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40C6" w:rsidRPr="00BF6191" w:rsidRDefault="00A45EA6">
      <w:pPr>
        <w:spacing w:after="812"/>
        <w:rPr>
          <w:sz w:val="24"/>
          <w:szCs w:val="24"/>
        </w:rPr>
      </w:pPr>
      <w:r w:rsidRPr="00BF6191">
        <w:rPr>
          <w:sz w:val="24"/>
          <w:szCs w:val="24"/>
        </w:rPr>
        <w:t xml:space="preserve"> </w:t>
      </w:r>
    </w:p>
    <w:p w:rsidR="00BB40C6" w:rsidRPr="00BF6191" w:rsidRDefault="000B60C4">
      <w:pPr>
        <w:spacing w:after="4262"/>
        <w:ind w:left="8368"/>
        <w:rPr>
          <w:sz w:val="24"/>
          <w:szCs w:val="24"/>
        </w:rPr>
      </w:pPr>
      <w:r w:rsidRPr="00BF6191">
        <w:rPr>
          <w:noProof/>
          <w:sz w:val="24"/>
          <w:szCs w:val="24"/>
        </w:rPr>
        <w:drawing>
          <wp:inline distT="0" distB="0" distL="0" distR="0">
            <wp:extent cx="1272540" cy="583692"/>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1272540" cy="583692"/>
                    </a:xfrm>
                    <a:prstGeom prst="rect">
                      <a:avLst/>
                    </a:prstGeom>
                  </pic:spPr>
                </pic:pic>
              </a:graphicData>
            </a:graphic>
          </wp:inline>
        </w:drawing>
      </w:r>
    </w:p>
    <w:p w:rsidR="00BB40C6" w:rsidRPr="00BF6191" w:rsidRDefault="000B60C4">
      <w:pPr>
        <w:spacing w:after="255"/>
        <w:ind w:right="2173"/>
        <w:jc w:val="right"/>
        <w:rPr>
          <w:sz w:val="24"/>
          <w:szCs w:val="24"/>
        </w:rPr>
      </w:pPr>
      <w:r w:rsidRPr="00BF6191">
        <w:rPr>
          <w:b/>
          <w:sz w:val="24"/>
          <w:szCs w:val="24"/>
        </w:rPr>
        <w:t>Преобразователь частоты серии HV10</w:t>
      </w:r>
    </w:p>
    <w:p w:rsidR="00BB40C6" w:rsidRPr="00BF6191" w:rsidRDefault="000B60C4">
      <w:pPr>
        <w:spacing w:after="6611" w:line="265" w:lineRule="auto"/>
        <w:ind w:left="4493" w:hanging="10"/>
        <w:rPr>
          <w:sz w:val="24"/>
          <w:szCs w:val="24"/>
        </w:rPr>
      </w:pPr>
      <w:r w:rsidRPr="00BF6191">
        <w:rPr>
          <w:b/>
          <w:sz w:val="24"/>
          <w:szCs w:val="24"/>
        </w:rPr>
        <w:t>Руководство пользователя</w:t>
      </w:r>
    </w:p>
    <w:p w:rsidR="00BB40C6" w:rsidRPr="00BF6191" w:rsidRDefault="000B60C4">
      <w:pPr>
        <w:pStyle w:val="1"/>
        <w:spacing w:after="3"/>
        <w:ind w:left="4198" w:hanging="10"/>
        <w:rPr>
          <w:sz w:val="24"/>
          <w:szCs w:val="24"/>
        </w:rPr>
      </w:pPr>
      <w:r w:rsidRPr="00BF6191">
        <w:rPr>
          <w:sz w:val="24"/>
          <w:szCs w:val="24"/>
        </w:rPr>
        <w:t>ХНК Электрик Лимитед</w:t>
      </w:r>
    </w:p>
    <w:p w:rsidR="00BB40C6" w:rsidRPr="00BF6191" w:rsidRDefault="000B60C4">
      <w:pPr>
        <w:spacing w:after="454"/>
        <w:ind w:left="841"/>
        <w:jc w:val="center"/>
        <w:rPr>
          <w:sz w:val="24"/>
          <w:szCs w:val="24"/>
        </w:rPr>
      </w:pPr>
      <w:r w:rsidRPr="00BF6191">
        <w:rPr>
          <w:b/>
          <w:sz w:val="24"/>
          <w:szCs w:val="24"/>
        </w:rPr>
        <w:t>Содержание</w:t>
      </w:r>
    </w:p>
    <w:p w:rsidR="00BB40C6" w:rsidRPr="00BF6191" w:rsidRDefault="000B60C4">
      <w:pPr>
        <w:numPr>
          <w:ilvl w:val="0"/>
          <w:numId w:val="1"/>
        </w:numPr>
        <w:spacing w:after="88"/>
        <w:ind w:hanging="247"/>
        <w:rPr>
          <w:sz w:val="24"/>
          <w:szCs w:val="24"/>
        </w:rPr>
      </w:pPr>
      <w:r w:rsidRPr="00BF6191">
        <w:rPr>
          <w:sz w:val="24"/>
          <w:szCs w:val="24"/>
        </w:rPr>
        <w:lastRenderedPageBreak/>
        <w:t>Технические показатели и характеристики продукции.......................................... ................................................. ...2</w:t>
      </w:r>
    </w:p>
    <w:p w:rsidR="00BB40C6" w:rsidRPr="00BF6191" w:rsidRDefault="000B60C4">
      <w:pPr>
        <w:numPr>
          <w:ilvl w:val="1"/>
          <w:numId w:val="2"/>
        </w:numPr>
        <w:spacing w:after="101"/>
        <w:ind w:hanging="268"/>
        <w:rPr>
          <w:sz w:val="24"/>
          <w:szCs w:val="24"/>
        </w:rPr>
      </w:pPr>
      <w:r w:rsidRPr="00BF6191">
        <w:rPr>
          <w:sz w:val="24"/>
          <w:szCs w:val="24"/>
        </w:rPr>
        <w:t>Описание модели................................................................... ................................................. ............................................ 4</w:t>
      </w:r>
    </w:p>
    <w:p w:rsidR="00BB40C6" w:rsidRPr="00BF6191" w:rsidRDefault="000B60C4">
      <w:pPr>
        <w:numPr>
          <w:ilvl w:val="1"/>
          <w:numId w:val="2"/>
        </w:numPr>
        <w:spacing w:after="101"/>
        <w:ind w:hanging="268"/>
        <w:rPr>
          <w:sz w:val="24"/>
          <w:szCs w:val="24"/>
        </w:rPr>
      </w:pPr>
      <w:r w:rsidRPr="00BF6191">
        <w:rPr>
          <w:sz w:val="24"/>
          <w:szCs w:val="24"/>
        </w:rPr>
        <w:t>Номинальные данные................................................... ................................................. ................................................. ...... 4</w:t>
      </w:r>
    </w:p>
    <w:p w:rsidR="00BB40C6" w:rsidRPr="00BF6191" w:rsidRDefault="000B60C4">
      <w:pPr>
        <w:numPr>
          <w:ilvl w:val="1"/>
          <w:numId w:val="2"/>
        </w:numPr>
        <w:spacing w:after="114"/>
        <w:ind w:hanging="268"/>
        <w:rPr>
          <w:sz w:val="24"/>
          <w:szCs w:val="24"/>
        </w:rPr>
      </w:pPr>
      <w:r w:rsidRPr="00BF6191">
        <w:rPr>
          <w:sz w:val="24"/>
          <w:szCs w:val="24"/>
        </w:rPr>
        <w:t>Периферийные устройства..................................................... ................................................. ................................................. .... 5</w:t>
      </w:r>
    </w:p>
    <w:p w:rsidR="00BB40C6" w:rsidRPr="00BF6191" w:rsidRDefault="000B60C4">
      <w:pPr>
        <w:numPr>
          <w:ilvl w:val="0"/>
          <w:numId w:val="1"/>
        </w:numPr>
        <w:spacing w:after="101"/>
        <w:ind w:hanging="247"/>
        <w:rPr>
          <w:sz w:val="24"/>
          <w:szCs w:val="24"/>
        </w:rPr>
      </w:pPr>
      <w:r w:rsidRPr="00BF6191">
        <w:rPr>
          <w:sz w:val="24"/>
          <w:szCs w:val="24"/>
        </w:rPr>
        <w:t>Установка и подключение инвертора..................................................... ................................................. .............................6</w:t>
      </w:r>
    </w:p>
    <w:p w:rsidR="00BB40C6" w:rsidRPr="00BF6191" w:rsidRDefault="000B60C4">
      <w:pPr>
        <w:numPr>
          <w:ilvl w:val="1"/>
          <w:numId w:val="3"/>
        </w:numPr>
        <w:spacing w:after="88"/>
        <w:ind w:hanging="284"/>
        <w:rPr>
          <w:sz w:val="24"/>
          <w:szCs w:val="24"/>
        </w:rPr>
      </w:pPr>
      <w:r w:rsidRPr="00BF6191">
        <w:rPr>
          <w:sz w:val="24"/>
          <w:szCs w:val="24"/>
        </w:rPr>
        <w:t>Вопросы, требующие внимания при установке.......................................... ................................................. ...... 6</w:t>
      </w:r>
    </w:p>
    <w:p w:rsidR="00BB40C6" w:rsidRPr="00BF6191" w:rsidRDefault="000B60C4">
      <w:pPr>
        <w:numPr>
          <w:ilvl w:val="1"/>
          <w:numId w:val="3"/>
        </w:numPr>
        <w:spacing w:after="101"/>
        <w:ind w:hanging="284"/>
        <w:rPr>
          <w:sz w:val="24"/>
          <w:szCs w:val="24"/>
        </w:rPr>
      </w:pPr>
      <w:r w:rsidRPr="00BF6191">
        <w:rPr>
          <w:sz w:val="24"/>
          <w:szCs w:val="24"/>
        </w:rPr>
        <w:t>Контурный рисунок ................................................................ ................................................. ...................................... 7</w:t>
      </w:r>
    </w:p>
    <w:p w:rsidR="00BB40C6" w:rsidRPr="00BF6191" w:rsidRDefault="000B60C4">
      <w:pPr>
        <w:numPr>
          <w:ilvl w:val="1"/>
          <w:numId w:val="3"/>
        </w:numPr>
        <w:spacing w:after="101"/>
        <w:ind w:hanging="284"/>
        <w:rPr>
          <w:sz w:val="24"/>
          <w:szCs w:val="24"/>
        </w:rPr>
      </w:pPr>
      <w:r w:rsidRPr="00BF6191">
        <w:rPr>
          <w:sz w:val="24"/>
          <w:szCs w:val="24"/>
        </w:rPr>
        <w:t>Основная рабочая проводка .................................................. ................................................. ...................................9</w:t>
      </w:r>
    </w:p>
    <w:p w:rsidR="00BB40C6" w:rsidRPr="00BF6191" w:rsidRDefault="000B60C4">
      <w:pPr>
        <w:numPr>
          <w:ilvl w:val="1"/>
          <w:numId w:val="3"/>
        </w:numPr>
        <w:spacing w:after="88"/>
        <w:ind w:hanging="284"/>
        <w:rPr>
          <w:sz w:val="24"/>
          <w:szCs w:val="24"/>
        </w:rPr>
      </w:pPr>
      <w:r w:rsidRPr="00BF6191">
        <w:rPr>
          <w:sz w:val="24"/>
          <w:szCs w:val="24"/>
        </w:rPr>
        <w:t>клемма для управления контуром.......................................... ................................................. ......................... 9</w:t>
      </w:r>
    </w:p>
    <w:p w:rsidR="00BB40C6" w:rsidRPr="00BF6191" w:rsidRDefault="000B60C4">
      <w:pPr>
        <w:numPr>
          <w:ilvl w:val="1"/>
          <w:numId w:val="3"/>
        </w:numPr>
        <w:spacing w:after="101"/>
        <w:ind w:hanging="284"/>
        <w:rPr>
          <w:sz w:val="24"/>
          <w:szCs w:val="24"/>
        </w:rPr>
      </w:pPr>
      <w:r w:rsidRPr="00BF6191">
        <w:rPr>
          <w:sz w:val="24"/>
          <w:szCs w:val="24"/>
        </w:rPr>
        <w:t>Вопросы, требующие внимания при подключении....................................... ................................................. ........... 11</w:t>
      </w:r>
    </w:p>
    <w:p w:rsidR="00BB40C6" w:rsidRPr="00BF6191" w:rsidRDefault="000B60C4">
      <w:pPr>
        <w:numPr>
          <w:ilvl w:val="0"/>
          <w:numId w:val="1"/>
        </w:numPr>
        <w:spacing w:after="101"/>
        <w:ind w:hanging="247"/>
        <w:rPr>
          <w:sz w:val="24"/>
          <w:szCs w:val="24"/>
        </w:rPr>
      </w:pPr>
      <w:r w:rsidRPr="00BF6191">
        <w:rPr>
          <w:sz w:val="24"/>
          <w:szCs w:val="24"/>
        </w:rPr>
        <w:t>Эксплуатация и отображение ...................................................... ................................................. ......................................12</w:t>
      </w:r>
    </w:p>
    <w:p w:rsidR="00BB40C6" w:rsidRPr="00BF6191" w:rsidRDefault="000B60C4">
      <w:pPr>
        <w:spacing w:after="101"/>
        <w:ind w:left="1312" w:hanging="10"/>
        <w:rPr>
          <w:sz w:val="24"/>
          <w:szCs w:val="24"/>
        </w:rPr>
      </w:pPr>
      <w:r w:rsidRPr="00BF6191">
        <w:rPr>
          <w:sz w:val="24"/>
          <w:szCs w:val="24"/>
        </w:rPr>
        <w:t>3.1 Описание панели управления..................................................... ................................................. ................................12</w:t>
      </w:r>
    </w:p>
    <w:p w:rsidR="00BB40C6" w:rsidRPr="00BF6191" w:rsidRDefault="000B60C4">
      <w:pPr>
        <w:numPr>
          <w:ilvl w:val="2"/>
          <w:numId w:val="4"/>
        </w:numPr>
        <w:spacing w:after="101"/>
        <w:ind w:hanging="402"/>
        <w:rPr>
          <w:sz w:val="24"/>
          <w:szCs w:val="24"/>
        </w:rPr>
      </w:pPr>
      <w:r w:rsidRPr="00BF6191">
        <w:rPr>
          <w:sz w:val="24"/>
          <w:szCs w:val="24"/>
        </w:rPr>
        <w:t>Иллюстрация панели управления..................................................... ................................................. ......................12</w:t>
      </w:r>
    </w:p>
    <w:p w:rsidR="00BB40C6" w:rsidRPr="00BF6191" w:rsidRDefault="000B60C4">
      <w:pPr>
        <w:numPr>
          <w:ilvl w:val="2"/>
          <w:numId w:val="4"/>
        </w:numPr>
        <w:spacing w:after="101"/>
        <w:ind w:hanging="402"/>
        <w:rPr>
          <w:sz w:val="24"/>
          <w:szCs w:val="24"/>
        </w:rPr>
      </w:pPr>
      <w:r w:rsidRPr="00BF6191">
        <w:rPr>
          <w:sz w:val="24"/>
          <w:szCs w:val="24"/>
        </w:rPr>
        <w:t>Описание кнопок ..................................................... ................................................. ................................................12</w:t>
      </w:r>
    </w:p>
    <w:p w:rsidR="00BB40C6" w:rsidRPr="00BF6191" w:rsidRDefault="000B60C4">
      <w:pPr>
        <w:numPr>
          <w:ilvl w:val="2"/>
          <w:numId w:val="4"/>
        </w:numPr>
        <w:spacing w:after="101"/>
        <w:ind w:hanging="402"/>
        <w:rPr>
          <w:sz w:val="24"/>
          <w:szCs w:val="24"/>
        </w:rPr>
      </w:pPr>
      <w:r w:rsidRPr="00BF6191">
        <w:rPr>
          <w:sz w:val="24"/>
          <w:szCs w:val="24"/>
        </w:rPr>
        <w:t>Описание функционального индикатора....................................... ................................................. ...................12</w:t>
      </w:r>
    </w:p>
    <w:p w:rsidR="00BB40C6" w:rsidRPr="00BF6191" w:rsidRDefault="000B60C4">
      <w:pPr>
        <w:spacing w:after="114"/>
        <w:ind w:left="1327" w:hanging="10"/>
        <w:rPr>
          <w:sz w:val="24"/>
          <w:szCs w:val="24"/>
        </w:rPr>
      </w:pPr>
      <w:r w:rsidRPr="00BF6191">
        <w:rPr>
          <w:sz w:val="24"/>
          <w:szCs w:val="24"/>
        </w:rPr>
        <w:t>3.2 Операционные процедуры................................................................... ................................................. ................................13</w:t>
      </w:r>
    </w:p>
    <w:p w:rsidR="00BB40C6" w:rsidRPr="00BF6191" w:rsidRDefault="000B60C4">
      <w:pPr>
        <w:numPr>
          <w:ilvl w:val="2"/>
          <w:numId w:val="6"/>
        </w:numPr>
        <w:spacing w:after="101"/>
        <w:ind w:hanging="427"/>
        <w:rPr>
          <w:sz w:val="24"/>
          <w:szCs w:val="24"/>
        </w:rPr>
      </w:pPr>
      <w:r w:rsidRPr="00BF6191">
        <w:rPr>
          <w:sz w:val="24"/>
          <w:szCs w:val="24"/>
        </w:rPr>
        <w:t>Настройки параметров...................................................... ................................................. ......................................13</w:t>
      </w:r>
    </w:p>
    <w:p w:rsidR="00BB40C6" w:rsidRPr="00BF6191" w:rsidRDefault="000B60C4">
      <w:pPr>
        <w:numPr>
          <w:ilvl w:val="2"/>
          <w:numId w:val="6"/>
        </w:numPr>
        <w:spacing w:after="88"/>
        <w:ind w:hanging="427"/>
        <w:rPr>
          <w:sz w:val="24"/>
          <w:szCs w:val="24"/>
        </w:rPr>
      </w:pPr>
      <w:r w:rsidRPr="00BF6191">
        <w:rPr>
          <w:sz w:val="24"/>
          <w:szCs w:val="24"/>
        </w:rPr>
        <w:t>Сброс ошибки ...................................................... ................................................. ................................................. 13</w:t>
      </w:r>
    </w:p>
    <w:p w:rsidR="00BB40C6" w:rsidRPr="00BF6191" w:rsidRDefault="000B60C4">
      <w:pPr>
        <w:spacing w:after="88"/>
        <w:ind w:left="1312" w:hanging="10"/>
        <w:rPr>
          <w:sz w:val="24"/>
          <w:szCs w:val="24"/>
        </w:rPr>
      </w:pPr>
      <w:r w:rsidRPr="00BF6191">
        <w:rPr>
          <w:sz w:val="24"/>
          <w:szCs w:val="24"/>
        </w:rPr>
        <w:t>1. Режим и формат RTU ................................................ ................................................. ......................................14</w:t>
      </w:r>
    </w:p>
    <w:p w:rsidR="00BB40C6" w:rsidRPr="00BF6191" w:rsidRDefault="000B60C4">
      <w:pPr>
        <w:spacing w:after="62"/>
        <w:ind w:left="1312" w:hanging="10"/>
        <w:rPr>
          <w:sz w:val="24"/>
          <w:szCs w:val="24"/>
        </w:rPr>
      </w:pPr>
      <w:r w:rsidRPr="00BF6191">
        <w:rPr>
          <w:sz w:val="24"/>
          <w:szCs w:val="24"/>
        </w:rPr>
        <w:t>2.Описание кода функции чтения и записи: ........................................ .............................................. 14</w:t>
      </w:r>
    </w:p>
    <w:p w:rsidR="00BB40C6" w:rsidRPr="00BF6191" w:rsidRDefault="000B60C4">
      <w:pPr>
        <w:spacing w:after="114"/>
        <w:ind w:left="1327" w:hanging="10"/>
        <w:rPr>
          <w:sz w:val="24"/>
          <w:szCs w:val="24"/>
        </w:rPr>
      </w:pPr>
      <w:r w:rsidRPr="00BF6191">
        <w:rPr>
          <w:sz w:val="24"/>
          <w:szCs w:val="24"/>
        </w:rPr>
        <w:t>3.Регистрационный адрес.......................................................... ................................................. ................................................14</w:t>
      </w:r>
    </w:p>
    <w:p w:rsidR="00BB40C6" w:rsidRPr="00BF6191" w:rsidRDefault="000B60C4">
      <w:pPr>
        <w:spacing w:after="48"/>
        <w:ind w:left="1317"/>
        <w:rPr>
          <w:sz w:val="24"/>
          <w:szCs w:val="24"/>
        </w:rPr>
      </w:pPr>
      <w:r w:rsidRPr="00BF6191">
        <w:rPr>
          <w:sz w:val="24"/>
          <w:szCs w:val="24"/>
        </w:rPr>
        <w:lastRenderedPageBreak/>
        <w:t>4.Описание параметра адреса протокола связи: ........................................ ............................ 14</w:t>
      </w:r>
    </w:p>
    <w:p w:rsidR="00BB40C6" w:rsidRPr="00BF6191" w:rsidRDefault="000B60C4">
      <w:pPr>
        <w:numPr>
          <w:ilvl w:val="3"/>
          <w:numId w:val="5"/>
        </w:numPr>
        <w:spacing w:after="62"/>
        <w:ind w:hanging="209"/>
        <w:rPr>
          <w:sz w:val="24"/>
          <w:szCs w:val="24"/>
        </w:rPr>
      </w:pPr>
      <w:r w:rsidRPr="00BF6191">
        <w:rPr>
          <w:sz w:val="24"/>
          <w:szCs w:val="24"/>
        </w:rPr>
        <w:t>03H Режим чтения: ........................................... ................................................. ............................. 16</w:t>
      </w:r>
    </w:p>
    <w:p w:rsidR="00BB40C6" w:rsidRPr="00BF6191" w:rsidRDefault="000B60C4">
      <w:pPr>
        <w:numPr>
          <w:ilvl w:val="3"/>
          <w:numId w:val="5"/>
        </w:numPr>
        <w:spacing w:after="88"/>
        <w:ind w:hanging="209"/>
        <w:rPr>
          <w:sz w:val="24"/>
          <w:szCs w:val="24"/>
        </w:rPr>
      </w:pPr>
      <w:r w:rsidRPr="00BF6191">
        <w:rPr>
          <w:sz w:val="24"/>
          <w:szCs w:val="24"/>
        </w:rPr>
        <w:t>Режим записи 06H ................................................................ ................................................. ................................17</w:t>
      </w:r>
    </w:p>
    <w:p w:rsidR="00BB40C6" w:rsidRPr="00BF6191" w:rsidRDefault="000B60C4">
      <w:pPr>
        <w:numPr>
          <w:ilvl w:val="0"/>
          <w:numId w:val="7"/>
        </w:numPr>
        <w:spacing w:after="75"/>
        <w:ind w:hanging="289"/>
        <w:rPr>
          <w:sz w:val="24"/>
          <w:szCs w:val="24"/>
        </w:rPr>
      </w:pPr>
      <w:r w:rsidRPr="00BF6191">
        <w:rPr>
          <w:sz w:val="24"/>
          <w:szCs w:val="24"/>
        </w:rPr>
        <w:t>Исключения и их обработка.......................................... ................................................. ...................................... 19</w:t>
      </w:r>
    </w:p>
    <w:p w:rsidR="00BB40C6" w:rsidRPr="00BF6191" w:rsidRDefault="000B60C4">
      <w:pPr>
        <w:numPr>
          <w:ilvl w:val="0"/>
          <w:numId w:val="7"/>
        </w:numPr>
        <w:spacing w:after="88"/>
        <w:ind w:hanging="289"/>
        <w:rPr>
          <w:sz w:val="24"/>
          <w:szCs w:val="24"/>
        </w:rPr>
      </w:pPr>
      <w:r w:rsidRPr="00BF6191">
        <w:rPr>
          <w:sz w:val="24"/>
          <w:szCs w:val="24"/>
        </w:rPr>
        <w:t>Инструкции по параметрам ...................................................... ................................................. ......................................20</w:t>
      </w:r>
    </w:p>
    <w:p w:rsidR="00BB40C6" w:rsidRPr="00BF6191" w:rsidRDefault="000B60C4">
      <w:pPr>
        <w:numPr>
          <w:ilvl w:val="0"/>
          <w:numId w:val="7"/>
        </w:numPr>
        <w:spacing w:after="101"/>
        <w:ind w:hanging="289"/>
        <w:rPr>
          <w:sz w:val="24"/>
          <w:szCs w:val="24"/>
        </w:rPr>
      </w:pPr>
      <w:r w:rsidRPr="00BF6191">
        <w:rPr>
          <w:sz w:val="24"/>
          <w:szCs w:val="24"/>
        </w:rPr>
        <w:t>Описание параметра................................................................... ................................................. ......................................35</w:t>
      </w:r>
    </w:p>
    <w:p w:rsidR="00BB40C6" w:rsidRPr="00BF6191" w:rsidRDefault="000B60C4">
      <w:pPr>
        <w:numPr>
          <w:ilvl w:val="1"/>
          <w:numId w:val="7"/>
        </w:numPr>
        <w:spacing w:after="88"/>
        <w:ind w:hanging="239"/>
        <w:rPr>
          <w:sz w:val="24"/>
          <w:szCs w:val="24"/>
        </w:rPr>
      </w:pPr>
      <w:r w:rsidRPr="00BF6191">
        <w:rPr>
          <w:sz w:val="24"/>
          <w:szCs w:val="24"/>
        </w:rPr>
        <w:t>группа основных рабочих параметров ...................................... ................................................. ................. 35</w:t>
      </w:r>
    </w:p>
    <w:p w:rsidR="00BB40C6" w:rsidRPr="00BF6191" w:rsidRDefault="000B60C4">
      <w:pPr>
        <w:numPr>
          <w:ilvl w:val="1"/>
          <w:numId w:val="7"/>
        </w:numPr>
        <w:spacing w:after="88"/>
        <w:ind w:hanging="239"/>
        <w:rPr>
          <w:sz w:val="24"/>
          <w:szCs w:val="24"/>
        </w:rPr>
      </w:pPr>
      <w:r w:rsidRPr="00BF6191">
        <w:rPr>
          <w:sz w:val="24"/>
          <w:szCs w:val="24"/>
        </w:rPr>
        <w:t>группа-вспомогательные рабочие параметры..................................... ................................................. ........... 40</w:t>
      </w:r>
    </w:p>
    <w:p w:rsidR="00BB40C6" w:rsidRPr="00BF6191" w:rsidRDefault="000B60C4">
      <w:pPr>
        <w:numPr>
          <w:ilvl w:val="1"/>
          <w:numId w:val="7"/>
        </w:numPr>
        <w:spacing w:after="0" w:line="341" w:lineRule="auto"/>
        <w:ind w:hanging="239"/>
        <w:rPr>
          <w:sz w:val="24"/>
          <w:szCs w:val="24"/>
        </w:rPr>
      </w:pPr>
      <w:r w:rsidRPr="00BF6191">
        <w:rPr>
          <w:sz w:val="24"/>
          <w:szCs w:val="24"/>
        </w:rPr>
        <w:t>группа аналоговых и цифровых входных и выходных параметров........................................ ................................................46 03 группа - ПИД-параметры ....................................... ................................................. ................................ 53</w:t>
      </w:r>
    </w:p>
    <w:p w:rsidR="00BB40C6" w:rsidRPr="00BF6191" w:rsidRDefault="000B60C4">
      <w:pPr>
        <w:numPr>
          <w:ilvl w:val="1"/>
          <w:numId w:val="8"/>
        </w:numPr>
        <w:spacing w:after="88"/>
        <w:ind w:hanging="239"/>
        <w:rPr>
          <w:sz w:val="24"/>
          <w:szCs w:val="24"/>
        </w:rPr>
      </w:pPr>
      <w:r w:rsidRPr="00BF6191">
        <w:rPr>
          <w:sz w:val="24"/>
          <w:szCs w:val="24"/>
        </w:rPr>
        <w:t>группа - параметры расширенных функций ...................................... ................................................. ..........57</w:t>
      </w:r>
    </w:p>
    <w:p w:rsidR="00BB40C6" w:rsidRPr="00BF6191" w:rsidRDefault="000B60C4">
      <w:pPr>
        <w:numPr>
          <w:ilvl w:val="1"/>
          <w:numId w:val="8"/>
        </w:numPr>
        <w:spacing w:after="0" w:line="323" w:lineRule="auto"/>
        <w:ind w:hanging="239"/>
        <w:rPr>
          <w:sz w:val="24"/>
          <w:szCs w:val="24"/>
        </w:rPr>
      </w:pPr>
      <w:r w:rsidRPr="00BF6191">
        <w:rPr>
          <w:sz w:val="24"/>
          <w:szCs w:val="24"/>
        </w:rPr>
        <w:t>Группа - параметры защитной функции....................................... ................................................. ........ 60 Группа 06: параметры связи ................................................ ................................................. ...............63</w:t>
      </w:r>
    </w:p>
    <w:p w:rsidR="00BB40C6" w:rsidRPr="00BF6191" w:rsidRDefault="000B60C4">
      <w:pPr>
        <w:spacing w:after="88"/>
        <w:ind w:left="1312" w:hanging="10"/>
        <w:rPr>
          <w:sz w:val="24"/>
          <w:szCs w:val="24"/>
        </w:rPr>
      </w:pPr>
      <w:r w:rsidRPr="00BF6191">
        <w:rPr>
          <w:sz w:val="24"/>
          <w:szCs w:val="24"/>
        </w:rPr>
        <w:t>07 Групповые параметры дополнительных функций ...................................... ................................................. 0,65</w:t>
      </w:r>
    </w:p>
    <w:p w:rsidR="00BB40C6" w:rsidRPr="00BF6191" w:rsidRDefault="000B60C4">
      <w:pPr>
        <w:spacing w:after="101"/>
        <w:ind w:left="907" w:hanging="10"/>
        <w:rPr>
          <w:sz w:val="24"/>
          <w:szCs w:val="24"/>
        </w:rPr>
      </w:pPr>
      <w:r w:rsidRPr="00BF6191">
        <w:rPr>
          <w:sz w:val="24"/>
          <w:szCs w:val="24"/>
        </w:rPr>
        <w:t>Гарантийный договор ................................................................ ................................................. ................................................70</w:t>
      </w:r>
    </w:p>
    <w:p w:rsidR="00BB40C6" w:rsidRPr="00BF6191" w:rsidRDefault="000B60C4">
      <w:pPr>
        <w:pStyle w:val="2"/>
        <w:spacing w:after="172"/>
        <w:rPr>
          <w:szCs w:val="24"/>
        </w:rPr>
      </w:pPr>
      <w:r w:rsidRPr="00BF6191">
        <w:rPr>
          <w:szCs w:val="24"/>
        </w:rPr>
        <w:t>I. Технические показатели и характеристики продукции</w:t>
      </w:r>
    </w:p>
    <w:tbl>
      <w:tblPr>
        <w:tblStyle w:val="TableGrid"/>
        <w:tblW w:w="9532" w:type="dxa"/>
        <w:tblInd w:w="906" w:type="dxa"/>
        <w:tblCellMar>
          <w:right w:w="54" w:type="dxa"/>
        </w:tblCellMar>
        <w:tblLook w:val="04A0" w:firstRow="1" w:lastRow="0" w:firstColumn="1" w:lastColumn="0" w:noHBand="0" w:noVBand="1"/>
      </w:tblPr>
      <w:tblGrid>
        <w:gridCol w:w="1780"/>
        <w:gridCol w:w="916"/>
        <w:gridCol w:w="1492"/>
        <w:gridCol w:w="114"/>
        <w:gridCol w:w="1959"/>
        <w:gridCol w:w="3290"/>
      </w:tblGrid>
      <w:tr w:rsidR="00BB40C6" w:rsidRPr="00BF6191">
        <w:trPr>
          <w:trHeight w:val="669"/>
        </w:trPr>
        <w:tc>
          <w:tcPr>
            <w:tcW w:w="921"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left="109"/>
              <w:rPr>
                <w:sz w:val="24"/>
                <w:szCs w:val="24"/>
              </w:rPr>
            </w:pPr>
            <w:r w:rsidRPr="00BF6191">
              <w:rPr>
                <w:sz w:val="24"/>
                <w:szCs w:val="24"/>
              </w:rPr>
              <w:t>Вход</w:t>
            </w:r>
          </w:p>
        </w:tc>
        <w:tc>
          <w:tcPr>
            <w:tcW w:w="1648" w:type="dxa"/>
            <w:gridSpan w:val="2"/>
            <w:tcBorders>
              <w:top w:val="single" w:sz="4" w:space="0" w:color="000000"/>
              <w:left w:val="single" w:sz="4" w:space="0" w:color="000000"/>
              <w:bottom w:val="single" w:sz="4" w:space="0" w:color="000000"/>
              <w:right w:val="nil"/>
            </w:tcBorders>
            <w:shd w:val="clear" w:color="auto" w:fill="B3B3B3"/>
          </w:tcPr>
          <w:p w:rsidR="00BB40C6" w:rsidRPr="00BF6191" w:rsidRDefault="000B60C4">
            <w:pPr>
              <w:ind w:left="107"/>
              <w:rPr>
                <w:sz w:val="24"/>
                <w:szCs w:val="24"/>
              </w:rPr>
            </w:pPr>
            <w:r w:rsidRPr="00BF6191">
              <w:rPr>
                <w:sz w:val="24"/>
                <w:szCs w:val="24"/>
              </w:rPr>
              <w:t>Рейтинг</w:t>
            </w:r>
            <w:r w:rsidRPr="00BF6191">
              <w:rPr>
                <w:sz w:val="24"/>
                <w:szCs w:val="24"/>
              </w:rPr>
              <w:tab/>
              <w:t>Напряжение Частота</w:t>
            </w:r>
          </w:p>
        </w:tc>
        <w:tc>
          <w:tcPr>
            <w:tcW w:w="150" w:type="dxa"/>
            <w:tcBorders>
              <w:top w:val="single" w:sz="4" w:space="0" w:color="000000"/>
              <w:left w:val="nil"/>
              <w:bottom w:val="single" w:sz="4" w:space="0" w:color="000000"/>
              <w:right w:val="single" w:sz="4" w:space="0" w:color="000000"/>
            </w:tcBorders>
            <w:shd w:val="clear" w:color="auto" w:fill="B3B3B3"/>
          </w:tcPr>
          <w:p w:rsidR="00BB40C6" w:rsidRPr="00BF6191" w:rsidRDefault="000B60C4">
            <w:pPr>
              <w:rPr>
                <w:sz w:val="24"/>
                <w:szCs w:val="24"/>
              </w:rPr>
            </w:pPr>
            <w:r w:rsidRPr="00BF6191">
              <w:rPr>
                <w:sz w:val="24"/>
                <w:szCs w:val="24"/>
              </w:rPr>
              <w:t>,</w:t>
            </w:r>
          </w:p>
        </w:tc>
        <w:tc>
          <w:tcPr>
            <w:tcW w:w="6813" w:type="dxa"/>
            <w:gridSpan w:val="2"/>
            <w:tcBorders>
              <w:top w:val="single" w:sz="4" w:space="0" w:color="000000"/>
              <w:left w:val="single" w:sz="4" w:space="0" w:color="000000"/>
              <w:bottom w:val="single" w:sz="4" w:space="0" w:color="000000"/>
              <w:right w:val="single" w:sz="4" w:space="0" w:color="000000"/>
            </w:tcBorders>
          </w:tcPr>
          <w:p w:rsidR="00BB40C6" w:rsidRPr="00BF6191" w:rsidRDefault="000B60C4">
            <w:pPr>
              <w:spacing w:after="35"/>
              <w:ind w:left="107"/>
              <w:rPr>
                <w:sz w:val="24"/>
                <w:szCs w:val="24"/>
              </w:rPr>
            </w:pPr>
            <w:r w:rsidRPr="00BF6191">
              <w:rPr>
                <w:sz w:val="24"/>
                <w:szCs w:val="24"/>
              </w:rPr>
              <w:t xml:space="preserve">Трехфазный (серия G3/G4) 380–480 В, 50/60 Гц Одно- и </w:t>
            </w:r>
          </w:p>
          <w:p w:rsidR="00BB40C6" w:rsidRPr="00BF6191" w:rsidRDefault="000B60C4">
            <w:pPr>
              <w:ind w:left="107" w:right="2725"/>
              <w:rPr>
                <w:sz w:val="24"/>
                <w:szCs w:val="24"/>
              </w:rPr>
            </w:pPr>
            <w:r w:rsidRPr="00BF6191">
              <w:rPr>
                <w:sz w:val="24"/>
                <w:szCs w:val="24"/>
              </w:rPr>
              <w:t>трехфазный (серия G1-2/G2) 220 В: 50/60 Гц Однофазный (серия G1-1) 120 В: 50/60 Гц</w:t>
            </w:r>
          </w:p>
        </w:tc>
      </w:tr>
      <w:tr w:rsidR="00BB40C6" w:rsidRPr="00BF6191">
        <w:trPr>
          <w:trHeight w:val="98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1648" w:type="dxa"/>
            <w:gridSpan w:val="2"/>
            <w:tcBorders>
              <w:top w:val="single" w:sz="4" w:space="0" w:color="000000"/>
              <w:left w:val="single" w:sz="4" w:space="0" w:color="000000"/>
              <w:bottom w:val="single" w:sz="4" w:space="0" w:color="000000"/>
              <w:right w:val="nil"/>
            </w:tcBorders>
            <w:shd w:val="clear" w:color="auto" w:fill="B3B3B3"/>
          </w:tcPr>
          <w:p w:rsidR="00BB40C6" w:rsidRPr="00BF6191" w:rsidRDefault="000B60C4">
            <w:pPr>
              <w:spacing w:after="89"/>
              <w:ind w:left="107"/>
              <w:rPr>
                <w:sz w:val="24"/>
                <w:szCs w:val="24"/>
              </w:rPr>
            </w:pPr>
            <w:r w:rsidRPr="00BF6191">
              <w:rPr>
                <w:sz w:val="24"/>
                <w:szCs w:val="24"/>
              </w:rPr>
              <w:t>Допустимый диапазон</w:t>
            </w:r>
          </w:p>
          <w:p w:rsidR="00BB40C6" w:rsidRPr="00BF6191" w:rsidRDefault="000B60C4">
            <w:pPr>
              <w:ind w:left="107"/>
              <w:rPr>
                <w:sz w:val="24"/>
                <w:szCs w:val="24"/>
              </w:rPr>
            </w:pPr>
            <w:r w:rsidRPr="00BF6191">
              <w:rPr>
                <w:sz w:val="24"/>
                <w:szCs w:val="24"/>
              </w:rPr>
              <w:t>изменение напряжения</w:t>
            </w:r>
          </w:p>
        </w:tc>
        <w:tc>
          <w:tcPr>
            <w:tcW w:w="150" w:type="dxa"/>
            <w:tcBorders>
              <w:top w:val="single" w:sz="4" w:space="0" w:color="000000"/>
              <w:left w:val="nil"/>
              <w:bottom w:val="single" w:sz="4" w:space="0" w:color="000000"/>
              <w:right w:val="single" w:sz="4" w:space="0" w:color="000000"/>
            </w:tcBorders>
            <w:shd w:val="clear" w:color="auto" w:fill="B3B3B3"/>
          </w:tcPr>
          <w:p w:rsidR="00BB40C6" w:rsidRPr="00BF6191" w:rsidRDefault="00BB40C6">
            <w:pPr>
              <w:rPr>
                <w:sz w:val="24"/>
                <w:szCs w:val="24"/>
              </w:rPr>
            </w:pPr>
          </w:p>
        </w:tc>
        <w:tc>
          <w:tcPr>
            <w:tcW w:w="6813" w:type="dxa"/>
            <w:gridSpan w:val="2"/>
            <w:tcBorders>
              <w:top w:val="single" w:sz="4" w:space="0" w:color="000000"/>
              <w:left w:val="single" w:sz="4" w:space="0" w:color="000000"/>
              <w:bottom w:val="single" w:sz="4" w:space="0" w:color="000000"/>
              <w:right w:val="single" w:sz="4" w:space="0" w:color="000000"/>
            </w:tcBorders>
          </w:tcPr>
          <w:p w:rsidR="00BB40C6" w:rsidRPr="00BF6191" w:rsidRDefault="000B60C4">
            <w:pPr>
              <w:spacing w:after="35"/>
              <w:ind w:left="107"/>
              <w:rPr>
                <w:sz w:val="24"/>
                <w:szCs w:val="24"/>
              </w:rPr>
            </w:pPr>
            <w:r w:rsidRPr="00BF6191">
              <w:rPr>
                <w:sz w:val="24"/>
                <w:szCs w:val="24"/>
              </w:rPr>
              <w:t xml:space="preserve">Трехфазный (серия G3): 380~440 В~ (-15%~+10%) </w:t>
            </w:r>
          </w:p>
          <w:p w:rsidR="00BB40C6" w:rsidRPr="00BF6191" w:rsidRDefault="000B60C4">
            <w:pPr>
              <w:spacing w:after="35"/>
              <w:ind w:left="107"/>
              <w:rPr>
                <w:sz w:val="24"/>
                <w:szCs w:val="24"/>
              </w:rPr>
            </w:pPr>
            <w:r w:rsidRPr="00BF6191">
              <w:rPr>
                <w:sz w:val="24"/>
                <w:szCs w:val="24"/>
              </w:rPr>
              <w:t xml:space="preserve">Трехфазный (серия G4): 460~480 В~ (-15%~+10%) </w:t>
            </w:r>
          </w:p>
          <w:p w:rsidR="00BB40C6" w:rsidRPr="00BF6191" w:rsidRDefault="000B60C4">
            <w:pPr>
              <w:spacing w:after="70"/>
              <w:ind w:left="107"/>
              <w:rPr>
                <w:sz w:val="24"/>
                <w:szCs w:val="24"/>
              </w:rPr>
            </w:pPr>
            <w:r w:rsidRPr="00BF6191">
              <w:rPr>
                <w:sz w:val="24"/>
                <w:szCs w:val="24"/>
              </w:rPr>
              <w:t>Одно- и трехфазный (G11-2/ Серия G2): AC220V±15%</w:t>
            </w:r>
          </w:p>
          <w:p w:rsidR="00BB40C6" w:rsidRPr="00BF6191" w:rsidRDefault="000B60C4">
            <w:pPr>
              <w:ind w:left="107"/>
              <w:rPr>
                <w:sz w:val="24"/>
                <w:szCs w:val="24"/>
              </w:rPr>
            </w:pPr>
            <w:r w:rsidRPr="00BF6191">
              <w:rPr>
                <w:sz w:val="24"/>
                <w:szCs w:val="24"/>
              </w:rPr>
              <w:t>Однофазный (серия G1-1): 120 В переменного тока ± 15%</w:t>
            </w:r>
          </w:p>
        </w:tc>
      </w:tr>
      <w:tr w:rsidR="00BB40C6" w:rsidRPr="00BF6191">
        <w:trPr>
          <w:trHeight w:val="230"/>
        </w:trPr>
        <w:tc>
          <w:tcPr>
            <w:tcW w:w="921"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left="109"/>
              <w:rPr>
                <w:sz w:val="24"/>
                <w:szCs w:val="24"/>
              </w:rPr>
            </w:pPr>
            <w:r w:rsidRPr="00BF6191">
              <w:rPr>
                <w:sz w:val="24"/>
                <w:szCs w:val="24"/>
              </w:rPr>
              <w:t>Вывод</w:t>
            </w:r>
          </w:p>
        </w:tc>
        <w:tc>
          <w:tcPr>
            <w:tcW w:w="1648" w:type="dxa"/>
            <w:gridSpan w:val="2"/>
            <w:tcBorders>
              <w:top w:val="single" w:sz="4" w:space="0" w:color="000000"/>
              <w:left w:val="single" w:sz="4" w:space="0" w:color="000000"/>
              <w:bottom w:val="single" w:sz="4" w:space="0" w:color="000000"/>
              <w:right w:val="nil"/>
            </w:tcBorders>
            <w:shd w:val="clear" w:color="auto" w:fill="B3B3B3"/>
          </w:tcPr>
          <w:p w:rsidR="00BB40C6" w:rsidRPr="00BF6191" w:rsidRDefault="000B60C4">
            <w:pPr>
              <w:ind w:left="107"/>
              <w:rPr>
                <w:sz w:val="24"/>
                <w:szCs w:val="24"/>
              </w:rPr>
            </w:pPr>
            <w:r w:rsidRPr="00BF6191">
              <w:rPr>
                <w:sz w:val="24"/>
                <w:szCs w:val="24"/>
              </w:rPr>
              <w:t>Напряжение</w:t>
            </w:r>
          </w:p>
        </w:tc>
        <w:tc>
          <w:tcPr>
            <w:tcW w:w="150" w:type="dxa"/>
            <w:tcBorders>
              <w:top w:val="single" w:sz="4" w:space="0" w:color="000000"/>
              <w:left w:val="nil"/>
              <w:bottom w:val="single" w:sz="4" w:space="0" w:color="000000"/>
              <w:right w:val="single" w:sz="4" w:space="0" w:color="000000"/>
            </w:tcBorders>
            <w:shd w:val="clear" w:color="auto" w:fill="B3B3B3"/>
          </w:tcPr>
          <w:p w:rsidR="00BB40C6" w:rsidRPr="00BF6191" w:rsidRDefault="00BB40C6">
            <w:pPr>
              <w:rPr>
                <w:sz w:val="24"/>
                <w:szCs w:val="24"/>
              </w:rPr>
            </w:pPr>
          </w:p>
        </w:tc>
        <w:tc>
          <w:tcPr>
            <w:tcW w:w="6813" w:type="dxa"/>
            <w:gridSpan w:val="2"/>
            <w:tcBorders>
              <w:top w:val="single" w:sz="4" w:space="0" w:color="000000"/>
              <w:left w:val="single" w:sz="4" w:space="0" w:color="000000"/>
              <w:bottom w:val="single" w:sz="4" w:space="0" w:color="000000"/>
              <w:right w:val="single" w:sz="4" w:space="0" w:color="000000"/>
            </w:tcBorders>
          </w:tcPr>
          <w:p w:rsidR="00BB40C6" w:rsidRPr="00BF6191" w:rsidRDefault="000B60C4">
            <w:pPr>
              <w:ind w:left="184"/>
              <w:rPr>
                <w:sz w:val="24"/>
                <w:szCs w:val="24"/>
              </w:rPr>
            </w:pPr>
            <w:r w:rsidRPr="00BF6191">
              <w:rPr>
                <w:sz w:val="24"/>
                <w:szCs w:val="24"/>
              </w:rPr>
              <w:t>Серия G1-1: 0</w:t>
            </w:r>
            <w:r w:rsidRPr="00BF6191">
              <w:rPr>
                <w:i/>
                <w:sz w:val="24"/>
                <w:szCs w:val="24"/>
              </w:rPr>
              <w:t>〜</w:t>
            </w:r>
            <w:r w:rsidRPr="00BF6191">
              <w:rPr>
                <w:sz w:val="24"/>
                <w:szCs w:val="24"/>
              </w:rPr>
              <w:t>220В</w:t>
            </w:r>
            <w:r w:rsidRPr="00BF6191">
              <w:rPr>
                <w:i/>
                <w:sz w:val="24"/>
                <w:szCs w:val="24"/>
              </w:rPr>
              <w:t>；</w:t>
            </w:r>
            <w:r w:rsidRPr="00BF6191">
              <w:rPr>
                <w:sz w:val="24"/>
                <w:szCs w:val="24"/>
              </w:rPr>
              <w:t>серии Г1-2/Г2; 0</w:t>
            </w:r>
            <w:r w:rsidRPr="00BF6191">
              <w:rPr>
                <w:i/>
                <w:sz w:val="24"/>
                <w:szCs w:val="24"/>
              </w:rPr>
              <w:t>〜</w:t>
            </w:r>
            <w:r w:rsidRPr="00BF6191">
              <w:rPr>
                <w:sz w:val="24"/>
                <w:szCs w:val="24"/>
              </w:rPr>
              <w:t>220В, серия G3; 0</w:t>
            </w:r>
            <w:r w:rsidRPr="00BF6191">
              <w:rPr>
                <w:i/>
                <w:sz w:val="24"/>
                <w:szCs w:val="24"/>
              </w:rPr>
              <w:t>〜</w:t>
            </w:r>
            <w:r w:rsidRPr="00BF6191">
              <w:rPr>
                <w:sz w:val="24"/>
                <w:szCs w:val="24"/>
              </w:rPr>
              <w:t>440 В, серия G4; 0</w:t>
            </w:r>
            <w:r w:rsidRPr="00BF6191">
              <w:rPr>
                <w:i/>
                <w:sz w:val="24"/>
                <w:szCs w:val="24"/>
              </w:rPr>
              <w:t>〜</w:t>
            </w:r>
            <w:r w:rsidRPr="00BF6191">
              <w:rPr>
                <w:sz w:val="24"/>
                <w:szCs w:val="24"/>
              </w:rPr>
              <w:t>480 В</w:t>
            </w:r>
          </w:p>
        </w:tc>
      </w:tr>
      <w:tr w:rsidR="00BB40C6" w:rsidRPr="00BF6191">
        <w:trPr>
          <w:trHeight w:val="242"/>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1648" w:type="dxa"/>
            <w:gridSpan w:val="2"/>
            <w:tcBorders>
              <w:top w:val="single" w:sz="4" w:space="0" w:color="000000"/>
              <w:left w:val="single" w:sz="4" w:space="0" w:color="000000"/>
              <w:bottom w:val="single" w:sz="4" w:space="0" w:color="000000"/>
              <w:right w:val="nil"/>
            </w:tcBorders>
            <w:shd w:val="clear" w:color="auto" w:fill="B3B3B3"/>
          </w:tcPr>
          <w:p w:rsidR="00BB40C6" w:rsidRPr="00BF6191" w:rsidRDefault="000B60C4">
            <w:pPr>
              <w:ind w:left="107"/>
              <w:rPr>
                <w:sz w:val="24"/>
                <w:szCs w:val="24"/>
              </w:rPr>
            </w:pPr>
            <w:r w:rsidRPr="00BF6191">
              <w:rPr>
                <w:sz w:val="24"/>
                <w:szCs w:val="24"/>
              </w:rPr>
              <w:t>Частота</w:t>
            </w:r>
          </w:p>
        </w:tc>
        <w:tc>
          <w:tcPr>
            <w:tcW w:w="150" w:type="dxa"/>
            <w:tcBorders>
              <w:top w:val="single" w:sz="4" w:space="0" w:color="000000"/>
              <w:left w:val="nil"/>
              <w:bottom w:val="single" w:sz="4" w:space="0" w:color="000000"/>
              <w:right w:val="single" w:sz="4" w:space="0" w:color="000000"/>
            </w:tcBorders>
            <w:shd w:val="clear" w:color="auto" w:fill="B3B3B3"/>
          </w:tcPr>
          <w:p w:rsidR="00BB40C6" w:rsidRPr="00BF6191" w:rsidRDefault="00BB40C6">
            <w:pPr>
              <w:rPr>
                <w:sz w:val="24"/>
                <w:szCs w:val="24"/>
              </w:rPr>
            </w:pPr>
          </w:p>
        </w:tc>
        <w:tc>
          <w:tcPr>
            <w:tcW w:w="6813" w:type="dxa"/>
            <w:gridSpan w:val="2"/>
            <w:tcBorders>
              <w:top w:val="single" w:sz="4" w:space="0" w:color="000000"/>
              <w:left w:val="single" w:sz="4" w:space="0" w:color="000000"/>
              <w:bottom w:val="single" w:sz="4" w:space="0" w:color="000000"/>
              <w:right w:val="single" w:sz="4" w:space="0" w:color="000000"/>
            </w:tcBorders>
          </w:tcPr>
          <w:p w:rsidR="00BB40C6" w:rsidRPr="00BF6191" w:rsidRDefault="000B60C4">
            <w:pPr>
              <w:ind w:left="107"/>
              <w:rPr>
                <w:sz w:val="24"/>
                <w:szCs w:val="24"/>
              </w:rPr>
            </w:pPr>
            <w:r w:rsidRPr="00BF6191">
              <w:rPr>
                <w:sz w:val="24"/>
                <w:szCs w:val="24"/>
              </w:rPr>
              <w:t>0</w:t>
            </w:r>
            <w:r w:rsidRPr="00BF6191">
              <w:rPr>
                <w:i/>
                <w:sz w:val="24"/>
                <w:szCs w:val="24"/>
              </w:rPr>
              <w:t>〜</w:t>
            </w:r>
            <w:r w:rsidRPr="00BF6191">
              <w:rPr>
                <w:sz w:val="24"/>
                <w:szCs w:val="24"/>
              </w:rPr>
              <w:t>999,9 Гц</w:t>
            </w:r>
          </w:p>
        </w:tc>
      </w:tr>
      <w:tr w:rsidR="00BB40C6" w:rsidRPr="00BF6191">
        <w:trPr>
          <w:trHeight w:val="459"/>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1648" w:type="dxa"/>
            <w:gridSpan w:val="2"/>
            <w:tcBorders>
              <w:top w:val="single" w:sz="4" w:space="0" w:color="000000"/>
              <w:left w:val="single" w:sz="4" w:space="0" w:color="000000"/>
              <w:bottom w:val="single" w:sz="4" w:space="0" w:color="000000"/>
              <w:right w:val="nil"/>
            </w:tcBorders>
            <w:shd w:val="clear" w:color="auto" w:fill="B3B3B3"/>
            <w:vAlign w:val="center"/>
          </w:tcPr>
          <w:p w:rsidR="00BB40C6" w:rsidRPr="00BF6191" w:rsidRDefault="000B60C4">
            <w:pPr>
              <w:ind w:left="107"/>
              <w:rPr>
                <w:sz w:val="24"/>
                <w:szCs w:val="24"/>
              </w:rPr>
            </w:pPr>
            <w:r w:rsidRPr="00BF6191">
              <w:rPr>
                <w:sz w:val="24"/>
                <w:szCs w:val="24"/>
              </w:rPr>
              <w:t>Перегрузочная способность</w:t>
            </w:r>
          </w:p>
        </w:tc>
        <w:tc>
          <w:tcPr>
            <w:tcW w:w="150" w:type="dxa"/>
            <w:tcBorders>
              <w:top w:val="single" w:sz="4" w:space="0" w:color="000000"/>
              <w:left w:val="nil"/>
              <w:bottom w:val="single" w:sz="4" w:space="0" w:color="000000"/>
              <w:right w:val="single" w:sz="4" w:space="0" w:color="000000"/>
            </w:tcBorders>
            <w:shd w:val="clear" w:color="auto" w:fill="B3B3B3"/>
          </w:tcPr>
          <w:p w:rsidR="00BB40C6" w:rsidRPr="00BF6191" w:rsidRDefault="00BB40C6">
            <w:pPr>
              <w:rPr>
                <w:sz w:val="24"/>
                <w:szCs w:val="24"/>
              </w:rPr>
            </w:pPr>
          </w:p>
        </w:tc>
        <w:tc>
          <w:tcPr>
            <w:tcW w:w="6813" w:type="dxa"/>
            <w:gridSpan w:val="2"/>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left="107"/>
              <w:rPr>
                <w:sz w:val="24"/>
                <w:szCs w:val="24"/>
              </w:rPr>
            </w:pPr>
            <w:r w:rsidRPr="00BF6191">
              <w:rPr>
                <w:sz w:val="24"/>
                <w:szCs w:val="24"/>
              </w:rPr>
              <w:t>110% долгосрочный</w:t>
            </w:r>
            <w:r w:rsidRPr="00BF6191">
              <w:rPr>
                <w:i/>
                <w:sz w:val="24"/>
                <w:szCs w:val="24"/>
              </w:rPr>
              <w:t>；</w:t>
            </w:r>
            <w:r w:rsidRPr="00BF6191">
              <w:rPr>
                <w:sz w:val="24"/>
                <w:szCs w:val="24"/>
              </w:rPr>
              <w:t>150% 1 минута</w:t>
            </w:r>
            <w:r w:rsidRPr="00BF6191">
              <w:rPr>
                <w:i/>
                <w:sz w:val="24"/>
                <w:szCs w:val="24"/>
              </w:rPr>
              <w:t>；</w:t>
            </w:r>
            <w:r w:rsidRPr="00BF6191">
              <w:rPr>
                <w:sz w:val="24"/>
                <w:szCs w:val="24"/>
              </w:rPr>
              <w:t>180% 5 секунд</w:t>
            </w:r>
          </w:p>
        </w:tc>
      </w:tr>
      <w:tr w:rsidR="00BB40C6" w:rsidRPr="00BF6191">
        <w:trPr>
          <w:trHeight w:val="230"/>
        </w:trPr>
        <w:tc>
          <w:tcPr>
            <w:tcW w:w="2569" w:type="dxa"/>
            <w:gridSpan w:val="3"/>
            <w:tcBorders>
              <w:top w:val="single" w:sz="4" w:space="0" w:color="000000"/>
              <w:left w:val="single" w:sz="4" w:space="0" w:color="000000"/>
              <w:bottom w:val="single" w:sz="4" w:space="0" w:color="000000"/>
              <w:right w:val="nil"/>
            </w:tcBorders>
            <w:shd w:val="clear" w:color="auto" w:fill="B3B3B3"/>
          </w:tcPr>
          <w:p w:rsidR="00BB40C6" w:rsidRPr="00BF6191" w:rsidRDefault="000B60C4">
            <w:pPr>
              <w:ind w:left="150"/>
              <w:jc w:val="center"/>
              <w:rPr>
                <w:sz w:val="24"/>
                <w:szCs w:val="24"/>
              </w:rPr>
            </w:pPr>
            <w:r w:rsidRPr="00BF6191">
              <w:rPr>
                <w:sz w:val="24"/>
                <w:szCs w:val="24"/>
              </w:rPr>
              <w:t>Режим управления</w:t>
            </w:r>
          </w:p>
        </w:tc>
        <w:tc>
          <w:tcPr>
            <w:tcW w:w="150" w:type="dxa"/>
            <w:tcBorders>
              <w:top w:val="single" w:sz="4" w:space="0" w:color="000000"/>
              <w:left w:val="nil"/>
              <w:bottom w:val="single" w:sz="4" w:space="0" w:color="000000"/>
              <w:right w:val="single" w:sz="4" w:space="0" w:color="000000"/>
            </w:tcBorders>
            <w:shd w:val="clear" w:color="auto" w:fill="B3B3B3"/>
          </w:tcPr>
          <w:p w:rsidR="00BB40C6" w:rsidRPr="00BF6191" w:rsidRDefault="00BB40C6">
            <w:pPr>
              <w:rPr>
                <w:sz w:val="24"/>
                <w:szCs w:val="24"/>
              </w:rPr>
            </w:pPr>
          </w:p>
        </w:tc>
        <w:tc>
          <w:tcPr>
            <w:tcW w:w="6813" w:type="dxa"/>
            <w:gridSpan w:val="2"/>
            <w:tcBorders>
              <w:top w:val="single" w:sz="4" w:space="0" w:color="000000"/>
              <w:left w:val="single" w:sz="4" w:space="0" w:color="000000"/>
              <w:bottom w:val="single" w:sz="4" w:space="0" w:color="000000"/>
              <w:right w:val="single" w:sz="4" w:space="0" w:color="000000"/>
            </w:tcBorders>
          </w:tcPr>
          <w:p w:rsidR="00BB40C6" w:rsidRPr="00BF6191" w:rsidRDefault="000B60C4">
            <w:pPr>
              <w:ind w:left="107"/>
              <w:rPr>
                <w:sz w:val="24"/>
                <w:szCs w:val="24"/>
              </w:rPr>
            </w:pPr>
            <w:r w:rsidRPr="00BF6191">
              <w:rPr>
                <w:sz w:val="24"/>
                <w:szCs w:val="24"/>
              </w:rPr>
              <w:t>Управление V/F, векторное управление</w:t>
            </w:r>
          </w:p>
        </w:tc>
      </w:tr>
      <w:tr w:rsidR="00BB40C6" w:rsidRPr="00BF6191">
        <w:trPr>
          <w:trHeight w:val="238"/>
        </w:trPr>
        <w:tc>
          <w:tcPr>
            <w:tcW w:w="921" w:type="dxa"/>
            <w:vMerge w:val="restart"/>
            <w:tcBorders>
              <w:top w:val="single" w:sz="4" w:space="0" w:color="000000"/>
              <w:left w:val="single" w:sz="4" w:space="0" w:color="000000"/>
              <w:bottom w:val="nil"/>
              <w:right w:val="single" w:sz="4" w:space="0" w:color="000000"/>
            </w:tcBorders>
            <w:shd w:val="clear" w:color="auto" w:fill="B3B3B3"/>
          </w:tcPr>
          <w:p w:rsidR="00BB40C6" w:rsidRPr="00BF6191" w:rsidRDefault="00BB40C6">
            <w:pPr>
              <w:rPr>
                <w:sz w:val="24"/>
                <w:szCs w:val="24"/>
              </w:rPr>
            </w:pPr>
          </w:p>
        </w:tc>
        <w:tc>
          <w:tcPr>
            <w:tcW w:w="1648" w:type="dxa"/>
            <w:gridSpan w:val="2"/>
            <w:vMerge w:val="restart"/>
            <w:tcBorders>
              <w:top w:val="single" w:sz="4" w:space="0" w:color="000000"/>
              <w:left w:val="single" w:sz="4" w:space="0" w:color="000000"/>
              <w:bottom w:val="single" w:sz="4" w:space="0" w:color="000000"/>
              <w:right w:val="nil"/>
            </w:tcBorders>
            <w:shd w:val="clear" w:color="auto" w:fill="B3B3B3"/>
          </w:tcPr>
          <w:p w:rsidR="00BB40C6" w:rsidRPr="00BF6191" w:rsidRDefault="000B60C4">
            <w:pPr>
              <w:spacing w:after="63"/>
              <w:ind w:left="107"/>
              <w:rPr>
                <w:sz w:val="24"/>
                <w:szCs w:val="24"/>
              </w:rPr>
            </w:pPr>
            <w:r w:rsidRPr="00BF6191">
              <w:rPr>
                <w:sz w:val="24"/>
                <w:szCs w:val="24"/>
              </w:rPr>
              <w:t>Настройка частоты</w:t>
            </w:r>
          </w:p>
          <w:p w:rsidR="00BB40C6" w:rsidRPr="00BF6191" w:rsidRDefault="000B60C4">
            <w:pPr>
              <w:ind w:left="107"/>
              <w:rPr>
                <w:sz w:val="24"/>
                <w:szCs w:val="24"/>
              </w:rPr>
            </w:pPr>
            <w:r w:rsidRPr="00BF6191">
              <w:rPr>
                <w:sz w:val="24"/>
                <w:szCs w:val="24"/>
              </w:rPr>
              <w:t>разрешающая способность</w:t>
            </w:r>
          </w:p>
        </w:tc>
        <w:tc>
          <w:tcPr>
            <w:tcW w:w="150" w:type="dxa"/>
            <w:vMerge w:val="restart"/>
            <w:tcBorders>
              <w:top w:val="single" w:sz="4" w:space="0" w:color="000000"/>
              <w:left w:val="nil"/>
              <w:bottom w:val="single" w:sz="4" w:space="0" w:color="000000"/>
              <w:right w:val="single" w:sz="4" w:space="0" w:color="000000"/>
            </w:tcBorders>
            <w:shd w:val="clear" w:color="auto" w:fill="B3B3B3"/>
          </w:tcPr>
          <w:p w:rsidR="00BB40C6" w:rsidRPr="00BF6191" w:rsidRDefault="00BB40C6">
            <w:pPr>
              <w:rPr>
                <w:sz w:val="24"/>
                <w:szCs w:val="24"/>
              </w:rPr>
            </w:pPr>
          </w:p>
        </w:tc>
        <w:tc>
          <w:tcPr>
            <w:tcW w:w="146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07"/>
              <w:rPr>
                <w:sz w:val="24"/>
                <w:szCs w:val="24"/>
              </w:rPr>
            </w:pPr>
            <w:r w:rsidRPr="00BF6191">
              <w:rPr>
                <w:sz w:val="24"/>
                <w:szCs w:val="24"/>
              </w:rPr>
              <w:t>Аналоговый вход</w:t>
            </w:r>
          </w:p>
        </w:tc>
        <w:tc>
          <w:tcPr>
            <w:tcW w:w="5351"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09"/>
              <w:rPr>
                <w:sz w:val="24"/>
                <w:szCs w:val="24"/>
              </w:rPr>
            </w:pPr>
            <w:r w:rsidRPr="00BF6191">
              <w:rPr>
                <w:sz w:val="24"/>
                <w:szCs w:val="24"/>
              </w:rPr>
              <w:t>0,1% от максимальной выходной частоты</w:t>
            </w:r>
          </w:p>
        </w:tc>
      </w:tr>
      <w:tr w:rsidR="00BB40C6" w:rsidRPr="00BF6191">
        <w:trPr>
          <w:trHeight w:val="229"/>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0" w:type="auto"/>
            <w:gridSpan w:val="2"/>
            <w:vMerge/>
            <w:tcBorders>
              <w:top w:val="nil"/>
              <w:left w:val="single" w:sz="4" w:space="0" w:color="000000"/>
              <w:bottom w:val="single" w:sz="4" w:space="0" w:color="000000"/>
              <w:right w:val="nil"/>
            </w:tcBorders>
          </w:tcPr>
          <w:p w:rsidR="00BB40C6" w:rsidRPr="00BF6191" w:rsidRDefault="00BB40C6">
            <w:pPr>
              <w:rPr>
                <w:sz w:val="24"/>
                <w:szCs w:val="24"/>
              </w:rPr>
            </w:pPr>
          </w:p>
        </w:tc>
        <w:tc>
          <w:tcPr>
            <w:tcW w:w="0" w:type="auto"/>
            <w:vMerge/>
            <w:tcBorders>
              <w:top w:val="nil"/>
              <w:left w:val="nil"/>
              <w:bottom w:val="single" w:sz="4" w:space="0" w:color="000000"/>
              <w:right w:val="single" w:sz="4" w:space="0" w:color="000000"/>
            </w:tcBorders>
          </w:tcPr>
          <w:p w:rsidR="00BB40C6" w:rsidRPr="00BF6191" w:rsidRDefault="00BB40C6">
            <w:pPr>
              <w:rPr>
                <w:sz w:val="24"/>
                <w:szCs w:val="24"/>
              </w:rPr>
            </w:pPr>
          </w:p>
        </w:tc>
        <w:tc>
          <w:tcPr>
            <w:tcW w:w="146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07"/>
              <w:rPr>
                <w:sz w:val="24"/>
                <w:szCs w:val="24"/>
              </w:rPr>
            </w:pPr>
            <w:r w:rsidRPr="00BF6191">
              <w:rPr>
                <w:sz w:val="24"/>
                <w:szCs w:val="24"/>
              </w:rPr>
              <w:t>Цифровые настройки</w:t>
            </w:r>
          </w:p>
        </w:tc>
        <w:tc>
          <w:tcPr>
            <w:tcW w:w="5351"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09"/>
              <w:rPr>
                <w:sz w:val="24"/>
                <w:szCs w:val="24"/>
              </w:rPr>
            </w:pPr>
            <w:r w:rsidRPr="00BF6191">
              <w:rPr>
                <w:sz w:val="24"/>
                <w:szCs w:val="24"/>
              </w:rPr>
              <w:t>0,1 Гц</w:t>
            </w:r>
          </w:p>
        </w:tc>
      </w:tr>
      <w:tr w:rsidR="00BB40C6" w:rsidRPr="00BF6191">
        <w:trPr>
          <w:trHeight w:val="231"/>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1648" w:type="dxa"/>
            <w:gridSpan w:val="2"/>
            <w:vMerge w:val="restart"/>
            <w:tcBorders>
              <w:top w:val="single" w:sz="4" w:space="0" w:color="000000"/>
              <w:left w:val="single" w:sz="4" w:space="0" w:color="000000"/>
              <w:bottom w:val="single" w:sz="4" w:space="0" w:color="000000"/>
              <w:right w:val="nil"/>
            </w:tcBorders>
            <w:shd w:val="clear" w:color="auto" w:fill="B3B3B3"/>
            <w:vAlign w:val="center"/>
          </w:tcPr>
          <w:p w:rsidR="00BB40C6" w:rsidRPr="00BF6191" w:rsidRDefault="000B60C4">
            <w:pPr>
              <w:ind w:left="107"/>
              <w:rPr>
                <w:sz w:val="24"/>
                <w:szCs w:val="24"/>
              </w:rPr>
            </w:pPr>
            <w:r w:rsidRPr="00BF6191">
              <w:rPr>
                <w:sz w:val="24"/>
                <w:szCs w:val="24"/>
              </w:rPr>
              <w:t>Точность частоты</w:t>
            </w:r>
          </w:p>
        </w:tc>
        <w:tc>
          <w:tcPr>
            <w:tcW w:w="150" w:type="dxa"/>
            <w:vMerge w:val="restart"/>
            <w:tcBorders>
              <w:top w:val="single" w:sz="4" w:space="0" w:color="000000"/>
              <w:left w:val="nil"/>
              <w:bottom w:val="single" w:sz="4" w:space="0" w:color="000000"/>
              <w:right w:val="single" w:sz="4" w:space="0" w:color="000000"/>
            </w:tcBorders>
            <w:shd w:val="clear" w:color="auto" w:fill="B3B3B3"/>
          </w:tcPr>
          <w:p w:rsidR="00BB40C6" w:rsidRPr="00BF6191" w:rsidRDefault="00BB40C6">
            <w:pPr>
              <w:rPr>
                <w:sz w:val="24"/>
                <w:szCs w:val="24"/>
              </w:rPr>
            </w:pPr>
          </w:p>
        </w:tc>
        <w:tc>
          <w:tcPr>
            <w:tcW w:w="146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07"/>
              <w:rPr>
                <w:sz w:val="24"/>
                <w:szCs w:val="24"/>
              </w:rPr>
            </w:pPr>
            <w:r w:rsidRPr="00BF6191">
              <w:rPr>
                <w:sz w:val="24"/>
                <w:szCs w:val="24"/>
              </w:rPr>
              <w:t>Аналоговый вход</w:t>
            </w:r>
          </w:p>
        </w:tc>
        <w:tc>
          <w:tcPr>
            <w:tcW w:w="5351"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09"/>
              <w:rPr>
                <w:sz w:val="24"/>
                <w:szCs w:val="24"/>
              </w:rPr>
            </w:pPr>
            <w:r w:rsidRPr="00BF6191">
              <w:rPr>
                <w:sz w:val="24"/>
                <w:szCs w:val="24"/>
              </w:rPr>
              <w:t>В пределах 0,2% от максимальной выходной частоты</w:t>
            </w:r>
          </w:p>
        </w:tc>
      </w:tr>
      <w:tr w:rsidR="00BB40C6" w:rsidRPr="00BF6191">
        <w:trPr>
          <w:trHeight w:val="251"/>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0" w:type="auto"/>
            <w:gridSpan w:val="2"/>
            <w:vMerge/>
            <w:tcBorders>
              <w:top w:val="nil"/>
              <w:left w:val="single" w:sz="4" w:space="0" w:color="000000"/>
              <w:bottom w:val="single" w:sz="4" w:space="0" w:color="000000"/>
              <w:right w:val="nil"/>
            </w:tcBorders>
          </w:tcPr>
          <w:p w:rsidR="00BB40C6" w:rsidRPr="00BF6191" w:rsidRDefault="00BB40C6">
            <w:pPr>
              <w:rPr>
                <w:sz w:val="24"/>
                <w:szCs w:val="24"/>
              </w:rPr>
            </w:pPr>
          </w:p>
        </w:tc>
        <w:tc>
          <w:tcPr>
            <w:tcW w:w="0" w:type="auto"/>
            <w:vMerge/>
            <w:tcBorders>
              <w:top w:val="nil"/>
              <w:left w:val="nil"/>
              <w:bottom w:val="single" w:sz="4" w:space="0" w:color="000000"/>
              <w:right w:val="single" w:sz="4" w:space="0" w:color="000000"/>
            </w:tcBorders>
          </w:tcPr>
          <w:p w:rsidR="00BB40C6" w:rsidRPr="00BF6191" w:rsidRDefault="00BB40C6">
            <w:pPr>
              <w:rPr>
                <w:sz w:val="24"/>
                <w:szCs w:val="24"/>
              </w:rPr>
            </w:pPr>
          </w:p>
        </w:tc>
        <w:tc>
          <w:tcPr>
            <w:tcW w:w="146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07"/>
              <w:rPr>
                <w:sz w:val="24"/>
                <w:szCs w:val="24"/>
              </w:rPr>
            </w:pPr>
            <w:r w:rsidRPr="00BF6191">
              <w:rPr>
                <w:sz w:val="24"/>
                <w:szCs w:val="24"/>
              </w:rPr>
              <w:t>Цифровой вход</w:t>
            </w:r>
          </w:p>
        </w:tc>
        <w:tc>
          <w:tcPr>
            <w:tcW w:w="5351"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09"/>
              <w:rPr>
                <w:sz w:val="24"/>
                <w:szCs w:val="24"/>
              </w:rPr>
            </w:pPr>
            <w:r w:rsidRPr="00BF6191">
              <w:rPr>
                <w:sz w:val="24"/>
                <w:szCs w:val="24"/>
              </w:rPr>
              <w:t>В пределах 0,01% от установленной выходной частоты</w:t>
            </w:r>
          </w:p>
        </w:tc>
      </w:tr>
      <w:tr w:rsidR="00BB40C6" w:rsidRPr="00BF6191">
        <w:trPr>
          <w:trHeight w:val="671"/>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1648" w:type="dxa"/>
            <w:gridSpan w:val="2"/>
            <w:vMerge w:val="restart"/>
            <w:tcBorders>
              <w:top w:val="single" w:sz="4" w:space="0" w:color="000000"/>
              <w:left w:val="single" w:sz="4" w:space="0" w:color="000000"/>
              <w:bottom w:val="nil"/>
              <w:right w:val="nil"/>
            </w:tcBorders>
            <w:shd w:val="clear" w:color="auto" w:fill="B3B3B3"/>
          </w:tcPr>
          <w:p w:rsidR="00BB40C6" w:rsidRPr="00BF6191" w:rsidRDefault="00BB40C6">
            <w:pPr>
              <w:rPr>
                <w:sz w:val="24"/>
                <w:szCs w:val="24"/>
              </w:rPr>
            </w:pPr>
          </w:p>
        </w:tc>
        <w:tc>
          <w:tcPr>
            <w:tcW w:w="150" w:type="dxa"/>
            <w:vMerge w:val="restart"/>
            <w:tcBorders>
              <w:top w:val="single" w:sz="4" w:space="0" w:color="000000"/>
              <w:left w:val="nil"/>
              <w:bottom w:val="nil"/>
              <w:right w:val="single" w:sz="4" w:space="0" w:color="000000"/>
            </w:tcBorders>
            <w:shd w:val="clear" w:color="auto" w:fill="B3B3B3"/>
          </w:tcPr>
          <w:p w:rsidR="00BB40C6" w:rsidRPr="00BF6191" w:rsidRDefault="00BB40C6">
            <w:pPr>
              <w:rPr>
                <w:sz w:val="24"/>
                <w:szCs w:val="24"/>
              </w:rPr>
            </w:pPr>
          </w:p>
        </w:tc>
        <w:tc>
          <w:tcPr>
            <w:tcW w:w="1462" w:type="dxa"/>
            <w:tcBorders>
              <w:top w:val="single" w:sz="4" w:space="0" w:color="000000"/>
              <w:left w:val="single" w:sz="4" w:space="0" w:color="000000"/>
              <w:bottom w:val="single" w:sz="4" w:space="0" w:color="000000"/>
              <w:right w:val="single" w:sz="4" w:space="0" w:color="000000"/>
            </w:tcBorders>
          </w:tcPr>
          <w:p w:rsidR="00BB40C6" w:rsidRPr="00BF6191" w:rsidRDefault="000B60C4">
            <w:pPr>
              <w:spacing w:line="310" w:lineRule="auto"/>
              <w:ind w:left="107"/>
              <w:rPr>
                <w:sz w:val="24"/>
                <w:szCs w:val="24"/>
              </w:rPr>
            </w:pPr>
            <w:r w:rsidRPr="00BF6191">
              <w:rPr>
                <w:sz w:val="24"/>
                <w:szCs w:val="24"/>
              </w:rPr>
              <w:t>Кривая V/F (напряжение частота</w:t>
            </w:r>
          </w:p>
          <w:p w:rsidR="00BB40C6" w:rsidRPr="00BF6191" w:rsidRDefault="000B60C4">
            <w:pPr>
              <w:ind w:left="107"/>
              <w:rPr>
                <w:sz w:val="24"/>
                <w:szCs w:val="24"/>
              </w:rPr>
            </w:pPr>
            <w:r w:rsidRPr="00BF6191">
              <w:rPr>
                <w:sz w:val="24"/>
                <w:szCs w:val="24"/>
              </w:rPr>
              <w:t>характеристика)</w:t>
            </w:r>
          </w:p>
        </w:tc>
        <w:tc>
          <w:tcPr>
            <w:tcW w:w="5351"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09"/>
              <w:rPr>
                <w:sz w:val="24"/>
                <w:szCs w:val="24"/>
              </w:rPr>
            </w:pPr>
            <w:r w:rsidRPr="00BF6191">
              <w:rPr>
                <w:sz w:val="24"/>
                <w:szCs w:val="24"/>
              </w:rPr>
              <w:t>Три способа: первый - линейная кривая характеристики крутящего момента, второй - квадратичная кривая характеристики крутящего момента, а третий - заданная пользователем кривая V/F.</w:t>
            </w:r>
          </w:p>
        </w:tc>
      </w:tr>
      <w:tr w:rsidR="00BB40C6" w:rsidRPr="00BF6191">
        <w:trPr>
          <w:trHeight w:val="257"/>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0" w:type="auto"/>
            <w:gridSpan w:val="2"/>
            <w:vMerge/>
            <w:tcBorders>
              <w:top w:val="nil"/>
              <w:left w:val="single" w:sz="4" w:space="0" w:color="000000"/>
              <w:bottom w:val="nil"/>
              <w:right w:val="nil"/>
            </w:tcBorders>
          </w:tcPr>
          <w:p w:rsidR="00BB40C6" w:rsidRPr="00BF6191" w:rsidRDefault="00BB40C6">
            <w:pPr>
              <w:rPr>
                <w:sz w:val="24"/>
                <w:szCs w:val="24"/>
              </w:rPr>
            </w:pPr>
          </w:p>
        </w:tc>
        <w:tc>
          <w:tcPr>
            <w:tcW w:w="0" w:type="auto"/>
            <w:vMerge/>
            <w:tcBorders>
              <w:top w:val="nil"/>
              <w:left w:val="nil"/>
              <w:bottom w:val="nil"/>
              <w:right w:val="single" w:sz="4" w:space="0" w:color="000000"/>
            </w:tcBorders>
          </w:tcPr>
          <w:p w:rsidR="00BB40C6" w:rsidRPr="00BF6191" w:rsidRDefault="00BB40C6">
            <w:pPr>
              <w:rPr>
                <w:sz w:val="24"/>
                <w:szCs w:val="24"/>
              </w:rPr>
            </w:pPr>
          </w:p>
        </w:tc>
        <w:tc>
          <w:tcPr>
            <w:tcW w:w="1462" w:type="dxa"/>
            <w:tcBorders>
              <w:top w:val="single" w:sz="4" w:space="0" w:color="000000"/>
              <w:left w:val="single" w:sz="4" w:space="0" w:color="000000"/>
              <w:bottom w:val="nil"/>
              <w:right w:val="single" w:sz="4" w:space="0" w:color="000000"/>
            </w:tcBorders>
          </w:tcPr>
          <w:p w:rsidR="00BB40C6" w:rsidRPr="00BF6191" w:rsidRDefault="00BB40C6">
            <w:pPr>
              <w:rPr>
                <w:sz w:val="24"/>
                <w:szCs w:val="24"/>
              </w:rPr>
            </w:pPr>
          </w:p>
        </w:tc>
        <w:tc>
          <w:tcPr>
            <w:tcW w:w="5351" w:type="dxa"/>
            <w:tcBorders>
              <w:top w:val="single" w:sz="4" w:space="0" w:color="000000"/>
              <w:left w:val="single" w:sz="4" w:space="0" w:color="000000"/>
              <w:bottom w:val="nil"/>
              <w:right w:val="single" w:sz="4" w:space="0" w:color="000000"/>
            </w:tcBorders>
          </w:tcPr>
          <w:p w:rsidR="00BB40C6" w:rsidRPr="00BF6191" w:rsidRDefault="000B60C4">
            <w:pPr>
              <w:ind w:left="109"/>
              <w:rPr>
                <w:sz w:val="24"/>
                <w:szCs w:val="24"/>
              </w:rPr>
            </w:pPr>
            <w:r w:rsidRPr="00BF6191">
              <w:rPr>
                <w:sz w:val="24"/>
                <w:szCs w:val="24"/>
              </w:rPr>
              <w:t>Ручная настройка: 0,0</w:t>
            </w:r>
            <w:r w:rsidRPr="00BF6191">
              <w:rPr>
                <w:i/>
                <w:sz w:val="24"/>
                <w:szCs w:val="24"/>
              </w:rPr>
              <w:t>〜</w:t>
            </w:r>
            <w:r w:rsidRPr="00BF6191">
              <w:rPr>
                <w:sz w:val="24"/>
                <w:szCs w:val="24"/>
              </w:rPr>
              <w:t>30,0% от номинальной мощности</w:t>
            </w:r>
          </w:p>
        </w:tc>
      </w:tr>
      <w:tr w:rsidR="00BB40C6" w:rsidRPr="00BF6191">
        <w:trPr>
          <w:trHeight w:val="413"/>
        </w:trPr>
        <w:tc>
          <w:tcPr>
            <w:tcW w:w="921" w:type="dxa"/>
            <w:vMerge w:val="restart"/>
            <w:tcBorders>
              <w:top w:val="nil"/>
              <w:left w:val="single" w:sz="4" w:space="0" w:color="000000"/>
              <w:bottom w:val="nil"/>
              <w:right w:val="single" w:sz="4" w:space="0" w:color="000000"/>
            </w:tcBorders>
            <w:shd w:val="clear" w:color="auto" w:fill="B3B3B3"/>
            <w:vAlign w:val="bottom"/>
          </w:tcPr>
          <w:p w:rsidR="00BB40C6" w:rsidRPr="00BF6191" w:rsidRDefault="000B60C4">
            <w:pPr>
              <w:spacing w:after="89"/>
              <w:ind w:left="39"/>
              <w:jc w:val="center"/>
              <w:rPr>
                <w:sz w:val="24"/>
                <w:szCs w:val="24"/>
              </w:rPr>
            </w:pPr>
            <w:r w:rsidRPr="00BF6191">
              <w:rPr>
                <w:sz w:val="24"/>
                <w:szCs w:val="24"/>
              </w:rPr>
              <w:t>Контроль</w:t>
            </w:r>
          </w:p>
          <w:p w:rsidR="00BB40C6" w:rsidRPr="00BF6191" w:rsidRDefault="000B60C4">
            <w:pPr>
              <w:ind w:left="348" w:hanging="218"/>
              <w:rPr>
                <w:sz w:val="24"/>
                <w:szCs w:val="24"/>
              </w:rPr>
            </w:pPr>
            <w:r w:rsidRPr="00BF6191">
              <w:rPr>
                <w:sz w:val="24"/>
                <w:szCs w:val="24"/>
              </w:rPr>
              <w:t>характеристики стик</w:t>
            </w:r>
          </w:p>
        </w:tc>
        <w:tc>
          <w:tcPr>
            <w:tcW w:w="1648" w:type="dxa"/>
            <w:gridSpan w:val="2"/>
            <w:vMerge w:val="restart"/>
            <w:tcBorders>
              <w:top w:val="nil"/>
              <w:left w:val="single" w:sz="4" w:space="0" w:color="000000"/>
              <w:bottom w:val="single" w:sz="4" w:space="0" w:color="000000"/>
              <w:right w:val="nil"/>
            </w:tcBorders>
            <w:shd w:val="clear" w:color="auto" w:fill="B3B3B3"/>
          </w:tcPr>
          <w:p w:rsidR="00BB40C6" w:rsidRPr="00BF6191" w:rsidRDefault="000B60C4">
            <w:pPr>
              <w:ind w:left="107"/>
              <w:rPr>
                <w:sz w:val="24"/>
                <w:szCs w:val="24"/>
              </w:rPr>
            </w:pPr>
            <w:r w:rsidRPr="00BF6191">
              <w:rPr>
                <w:sz w:val="24"/>
                <w:szCs w:val="24"/>
              </w:rPr>
              <w:t>Управление V/F</w:t>
            </w:r>
          </w:p>
        </w:tc>
        <w:tc>
          <w:tcPr>
            <w:tcW w:w="150" w:type="dxa"/>
            <w:vMerge w:val="restart"/>
            <w:tcBorders>
              <w:top w:val="nil"/>
              <w:left w:val="nil"/>
              <w:bottom w:val="single" w:sz="4" w:space="0" w:color="000000"/>
              <w:right w:val="single" w:sz="4" w:space="0" w:color="000000"/>
            </w:tcBorders>
            <w:shd w:val="clear" w:color="auto" w:fill="B3B3B3"/>
          </w:tcPr>
          <w:p w:rsidR="00BB40C6" w:rsidRPr="00BF6191" w:rsidRDefault="00BB40C6">
            <w:pPr>
              <w:rPr>
                <w:sz w:val="24"/>
                <w:szCs w:val="24"/>
              </w:rPr>
            </w:pPr>
          </w:p>
        </w:tc>
        <w:tc>
          <w:tcPr>
            <w:tcW w:w="1462" w:type="dxa"/>
            <w:tcBorders>
              <w:top w:val="nil"/>
              <w:left w:val="single" w:sz="4" w:space="0" w:color="000000"/>
              <w:bottom w:val="single" w:sz="4" w:space="0" w:color="000000"/>
              <w:right w:val="single" w:sz="4" w:space="0" w:color="000000"/>
            </w:tcBorders>
          </w:tcPr>
          <w:p w:rsidR="00BB40C6" w:rsidRPr="00BF6191" w:rsidRDefault="000B60C4">
            <w:pPr>
              <w:ind w:left="107"/>
              <w:rPr>
                <w:sz w:val="24"/>
                <w:szCs w:val="24"/>
              </w:rPr>
            </w:pPr>
            <w:r w:rsidRPr="00BF6191">
              <w:rPr>
                <w:sz w:val="24"/>
                <w:szCs w:val="24"/>
              </w:rPr>
              <w:t>Повышение крутящего момента</w:t>
            </w:r>
          </w:p>
        </w:tc>
        <w:tc>
          <w:tcPr>
            <w:tcW w:w="5351" w:type="dxa"/>
            <w:tcBorders>
              <w:top w:val="nil"/>
              <w:left w:val="single" w:sz="4" w:space="0" w:color="000000"/>
              <w:bottom w:val="single" w:sz="4" w:space="0" w:color="000000"/>
              <w:right w:val="single" w:sz="4" w:space="0" w:color="000000"/>
            </w:tcBorders>
          </w:tcPr>
          <w:p w:rsidR="00BB40C6" w:rsidRPr="00BF6191" w:rsidRDefault="000B60C4">
            <w:pPr>
              <w:ind w:left="109"/>
              <w:rPr>
                <w:sz w:val="24"/>
                <w:szCs w:val="24"/>
              </w:rPr>
            </w:pPr>
            <w:r w:rsidRPr="00BF6191">
              <w:rPr>
                <w:sz w:val="24"/>
                <w:szCs w:val="24"/>
              </w:rPr>
              <w:t>Автоматический подъем: автоматическое определение форсированного крутящего момента в соответствии с выходным током и параметрами двигателя.</w:t>
            </w:r>
          </w:p>
        </w:tc>
      </w:tr>
      <w:tr w:rsidR="00BB40C6" w:rsidRPr="00BF6191">
        <w:trPr>
          <w:trHeight w:val="889"/>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0" w:type="auto"/>
            <w:gridSpan w:val="2"/>
            <w:vMerge/>
            <w:tcBorders>
              <w:top w:val="nil"/>
              <w:left w:val="single" w:sz="4" w:space="0" w:color="000000"/>
              <w:bottom w:val="single" w:sz="4" w:space="0" w:color="000000"/>
              <w:right w:val="nil"/>
            </w:tcBorders>
          </w:tcPr>
          <w:p w:rsidR="00BB40C6" w:rsidRPr="00BF6191" w:rsidRDefault="00BB40C6">
            <w:pPr>
              <w:rPr>
                <w:sz w:val="24"/>
                <w:szCs w:val="24"/>
              </w:rPr>
            </w:pPr>
          </w:p>
        </w:tc>
        <w:tc>
          <w:tcPr>
            <w:tcW w:w="0" w:type="auto"/>
            <w:vMerge/>
            <w:tcBorders>
              <w:top w:val="nil"/>
              <w:left w:val="nil"/>
              <w:bottom w:val="single" w:sz="4" w:space="0" w:color="000000"/>
              <w:right w:val="single" w:sz="4" w:space="0" w:color="000000"/>
            </w:tcBorders>
          </w:tcPr>
          <w:p w:rsidR="00BB40C6" w:rsidRPr="00BF6191" w:rsidRDefault="00BB40C6">
            <w:pPr>
              <w:rPr>
                <w:sz w:val="24"/>
                <w:szCs w:val="24"/>
              </w:rPr>
            </w:pPr>
          </w:p>
        </w:tc>
        <w:tc>
          <w:tcPr>
            <w:tcW w:w="1462"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spacing w:line="434" w:lineRule="auto"/>
              <w:ind w:left="107" w:right="130"/>
              <w:jc w:val="both"/>
              <w:rPr>
                <w:sz w:val="24"/>
                <w:szCs w:val="24"/>
              </w:rPr>
            </w:pPr>
            <w:r w:rsidRPr="00BF6191">
              <w:rPr>
                <w:sz w:val="24"/>
                <w:szCs w:val="24"/>
              </w:rPr>
              <w:t>Автоматический ток и напряжение</w:t>
            </w:r>
          </w:p>
          <w:p w:rsidR="00BB40C6" w:rsidRPr="00BF6191" w:rsidRDefault="000B60C4">
            <w:pPr>
              <w:ind w:left="107"/>
              <w:rPr>
                <w:sz w:val="24"/>
                <w:szCs w:val="24"/>
              </w:rPr>
            </w:pPr>
            <w:r w:rsidRPr="00BF6191">
              <w:rPr>
                <w:sz w:val="24"/>
                <w:szCs w:val="24"/>
              </w:rPr>
              <w:t>ограничение</w:t>
            </w:r>
          </w:p>
        </w:tc>
        <w:tc>
          <w:tcPr>
            <w:tcW w:w="5351"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09"/>
              <w:rPr>
                <w:sz w:val="24"/>
                <w:szCs w:val="24"/>
              </w:rPr>
            </w:pPr>
            <w:r w:rsidRPr="00BF6191">
              <w:rPr>
                <w:sz w:val="24"/>
                <w:szCs w:val="24"/>
              </w:rPr>
              <w:t>Будь то ускорение, замедление или стабильная работа, ток и напряжение статора двигателя могут быть автоматически определены, которые могут быть подавлены в допустимом диапазоне в соответствии с уникальным алгоритмом, чтобы свести к минимуму возможность отключения системы из-за неисправности.</w:t>
            </w:r>
          </w:p>
        </w:tc>
      </w:tr>
      <w:tr w:rsidR="00BB40C6" w:rsidRPr="00BF6191">
        <w:trPr>
          <w:trHeight w:val="451"/>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1648" w:type="dxa"/>
            <w:gridSpan w:val="2"/>
            <w:vMerge w:val="restart"/>
            <w:tcBorders>
              <w:top w:val="single" w:sz="4" w:space="0" w:color="000000"/>
              <w:left w:val="single" w:sz="4" w:space="0" w:color="000000"/>
              <w:bottom w:val="nil"/>
              <w:right w:val="nil"/>
            </w:tcBorders>
            <w:shd w:val="clear" w:color="auto" w:fill="B3B3B3"/>
          </w:tcPr>
          <w:p w:rsidR="00BB40C6" w:rsidRPr="00BF6191" w:rsidRDefault="00BB40C6">
            <w:pPr>
              <w:rPr>
                <w:sz w:val="24"/>
                <w:szCs w:val="24"/>
              </w:rPr>
            </w:pPr>
          </w:p>
        </w:tc>
        <w:tc>
          <w:tcPr>
            <w:tcW w:w="150" w:type="dxa"/>
            <w:vMerge w:val="restart"/>
            <w:tcBorders>
              <w:top w:val="single" w:sz="4" w:space="0" w:color="000000"/>
              <w:left w:val="nil"/>
              <w:bottom w:val="nil"/>
              <w:right w:val="single" w:sz="4" w:space="0" w:color="000000"/>
            </w:tcBorders>
            <w:shd w:val="clear" w:color="auto" w:fill="B3B3B3"/>
          </w:tcPr>
          <w:p w:rsidR="00BB40C6" w:rsidRPr="00BF6191" w:rsidRDefault="00BB40C6">
            <w:pPr>
              <w:rPr>
                <w:sz w:val="24"/>
                <w:szCs w:val="24"/>
              </w:rPr>
            </w:pPr>
          </w:p>
        </w:tc>
        <w:tc>
          <w:tcPr>
            <w:tcW w:w="146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07"/>
              <w:rPr>
                <w:sz w:val="24"/>
                <w:szCs w:val="24"/>
              </w:rPr>
            </w:pPr>
            <w:r w:rsidRPr="00BF6191">
              <w:rPr>
                <w:sz w:val="24"/>
                <w:szCs w:val="24"/>
              </w:rPr>
              <w:t>частота напряжения характеристика</w:t>
            </w:r>
          </w:p>
        </w:tc>
        <w:tc>
          <w:tcPr>
            <w:tcW w:w="5351"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09"/>
              <w:rPr>
                <w:sz w:val="24"/>
                <w:szCs w:val="24"/>
              </w:rPr>
            </w:pPr>
            <w:r w:rsidRPr="00BF6191">
              <w:rPr>
                <w:sz w:val="24"/>
                <w:szCs w:val="24"/>
              </w:rPr>
              <w:t>Автоматически регулируйте соотношение выходного напряжения и частоты в соответствии с параметрами двигателя и уникальным алгоритмом.</w:t>
            </w:r>
          </w:p>
        </w:tc>
      </w:tr>
      <w:tr w:rsidR="00BB40C6" w:rsidRPr="00BF6191">
        <w:trPr>
          <w:trHeight w:val="347"/>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0" w:type="auto"/>
            <w:gridSpan w:val="2"/>
            <w:vMerge/>
            <w:tcBorders>
              <w:top w:val="nil"/>
              <w:left w:val="single" w:sz="4" w:space="0" w:color="000000"/>
              <w:bottom w:val="nil"/>
              <w:right w:val="nil"/>
            </w:tcBorders>
          </w:tcPr>
          <w:p w:rsidR="00BB40C6" w:rsidRPr="00BF6191" w:rsidRDefault="00BB40C6">
            <w:pPr>
              <w:rPr>
                <w:sz w:val="24"/>
                <w:szCs w:val="24"/>
              </w:rPr>
            </w:pPr>
          </w:p>
        </w:tc>
        <w:tc>
          <w:tcPr>
            <w:tcW w:w="0" w:type="auto"/>
            <w:vMerge/>
            <w:tcBorders>
              <w:top w:val="nil"/>
              <w:left w:val="nil"/>
              <w:bottom w:val="nil"/>
              <w:right w:val="single" w:sz="4" w:space="0" w:color="000000"/>
            </w:tcBorders>
          </w:tcPr>
          <w:p w:rsidR="00BB40C6" w:rsidRPr="00BF6191" w:rsidRDefault="00BB40C6">
            <w:pPr>
              <w:rPr>
                <w:sz w:val="24"/>
                <w:szCs w:val="24"/>
              </w:rPr>
            </w:pPr>
          </w:p>
        </w:tc>
        <w:tc>
          <w:tcPr>
            <w:tcW w:w="1462" w:type="dxa"/>
            <w:tcBorders>
              <w:top w:val="single" w:sz="4" w:space="0" w:color="000000"/>
              <w:left w:val="single" w:sz="4" w:space="0" w:color="000000"/>
              <w:bottom w:val="nil"/>
              <w:right w:val="single" w:sz="4" w:space="0" w:color="000000"/>
            </w:tcBorders>
          </w:tcPr>
          <w:p w:rsidR="00BB40C6" w:rsidRPr="00BF6191" w:rsidRDefault="00BB40C6">
            <w:pPr>
              <w:rPr>
                <w:sz w:val="24"/>
                <w:szCs w:val="24"/>
              </w:rPr>
            </w:pPr>
          </w:p>
        </w:tc>
        <w:tc>
          <w:tcPr>
            <w:tcW w:w="5351" w:type="dxa"/>
            <w:tcBorders>
              <w:top w:val="single" w:sz="4" w:space="0" w:color="000000"/>
              <w:left w:val="single" w:sz="4" w:space="0" w:color="000000"/>
              <w:bottom w:val="nil"/>
              <w:right w:val="single" w:sz="4" w:space="0" w:color="000000"/>
            </w:tcBorders>
            <w:vAlign w:val="bottom"/>
          </w:tcPr>
          <w:p w:rsidR="00BB40C6" w:rsidRPr="00BF6191" w:rsidRDefault="000B60C4">
            <w:pPr>
              <w:ind w:left="109"/>
              <w:rPr>
                <w:sz w:val="24"/>
                <w:szCs w:val="24"/>
              </w:rPr>
            </w:pPr>
            <w:r w:rsidRPr="00BF6191">
              <w:rPr>
                <w:sz w:val="24"/>
                <w:szCs w:val="24"/>
              </w:rPr>
              <w:t>Пусковой крутящий момент:</w:t>
            </w:r>
          </w:p>
        </w:tc>
      </w:tr>
      <w:tr w:rsidR="00BB40C6" w:rsidRPr="00BF6191">
        <w:trPr>
          <w:trHeight w:val="587"/>
        </w:trPr>
        <w:tc>
          <w:tcPr>
            <w:tcW w:w="921" w:type="dxa"/>
            <w:vMerge w:val="restart"/>
            <w:tcBorders>
              <w:top w:val="nil"/>
              <w:left w:val="single" w:sz="4" w:space="0" w:color="000000"/>
              <w:bottom w:val="single" w:sz="4" w:space="0" w:color="000000"/>
              <w:right w:val="single" w:sz="4" w:space="0" w:color="000000"/>
            </w:tcBorders>
            <w:shd w:val="clear" w:color="auto" w:fill="B3B3B3"/>
          </w:tcPr>
          <w:p w:rsidR="00BB40C6" w:rsidRPr="00BF6191" w:rsidRDefault="00BB40C6">
            <w:pPr>
              <w:rPr>
                <w:sz w:val="24"/>
                <w:szCs w:val="24"/>
              </w:rPr>
            </w:pPr>
          </w:p>
        </w:tc>
        <w:tc>
          <w:tcPr>
            <w:tcW w:w="1648" w:type="dxa"/>
            <w:gridSpan w:val="2"/>
            <w:vMerge w:val="restart"/>
            <w:tcBorders>
              <w:top w:val="nil"/>
              <w:left w:val="single" w:sz="4" w:space="0" w:color="000000"/>
              <w:bottom w:val="single" w:sz="4" w:space="0" w:color="000000"/>
              <w:right w:val="nil"/>
            </w:tcBorders>
            <w:shd w:val="clear" w:color="auto" w:fill="B3B3B3"/>
          </w:tcPr>
          <w:p w:rsidR="00BB40C6" w:rsidRPr="00BF6191" w:rsidRDefault="000B60C4">
            <w:pPr>
              <w:ind w:left="107"/>
              <w:rPr>
                <w:sz w:val="24"/>
                <w:szCs w:val="24"/>
              </w:rPr>
            </w:pPr>
            <w:r w:rsidRPr="00BF6191">
              <w:rPr>
                <w:sz w:val="24"/>
                <w:szCs w:val="24"/>
              </w:rPr>
              <w:t>Бессенсорный вектор контроль</w:t>
            </w:r>
          </w:p>
        </w:tc>
        <w:tc>
          <w:tcPr>
            <w:tcW w:w="150" w:type="dxa"/>
            <w:vMerge w:val="restart"/>
            <w:tcBorders>
              <w:top w:val="nil"/>
              <w:left w:val="nil"/>
              <w:bottom w:val="single" w:sz="4" w:space="0" w:color="000000"/>
              <w:right w:val="single" w:sz="4" w:space="0" w:color="000000"/>
            </w:tcBorders>
            <w:shd w:val="clear" w:color="auto" w:fill="B3B3B3"/>
          </w:tcPr>
          <w:p w:rsidR="00BB40C6" w:rsidRPr="00BF6191" w:rsidRDefault="00BB40C6">
            <w:pPr>
              <w:rPr>
                <w:sz w:val="24"/>
                <w:szCs w:val="24"/>
              </w:rPr>
            </w:pPr>
          </w:p>
        </w:tc>
        <w:tc>
          <w:tcPr>
            <w:tcW w:w="1462" w:type="dxa"/>
            <w:tcBorders>
              <w:top w:val="nil"/>
              <w:left w:val="single" w:sz="4" w:space="0" w:color="000000"/>
              <w:bottom w:val="single" w:sz="4" w:space="0" w:color="000000"/>
              <w:right w:val="single" w:sz="4" w:space="0" w:color="000000"/>
            </w:tcBorders>
          </w:tcPr>
          <w:p w:rsidR="00BB40C6" w:rsidRPr="00BF6191" w:rsidRDefault="000B60C4">
            <w:pPr>
              <w:spacing w:after="139"/>
              <w:ind w:left="107"/>
              <w:rPr>
                <w:sz w:val="24"/>
                <w:szCs w:val="24"/>
              </w:rPr>
            </w:pPr>
            <w:r w:rsidRPr="00BF6191">
              <w:rPr>
                <w:sz w:val="24"/>
                <w:szCs w:val="24"/>
              </w:rPr>
              <w:t>Крутящий момент</w:t>
            </w:r>
          </w:p>
          <w:p w:rsidR="00BB40C6" w:rsidRPr="00BF6191" w:rsidRDefault="000B60C4">
            <w:pPr>
              <w:ind w:left="107"/>
              <w:rPr>
                <w:sz w:val="24"/>
                <w:szCs w:val="24"/>
              </w:rPr>
            </w:pPr>
            <w:r w:rsidRPr="00BF6191">
              <w:rPr>
                <w:sz w:val="24"/>
                <w:szCs w:val="24"/>
              </w:rPr>
              <w:lastRenderedPageBreak/>
              <w:t>характеристика</w:t>
            </w:r>
          </w:p>
        </w:tc>
        <w:tc>
          <w:tcPr>
            <w:tcW w:w="5351" w:type="dxa"/>
            <w:tcBorders>
              <w:top w:val="nil"/>
              <w:left w:val="single" w:sz="4" w:space="0" w:color="000000"/>
              <w:bottom w:val="single" w:sz="4" w:space="0" w:color="000000"/>
              <w:right w:val="single" w:sz="4" w:space="0" w:color="000000"/>
            </w:tcBorders>
          </w:tcPr>
          <w:p w:rsidR="00BB40C6" w:rsidRPr="00BF6191" w:rsidRDefault="000B60C4">
            <w:pPr>
              <w:ind w:left="109" w:right="1654"/>
              <w:rPr>
                <w:sz w:val="24"/>
                <w:szCs w:val="24"/>
              </w:rPr>
            </w:pPr>
            <w:r w:rsidRPr="00BF6191">
              <w:rPr>
                <w:sz w:val="24"/>
                <w:szCs w:val="24"/>
              </w:rPr>
              <w:lastRenderedPageBreak/>
              <w:t>100 % номинальног</w:t>
            </w:r>
            <w:r w:rsidRPr="00BF6191">
              <w:rPr>
                <w:sz w:val="24"/>
                <w:szCs w:val="24"/>
              </w:rPr>
              <w:lastRenderedPageBreak/>
              <w:t>о момента при 0,5 Гц (управление V/F) 150 % номинального момента при 0,5 Гц (векторное управление)</w:t>
            </w:r>
          </w:p>
        </w:tc>
      </w:tr>
      <w:tr w:rsidR="00BB40C6" w:rsidRPr="00BF6191">
        <w:trPr>
          <w:trHeight w:val="669"/>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0" w:type="auto"/>
            <w:gridSpan w:val="2"/>
            <w:vMerge/>
            <w:tcBorders>
              <w:top w:val="nil"/>
              <w:left w:val="single" w:sz="4" w:space="0" w:color="000000"/>
              <w:bottom w:val="single" w:sz="4" w:space="0" w:color="000000"/>
              <w:right w:val="nil"/>
            </w:tcBorders>
          </w:tcPr>
          <w:p w:rsidR="00BB40C6" w:rsidRPr="00BF6191" w:rsidRDefault="00BB40C6">
            <w:pPr>
              <w:rPr>
                <w:sz w:val="24"/>
                <w:szCs w:val="24"/>
              </w:rPr>
            </w:pPr>
          </w:p>
        </w:tc>
        <w:tc>
          <w:tcPr>
            <w:tcW w:w="0" w:type="auto"/>
            <w:vMerge/>
            <w:tcBorders>
              <w:top w:val="nil"/>
              <w:left w:val="nil"/>
              <w:bottom w:val="single" w:sz="4" w:space="0" w:color="000000"/>
              <w:right w:val="single" w:sz="4" w:space="0" w:color="000000"/>
            </w:tcBorders>
          </w:tcPr>
          <w:p w:rsidR="00BB40C6" w:rsidRPr="00BF6191" w:rsidRDefault="00BB40C6">
            <w:pPr>
              <w:rPr>
                <w:sz w:val="24"/>
                <w:szCs w:val="24"/>
              </w:rPr>
            </w:pPr>
          </w:p>
        </w:tc>
        <w:tc>
          <w:tcPr>
            <w:tcW w:w="1462" w:type="dxa"/>
            <w:tcBorders>
              <w:top w:val="single" w:sz="4" w:space="0" w:color="000000"/>
              <w:left w:val="single" w:sz="4" w:space="0" w:color="000000"/>
              <w:bottom w:val="single" w:sz="4" w:space="0" w:color="000000"/>
              <w:right w:val="single" w:sz="4" w:space="0" w:color="000000"/>
            </w:tcBorders>
          </w:tcPr>
          <w:p w:rsidR="00BB40C6" w:rsidRPr="00BF6191" w:rsidRDefault="000B60C4">
            <w:pPr>
              <w:spacing w:after="36"/>
              <w:ind w:left="107"/>
              <w:rPr>
                <w:sz w:val="24"/>
                <w:szCs w:val="24"/>
              </w:rPr>
            </w:pPr>
            <w:r w:rsidRPr="00BF6191">
              <w:rPr>
                <w:sz w:val="24"/>
                <w:szCs w:val="24"/>
              </w:rPr>
              <w:t>Текущий и</w:t>
            </w:r>
          </w:p>
          <w:p w:rsidR="00BB40C6" w:rsidRPr="00BF6191" w:rsidRDefault="000B60C4">
            <w:pPr>
              <w:spacing w:after="126"/>
              <w:ind w:left="107"/>
              <w:rPr>
                <w:sz w:val="24"/>
                <w:szCs w:val="24"/>
              </w:rPr>
            </w:pPr>
            <w:r w:rsidRPr="00BF6191">
              <w:rPr>
                <w:sz w:val="24"/>
                <w:szCs w:val="24"/>
              </w:rPr>
              <w:t>Напряжение</w:t>
            </w:r>
          </w:p>
          <w:p w:rsidR="00BB40C6" w:rsidRPr="00BF6191" w:rsidRDefault="000B60C4">
            <w:pPr>
              <w:ind w:left="107"/>
              <w:rPr>
                <w:sz w:val="24"/>
                <w:szCs w:val="24"/>
              </w:rPr>
            </w:pPr>
            <w:r w:rsidRPr="00BF6191">
              <w:rPr>
                <w:sz w:val="24"/>
                <w:szCs w:val="24"/>
              </w:rPr>
              <w:t>подавление</w:t>
            </w:r>
          </w:p>
        </w:tc>
        <w:tc>
          <w:tcPr>
            <w:tcW w:w="5351"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09"/>
              <w:rPr>
                <w:sz w:val="24"/>
                <w:szCs w:val="24"/>
              </w:rPr>
            </w:pPr>
            <w:r w:rsidRPr="00BF6191">
              <w:rPr>
                <w:sz w:val="24"/>
                <w:szCs w:val="24"/>
              </w:rPr>
              <w:t>Полнодиапазонный контроль тока с обратной связью, полностью исключающий влияние тока, с идеальной функцией подавления перегрузки по току и перенапряжению</w:t>
            </w:r>
          </w:p>
        </w:tc>
      </w:tr>
      <w:tr w:rsidR="00BB40C6" w:rsidRPr="00BF6191">
        <w:trPr>
          <w:trHeight w:val="840"/>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1648" w:type="dxa"/>
            <w:gridSpan w:val="2"/>
            <w:tcBorders>
              <w:top w:val="single" w:sz="4" w:space="0" w:color="000000"/>
              <w:left w:val="single" w:sz="4" w:space="0" w:color="000000"/>
              <w:bottom w:val="single" w:sz="4" w:space="0" w:color="000000"/>
              <w:right w:val="nil"/>
            </w:tcBorders>
            <w:shd w:val="clear" w:color="auto" w:fill="B3B3B3"/>
          </w:tcPr>
          <w:p w:rsidR="00BB40C6" w:rsidRPr="00BF6191" w:rsidRDefault="000B60C4">
            <w:pPr>
              <w:spacing w:after="126"/>
              <w:ind w:left="107"/>
              <w:rPr>
                <w:sz w:val="24"/>
                <w:szCs w:val="24"/>
              </w:rPr>
            </w:pPr>
            <w:r w:rsidRPr="00BF6191">
              <w:rPr>
                <w:sz w:val="24"/>
                <w:szCs w:val="24"/>
              </w:rPr>
              <w:t>Пониженное напряжение</w:t>
            </w:r>
          </w:p>
          <w:p w:rsidR="00BB40C6" w:rsidRPr="00BF6191" w:rsidRDefault="000B60C4">
            <w:pPr>
              <w:ind w:left="107"/>
              <w:rPr>
                <w:sz w:val="24"/>
                <w:szCs w:val="24"/>
              </w:rPr>
            </w:pPr>
            <w:r w:rsidRPr="00BF6191">
              <w:rPr>
                <w:sz w:val="24"/>
                <w:szCs w:val="24"/>
              </w:rPr>
              <w:t>подавление во время операция</w:t>
            </w:r>
          </w:p>
        </w:tc>
        <w:tc>
          <w:tcPr>
            <w:tcW w:w="150" w:type="dxa"/>
            <w:tcBorders>
              <w:top w:val="single" w:sz="4" w:space="0" w:color="000000"/>
              <w:left w:val="nil"/>
              <w:bottom w:val="single" w:sz="4" w:space="0" w:color="000000"/>
              <w:right w:val="single" w:sz="4" w:space="0" w:color="000000"/>
            </w:tcBorders>
            <w:shd w:val="clear" w:color="auto" w:fill="B3B3B3"/>
          </w:tcPr>
          <w:p w:rsidR="00BB40C6" w:rsidRPr="00BF6191" w:rsidRDefault="00BB40C6">
            <w:pPr>
              <w:rPr>
                <w:sz w:val="24"/>
                <w:szCs w:val="24"/>
              </w:rPr>
            </w:pPr>
          </w:p>
        </w:tc>
        <w:tc>
          <w:tcPr>
            <w:tcW w:w="6813" w:type="dxa"/>
            <w:gridSpan w:val="2"/>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left="107"/>
              <w:rPr>
                <w:sz w:val="24"/>
                <w:szCs w:val="24"/>
              </w:rPr>
            </w:pPr>
            <w:r w:rsidRPr="00BF6191">
              <w:rPr>
                <w:sz w:val="24"/>
                <w:szCs w:val="24"/>
              </w:rPr>
              <w:t>Специально для пользователей с низким напряжением сети и частыми колебаниями напряжения сети система может поддерживать максимально возможное время работы в соответствии с уникальным алгоритмом и стратегией распределения остаточной энергии даже в диапазоне ниже допустимого напряжения.</w:t>
            </w:r>
          </w:p>
        </w:tc>
      </w:tr>
      <w:tr w:rsidR="00BB40C6" w:rsidRPr="00BF6191">
        <w:trPr>
          <w:trHeight w:val="450"/>
        </w:trPr>
        <w:tc>
          <w:tcPr>
            <w:tcW w:w="921" w:type="dxa"/>
            <w:vMerge w:val="restart"/>
            <w:tcBorders>
              <w:top w:val="single" w:sz="4" w:space="0" w:color="000000"/>
              <w:left w:val="single" w:sz="4" w:space="0" w:color="000000"/>
              <w:bottom w:val="nil"/>
              <w:right w:val="single" w:sz="4" w:space="0" w:color="000000"/>
            </w:tcBorders>
            <w:shd w:val="clear" w:color="auto" w:fill="B3B3B3"/>
            <w:vAlign w:val="bottom"/>
          </w:tcPr>
          <w:p w:rsidR="00BB40C6" w:rsidRPr="00BF6191" w:rsidRDefault="00BB40C6">
            <w:pPr>
              <w:rPr>
                <w:sz w:val="24"/>
                <w:szCs w:val="24"/>
              </w:rPr>
            </w:pPr>
          </w:p>
        </w:tc>
        <w:tc>
          <w:tcPr>
            <w:tcW w:w="1648" w:type="dxa"/>
            <w:gridSpan w:val="2"/>
            <w:tcBorders>
              <w:top w:val="single" w:sz="4" w:space="0" w:color="000000"/>
              <w:left w:val="single" w:sz="4" w:space="0" w:color="000000"/>
              <w:bottom w:val="single" w:sz="4" w:space="0" w:color="000000"/>
              <w:right w:val="nil"/>
            </w:tcBorders>
            <w:shd w:val="clear" w:color="auto" w:fill="B3B3B3"/>
          </w:tcPr>
          <w:p w:rsidR="00BB40C6" w:rsidRPr="00BF6191" w:rsidRDefault="000B60C4">
            <w:pPr>
              <w:spacing w:after="115"/>
              <w:ind w:left="107"/>
              <w:rPr>
                <w:sz w:val="24"/>
                <w:szCs w:val="24"/>
              </w:rPr>
            </w:pPr>
            <w:r w:rsidRPr="00BF6191">
              <w:rPr>
                <w:sz w:val="24"/>
                <w:szCs w:val="24"/>
              </w:rPr>
              <w:t>Многоступенчатая скорость</w:t>
            </w:r>
          </w:p>
          <w:p w:rsidR="00BB40C6" w:rsidRPr="00BF6191" w:rsidRDefault="000B60C4">
            <w:pPr>
              <w:ind w:left="107"/>
              <w:rPr>
                <w:sz w:val="24"/>
                <w:szCs w:val="24"/>
              </w:rPr>
            </w:pPr>
            <w:r w:rsidRPr="00BF6191">
              <w:rPr>
                <w:sz w:val="24"/>
                <w:szCs w:val="24"/>
              </w:rPr>
              <w:t>операция</w:t>
            </w:r>
          </w:p>
        </w:tc>
        <w:tc>
          <w:tcPr>
            <w:tcW w:w="150" w:type="dxa"/>
            <w:tcBorders>
              <w:top w:val="single" w:sz="4" w:space="0" w:color="000000"/>
              <w:left w:val="nil"/>
              <w:bottom w:val="single" w:sz="4" w:space="0" w:color="000000"/>
              <w:right w:val="single" w:sz="4" w:space="0" w:color="000000"/>
            </w:tcBorders>
            <w:shd w:val="clear" w:color="auto" w:fill="B3B3B3"/>
          </w:tcPr>
          <w:p w:rsidR="00BB40C6" w:rsidRPr="00BF6191" w:rsidRDefault="00BB40C6">
            <w:pPr>
              <w:rPr>
                <w:sz w:val="24"/>
                <w:szCs w:val="24"/>
              </w:rPr>
            </w:pPr>
          </w:p>
        </w:tc>
        <w:tc>
          <w:tcPr>
            <w:tcW w:w="6813" w:type="dxa"/>
            <w:gridSpan w:val="2"/>
            <w:tcBorders>
              <w:top w:val="single" w:sz="4" w:space="0" w:color="000000"/>
              <w:left w:val="single" w:sz="4" w:space="0" w:color="000000"/>
              <w:bottom w:val="single" w:sz="4" w:space="0" w:color="000000"/>
              <w:right w:val="single" w:sz="4" w:space="0" w:color="000000"/>
            </w:tcBorders>
          </w:tcPr>
          <w:p w:rsidR="00BB40C6" w:rsidRPr="00BF6191" w:rsidRDefault="000B60C4">
            <w:pPr>
              <w:ind w:left="107"/>
              <w:rPr>
                <w:sz w:val="24"/>
                <w:szCs w:val="24"/>
              </w:rPr>
            </w:pPr>
            <w:r w:rsidRPr="00BF6191">
              <w:rPr>
                <w:sz w:val="24"/>
                <w:szCs w:val="24"/>
              </w:rPr>
              <w:t>7-ступенчатое программируемое многоступенчатое управление скоростью и несколько режимов работы являются дополнительными.</w:t>
            </w:r>
          </w:p>
        </w:tc>
      </w:tr>
      <w:tr w:rsidR="00BB40C6" w:rsidRPr="00BF6191">
        <w:trPr>
          <w:trHeight w:val="489"/>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1648" w:type="dxa"/>
            <w:gridSpan w:val="2"/>
            <w:tcBorders>
              <w:top w:val="single" w:sz="4" w:space="0" w:color="000000"/>
              <w:left w:val="single" w:sz="4" w:space="0" w:color="000000"/>
              <w:bottom w:val="single" w:sz="4" w:space="0" w:color="000000"/>
              <w:right w:val="nil"/>
            </w:tcBorders>
            <w:shd w:val="clear" w:color="auto" w:fill="B3B3B3"/>
          </w:tcPr>
          <w:p w:rsidR="00BB40C6" w:rsidRPr="00BF6191" w:rsidRDefault="000B60C4">
            <w:pPr>
              <w:ind w:left="107" w:right="416"/>
              <w:rPr>
                <w:sz w:val="24"/>
                <w:szCs w:val="24"/>
              </w:rPr>
            </w:pPr>
            <w:r w:rsidRPr="00BF6191">
              <w:rPr>
                <w:sz w:val="24"/>
                <w:szCs w:val="24"/>
              </w:rPr>
              <w:t>ПИД-регулятор Связь RS485</w:t>
            </w:r>
          </w:p>
        </w:tc>
        <w:tc>
          <w:tcPr>
            <w:tcW w:w="150" w:type="dxa"/>
            <w:tcBorders>
              <w:top w:val="single" w:sz="4" w:space="0" w:color="000000"/>
              <w:left w:val="nil"/>
              <w:bottom w:val="single" w:sz="4" w:space="0" w:color="000000"/>
              <w:right w:val="single" w:sz="4" w:space="0" w:color="000000"/>
            </w:tcBorders>
            <w:shd w:val="clear" w:color="auto" w:fill="B3B3B3"/>
          </w:tcPr>
          <w:p w:rsidR="00BB40C6" w:rsidRPr="00BF6191" w:rsidRDefault="00BB40C6">
            <w:pPr>
              <w:rPr>
                <w:sz w:val="24"/>
                <w:szCs w:val="24"/>
              </w:rPr>
            </w:pPr>
          </w:p>
        </w:tc>
        <w:tc>
          <w:tcPr>
            <w:tcW w:w="6813" w:type="dxa"/>
            <w:gridSpan w:val="2"/>
            <w:tcBorders>
              <w:top w:val="single" w:sz="4" w:space="0" w:color="000000"/>
              <w:left w:val="single" w:sz="4" w:space="0" w:color="000000"/>
              <w:bottom w:val="single" w:sz="4" w:space="0" w:color="000000"/>
              <w:right w:val="single" w:sz="4" w:space="0" w:color="000000"/>
            </w:tcBorders>
          </w:tcPr>
          <w:p w:rsidR="00BB40C6" w:rsidRPr="00BF6191" w:rsidRDefault="000B60C4">
            <w:pPr>
              <w:ind w:left="107"/>
              <w:rPr>
                <w:sz w:val="24"/>
                <w:szCs w:val="24"/>
              </w:rPr>
            </w:pPr>
            <w:r w:rsidRPr="00BF6191">
              <w:rPr>
                <w:sz w:val="24"/>
                <w:szCs w:val="24"/>
              </w:rPr>
              <w:t>Встроенный ПИД-регулятор (предустановленная частота). Стандартная конфигурация Функция связи RS485, можно выбрать несколько протоколов связи, с функцией синхронного управления связью</w:t>
            </w:r>
          </w:p>
        </w:tc>
      </w:tr>
      <w:tr w:rsidR="00BB40C6" w:rsidRPr="00BF6191">
        <w:trPr>
          <w:trHeight w:val="203"/>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1648" w:type="dxa"/>
            <w:gridSpan w:val="2"/>
            <w:tcBorders>
              <w:top w:val="single" w:sz="4" w:space="0" w:color="000000"/>
              <w:left w:val="single" w:sz="4" w:space="0" w:color="000000"/>
              <w:bottom w:val="nil"/>
              <w:right w:val="nil"/>
            </w:tcBorders>
            <w:shd w:val="clear" w:color="auto" w:fill="B3B3B3"/>
          </w:tcPr>
          <w:p w:rsidR="00BB40C6" w:rsidRPr="00BF6191" w:rsidRDefault="00BB40C6">
            <w:pPr>
              <w:rPr>
                <w:sz w:val="24"/>
                <w:szCs w:val="24"/>
              </w:rPr>
            </w:pPr>
          </w:p>
        </w:tc>
        <w:tc>
          <w:tcPr>
            <w:tcW w:w="150" w:type="dxa"/>
            <w:tcBorders>
              <w:top w:val="single" w:sz="4" w:space="0" w:color="000000"/>
              <w:left w:val="nil"/>
              <w:bottom w:val="nil"/>
              <w:right w:val="single" w:sz="4" w:space="0" w:color="000000"/>
            </w:tcBorders>
            <w:shd w:val="clear" w:color="auto" w:fill="B3B3B3"/>
          </w:tcPr>
          <w:p w:rsidR="00BB40C6" w:rsidRPr="00BF6191" w:rsidRDefault="00BB40C6">
            <w:pPr>
              <w:rPr>
                <w:sz w:val="24"/>
                <w:szCs w:val="24"/>
              </w:rPr>
            </w:pPr>
          </w:p>
        </w:tc>
        <w:tc>
          <w:tcPr>
            <w:tcW w:w="1462" w:type="dxa"/>
            <w:tcBorders>
              <w:top w:val="single" w:sz="4" w:space="0" w:color="000000"/>
              <w:left w:val="single" w:sz="4" w:space="0" w:color="000000"/>
              <w:bottom w:val="nil"/>
              <w:right w:val="single" w:sz="4" w:space="0" w:color="000000"/>
            </w:tcBorders>
          </w:tcPr>
          <w:p w:rsidR="00BB40C6" w:rsidRPr="00BF6191" w:rsidRDefault="00BB40C6">
            <w:pPr>
              <w:rPr>
                <w:sz w:val="24"/>
                <w:szCs w:val="24"/>
              </w:rPr>
            </w:pPr>
          </w:p>
        </w:tc>
        <w:tc>
          <w:tcPr>
            <w:tcW w:w="5351" w:type="dxa"/>
            <w:tcBorders>
              <w:top w:val="single" w:sz="4" w:space="0" w:color="000000"/>
              <w:left w:val="single" w:sz="4" w:space="0" w:color="000000"/>
              <w:bottom w:val="nil"/>
              <w:right w:val="single" w:sz="4" w:space="0" w:color="000000"/>
            </w:tcBorders>
          </w:tcPr>
          <w:p w:rsidR="00BB40C6" w:rsidRPr="00BF6191" w:rsidRDefault="000B60C4">
            <w:pPr>
              <w:ind w:left="109"/>
              <w:rPr>
                <w:sz w:val="24"/>
                <w:szCs w:val="24"/>
              </w:rPr>
            </w:pPr>
            <w:r w:rsidRPr="00BF6191">
              <w:rPr>
                <w:sz w:val="24"/>
                <w:szCs w:val="24"/>
              </w:rPr>
              <w:t>Напряжение постоянного тока 0</w:t>
            </w:r>
            <w:r w:rsidRPr="00BF6191">
              <w:rPr>
                <w:i/>
                <w:sz w:val="24"/>
                <w:szCs w:val="24"/>
              </w:rPr>
              <w:t>〜</w:t>
            </w:r>
            <w:r w:rsidRPr="00BF6191">
              <w:rPr>
                <w:sz w:val="24"/>
                <w:szCs w:val="24"/>
              </w:rPr>
              <w:t>10 В, постоянный ток 0</w:t>
            </w:r>
            <w:r w:rsidRPr="00BF6191">
              <w:rPr>
                <w:i/>
                <w:sz w:val="24"/>
                <w:szCs w:val="24"/>
              </w:rPr>
              <w:t>〜</w:t>
            </w:r>
            <w:r w:rsidRPr="00BF6191">
              <w:rPr>
                <w:sz w:val="24"/>
                <w:szCs w:val="24"/>
              </w:rPr>
              <w:t xml:space="preserve">20 мА (верхний и нижний пределы </w:t>
            </w:r>
          </w:p>
        </w:tc>
      </w:tr>
      <w:tr w:rsidR="00BB40C6" w:rsidRPr="00BF6191">
        <w:trPr>
          <w:trHeight w:val="248"/>
        </w:trPr>
        <w:tc>
          <w:tcPr>
            <w:tcW w:w="921" w:type="dxa"/>
            <w:vMerge w:val="restart"/>
            <w:tcBorders>
              <w:top w:val="nil"/>
              <w:left w:val="single" w:sz="4" w:space="0" w:color="000000"/>
              <w:bottom w:val="nil"/>
              <w:right w:val="single" w:sz="4" w:space="0" w:color="000000"/>
            </w:tcBorders>
            <w:shd w:val="clear" w:color="auto" w:fill="B3B3B3"/>
          </w:tcPr>
          <w:p w:rsidR="00BB40C6" w:rsidRPr="00BF6191" w:rsidRDefault="00BB40C6">
            <w:pPr>
              <w:rPr>
                <w:sz w:val="24"/>
                <w:szCs w:val="24"/>
              </w:rPr>
            </w:pPr>
          </w:p>
        </w:tc>
        <w:tc>
          <w:tcPr>
            <w:tcW w:w="1648" w:type="dxa"/>
            <w:gridSpan w:val="2"/>
            <w:vMerge w:val="restart"/>
            <w:tcBorders>
              <w:top w:val="nil"/>
              <w:left w:val="single" w:sz="4" w:space="0" w:color="000000"/>
              <w:bottom w:val="nil"/>
              <w:right w:val="nil"/>
            </w:tcBorders>
            <w:shd w:val="clear" w:color="auto" w:fill="B3B3B3"/>
          </w:tcPr>
          <w:p w:rsidR="00BB40C6" w:rsidRPr="00BF6191" w:rsidRDefault="000B60C4">
            <w:pPr>
              <w:ind w:left="107"/>
              <w:rPr>
                <w:sz w:val="24"/>
                <w:szCs w:val="24"/>
              </w:rPr>
            </w:pPr>
            <w:r w:rsidRPr="00BF6191">
              <w:rPr>
                <w:sz w:val="24"/>
                <w:szCs w:val="24"/>
              </w:rPr>
              <w:t>Настройка частоты</w:t>
            </w:r>
          </w:p>
        </w:tc>
        <w:tc>
          <w:tcPr>
            <w:tcW w:w="150" w:type="dxa"/>
            <w:vMerge w:val="restart"/>
            <w:tcBorders>
              <w:top w:val="nil"/>
              <w:left w:val="nil"/>
              <w:bottom w:val="nil"/>
              <w:right w:val="single" w:sz="4" w:space="0" w:color="000000"/>
            </w:tcBorders>
            <w:shd w:val="clear" w:color="auto" w:fill="B3B3B3"/>
          </w:tcPr>
          <w:p w:rsidR="00BB40C6" w:rsidRPr="00BF6191" w:rsidRDefault="00BB40C6">
            <w:pPr>
              <w:rPr>
                <w:sz w:val="24"/>
                <w:szCs w:val="24"/>
              </w:rPr>
            </w:pPr>
          </w:p>
        </w:tc>
        <w:tc>
          <w:tcPr>
            <w:tcW w:w="1462" w:type="dxa"/>
            <w:tcBorders>
              <w:top w:val="nil"/>
              <w:left w:val="single" w:sz="4" w:space="0" w:color="000000"/>
              <w:bottom w:val="single" w:sz="4" w:space="0" w:color="000000"/>
              <w:right w:val="single" w:sz="4" w:space="0" w:color="000000"/>
            </w:tcBorders>
          </w:tcPr>
          <w:p w:rsidR="00BB40C6" w:rsidRPr="00BF6191" w:rsidRDefault="000B60C4">
            <w:pPr>
              <w:ind w:left="107"/>
              <w:rPr>
                <w:sz w:val="24"/>
                <w:szCs w:val="24"/>
              </w:rPr>
            </w:pPr>
            <w:r w:rsidRPr="00BF6191">
              <w:rPr>
                <w:sz w:val="24"/>
                <w:szCs w:val="24"/>
              </w:rPr>
              <w:t>Аналоговый вход</w:t>
            </w:r>
          </w:p>
        </w:tc>
        <w:tc>
          <w:tcPr>
            <w:tcW w:w="5351" w:type="dxa"/>
            <w:tcBorders>
              <w:top w:val="nil"/>
              <w:left w:val="single" w:sz="4" w:space="0" w:color="000000"/>
              <w:bottom w:val="single" w:sz="4" w:space="0" w:color="000000"/>
              <w:right w:val="single" w:sz="4" w:space="0" w:color="000000"/>
            </w:tcBorders>
          </w:tcPr>
          <w:p w:rsidR="00BB40C6" w:rsidRPr="00BF6191" w:rsidRDefault="000B60C4">
            <w:pPr>
              <w:ind w:left="109"/>
              <w:rPr>
                <w:sz w:val="24"/>
                <w:szCs w:val="24"/>
              </w:rPr>
            </w:pPr>
            <w:r w:rsidRPr="00BF6191">
              <w:rPr>
                <w:sz w:val="24"/>
                <w:szCs w:val="24"/>
              </w:rPr>
              <w:t>опциональны)</w:t>
            </w:r>
          </w:p>
        </w:tc>
      </w:tr>
      <w:tr w:rsidR="00BB40C6" w:rsidRPr="00BF6191">
        <w:trPr>
          <w:trHeight w:val="198"/>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0" w:type="auto"/>
            <w:gridSpan w:val="2"/>
            <w:vMerge/>
            <w:tcBorders>
              <w:top w:val="nil"/>
              <w:left w:val="single" w:sz="4" w:space="0" w:color="000000"/>
              <w:bottom w:val="nil"/>
              <w:right w:val="nil"/>
            </w:tcBorders>
          </w:tcPr>
          <w:p w:rsidR="00BB40C6" w:rsidRPr="00BF6191" w:rsidRDefault="00BB40C6">
            <w:pPr>
              <w:rPr>
                <w:sz w:val="24"/>
                <w:szCs w:val="24"/>
              </w:rPr>
            </w:pPr>
          </w:p>
        </w:tc>
        <w:tc>
          <w:tcPr>
            <w:tcW w:w="0" w:type="auto"/>
            <w:vMerge/>
            <w:tcBorders>
              <w:top w:val="nil"/>
              <w:left w:val="nil"/>
              <w:bottom w:val="nil"/>
              <w:right w:val="single" w:sz="4" w:space="0" w:color="000000"/>
            </w:tcBorders>
          </w:tcPr>
          <w:p w:rsidR="00BB40C6" w:rsidRPr="00BF6191" w:rsidRDefault="00BB40C6">
            <w:pPr>
              <w:rPr>
                <w:sz w:val="24"/>
                <w:szCs w:val="24"/>
              </w:rPr>
            </w:pPr>
          </w:p>
        </w:tc>
        <w:tc>
          <w:tcPr>
            <w:tcW w:w="1462" w:type="dxa"/>
            <w:tcBorders>
              <w:top w:val="single" w:sz="4" w:space="0" w:color="000000"/>
              <w:left w:val="single" w:sz="4" w:space="0" w:color="000000"/>
              <w:bottom w:val="nil"/>
              <w:right w:val="single" w:sz="4" w:space="0" w:color="000000"/>
            </w:tcBorders>
          </w:tcPr>
          <w:p w:rsidR="00BB40C6" w:rsidRPr="00BF6191" w:rsidRDefault="00BB40C6">
            <w:pPr>
              <w:rPr>
                <w:sz w:val="24"/>
                <w:szCs w:val="24"/>
              </w:rPr>
            </w:pPr>
          </w:p>
        </w:tc>
        <w:tc>
          <w:tcPr>
            <w:tcW w:w="5351" w:type="dxa"/>
            <w:tcBorders>
              <w:top w:val="single" w:sz="4" w:space="0" w:color="000000"/>
              <w:left w:val="single" w:sz="4" w:space="0" w:color="000000"/>
              <w:bottom w:val="nil"/>
              <w:right w:val="single" w:sz="4" w:space="0" w:color="000000"/>
            </w:tcBorders>
          </w:tcPr>
          <w:p w:rsidR="00BB40C6" w:rsidRPr="00BF6191" w:rsidRDefault="000B60C4">
            <w:pPr>
              <w:ind w:left="109"/>
              <w:rPr>
                <w:sz w:val="24"/>
                <w:szCs w:val="24"/>
              </w:rPr>
            </w:pPr>
            <w:r w:rsidRPr="00BF6191">
              <w:rPr>
                <w:sz w:val="24"/>
                <w:szCs w:val="24"/>
              </w:rPr>
              <w:t xml:space="preserve">Также можно выполнить настройку панели управления, настройку интерфейса RS485, настройку </w:t>
            </w:r>
          </w:p>
        </w:tc>
      </w:tr>
      <w:tr w:rsidR="00BB40C6" w:rsidRPr="00BF6191">
        <w:trPr>
          <w:trHeight w:val="252"/>
        </w:trPr>
        <w:tc>
          <w:tcPr>
            <w:tcW w:w="921" w:type="dxa"/>
            <w:vMerge w:val="restart"/>
            <w:tcBorders>
              <w:top w:val="nil"/>
              <w:left w:val="single" w:sz="4" w:space="0" w:color="000000"/>
              <w:bottom w:val="nil"/>
              <w:right w:val="single" w:sz="4" w:space="0" w:color="000000"/>
            </w:tcBorders>
            <w:shd w:val="clear" w:color="auto" w:fill="B3B3B3"/>
          </w:tcPr>
          <w:p w:rsidR="00BB40C6" w:rsidRPr="00BF6191" w:rsidRDefault="00BB40C6">
            <w:pPr>
              <w:rPr>
                <w:sz w:val="24"/>
                <w:szCs w:val="24"/>
              </w:rPr>
            </w:pPr>
          </w:p>
        </w:tc>
        <w:tc>
          <w:tcPr>
            <w:tcW w:w="1648" w:type="dxa"/>
            <w:gridSpan w:val="2"/>
            <w:tcBorders>
              <w:top w:val="nil"/>
              <w:left w:val="single" w:sz="4" w:space="0" w:color="000000"/>
              <w:bottom w:val="single" w:sz="4" w:space="0" w:color="000000"/>
              <w:right w:val="nil"/>
            </w:tcBorders>
            <w:shd w:val="clear" w:color="auto" w:fill="B3B3B3"/>
          </w:tcPr>
          <w:p w:rsidR="00BB40C6" w:rsidRPr="00BF6191" w:rsidRDefault="00BB40C6">
            <w:pPr>
              <w:rPr>
                <w:sz w:val="24"/>
                <w:szCs w:val="24"/>
              </w:rPr>
            </w:pPr>
          </w:p>
        </w:tc>
        <w:tc>
          <w:tcPr>
            <w:tcW w:w="150" w:type="dxa"/>
            <w:tcBorders>
              <w:top w:val="nil"/>
              <w:left w:val="nil"/>
              <w:bottom w:val="single" w:sz="4" w:space="0" w:color="000000"/>
              <w:right w:val="single" w:sz="4" w:space="0" w:color="000000"/>
            </w:tcBorders>
            <w:shd w:val="clear" w:color="auto" w:fill="B3B3B3"/>
          </w:tcPr>
          <w:p w:rsidR="00BB40C6" w:rsidRPr="00BF6191" w:rsidRDefault="00BB40C6">
            <w:pPr>
              <w:rPr>
                <w:sz w:val="24"/>
                <w:szCs w:val="24"/>
              </w:rPr>
            </w:pPr>
          </w:p>
        </w:tc>
        <w:tc>
          <w:tcPr>
            <w:tcW w:w="1462" w:type="dxa"/>
            <w:tcBorders>
              <w:top w:val="nil"/>
              <w:left w:val="single" w:sz="4" w:space="0" w:color="000000"/>
              <w:bottom w:val="single" w:sz="4" w:space="0" w:color="000000"/>
              <w:right w:val="single" w:sz="4" w:space="0" w:color="000000"/>
            </w:tcBorders>
          </w:tcPr>
          <w:p w:rsidR="00BB40C6" w:rsidRPr="00BF6191" w:rsidRDefault="000B60C4">
            <w:pPr>
              <w:ind w:left="107"/>
              <w:rPr>
                <w:sz w:val="24"/>
                <w:szCs w:val="24"/>
              </w:rPr>
            </w:pPr>
            <w:r w:rsidRPr="00BF6191">
              <w:rPr>
                <w:sz w:val="24"/>
                <w:szCs w:val="24"/>
              </w:rPr>
              <w:t>Цифровой вход</w:t>
            </w:r>
          </w:p>
        </w:tc>
        <w:tc>
          <w:tcPr>
            <w:tcW w:w="5351" w:type="dxa"/>
            <w:tcBorders>
              <w:top w:val="nil"/>
              <w:left w:val="single" w:sz="4" w:space="0" w:color="000000"/>
              <w:bottom w:val="single" w:sz="4" w:space="0" w:color="000000"/>
              <w:right w:val="single" w:sz="4" w:space="0" w:color="000000"/>
            </w:tcBorders>
          </w:tcPr>
          <w:p w:rsidR="00BB40C6" w:rsidRPr="00BF6191" w:rsidRDefault="000B60C4">
            <w:pPr>
              <w:ind w:left="109"/>
              <w:rPr>
                <w:sz w:val="24"/>
                <w:szCs w:val="24"/>
              </w:rPr>
            </w:pPr>
            <w:r w:rsidRPr="00BF6191">
              <w:rPr>
                <w:sz w:val="24"/>
                <w:szCs w:val="24"/>
              </w:rPr>
              <w:t>терминала UP/DW и различные комбинированные настройки с аналоговым входом.</w:t>
            </w:r>
          </w:p>
        </w:tc>
      </w:tr>
      <w:tr w:rsidR="00BB40C6" w:rsidRPr="00BF6191">
        <w:trPr>
          <w:trHeight w:val="248"/>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1648" w:type="dxa"/>
            <w:gridSpan w:val="2"/>
            <w:tcBorders>
              <w:top w:val="single" w:sz="4" w:space="0" w:color="000000"/>
              <w:left w:val="single" w:sz="4" w:space="0" w:color="000000"/>
              <w:bottom w:val="nil"/>
              <w:right w:val="nil"/>
            </w:tcBorders>
            <w:shd w:val="clear" w:color="auto" w:fill="B3B3B3"/>
          </w:tcPr>
          <w:p w:rsidR="00BB40C6" w:rsidRPr="00BF6191" w:rsidRDefault="00BB40C6">
            <w:pPr>
              <w:rPr>
                <w:sz w:val="24"/>
                <w:szCs w:val="24"/>
              </w:rPr>
            </w:pPr>
          </w:p>
        </w:tc>
        <w:tc>
          <w:tcPr>
            <w:tcW w:w="150" w:type="dxa"/>
            <w:tcBorders>
              <w:top w:val="single" w:sz="4" w:space="0" w:color="000000"/>
              <w:left w:val="nil"/>
              <w:bottom w:val="nil"/>
              <w:right w:val="single" w:sz="4" w:space="0" w:color="000000"/>
            </w:tcBorders>
            <w:shd w:val="clear" w:color="auto" w:fill="B3B3B3"/>
          </w:tcPr>
          <w:p w:rsidR="00BB40C6" w:rsidRPr="00BF6191" w:rsidRDefault="00BB40C6">
            <w:pPr>
              <w:rPr>
                <w:sz w:val="24"/>
                <w:szCs w:val="24"/>
              </w:rPr>
            </w:pPr>
          </w:p>
        </w:tc>
        <w:tc>
          <w:tcPr>
            <w:tcW w:w="1462" w:type="dxa"/>
            <w:tcBorders>
              <w:top w:val="single" w:sz="4" w:space="0" w:color="000000"/>
              <w:left w:val="single" w:sz="4" w:space="0" w:color="000000"/>
              <w:bottom w:val="nil"/>
              <w:right w:val="single" w:sz="4" w:space="0" w:color="000000"/>
            </w:tcBorders>
            <w:vAlign w:val="bottom"/>
          </w:tcPr>
          <w:p w:rsidR="00BB40C6" w:rsidRPr="00BF6191" w:rsidRDefault="000B60C4">
            <w:pPr>
              <w:ind w:left="107"/>
              <w:rPr>
                <w:sz w:val="24"/>
                <w:szCs w:val="24"/>
              </w:rPr>
            </w:pPr>
            <w:r w:rsidRPr="00BF6191">
              <w:rPr>
                <w:sz w:val="24"/>
                <w:szCs w:val="24"/>
              </w:rPr>
              <w:t>Цифровой выход</w:t>
            </w:r>
          </w:p>
        </w:tc>
        <w:tc>
          <w:tcPr>
            <w:tcW w:w="5351" w:type="dxa"/>
            <w:tcBorders>
              <w:top w:val="single" w:sz="4" w:space="0" w:color="000000"/>
              <w:left w:val="single" w:sz="4" w:space="0" w:color="000000"/>
              <w:bottom w:val="nil"/>
              <w:right w:val="single" w:sz="4" w:space="0" w:color="000000"/>
            </w:tcBorders>
          </w:tcPr>
          <w:p w:rsidR="00BB40C6" w:rsidRPr="00BF6191" w:rsidRDefault="000B60C4">
            <w:pPr>
              <w:ind w:left="109"/>
              <w:rPr>
                <w:sz w:val="24"/>
                <w:szCs w:val="24"/>
              </w:rPr>
            </w:pPr>
            <w:r w:rsidRPr="00BF6191">
              <w:rPr>
                <w:sz w:val="24"/>
                <w:szCs w:val="24"/>
              </w:rPr>
              <w:t>1 выход OC и 1 релейный выход (TA,TC), до 17 функций</w:t>
            </w:r>
          </w:p>
        </w:tc>
      </w:tr>
      <w:tr w:rsidR="00BB40C6" w:rsidRPr="00BF6191">
        <w:trPr>
          <w:trHeight w:val="88"/>
        </w:trPr>
        <w:tc>
          <w:tcPr>
            <w:tcW w:w="921" w:type="dxa"/>
            <w:vMerge w:val="restart"/>
            <w:tcBorders>
              <w:top w:val="nil"/>
              <w:left w:val="single" w:sz="4" w:space="0" w:color="000000"/>
              <w:bottom w:val="single" w:sz="4" w:space="0" w:color="000000"/>
              <w:right w:val="single" w:sz="4" w:space="0" w:color="000000"/>
            </w:tcBorders>
            <w:shd w:val="clear" w:color="auto" w:fill="B3B3B3"/>
          </w:tcPr>
          <w:p w:rsidR="00BB40C6" w:rsidRPr="00BF6191" w:rsidRDefault="000B60C4">
            <w:pPr>
              <w:ind w:left="109"/>
              <w:rPr>
                <w:sz w:val="24"/>
                <w:szCs w:val="24"/>
              </w:rPr>
            </w:pPr>
            <w:r w:rsidRPr="00BF6191">
              <w:rPr>
                <w:sz w:val="24"/>
                <w:szCs w:val="24"/>
              </w:rPr>
              <w:t>Типичный функция</w:t>
            </w:r>
          </w:p>
        </w:tc>
        <w:tc>
          <w:tcPr>
            <w:tcW w:w="1648" w:type="dxa"/>
            <w:gridSpan w:val="2"/>
            <w:vMerge w:val="restart"/>
            <w:tcBorders>
              <w:top w:val="nil"/>
              <w:left w:val="single" w:sz="4" w:space="0" w:color="000000"/>
              <w:bottom w:val="single" w:sz="4" w:space="0" w:color="000000"/>
              <w:right w:val="nil"/>
            </w:tcBorders>
            <w:shd w:val="clear" w:color="auto" w:fill="B3B3B3"/>
          </w:tcPr>
          <w:p w:rsidR="00BB40C6" w:rsidRPr="00BF6191" w:rsidRDefault="000B60C4">
            <w:pPr>
              <w:ind w:left="107"/>
              <w:rPr>
                <w:sz w:val="24"/>
                <w:szCs w:val="24"/>
              </w:rPr>
            </w:pPr>
            <w:r w:rsidRPr="00BF6191">
              <w:rPr>
                <w:sz w:val="24"/>
                <w:szCs w:val="24"/>
              </w:rPr>
              <w:t>Выходной сигнал</w:t>
            </w:r>
          </w:p>
        </w:tc>
        <w:tc>
          <w:tcPr>
            <w:tcW w:w="150" w:type="dxa"/>
            <w:vMerge w:val="restart"/>
            <w:tcBorders>
              <w:top w:val="nil"/>
              <w:left w:val="nil"/>
              <w:bottom w:val="single" w:sz="4" w:space="0" w:color="000000"/>
              <w:right w:val="single" w:sz="4" w:space="0" w:color="000000"/>
            </w:tcBorders>
            <w:shd w:val="clear" w:color="auto" w:fill="B3B3B3"/>
          </w:tcPr>
          <w:p w:rsidR="00BB40C6" w:rsidRPr="00BF6191" w:rsidRDefault="00BB40C6">
            <w:pPr>
              <w:rPr>
                <w:sz w:val="24"/>
                <w:szCs w:val="24"/>
              </w:rPr>
            </w:pPr>
          </w:p>
        </w:tc>
        <w:tc>
          <w:tcPr>
            <w:tcW w:w="1462" w:type="dxa"/>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5351" w:type="dxa"/>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r>
      <w:tr w:rsidR="00BB40C6" w:rsidRPr="00BF6191">
        <w:trPr>
          <w:trHeight w:val="449"/>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0" w:type="auto"/>
            <w:gridSpan w:val="2"/>
            <w:vMerge/>
            <w:tcBorders>
              <w:top w:val="nil"/>
              <w:left w:val="single" w:sz="4" w:space="0" w:color="000000"/>
              <w:bottom w:val="single" w:sz="4" w:space="0" w:color="000000"/>
              <w:right w:val="nil"/>
            </w:tcBorders>
          </w:tcPr>
          <w:p w:rsidR="00BB40C6" w:rsidRPr="00BF6191" w:rsidRDefault="00BB40C6">
            <w:pPr>
              <w:rPr>
                <w:sz w:val="24"/>
                <w:szCs w:val="24"/>
              </w:rPr>
            </w:pPr>
          </w:p>
        </w:tc>
        <w:tc>
          <w:tcPr>
            <w:tcW w:w="0" w:type="auto"/>
            <w:vMerge/>
            <w:tcBorders>
              <w:top w:val="nil"/>
              <w:left w:val="nil"/>
              <w:bottom w:val="single" w:sz="4" w:space="0" w:color="000000"/>
              <w:right w:val="single" w:sz="4" w:space="0" w:color="000000"/>
            </w:tcBorders>
          </w:tcPr>
          <w:p w:rsidR="00BB40C6" w:rsidRPr="00BF6191" w:rsidRDefault="00BB40C6">
            <w:pPr>
              <w:rPr>
                <w:sz w:val="24"/>
                <w:szCs w:val="24"/>
              </w:rPr>
            </w:pPr>
          </w:p>
        </w:tc>
        <w:tc>
          <w:tcPr>
            <w:tcW w:w="1462"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left="107"/>
              <w:rPr>
                <w:sz w:val="24"/>
                <w:szCs w:val="24"/>
              </w:rPr>
            </w:pPr>
            <w:r w:rsidRPr="00BF6191">
              <w:rPr>
                <w:sz w:val="24"/>
                <w:szCs w:val="24"/>
              </w:rPr>
              <w:t>Аналоговый выход</w:t>
            </w:r>
          </w:p>
        </w:tc>
        <w:tc>
          <w:tcPr>
            <w:tcW w:w="5351"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09"/>
              <w:rPr>
                <w:sz w:val="24"/>
                <w:szCs w:val="24"/>
              </w:rPr>
            </w:pPr>
            <w:r w:rsidRPr="00BF6191">
              <w:rPr>
                <w:sz w:val="24"/>
                <w:szCs w:val="24"/>
              </w:rPr>
              <w:t>1 AO, выходной диапазон может быть гибко установлен между 0</w:t>
            </w:r>
            <w:r w:rsidRPr="00BF6191">
              <w:rPr>
                <w:i/>
                <w:sz w:val="24"/>
                <w:szCs w:val="24"/>
              </w:rPr>
              <w:t>〜</w:t>
            </w:r>
            <w:r w:rsidRPr="00BF6191">
              <w:rPr>
                <w:sz w:val="24"/>
                <w:szCs w:val="24"/>
              </w:rPr>
              <w:t>20 мА или 0</w:t>
            </w:r>
            <w:r w:rsidRPr="00BF6191">
              <w:rPr>
                <w:i/>
                <w:sz w:val="24"/>
                <w:szCs w:val="24"/>
              </w:rPr>
              <w:t>〜</w:t>
            </w:r>
            <w:r w:rsidRPr="00BF6191">
              <w:rPr>
                <w:sz w:val="24"/>
                <w:szCs w:val="24"/>
              </w:rPr>
              <w:t xml:space="preserve">10 В, </w:t>
            </w:r>
            <w:r w:rsidRPr="00BF6191">
              <w:rPr>
                <w:sz w:val="24"/>
                <w:szCs w:val="24"/>
              </w:rPr>
              <w:lastRenderedPageBreak/>
              <w:t>который может реализовать выход, такой как заданная частота и выходная частота и т. д.</w:t>
            </w:r>
          </w:p>
        </w:tc>
      </w:tr>
      <w:tr w:rsidR="00BB40C6" w:rsidRPr="00BF6191">
        <w:trPr>
          <w:trHeight w:val="681"/>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1648" w:type="dxa"/>
            <w:gridSpan w:val="2"/>
            <w:tcBorders>
              <w:top w:val="single" w:sz="4" w:space="0" w:color="000000"/>
              <w:left w:val="single" w:sz="4" w:space="0" w:color="000000"/>
              <w:bottom w:val="single" w:sz="4" w:space="0" w:color="000000"/>
              <w:right w:val="nil"/>
            </w:tcBorders>
            <w:shd w:val="clear" w:color="auto" w:fill="B3B3B3"/>
          </w:tcPr>
          <w:p w:rsidR="00BB40C6" w:rsidRPr="00BF6191" w:rsidRDefault="000B60C4">
            <w:pPr>
              <w:ind w:left="107"/>
              <w:jc w:val="both"/>
              <w:rPr>
                <w:sz w:val="24"/>
                <w:szCs w:val="24"/>
              </w:rPr>
            </w:pPr>
            <w:r w:rsidRPr="00BF6191">
              <w:rPr>
                <w:sz w:val="24"/>
                <w:szCs w:val="24"/>
              </w:rPr>
              <w:t>Автоматическое напряжение стабилизирующая операция</w:t>
            </w:r>
          </w:p>
        </w:tc>
        <w:tc>
          <w:tcPr>
            <w:tcW w:w="150" w:type="dxa"/>
            <w:tcBorders>
              <w:top w:val="single" w:sz="4" w:space="0" w:color="000000"/>
              <w:left w:val="nil"/>
              <w:bottom w:val="single" w:sz="4" w:space="0" w:color="000000"/>
              <w:right w:val="single" w:sz="4" w:space="0" w:color="000000"/>
            </w:tcBorders>
            <w:shd w:val="clear" w:color="auto" w:fill="B3B3B3"/>
          </w:tcPr>
          <w:p w:rsidR="00BB40C6" w:rsidRPr="00BF6191" w:rsidRDefault="00BB40C6">
            <w:pPr>
              <w:rPr>
                <w:sz w:val="24"/>
                <w:szCs w:val="24"/>
              </w:rPr>
            </w:pPr>
          </w:p>
        </w:tc>
        <w:tc>
          <w:tcPr>
            <w:tcW w:w="6813" w:type="dxa"/>
            <w:gridSpan w:val="2"/>
            <w:tcBorders>
              <w:top w:val="single" w:sz="4" w:space="0" w:color="000000"/>
              <w:left w:val="single" w:sz="4" w:space="0" w:color="000000"/>
              <w:bottom w:val="single" w:sz="4" w:space="0" w:color="000000"/>
              <w:right w:val="single" w:sz="4" w:space="0" w:color="000000"/>
            </w:tcBorders>
          </w:tcPr>
          <w:p w:rsidR="00BB40C6" w:rsidRPr="00BF6191" w:rsidRDefault="000B60C4">
            <w:pPr>
              <w:ind w:left="107"/>
              <w:rPr>
                <w:sz w:val="24"/>
                <w:szCs w:val="24"/>
              </w:rPr>
            </w:pPr>
            <w:r w:rsidRPr="00BF6191">
              <w:rPr>
                <w:sz w:val="24"/>
                <w:szCs w:val="24"/>
              </w:rPr>
              <w:t>В зависимости от потребностей можно выбрать три режима: динамическая стабилизация напряжения, статическая стабилизация напряжения и стабилизация без напряжения, чтобы получить наиболее стабильный эффект работы.</w:t>
            </w:r>
          </w:p>
        </w:tc>
      </w:tr>
      <w:tr w:rsidR="00BB40C6" w:rsidRPr="00BF6191">
        <w:trPr>
          <w:trHeight w:val="670"/>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1648" w:type="dxa"/>
            <w:gridSpan w:val="2"/>
            <w:tcBorders>
              <w:top w:val="single" w:sz="4" w:space="0" w:color="000000"/>
              <w:left w:val="single" w:sz="4" w:space="0" w:color="000000"/>
              <w:bottom w:val="single" w:sz="4" w:space="0" w:color="000000"/>
              <w:right w:val="nil"/>
            </w:tcBorders>
            <w:shd w:val="clear" w:color="auto" w:fill="B3B3B3"/>
          </w:tcPr>
          <w:p w:rsidR="00BB40C6" w:rsidRPr="00BF6191" w:rsidRDefault="000B60C4">
            <w:pPr>
              <w:spacing w:after="36"/>
              <w:ind w:left="107"/>
              <w:rPr>
                <w:sz w:val="24"/>
                <w:szCs w:val="24"/>
              </w:rPr>
            </w:pPr>
            <w:r w:rsidRPr="00BF6191">
              <w:rPr>
                <w:sz w:val="24"/>
                <w:szCs w:val="24"/>
              </w:rPr>
              <w:t>Ускорение /</w:t>
            </w:r>
          </w:p>
          <w:p w:rsidR="00BB40C6" w:rsidRPr="00BF6191" w:rsidRDefault="000B60C4">
            <w:pPr>
              <w:spacing w:after="76"/>
              <w:ind w:left="107"/>
              <w:rPr>
                <w:sz w:val="24"/>
                <w:szCs w:val="24"/>
              </w:rPr>
            </w:pPr>
            <w:r w:rsidRPr="00BF6191">
              <w:rPr>
                <w:sz w:val="24"/>
                <w:szCs w:val="24"/>
              </w:rPr>
              <w:t>время торможения</w:t>
            </w:r>
          </w:p>
          <w:p w:rsidR="00BB40C6" w:rsidRPr="00BF6191" w:rsidRDefault="000B60C4">
            <w:pPr>
              <w:ind w:left="107"/>
              <w:rPr>
                <w:sz w:val="24"/>
                <w:szCs w:val="24"/>
              </w:rPr>
            </w:pPr>
            <w:r w:rsidRPr="00BF6191">
              <w:rPr>
                <w:sz w:val="24"/>
                <w:szCs w:val="24"/>
              </w:rPr>
              <w:t>параметр</w:t>
            </w:r>
          </w:p>
        </w:tc>
        <w:tc>
          <w:tcPr>
            <w:tcW w:w="150" w:type="dxa"/>
            <w:tcBorders>
              <w:top w:val="single" w:sz="4" w:space="0" w:color="000000"/>
              <w:left w:val="nil"/>
              <w:bottom w:val="single" w:sz="4" w:space="0" w:color="000000"/>
              <w:right w:val="single" w:sz="4" w:space="0" w:color="000000"/>
            </w:tcBorders>
            <w:shd w:val="clear" w:color="auto" w:fill="B3B3B3"/>
          </w:tcPr>
          <w:p w:rsidR="00BB40C6" w:rsidRPr="00BF6191" w:rsidRDefault="00BB40C6">
            <w:pPr>
              <w:rPr>
                <w:sz w:val="24"/>
                <w:szCs w:val="24"/>
              </w:rPr>
            </w:pPr>
          </w:p>
        </w:tc>
        <w:tc>
          <w:tcPr>
            <w:tcW w:w="6813" w:type="dxa"/>
            <w:gridSpan w:val="2"/>
            <w:tcBorders>
              <w:top w:val="single" w:sz="4" w:space="0" w:color="000000"/>
              <w:left w:val="single" w:sz="4" w:space="0" w:color="000000"/>
              <w:bottom w:val="single" w:sz="4" w:space="0" w:color="000000"/>
              <w:right w:val="single" w:sz="4" w:space="0" w:color="000000"/>
            </w:tcBorders>
          </w:tcPr>
          <w:p w:rsidR="00BB40C6" w:rsidRPr="00BF6191" w:rsidRDefault="000B60C4">
            <w:pPr>
              <w:ind w:left="107"/>
              <w:rPr>
                <w:sz w:val="24"/>
                <w:szCs w:val="24"/>
              </w:rPr>
            </w:pPr>
            <w:r w:rsidRPr="00BF6191">
              <w:rPr>
                <w:sz w:val="24"/>
                <w:szCs w:val="24"/>
              </w:rPr>
              <w:t>0,1 с</w:t>
            </w:r>
            <w:r w:rsidRPr="00BF6191">
              <w:rPr>
                <w:i/>
                <w:sz w:val="24"/>
                <w:szCs w:val="24"/>
              </w:rPr>
              <w:t>〜</w:t>
            </w:r>
            <w:r w:rsidRPr="00BF6191">
              <w:rPr>
                <w:sz w:val="24"/>
                <w:szCs w:val="24"/>
              </w:rPr>
              <w:t>999,9 мин можно установить непрерывно</w:t>
            </w:r>
          </w:p>
        </w:tc>
      </w:tr>
      <w:tr w:rsidR="00BB40C6" w:rsidRPr="00BF6191">
        <w:trPr>
          <w:trHeight w:val="449"/>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left="107"/>
              <w:rPr>
                <w:sz w:val="24"/>
                <w:szCs w:val="24"/>
              </w:rPr>
            </w:pPr>
            <w:r w:rsidRPr="00BF6191">
              <w:rPr>
                <w:sz w:val="24"/>
                <w:szCs w:val="24"/>
              </w:rPr>
              <w:t>Тормоз</w:t>
            </w:r>
          </w:p>
        </w:tc>
        <w:tc>
          <w:tcPr>
            <w:tcW w:w="939" w:type="dxa"/>
            <w:tcBorders>
              <w:top w:val="single" w:sz="4" w:space="0" w:color="000000"/>
              <w:left w:val="single" w:sz="4" w:space="0" w:color="000000"/>
              <w:bottom w:val="single" w:sz="4" w:space="0" w:color="000000"/>
              <w:right w:val="nil"/>
            </w:tcBorders>
            <w:shd w:val="clear" w:color="auto" w:fill="B3B3B3"/>
          </w:tcPr>
          <w:p w:rsidR="00BB40C6" w:rsidRPr="00BF6191" w:rsidRDefault="000B60C4">
            <w:pPr>
              <w:ind w:left="108"/>
              <w:rPr>
                <w:sz w:val="24"/>
                <w:szCs w:val="24"/>
              </w:rPr>
            </w:pPr>
            <w:r w:rsidRPr="00BF6191">
              <w:rPr>
                <w:sz w:val="24"/>
                <w:szCs w:val="24"/>
              </w:rPr>
              <w:t>Энергия потребление</w:t>
            </w:r>
          </w:p>
        </w:tc>
        <w:tc>
          <w:tcPr>
            <w:tcW w:w="150" w:type="dxa"/>
            <w:tcBorders>
              <w:top w:val="single" w:sz="4" w:space="0" w:color="000000"/>
              <w:left w:val="nil"/>
              <w:bottom w:val="single" w:sz="4" w:space="0" w:color="000000"/>
              <w:right w:val="single" w:sz="4" w:space="0" w:color="000000"/>
            </w:tcBorders>
            <w:shd w:val="clear" w:color="auto" w:fill="B3B3B3"/>
          </w:tcPr>
          <w:p w:rsidR="00BB40C6" w:rsidRPr="00BF6191" w:rsidRDefault="00BB40C6">
            <w:pPr>
              <w:rPr>
                <w:sz w:val="24"/>
                <w:szCs w:val="24"/>
              </w:rPr>
            </w:pPr>
          </w:p>
        </w:tc>
        <w:tc>
          <w:tcPr>
            <w:tcW w:w="6813" w:type="dxa"/>
            <w:gridSpan w:val="2"/>
            <w:tcBorders>
              <w:top w:val="single" w:sz="4" w:space="0" w:color="000000"/>
              <w:left w:val="single" w:sz="4" w:space="0" w:color="000000"/>
              <w:bottom w:val="single" w:sz="4" w:space="0" w:color="000000"/>
              <w:right w:val="single" w:sz="4" w:space="0" w:color="000000"/>
            </w:tcBorders>
          </w:tcPr>
          <w:p w:rsidR="00BB40C6" w:rsidRPr="00BF6191" w:rsidRDefault="000B60C4">
            <w:pPr>
              <w:ind w:left="107"/>
              <w:rPr>
                <w:sz w:val="24"/>
                <w:szCs w:val="24"/>
              </w:rPr>
            </w:pPr>
            <w:r w:rsidRPr="00BF6191">
              <w:rPr>
                <w:sz w:val="24"/>
                <w:szCs w:val="24"/>
              </w:rPr>
              <w:t>Стартовое напряжение торможения с потреблением энергии, обратное дифференциальное напряжение и скорость торможения с потреблением энергии можно непрерывно регулировать</w:t>
            </w:r>
          </w:p>
        </w:tc>
      </w:tr>
    </w:tbl>
    <w:p w:rsidR="00BB40C6" w:rsidRPr="00BF6191" w:rsidRDefault="00BB40C6">
      <w:pPr>
        <w:spacing w:after="0"/>
        <w:ind w:left="-281" w:right="29"/>
        <w:rPr>
          <w:sz w:val="24"/>
          <w:szCs w:val="24"/>
        </w:rPr>
      </w:pPr>
    </w:p>
    <w:tbl>
      <w:tblPr>
        <w:tblStyle w:val="TableGrid"/>
        <w:tblW w:w="9532" w:type="dxa"/>
        <w:tblInd w:w="906" w:type="dxa"/>
        <w:tblCellMar>
          <w:left w:w="107" w:type="dxa"/>
          <w:right w:w="113" w:type="dxa"/>
        </w:tblCellMar>
        <w:tblLook w:val="04A0" w:firstRow="1" w:lastRow="0" w:firstColumn="1" w:lastColumn="0" w:noHBand="0" w:noVBand="1"/>
      </w:tblPr>
      <w:tblGrid>
        <w:gridCol w:w="1589"/>
        <w:gridCol w:w="654"/>
        <w:gridCol w:w="1518"/>
        <w:gridCol w:w="5771"/>
      </w:tblGrid>
      <w:tr w:rsidR="00BB40C6" w:rsidRPr="00BF6191">
        <w:trPr>
          <w:trHeight w:val="229"/>
        </w:trPr>
        <w:tc>
          <w:tcPr>
            <w:tcW w:w="921" w:type="dxa"/>
            <w:vMerge w:val="restart"/>
            <w:tcBorders>
              <w:top w:val="single" w:sz="4" w:space="0" w:color="000000"/>
              <w:left w:val="single" w:sz="4" w:space="0" w:color="000000"/>
              <w:bottom w:val="nil"/>
              <w:right w:val="single" w:sz="4" w:space="0" w:color="000000"/>
            </w:tcBorders>
            <w:shd w:val="clear" w:color="auto" w:fill="B3B3B3"/>
          </w:tcPr>
          <w:p w:rsidR="00BB40C6" w:rsidRPr="00BF6191" w:rsidRDefault="00BB40C6">
            <w:pPr>
              <w:rPr>
                <w:sz w:val="24"/>
                <w:szCs w:val="24"/>
              </w:rPr>
            </w:pPr>
          </w:p>
        </w:tc>
        <w:tc>
          <w:tcPr>
            <w:tcW w:w="709" w:type="dxa"/>
            <w:vMerge w:val="restart"/>
            <w:tcBorders>
              <w:top w:val="single" w:sz="4" w:space="0" w:color="000000"/>
              <w:left w:val="single" w:sz="4" w:space="0" w:color="000000"/>
              <w:bottom w:val="nil"/>
              <w:right w:val="single" w:sz="4" w:space="0" w:color="000000"/>
            </w:tcBorders>
            <w:shd w:val="clear" w:color="auto" w:fill="B3B3B3"/>
          </w:tcPr>
          <w:p w:rsidR="00BB40C6" w:rsidRPr="00BF6191" w:rsidRDefault="00BB40C6">
            <w:pPr>
              <w:rPr>
                <w:sz w:val="24"/>
                <w:szCs w:val="24"/>
              </w:rPr>
            </w:pPr>
          </w:p>
        </w:tc>
        <w:tc>
          <w:tcPr>
            <w:tcW w:w="1089" w:type="dxa"/>
            <w:tcBorders>
              <w:top w:val="single" w:sz="4" w:space="0" w:color="000000"/>
              <w:left w:val="single" w:sz="4" w:space="0" w:color="000000"/>
              <w:bottom w:val="single" w:sz="4" w:space="0" w:color="000000"/>
              <w:right w:val="single" w:sz="4" w:space="0" w:color="000000"/>
            </w:tcBorders>
            <w:shd w:val="clear" w:color="auto" w:fill="B3B3B3"/>
          </w:tcPr>
          <w:p w:rsidR="00BB40C6" w:rsidRPr="00BF6191" w:rsidRDefault="000B60C4">
            <w:pPr>
              <w:ind w:left="1"/>
              <w:rPr>
                <w:sz w:val="24"/>
                <w:szCs w:val="24"/>
              </w:rPr>
            </w:pPr>
            <w:r w:rsidRPr="00BF6191">
              <w:rPr>
                <w:sz w:val="24"/>
                <w:szCs w:val="24"/>
              </w:rPr>
              <w:t>торможение</w:t>
            </w:r>
          </w:p>
        </w:tc>
        <w:tc>
          <w:tcPr>
            <w:tcW w:w="6813" w:type="dxa"/>
            <w:tcBorders>
              <w:top w:val="single" w:sz="4" w:space="0" w:color="000000"/>
              <w:left w:val="single" w:sz="4" w:space="0" w:color="000000"/>
              <w:bottom w:val="single" w:sz="4" w:space="0" w:color="000000"/>
              <w:right w:val="single" w:sz="4" w:space="0" w:color="000000"/>
            </w:tcBorders>
          </w:tcPr>
          <w:p w:rsidR="00BB40C6" w:rsidRPr="00BF6191" w:rsidRDefault="00BB40C6">
            <w:pPr>
              <w:rPr>
                <w:sz w:val="24"/>
                <w:szCs w:val="24"/>
              </w:rPr>
            </w:pPr>
          </w:p>
        </w:tc>
      </w:tr>
      <w:tr w:rsidR="00BB40C6" w:rsidRPr="00BF6191">
        <w:trPr>
          <w:trHeight w:val="370"/>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1089" w:type="dxa"/>
            <w:tcBorders>
              <w:top w:val="single" w:sz="4" w:space="0" w:color="000000"/>
              <w:left w:val="single" w:sz="4" w:space="0" w:color="000000"/>
              <w:bottom w:val="nil"/>
              <w:right w:val="single" w:sz="4" w:space="0" w:color="000000"/>
            </w:tcBorders>
            <w:shd w:val="clear" w:color="auto" w:fill="B3B3B3"/>
          </w:tcPr>
          <w:p w:rsidR="00BB40C6" w:rsidRPr="00BF6191" w:rsidRDefault="00BB40C6">
            <w:pPr>
              <w:rPr>
                <w:sz w:val="24"/>
                <w:szCs w:val="24"/>
              </w:rPr>
            </w:pPr>
          </w:p>
        </w:tc>
        <w:tc>
          <w:tcPr>
            <w:tcW w:w="6813" w:type="dxa"/>
            <w:tcBorders>
              <w:top w:val="single" w:sz="4" w:space="0" w:color="000000"/>
              <w:left w:val="single" w:sz="4" w:space="0" w:color="000000"/>
              <w:bottom w:val="nil"/>
              <w:right w:val="single" w:sz="4" w:space="0" w:color="000000"/>
            </w:tcBorders>
            <w:vAlign w:val="bottom"/>
          </w:tcPr>
          <w:p w:rsidR="00BB40C6" w:rsidRPr="00BF6191" w:rsidRDefault="000B60C4">
            <w:pPr>
              <w:rPr>
                <w:sz w:val="24"/>
                <w:szCs w:val="24"/>
              </w:rPr>
            </w:pPr>
            <w:r w:rsidRPr="00BF6191">
              <w:rPr>
                <w:sz w:val="24"/>
                <w:szCs w:val="24"/>
              </w:rPr>
              <w:t>Начальная частота торможения постоянным током во время остановки: 0,00</w:t>
            </w:r>
            <w:r w:rsidRPr="00BF6191">
              <w:rPr>
                <w:i/>
                <w:sz w:val="24"/>
                <w:szCs w:val="24"/>
              </w:rPr>
              <w:t xml:space="preserve">〜 </w:t>
            </w:r>
            <w:r w:rsidRPr="00BF6191">
              <w:rPr>
                <w:sz w:val="24"/>
                <w:szCs w:val="24"/>
              </w:rPr>
              <w:t xml:space="preserve">[00.05] частота верхнего предела </w:t>
            </w:r>
          </w:p>
        </w:tc>
      </w:tr>
      <w:tr w:rsidR="00BB40C6" w:rsidRPr="00BF6191">
        <w:trPr>
          <w:trHeight w:val="382"/>
        </w:trPr>
        <w:tc>
          <w:tcPr>
            <w:tcW w:w="921" w:type="dxa"/>
            <w:vMerge w:val="restart"/>
            <w:tcBorders>
              <w:top w:val="nil"/>
              <w:left w:val="single" w:sz="4" w:space="0" w:color="000000"/>
              <w:bottom w:val="nil"/>
              <w:right w:val="single" w:sz="4" w:space="0" w:color="000000"/>
            </w:tcBorders>
            <w:shd w:val="clear" w:color="auto" w:fill="B3B3B3"/>
          </w:tcPr>
          <w:p w:rsidR="00BB40C6" w:rsidRPr="00BF6191" w:rsidRDefault="00BB40C6">
            <w:pPr>
              <w:rPr>
                <w:sz w:val="24"/>
                <w:szCs w:val="24"/>
              </w:rPr>
            </w:pPr>
          </w:p>
        </w:tc>
        <w:tc>
          <w:tcPr>
            <w:tcW w:w="709" w:type="dxa"/>
            <w:tcBorders>
              <w:top w:val="nil"/>
              <w:left w:val="single" w:sz="4" w:space="0" w:color="000000"/>
              <w:bottom w:val="single" w:sz="4" w:space="0" w:color="000000"/>
              <w:right w:val="single" w:sz="4" w:space="0" w:color="000000"/>
            </w:tcBorders>
            <w:shd w:val="clear" w:color="auto" w:fill="B3B3B3"/>
          </w:tcPr>
          <w:p w:rsidR="00BB40C6" w:rsidRPr="00BF6191" w:rsidRDefault="00BB40C6">
            <w:pPr>
              <w:rPr>
                <w:sz w:val="24"/>
                <w:szCs w:val="24"/>
              </w:rPr>
            </w:pPr>
          </w:p>
        </w:tc>
        <w:tc>
          <w:tcPr>
            <w:tcW w:w="1089" w:type="dxa"/>
            <w:tcBorders>
              <w:top w:val="nil"/>
              <w:left w:val="single" w:sz="4" w:space="0" w:color="000000"/>
              <w:bottom w:val="single" w:sz="4" w:space="0" w:color="000000"/>
              <w:right w:val="single" w:sz="4" w:space="0" w:color="000000"/>
            </w:tcBorders>
            <w:shd w:val="clear" w:color="auto" w:fill="B3B3B3"/>
          </w:tcPr>
          <w:p w:rsidR="00BB40C6" w:rsidRPr="00BF6191" w:rsidRDefault="000B60C4">
            <w:pPr>
              <w:ind w:left="1"/>
              <w:rPr>
                <w:sz w:val="24"/>
                <w:szCs w:val="24"/>
              </w:rPr>
            </w:pPr>
            <w:r w:rsidRPr="00BF6191">
              <w:rPr>
                <w:sz w:val="24"/>
                <w:szCs w:val="24"/>
              </w:rPr>
              <w:t>тормоз постоянного тока</w:t>
            </w:r>
          </w:p>
        </w:tc>
        <w:tc>
          <w:tcPr>
            <w:tcW w:w="6813" w:type="dxa"/>
            <w:tcBorders>
              <w:top w:val="nil"/>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Время торможения: 0,0</w:t>
            </w:r>
            <w:r w:rsidRPr="00BF6191">
              <w:rPr>
                <w:i/>
                <w:sz w:val="24"/>
                <w:szCs w:val="24"/>
              </w:rPr>
              <w:t>〜</w:t>
            </w:r>
            <w:r w:rsidRPr="00BF6191">
              <w:rPr>
                <w:sz w:val="24"/>
                <w:szCs w:val="24"/>
              </w:rPr>
              <w:t>30,0 с; Тормозной ток: 0,0%</w:t>
            </w:r>
            <w:r w:rsidRPr="00BF6191">
              <w:rPr>
                <w:i/>
                <w:sz w:val="24"/>
                <w:szCs w:val="24"/>
              </w:rPr>
              <w:t>〜</w:t>
            </w:r>
            <w:r w:rsidRPr="00BF6191">
              <w:rPr>
                <w:sz w:val="24"/>
                <w:szCs w:val="24"/>
              </w:rPr>
              <w:t>50,0% от номинального напряжения двигателя</w:t>
            </w:r>
          </w:p>
        </w:tc>
      </w:tr>
      <w:tr w:rsidR="00BB40C6" w:rsidRPr="00BF6191">
        <w:trPr>
          <w:trHeight w:val="489"/>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rPr>
                <w:sz w:val="24"/>
                <w:szCs w:val="24"/>
              </w:rPr>
            </w:pPr>
            <w:r w:rsidRPr="00BF6191">
              <w:rPr>
                <w:sz w:val="24"/>
                <w:szCs w:val="24"/>
              </w:rPr>
              <w:t>Низкий уровень шума</w:t>
            </w:r>
          </w:p>
        </w:tc>
        <w:tc>
          <w:tcPr>
            <w:tcW w:w="6813"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Несущая частота плавно регулируется в диапазоне от 2,0 кГц до 20,0 кГц, чтобы минимизировать шум двигателя.</w:t>
            </w:r>
          </w:p>
        </w:tc>
      </w:tr>
      <w:tr w:rsidR="00BB40C6" w:rsidRPr="00BF6191">
        <w:trPr>
          <w:trHeight w:val="230"/>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B3B3B3"/>
          </w:tcPr>
          <w:p w:rsidR="00BB40C6" w:rsidRPr="00BF6191" w:rsidRDefault="000B60C4">
            <w:pPr>
              <w:rPr>
                <w:sz w:val="24"/>
                <w:szCs w:val="24"/>
              </w:rPr>
            </w:pPr>
            <w:r w:rsidRPr="00BF6191">
              <w:rPr>
                <w:sz w:val="24"/>
                <w:szCs w:val="24"/>
              </w:rPr>
              <w:t>Прилавок</w:t>
            </w:r>
          </w:p>
        </w:tc>
        <w:tc>
          <w:tcPr>
            <w:tcW w:w="6813"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Один внутренний счетчик удобен для системной интеграции</w:t>
            </w:r>
          </w:p>
        </w:tc>
      </w:tr>
      <w:tr w:rsidR="00BB40C6" w:rsidRPr="00BF6191">
        <w:trPr>
          <w:trHeight w:val="249"/>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1798" w:type="dxa"/>
            <w:gridSpan w:val="2"/>
            <w:tcBorders>
              <w:top w:val="single" w:sz="4" w:space="0" w:color="000000"/>
              <w:left w:val="single" w:sz="4" w:space="0" w:color="000000"/>
              <w:bottom w:val="nil"/>
              <w:right w:val="single" w:sz="4" w:space="0" w:color="000000"/>
            </w:tcBorders>
            <w:shd w:val="clear" w:color="auto" w:fill="B3B3B3"/>
          </w:tcPr>
          <w:p w:rsidR="00BB40C6" w:rsidRPr="00BF6191" w:rsidRDefault="00BB40C6">
            <w:pPr>
              <w:rPr>
                <w:sz w:val="24"/>
                <w:szCs w:val="24"/>
              </w:rPr>
            </w:pPr>
          </w:p>
        </w:tc>
        <w:tc>
          <w:tcPr>
            <w:tcW w:w="6813" w:type="dxa"/>
            <w:tcBorders>
              <w:top w:val="single" w:sz="4" w:space="0" w:color="000000"/>
              <w:left w:val="single" w:sz="4" w:space="0" w:color="000000"/>
              <w:bottom w:val="nil"/>
              <w:right w:val="single" w:sz="4" w:space="0" w:color="000000"/>
            </w:tcBorders>
          </w:tcPr>
          <w:p w:rsidR="00BB40C6" w:rsidRPr="00BF6191" w:rsidRDefault="000B60C4">
            <w:pPr>
              <w:rPr>
                <w:sz w:val="24"/>
                <w:szCs w:val="24"/>
              </w:rPr>
            </w:pPr>
            <w:r w:rsidRPr="00BF6191">
              <w:rPr>
                <w:sz w:val="24"/>
                <w:szCs w:val="24"/>
              </w:rPr>
              <w:t xml:space="preserve">Установка верхнего и нижнего пределов частоты, операция скачка частоты, ограничение обратного хода, компенсация </w:t>
            </w:r>
          </w:p>
        </w:tc>
      </w:tr>
      <w:tr w:rsidR="00BB40C6" w:rsidRPr="00BF6191">
        <w:trPr>
          <w:trHeight w:val="421"/>
        </w:trPr>
        <w:tc>
          <w:tcPr>
            <w:tcW w:w="921" w:type="dxa"/>
            <w:tcBorders>
              <w:top w:val="nil"/>
              <w:left w:val="single" w:sz="4" w:space="0" w:color="000000"/>
              <w:bottom w:val="single" w:sz="4" w:space="0" w:color="000000"/>
              <w:right w:val="single" w:sz="4" w:space="0" w:color="000000"/>
            </w:tcBorders>
            <w:shd w:val="clear" w:color="auto" w:fill="B3B3B3"/>
          </w:tcPr>
          <w:p w:rsidR="00BB40C6" w:rsidRPr="00BF6191" w:rsidRDefault="00BB40C6">
            <w:pPr>
              <w:rPr>
                <w:sz w:val="24"/>
                <w:szCs w:val="24"/>
              </w:rPr>
            </w:pPr>
          </w:p>
        </w:tc>
        <w:tc>
          <w:tcPr>
            <w:tcW w:w="1798" w:type="dxa"/>
            <w:gridSpan w:val="2"/>
            <w:tcBorders>
              <w:top w:val="nil"/>
              <w:left w:val="single" w:sz="4" w:space="0" w:color="000000"/>
              <w:bottom w:val="single" w:sz="4" w:space="0" w:color="000000"/>
              <w:right w:val="single" w:sz="4" w:space="0" w:color="000000"/>
            </w:tcBorders>
            <w:shd w:val="clear" w:color="auto" w:fill="B3B3B3"/>
          </w:tcPr>
          <w:p w:rsidR="00BB40C6" w:rsidRPr="00BF6191" w:rsidRDefault="000B60C4">
            <w:pPr>
              <w:rPr>
                <w:sz w:val="24"/>
                <w:szCs w:val="24"/>
              </w:rPr>
            </w:pPr>
            <w:r w:rsidRPr="00BF6191">
              <w:rPr>
                <w:sz w:val="24"/>
                <w:szCs w:val="24"/>
              </w:rPr>
              <w:t>Операционная функция</w:t>
            </w:r>
          </w:p>
        </w:tc>
        <w:tc>
          <w:tcPr>
            <w:tcW w:w="6813" w:type="dxa"/>
            <w:tcBorders>
              <w:top w:val="nil"/>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частоты проскальзывания, связь RS485, управление увеличением и уменьшением частоты, операция самовосстановления при отказе и т. д.</w:t>
            </w:r>
          </w:p>
        </w:tc>
      </w:tr>
      <w:tr w:rsidR="00BB40C6" w:rsidRPr="00BF6191">
        <w:trPr>
          <w:trHeight w:val="450"/>
        </w:trPr>
        <w:tc>
          <w:tcPr>
            <w:tcW w:w="921" w:type="dxa"/>
            <w:vMerge w:val="restart"/>
            <w:tcBorders>
              <w:top w:val="single" w:sz="4" w:space="0" w:color="000000"/>
              <w:left w:val="single" w:sz="4" w:space="0" w:color="000000"/>
              <w:bottom w:val="nil"/>
              <w:right w:val="single" w:sz="4" w:space="0" w:color="000000"/>
            </w:tcBorders>
            <w:shd w:val="clear" w:color="auto" w:fill="B3B3B3"/>
            <w:vAlign w:val="bottom"/>
          </w:tcPr>
          <w:p w:rsidR="00BB40C6" w:rsidRPr="00BF6191" w:rsidRDefault="000B60C4">
            <w:pPr>
              <w:ind w:left="2"/>
              <w:rPr>
                <w:sz w:val="24"/>
                <w:szCs w:val="24"/>
              </w:rPr>
            </w:pPr>
            <w:r w:rsidRPr="00BF6191">
              <w:rPr>
                <w:sz w:val="24"/>
                <w:szCs w:val="24"/>
              </w:rPr>
              <w:t>Отображать</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rPr>
                <w:sz w:val="24"/>
                <w:szCs w:val="24"/>
              </w:rPr>
            </w:pPr>
            <w:r w:rsidRPr="00BF6191">
              <w:rPr>
                <w:sz w:val="24"/>
                <w:szCs w:val="24"/>
              </w:rPr>
              <w:t>Текущий статус</w:t>
            </w:r>
          </w:p>
        </w:tc>
        <w:tc>
          <w:tcPr>
            <w:tcW w:w="6813"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Выходная частота, выходной ток, выходное напряжение, скорость двигателя, заданная частота, температура модуля, настройка ПИД-регулятора, обратная связь ПИД-регулятора, аналоговый вход и выход и т. д.</w:t>
            </w:r>
          </w:p>
        </w:tc>
      </w:tr>
      <w:tr w:rsidR="00BB40C6" w:rsidRPr="00BF6191">
        <w:trPr>
          <w:trHeight w:val="203"/>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1798" w:type="dxa"/>
            <w:gridSpan w:val="2"/>
            <w:tcBorders>
              <w:top w:val="single" w:sz="4" w:space="0" w:color="000000"/>
              <w:left w:val="single" w:sz="4" w:space="0" w:color="000000"/>
              <w:bottom w:val="nil"/>
              <w:right w:val="single" w:sz="4" w:space="0" w:color="000000"/>
            </w:tcBorders>
            <w:shd w:val="clear" w:color="auto" w:fill="B3B3B3"/>
          </w:tcPr>
          <w:p w:rsidR="00BB40C6" w:rsidRPr="00BF6191" w:rsidRDefault="00BB40C6">
            <w:pPr>
              <w:rPr>
                <w:sz w:val="24"/>
                <w:szCs w:val="24"/>
              </w:rPr>
            </w:pPr>
          </w:p>
        </w:tc>
        <w:tc>
          <w:tcPr>
            <w:tcW w:w="6813" w:type="dxa"/>
            <w:tcBorders>
              <w:top w:val="single" w:sz="4" w:space="0" w:color="000000"/>
              <w:left w:val="single" w:sz="4" w:space="0" w:color="000000"/>
              <w:bottom w:val="nil"/>
              <w:right w:val="single" w:sz="4" w:space="0" w:color="000000"/>
            </w:tcBorders>
          </w:tcPr>
          <w:p w:rsidR="00BB40C6" w:rsidRPr="00BF6191" w:rsidRDefault="000B60C4">
            <w:pPr>
              <w:rPr>
                <w:sz w:val="24"/>
                <w:szCs w:val="24"/>
              </w:rPr>
            </w:pPr>
            <w:r w:rsidRPr="00BF6191">
              <w:rPr>
                <w:sz w:val="24"/>
                <w:szCs w:val="24"/>
              </w:rPr>
              <w:t xml:space="preserve">Запишите ряд рабочих параметров, таких как выходная частота, заданная частота, выходной ток, выходное напряжение, </w:t>
            </w:r>
          </w:p>
        </w:tc>
      </w:tr>
      <w:tr w:rsidR="00BB40C6" w:rsidRPr="00BF6191">
        <w:trPr>
          <w:trHeight w:val="247"/>
        </w:trPr>
        <w:tc>
          <w:tcPr>
            <w:tcW w:w="921" w:type="dxa"/>
            <w:tcBorders>
              <w:top w:val="nil"/>
              <w:left w:val="single" w:sz="4" w:space="0" w:color="000000"/>
              <w:bottom w:val="single" w:sz="4" w:space="0" w:color="000000"/>
              <w:right w:val="single" w:sz="4" w:space="0" w:color="000000"/>
            </w:tcBorders>
            <w:shd w:val="clear" w:color="auto" w:fill="B3B3B3"/>
          </w:tcPr>
          <w:p w:rsidR="00BB40C6" w:rsidRPr="00BF6191" w:rsidRDefault="00BB40C6">
            <w:pPr>
              <w:rPr>
                <w:sz w:val="24"/>
                <w:szCs w:val="24"/>
              </w:rPr>
            </w:pPr>
          </w:p>
        </w:tc>
        <w:tc>
          <w:tcPr>
            <w:tcW w:w="1798" w:type="dxa"/>
            <w:gridSpan w:val="2"/>
            <w:tcBorders>
              <w:top w:val="nil"/>
              <w:left w:val="single" w:sz="4" w:space="0" w:color="000000"/>
              <w:bottom w:val="single" w:sz="4" w:space="0" w:color="000000"/>
              <w:right w:val="single" w:sz="4" w:space="0" w:color="000000"/>
            </w:tcBorders>
            <w:shd w:val="clear" w:color="auto" w:fill="B3B3B3"/>
          </w:tcPr>
          <w:p w:rsidR="00BB40C6" w:rsidRPr="00BF6191" w:rsidRDefault="000B60C4">
            <w:pPr>
              <w:rPr>
                <w:sz w:val="24"/>
                <w:szCs w:val="24"/>
              </w:rPr>
            </w:pPr>
            <w:r w:rsidRPr="00BF6191">
              <w:rPr>
                <w:sz w:val="24"/>
                <w:szCs w:val="24"/>
              </w:rPr>
              <w:t>Содержание тревоги</w:t>
            </w:r>
          </w:p>
        </w:tc>
        <w:tc>
          <w:tcPr>
            <w:tcW w:w="6813" w:type="dxa"/>
            <w:tcBorders>
              <w:top w:val="nil"/>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напряжение постоянного тока и температура модуля во время последней неисправности.</w:t>
            </w:r>
          </w:p>
        </w:tc>
      </w:tr>
      <w:tr w:rsidR="00BB40C6" w:rsidRPr="00BF6191">
        <w:trPr>
          <w:trHeight w:val="450"/>
        </w:trPr>
        <w:tc>
          <w:tcPr>
            <w:tcW w:w="2719" w:type="dxa"/>
            <w:gridSpan w:val="3"/>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left="2"/>
              <w:rPr>
                <w:sz w:val="24"/>
                <w:szCs w:val="24"/>
              </w:rPr>
            </w:pPr>
            <w:r w:rsidRPr="00BF6191">
              <w:rPr>
                <w:sz w:val="24"/>
                <w:szCs w:val="24"/>
              </w:rPr>
              <w:t>Функция защиты</w:t>
            </w:r>
          </w:p>
        </w:tc>
        <w:tc>
          <w:tcPr>
            <w:tcW w:w="6813"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Перегрузка по току, перенапряжение, пониженное напряжение, сбой модуля, электронное термореле, перегрев, короткое замыкание, сбой внутренней памяти и т. д.</w:t>
            </w:r>
          </w:p>
        </w:tc>
      </w:tr>
      <w:tr w:rsidR="00BB40C6" w:rsidRPr="00BF6191">
        <w:trPr>
          <w:trHeight w:val="230"/>
        </w:trPr>
        <w:tc>
          <w:tcPr>
            <w:tcW w:w="921" w:type="dxa"/>
            <w:vMerge w:val="restart"/>
            <w:tcBorders>
              <w:top w:val="single" w:sz="4" w:space="0" w:color="000000"/>
              <w:left w:val="single" w:sz="4" w:space="0" w:color="000000"/>
              <w:bottom w:val="single" w:sz="4" w:space="0" w:color="000000"/>
              <w:right w:val="single" w:sz="4" w:space="0" w:color="000000"/>
            </w:tcBorders>
            <w:shd w:val="clear" w:color="auto" w:fill="B3B3B3"/>
            <w:vAlign w:val="bottom"/>
          </w:tcPr>
          <w:p w:rsidR="00BB40C6" w:rsidRPr="00BF6191" w:rsidRDefault="000B60C4">
            <w:pPr>
              <w:spacing w:after="142"/>
              <w:ind w:left="2"/>
              <w:rPr>
                <w:sz w:val="24"/>
                <w:szCs w:val="24"/>
              </w:rPr>
            </w:pPr>
            <w:r w:rsidRPr="00BF6191">
              <w:rPr>
                <w:sz w:val="24"/>
                <w:szCs w:val="24"/>
              </w:rPr>
              <w:lastRenderedPageBreak/>
              <w:t>Окружающая среда</w:t>
            </w:r>
          </w:p>
          <w:p w:rsidR="00BB40C6" w:rsidRPr="00BF6191" w:rsidRDefault="000B60C4">
            <w:pPr>
              <w:ind w:left="2"/>
              <w:rPr>
                <w:sz w:val="24"/>
                <w:szCs w:val="24"/>
              </w:rPr>
            </w:pPr>
            <w:r w:rsidRPr="00BF6191">
              <w:rPr>
                <w:sz w:val="24"/>
                <w:szCs w:val="24"/>
              </w:rPr>
              <w:t>энт</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B3B3B3"/>
          </w:tcPr>
          <w:p w:rsidR="00BB40C6" w:rsidRPr="00BF6191" w:rsidRDefault="000B60C4">
            <w:pPr>
              <w:rPr>
                <w:sz w:val="24"/>
                <w:szCs w:val="24"/>
              </w:rPr>
            </w:pPr>
            <w:r w:rsidRPr="00BF6191">
              <w:rPr>
                <w:sz w:val="24"/>
                <w:szCs w:val="24"/>
              </w:rPr>
              <w:t>Температура окружающей среды</w:t>
            </w:r>
          </w:p>
        </w:tc>
        <w:tc>
          <w:tcPr>
            <w:tcW w:w="6813"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 xml:space="preserve">- 10℃ </w:t>
            </w:r>
            <w:r w:rsidRPr="00BF6191">
              <w:rPr>
                <w:i/>
                <w:sz w:val="24"/>
                <w:szCs w:val="24"/>
              </w:rPr>
              <w:t xml:space="preserve">〜 </w:t>
            </w:r>
            <w:r w:rsidRPr="00BF6191">
              <w:rPr>
                <w:sz w:val="24"/>
                <w:szCs w:val="24"/>
              </w:rPr>
              <w:t xml:space="preserve">+40℃ (при температуре окружающего воздуха 40℃ </w:t>
            </w:r>
            <w:r w:rsidRPr="00BF6191">
              <w:rPr>
                <w:i/>
                <w:sz w:val="24"/>
                <w:szCs w:val="24"/>
              </w:rPr>
              <w:t>〜</w:t>
            </w:r>
            <w:r w:rsidRPr="00BF6191">
              <w:rPr>
                <w:sz w:val="24"/>
                <w:szCs w:val="24"/>
              </w:rPr>
              <w:t>50℃,Пожалуйста, используйте его на уменьшенном уровне)</w:t>
            </w:r>
          </w:p>
        </w:tc>
      </w:tr>
      <w:tr w:rsidR="00BB40C6" w:rsidRPr="00BF6191">
        <w:trPr>
          <w:trHeight w:val="230"/>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B3B3B3"/>
          </w:tcPr>
          <w:p w:rsidR="00BB40C6" w:rsidRPr="00BF6191" w:rsidRDefault="000B60C4">
            <w:pPr>
              <w:rPr>
                <w:sz w:val="24"/>
                <w:szCs w:val="24"/>
              </w:rPr>
            </w:pPr>
            <w:r w:rsidRPr="00BF6191">
              <w:rPr>
                <w:sz w:val="24"/>
                <w:szCs w:val="24"/>
              </w:rPr>
              <w:t>Влажность окружающей среды</w:t>
            </w:r>
          </w:p>
        </w:tc>
        <w:tc>
          <w:tcPr>
            <w:tcW w:w="6813"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5%</w:t>
            </w:r>
            <w:r w:rsidRPr="00BF6191">
              <w:rPr>
                <w:i/>
                <w:sz w:val="24"/>
                <w:szCs w:val="24"/>
              </w:rPr>
              <w:t>〜</w:t>
            </w:r>
            <w:r w:rsidRPr="00BF6191">
              <w:rPr>
                <w:sz w:val="24"/>
                <w:szCs w:val="24"/>
              </w:rPr>
              <w:t>95% относительной влажности, без водяного конденсата</w:t>
            </w:r>
          </w:p>
        </w:tc>
      </w:tr>
      <w:tr w:rsidR="00BB40C6" w:rsidRPr="00BF6191">
        <w:trPr>
          <w:trHeight w:val="450"/>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B3B3B3"/>
          </w:tcPr>
          <w:p w:rsidR="00BB40C6" w:rsidRPr="00BF6191" w:rsidRDefault="000B60C4">
            <w:pPr>
              <w:ind w:right="382"/>
              <w:rPr>
                <w:sz w:val="24"/>
                <w:szCs w:val="24"/>
              </w:rPr>
            </w:pPr>
            <w:r w:rsidRPr="00BF6191">
              <w:rPr>
                <w:sz w:val="24"/>
                <w:szCs w:val="24"/>
              </w:rPr>
              <w:t>Окружающие среда</w:t>
            </w:r>
          </w:p>
        </w:tc>
        <w:tc>
          <w:tcPr>
            <w:tcW w:w="6813"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В помещении (без прямого солнечного света, коррозии, горючих газов, масляного тумана, пыли и т. д.)</w:t>
            </w:r>
          </w:p>
        </w:tc>
      </w:tr>
      <w:tr w:rsidR="00BB40C6" w:rsidRPr="00BF6191">
        <w:trPr>
          <w:trHeight w:val="230"/>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B3B3B3"/>
          </w:tcPr>
          <w:p w:rsidR="00BB40C6" w:rsidRPr="00BF6191" w:rsidRDefault="000B60C4">
            <w:pPr>
              <w:rPr>
                <w:sz w:val="24"/>
                <w:szCs w:val="24"/>
              </w:rPr>
            </w:pPr>
            <w:r w:rsidRPr="00BF6191">
              <w:rPr>
                <w:sz w:val="24"/>
                <w:szCs w:val="24"/>
              </w:rPr>
              <w:t>Высота</w:t>
            </w:r>
          </w:p>
        </w:tc>
        <w:tc>
          <w:tcPr>
            <w:tcW w:w="6813"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Снижение номинальных характеристик при использовании на высоте более 1000 м, каждые 1000 м снижение номинальных характеристик на 10 %.</w:t>
            </w:r>
          </w:p>
        </w:tc>
      </w:tr>
      <w:tr w:rsidR="00BB40C6" w:rsidRPr="00BF6191">
        <w:trPr>
          <w:trHeight w:val="230"/>
        </w:trPr>
        <w:tc>
          <w:tcPr>
            <w:tcW w:w="921" w:type="dxa"/>
            <w:vMerge w:val="restart"/>
            <w:tcBorders>
              <w:top w:val="single" w:sz="4" w:space="0" w:color="000000"/>
              <w:left w:val="single" w:sz="4" w:space="0" w:color="000000"/>
              <w:bottom w:val="single" w:sz="4" w:space="0" w:color="000000"/>
              <w:right w:val="single" w:sz="4" w:space="0" w:color="000000"/>
            </w:tcBorders>
            <w:shd w:val="clear" w:color="auto" w:fill="B3B3B3"/>
          </w:tcPr>
          <w:p w:rsidR="00BB40C6" w:rsidRPr="00BF6191" w:rsidRDefault="000B60C4">
            <w:pPr>
              <w:ind w:left="2"/>
              <w:rPr>
                <w:sz w:val="24"/>
                <w:szCs w:val="24"/>
              </w:rPr>
            </w:pPr>
            <w:r w:rsidRPr="00BF6191">
              <w:rPr>
                <w:sz w:val="24"/>
                <w:szCs w:val="24"/>
              </w:rPr>
              <w:t>Состав</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B3B3B3"/>
          </w:tcPr>
          <w:p w:rsidR="00BB40C6" w:rsidRPr="00BF6191" w:rsidRDefault="000B60C4">
            <w:pPr>
              <w:rPr>
                <w:sz w:val="24"/>
                <w:szCs w:val="24"/>
              </w:rPr>
            </w:pPr>
            <w:r w:rsidRPr="00BF6191">
              <w:rPr>
                <w:sz w:val="24"/>
                <w:szCs w:val="24"/>
              </w:rPr>
              <w:t>Степень защиты</w:t>
            </w:r>
          </w:p>
        </w:tc>
        <w:tc>
          <w:tcPr>
            <w:tcW w:w="6813"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IP20</w:t>
            </w:r>
          </w:p>
        </w:tc>
      </w:tr>
      <w:tr w:rsidR="00BB40C6" w:rsidRPr="00BF6191">
        <w:trPr>
          <w:trHeight w:val="23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B3B3B3"/>
          </w:tcPr>
          <w:p w:rsidR="00BB40C6" w:rsidRPr="00BF6191" w:rsidRDefault="000B60C4">
            <w:pPr>
              <w:rPr>
                <w:sz w:val="24"/>
                <w:szCs w:val="24"/>
              </w:rPr>
            </w:pPr>
            <w:r w:rsidRPr="00BF6191">
              <w:rPr>
                <w:sz w:val="24"/>
                <w:szCs w:val="24"/>
              </w:rPr>
              <w:t>Режим охлаждения</w:t>
            </w:r>
          </w:p>
        </w:tc>
        <w:tc>
          <w:tcPr>
            <w:tcW w:w="6813"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Воздушное охлаждение с управлением вентилятором</w:t>
            </w:r>
          </w:p>
        </w:tc>
      </w:tr>
    </w:tbl>
    <w:p w:rsidR="00BB40C6" w:rsidRPr="00BF6191" w:rsidRDefault="000B60C4">
      <w:pPr>
        <w:rPr>
          <w:sz w:val="24"/>
          <w:szCs w:val="24"/>
        </w:rPr>
      </w:pPr>
      <w:r w:rsidRPr="00BF6191">
        <w:rPr>
          <w:sz w:val="24"/>
          <w:szCs w:val="24"/>
        </w:rPr>
        <w:br w:type="page"/>
      </w:r>
    </w:p>
    <w:p w:rsidR="00BB40C6" w:rsidRPr="00BF6191" w:rsidRDefault="000B60C4">
      <w:pPr>
        <w:pStyle w:val="1"/>
        <w:spacing w:after="125"/>
        <w:ind w:left="892" w:hanging="10"/>
        <w:rPr>
          <w:sz w:val="24"/>
          <w:szCs w:val="24"/>
        </w:rPr>
      </w:pPr>
      <w:r w:rsidRPr="00BF6191">
        <w:rPr>
          <w:sz w:val="24"/>
          <w:szCs w:val="24"/>
        </w:rPr>
        <w:lastRenderedPageBreak/>
        <w:t>1.2 Описание модели</w:t>
      </w:r>
    </w:p>
    <w:p w:rsidR="00BB40C6" w:rsidRPr="00BF6191" w:rsidRDefault="000B60C4">
      <w:pPr>
        <w:pStyle w:val="2"/>
        <w:spacing w:after="214"/>
        <w:ind w:left="892"/>
        <w:rPr>
          <w:szCs w:val="24"/>
        </w:rPr>
      </w:pPr>
      <w:r w:rsidRPr="00BF6191">
        <w:rPr>
          <w:szCs w:val="24"/>
        </w:rPr>
        <w:t>1.2.1 Правило именования</w:t>
      </w:r>
    </w:p>
    <w:tbl>
      <w:tblPr>
        <w:tblStyle w:val="TableGrid"/>
        <w:tblW w:w="6658" w:type="dxa"/>
        <w:tblInd w:w="2345" w:type="dxa"/>
        <w:tblLook w:val="04A0" w:firstRow="1" w:lastRow="0" w:firstColumn="1" w:lastColumn="0" w:noHBand="0" w:noVBand="1"/>
      </w:tblPr>
      <w:tblGrid>
        <w:gridCol w:w="2205"/>
        <w:gridCol w:w="5002"/>
      </w:tblGrid>
      <w:tr w:rsidR="00BB40C6" w:rsidRPr="00BF6191">
        <w:trPr>
          <w:trHeight w:val="1013"/>
        </w:trPr>
        <w:tc>
          <w:tcPr>
            <w:tcW w:w="1655" w:type="dxa"/>
            <w:tcBorders>
              <w:top w:val="nil"/>
              <w:left w:val="nil"/>
              <w:bottom w:val="nil"/>
              <w:right w:val="nil"/>
            </w:tcBorders>
            <w:vAlign w:val="bottom"/>
          </w:tcPr>
          <w:p w:rsidR="00BB40C6" w:rsidRPr="00BF6191" w:rsidRDefault="00BB40C6">
            <w:pPr>
              <w:ind w:left="-2626" w:right="24"/>
              <w:rPr>
                <w:sz w:val="24"/>
                <w:szCs w:val="24"/>
              </w:rPr>
            </w:pPr>
          </w:p>
          <w:tbl>
            <w:tblPr>
              <w:tblStyle w:val="TableGrid"/>
              <w:tblW w:w="1631" w:type="dxa"/>
              <w:tblInd w:w="0" w:type="dxa"/>
              <w:tblCellMar>
                <w:top w:w="97" w:type="dxa"/>
                <w:left w:w="115" w:type="dxa"/>
                <w:right w:w="115" w:type="dxa"/>
              </w:tblCellMar>
              <w:tblLook w:val="04A0" w:firstRow="1" w:lastRow="0" w:firstColumn="1" w:lastColumn="0" w:noHBand="0" w:noVBand="1"/>
            </w:tblPr>
            <w:tblGrid>
              <w:gridCol w:w="1631"/>
            </w:tblGrid>
            <w:tr w:rsidR="00BB40C6" w:rsidRPr="00BF6191">
              <w:trPr>
                <w:trHeight w:val="289"/>
              </w:trPr>
              <w:tc>
                <w:tcPr>
                  <w:tcW w:w="1631" w:type="dxa"/>
                  <w:tcBorders>
                    <w:top w:val="single" w:sz="4" w:space="0" w:color="000000"/>
                    <w:left w:val="single" w:sz="4" w:space="0" w:color="000000"/>
                    <w:bottom w:val="nil"/>
                    <w:right w:val="single" w:sz="4" w:space="0" w:color="000000"/>
                  </w:tcBorders>
                </w:tcPr>
                <w:p w:rsidR="00BB40C6" w:rsidRPr="00BF6191" w:rsidRDefault="000B60C4">
                  <w:pPr>
                    <w:ind w:right="39"/>
                    <w:jc w:val="center"/>
                    <w:rPr>
                      <w:sz w:val="24"/>
                      <w:szCs w:val="24"/>
                    </w:rPr>
                  </w:pPr>
                  <w:r w:rsidRPr="00BF6191">
                    <w:rPr>
                      <w:sz w:val="24"/>
                      <w:szCs w:val="24"/>
                      <w:u w:val="single" w:color="000000"/>
                    </w:rPr>
                    <w:t>Серия инверторов</w:t>
                  </w:r>
                </w:p>
              </w:tc>
            </w:tr>
          </w:tbl>
          <w:p w:rsidR="00BB40C6" w:rsidRPr="00BF6191" w:rsidRDefault="00BB40C6">
            <w:pPr>
              <w:rPr>
                <w:sz w:val="24"/>
                <w:szCs w:val="24"/>
              </w:rPr>
            </w:pPr>
          </w:p>
        </w:tc>
        <w:tc>
          <w:tcPr>
            <w:tcW w:w="5003" w:type="dxa"/>
            <w:vMerge w:val="restart"/>
            <w:tcBorders>
              <w:top w:val="nil"/>
              <w:left w:val="nil"/>
              <w:bottom w:val="nil"/>
              <w:right w:val="nil"/>
            </w:tcBorders>
          </w:tcPr>
          <w:p w:rsidR="00BB40C6" w:rsidRPr="00BF6191" w:rsidRDefault="000B60C4">
            <w:pPr>
              <w:ind w:left="24"/>
              <w:rPr>
                <w:sz w:val="24"/>
                <w:szCs w:val="24"/>
              </w:rPr>
            </w:pPr>
            <w:r w:rsidRPr="00BF6191">
              <w:rPr>
                <w:noProof/>
                <w:sz w:val="24"/>
                <w:szCs w:val="24"/>
              </w:rPr>
              <mc:AlternateContent>
                <mc:Choice Requires="wpg">
                  <w:drawing>
                    <wp:inline distT="0" distB="0" distL="0" distR="0">
                      <wp:extent cx="3161538" cy="2003634"/>
                      <wp:effectExtent l="0" t="0" r="0" b="0"/>
                      <wp:docPr id="202638" name="Group 202638"/>
                      <wp:cNvGraphicFramePr/>
                      <a:graphic xmlns:a="http://schemas.openxmlformats.org/drawingml/2006/main">
                        <a:graphicData uri="http://schemas.microsoft.com/office/word/2010/wordprocessingGroup">
                          <wpg:wgp>
                            <wpg:cNvGrpSpPr/>
                            <wpg:grpSpPr>
                              <a:xfrm>
                                <a:off x="0" y="0"/>
                                <a:ext cx="3161538" cy="2003634"/>
                                <a:chOff x="0" y="0"/>
                                <a:chExt cx="3161538" cy="2003634"/>
                              </a:xfrm>
                            </wpg:grpSpPr>
                            <wps:wsp>
                              <wps:cNvPr id="1402" name="Shape 1402"/>
                              <wps:cNvSpPr/>
                              <wps:spPr>
                                <a:xfrm>
                                  <a:off x="1441577" y="371348"/>
                                  <a:ext cx="1719961" cy="0"/>
                                </a:xfrm>
                                <a:custGeom>
                                  <a:avLst/>
                                  <a:gdLst/>
                                  <a:ahLst/>
                                  <a:cxnLst/>
                                  <a:rect l="0" t="0" r="0" b="0"/>
                                  <a:pathLst>
                                    <a:path w="1719961">
                                      <a:moveTo>
                                        <a:pt x="0" y="0"/>
                                      </a:moveTo>
                                      <a:lnTo>
                                        <a:pt x="1719961"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403" name="Shape 1403"/>
                              <wps:cNvSpPr/>
                              <wps:spPr>
                                <a:xfrm>
                                  <a:off x="1441577" y="551688"/>
                                  <a:ext cx="1719961" cy="0"/>
                                </a:xfrm>
                                <a:custGeom>
                                  <a:avLst/>
                                  <a:gdLst/>
                                  <a:ahLst/>
                                  <a:cxnLst/>
                                  <a:rect l="0" t="0" r="0" b="0"/>
                                  <a:pathLst>
                                    <a:path w="1719961">
                                      <a:moveTo>
                                        <a:pt x="0" y="0"/>
                                      </a:moveTo>
                                      <a:lnTo>
                                        <a:pt x="1719961"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405" name="Shape 1405"/>
                              <wps:cNvSpPr/>
                              <wps:spPr>
                                <a:xfrm>
                                  <a:off x="1441577" y="732028"/>
                                  <a:ext cx="1719961" cy="0"/>
                                </a:xfrm>
                                <a:custGeom>
                                  <a:avLst/>
                                  <a:gdLst/>
                                  <a:ahLst/>
                                  <a:cxnLst/>
                                  <a:rect l="0" t="0" r="0" b="0"/>
                                  <a:pathLst>
                                    <a:path w="1719961">
                                      <a:moveTo>
                                        <a:pt x="0" y="0"/>
                                      </a:moveTo>
                                      <a:lnTo>
                                        <a:pt x="1719961"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407" name="Shape 1407"/>
                              <wps:cNvSpPr/>
                              <wps:spPr>
                                <a:xfrm>
                                  <a:off x="1441577" y="912368"/>
                                  <a:ext cx="1719961" cy="0"/>
                                </a:xfrm>
                                <a:custGeom>
                                  <a:avLst/>
                                  <a:gdLst/>
                                  <a:ahLst/>
                                  <a:cxnLst/>
                                  <a:rect l="0" t="0" r="0" b="0"/>
                                  <a:pathLst>
                                    <a:path w="1719961">
                                      <a:moveTo>
                                        <a:pt x="0" y="0"/>
                                      </a:moveTo>
                                      <a:lnTo>
                                        <a:pt x="1719961"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409" name="Shape 1409"/>
                              <wps:cNvSpPr/>
                              <wps:spPr>
                                <a:xfrm>
                                  <a:off x="1441577" y="1092708"/>
                                  <a:ext cx="1719961" cy="0"/>
                                </a:xfrm>
                                <a:custGeom>
                                  <a:avLst/>
                                  <a:gdLst/>
                                  <a:ahLst/>
                                  <a:cxnLst/>
                                  <a:rect l="0" t="0" r="0" b="0"/>
                                  <a:pathLst>
                                    <a:path w="1719961">
                                      <a:moveTo>
                                        <a:pt x="0" y="0"/>
                                      </a:moveTo>
                                      <a:lnTo>
                                        <a:pt x="1719961"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411" name="Shape 1411"/>
                              <wps:cNvSpPr/>
                              <wps:spPr>
                                <a:xfrm>
                                  <a:off x="1441577" y="1273048"/>
                                  <a:ext cx="1719961" cy="0"/>
                                </a:xfrm>
                                <a:custGeom>
                                  <a:avLst/>
                                  <a:gdLst/>
                                  <a:ahLst/>
                                  <a:cxnLst/>
                                  <a:rect l="0" t="0" r="0" b="0"/>
                                  <a:pathLst>
                                    <a:path w="1719961">
                                      <a:moveTo>
                                        <a:pt x="0" y="0"/>
                                      </a:moveTo>
                                      <a:lnTo>
                                        <a:pt x="1719961"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413" name="Shape 1413"/>
                              <wps:cNvSpPr/>
                              <wps:spPr>
                                <a:xfrm>
                                  <a:off x="1441577" y="1453388"/>
                                  <a:ext cx="1719961" cy="0"/>
                                </a:xfrm>
                                <a:custGeom>
                                  <a:avLst/>
                                  <a:gdLst/>
                                  <a:ahLst/>
                                  <a:cxnLst/>
                                  <a:rect l="0" t="0" r="0" b="0"/>
                                  <a:pathLst>
                                    <a:path w="1719961">
                                      <a:moveTo>
                                        <a:pt x="0" y="0"/>
                                      </a:moveTo>
                                      <a:lnTo>
                                        <a:pt x="1719961"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415" name="Shape 1415"/>
                              <wps:cNvSpPr/>
                              <wps:spPr>
                                <a:xfrm>
                                  <a:off x="1441577" y="1633728"/>
                                  <a:ext cx="1719961" cy="0"/>
                                </a:xfrm>
                                <a:custGeom>
                                  <a:avLst/>
                                  <a:gdLst/>
                                  <a:ahLst/>
                                  <a:cxnLst/>
                                  <a:rect l="0" t="0" r="0" b="0"/>
                                  <a:pathLst>
                                    <a:path w="1719961">
                                      <a:moveTo>
                                        <a:pt x="0" y="0"/>
                                      </a:moveTo>
                                      <a:lnTo>
                                        <a:pt x="1719961"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417" name="Shape 1417"/>
                              <wps:cNvSpPr/>
                              <wps:spPr>
                                <a:xfrm>
                                  <a:off x="1441577" y="1814068"/>
                                  <a:ext cx="1719961" cy="0"/>
                                </a:xfrm>
                                <a:custGeom>
                                  <a:avLst/>
                                  <a:gdLst/>
                                  <a:ahLst/>
                                  <a:cxnLst/>
                                  <a:rect l="0" t="0" r="0" b="0"/>
                                  <a:pathLst>
                                    <a:path w="1719961">
                                      <a:moveTo>
                                        <a:pt x="0" y="0"/>
                                      </a:moveTo>
                                      <a:lnTo>
                                        <a:pt x="1719961"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419" name="Shape 1419"/>
                              <wps:cNvSpPr/>
                              <wps:spPr>
                                <a:xfrm>
                                  <a:off x="1441577" y="1994408"/>
                                  <a:ext cx="1719961" cy="0"/>
                                </a:xfrm>
                                <a:custGeom>
                                  <a:avLst/>
                                  <a:gdLst/>
                                  <a:ahLst/>
                                  <a:cxnLst/>
                                  <a:rect l="0" t="0" r="0" b="0"/>
                                  <a:pathLst>
                                    <a:path w="1719961">
                                      <a:moveTo>
                                        <a:pt x="0" y="0"/>
                                      </a:moveTo>
                                      <a:lnTo>
                                        <a:pt x="1719961"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425" name="Shape 1425"/>
                              <wps:cNvSpPr/>
                              <wps:spPr>
                                <a:xfrm>
                                  <a:off x="1444625" y="368300"/>
                                  <a:ext cx="0" cy="907796"/>
                                </a:xfrm>
                                <a:custGeom>
                                  <a:avLst/>
                                  <a:gdLst/>
                                  <a:ahLst/>
                                  <a:cxnLst/>
                                  <a:rect l="0" t="0" r="0" b="0"/>
                                  <a:pathLst>
                                    <a:path h="907796">
                                      <a:moveTo>
                                        <a:pt x="0" y="0"/>
                                      </a:moveTo>
                                      <a:lnTo>
                                        <a:pt x="0" y="907796"/>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426" name="Shape 1426"/>
                              <wps:cNvSpPr/>
                              <wps:spPr>
                                <a:xfrm>
                                  <a:off x="1444625" y="1450340"/>
                                  <a:ext cx="0" cy="547116"/>
                                </a:xfrm>
                                <a:custGeom>
                                  <a:avLst/>
                                  <a:gdLst/>
                                  <a:ahLst/>
                                  <a:cxnLst/>
                                  <a:rect l="0" t="0" r="0" b="0"/>
                                  <a:pathLst>
                                    <a:path h="547116">
                                      <a:moveTo>
                                        <a:pt x="0" y="0"/>
                                      </a:moveTo>
                                      <a:lnTo>
                                        <a:pt x="0" y="547116"/>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427" name="Shape 1427"/>
                              <wps:cNvSpPr/>
                              <wps:spPr>
                                <a:xfrm>
                                  <a:off x="1895475" y="368300"/>
                                  <a:ext cx="0" cy="901700"/>
                                </a:xfrm>
                                <a:custGeom>
                                  <a:avLst/>
                                  <a:gdLst/>
                                  <a:ahLst/>
                                  <a:cxnLst/>
                                  <a:rect l="0" t="0" r="0" b="0"/>
                                  <a:pathLst>
                                    <a:path h="901700">
                                      <a:moveTo>
                                        <a:pt x="0" y="0"/>
                                      </a:moveTo>
                                      <a:lnTo>
                                        <a:pt x="0" y="90170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428" name="Shape 1428"/>
                              <wps:cNvSpPr/>
                              <wps:spPr>
                                <a:xfrm>
                                  <a:off x="1895475" y="1450340"/>
                                  <a:ext cx="0" cy="541020"/>
                                </a:xfrm>
                                <a:custGeom>
                                  <a:avLst/>
                                  <a:gdLst/>
                                  <a:ahLst/>
                                  <a:cxnLst/>
                                  <a:rect l="0" t="0" r="0" b="0"/>
                                  <a:pathLst>
                                    <a:path h="541020">
                                      <a:moveTo>
                                        <a:pt x="0" y="0"/>
                                      </a:moveTo>
                                      <a:lnTo>
                                        <a:pt x="0" y="54102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429" name="Shape 1429"/>
                              <wps:cNvSpPr/>
                              <wps:spPr>
                                <a:xfrm>
                                  <a:off x="3158490" y="374396"/>
                                  <a:ext cx="0" cy="901700"/>
                                </a:xfrm>
                                <a:custGeom>
                                  <a:avLst/>
                                  <a:gdLst/>
                                  <a:ahLst/>
                                  <a:cxnLst/>
                                  <a:rect l="0" t="0" r="0" b="0"/>
                                  <a:pathLst>
                                    <a:path h="901700">
                                      <a:moveTo>
                                        <a:pt x="0" y="0"/>
                                      </a:moveTo>
                                      <a:lnTo>
                                        <a:pt x="0" y="90170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1430" name="Shape 1430"/>
                              <wps:cNvSpPr/>
                              <wps:spPr>
                                <a:xfrm>
                                  <a:off x="3158490" y="1456436"/>
                                  <a:ext cx="0" cy="541020"/>
                                </a:xfrm>
                                <a:custGeom>
                                  <a:avLst/>
                                  <a:gdLst/>
                                  <a:ahLst/>
                                  <a:cxnLst/>
                                  <a:rect l="0" t="0" r="0" b="0"/>
                                  <a:pathLst>
                                    <a:path h="541020">
                                      <a:moveTo>
                                        <a:pt x="0" y="0"/>
                                      </a:moveTo>
                                      <a:lnTo>
                                        <a:pt x="0" y="54102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73841" name="Shape 273841"/>
                              <wps:cNvSpPr/>
                              <wps:spPr>
                                <a:xfrm>
                                  <a:off x="1038225" y="183833"/>
                                  <a:ext cx="9144" cy="9525"/>
                                </a:xfrm>
                                <a:custGeom>
                                  <a:avLst/>
                                  <a:gdLst/>
                                  <a:ahLst/>
                                  <a:cxnLst/>
                                  <a:rect l="0" t="0" r="0" b="0"/>
                                  <a:pathLst>
                                    <a:path w="9144" h="9525">
                                      <a:moveTo>
                                        <a:pt x="0" y="0"/>
                                      </a:moveTo>
                                      <a:lnTo>
                                        <a:pt x="9144" y="0"/>
                                      </a:lnTo>
                                      <a:lnTo>
                                        <a:pt x="9144" y="9525"/>
                                      </a:lnTo>
                                      <a:lnTo>
                                        <a:pt x="0" y="9525"/>
                                      </a:lnTo>
                                      <a:lnTo>
                                        <a:pt x="0" y="0"/>
                                      </a:lnTo>
                                    </a:path>
                                  </a:pathLst>
                                </a:custGeom>
                                <a:ln w="0" cap="sq">
                                  <a:bevel/>
                                </a:ln>
                              </wps:spPr>
                              <wps:style>
                                <a:lnRef idx="0">
                                  <a:srgbClr val="000000">
                                    <a:alpha val="0"/>
                                  </a:srgbClr>
                                </a:lnRef>
                                <a:fillRef idx="1">
                                  <a:srgbClr val="000000"/>
                                </a:fillRef>
                                <a:effectRef idx="0">
                                  <a:scrgbClr r="0" g="0" b="0"/>
                                </a:effectRef>
                                <a:fontRef idx="none"/>
                              </wps:style>
                              <wps:bodyPr/>
                            </wps:wsp>
                            <wps:wsp>
                              <wps:cNvPr id="1497" name="Shape 1497"/>
                              <wps:cNvSpPr/>
                              <wps:spPr>
                                <a:xfrm>
                                  <a:off x="0" y="1127290"/>
                                  <a:ext cx="864248" cy="76200"/>
                                </a:xfrm>
                                <a:custGeom>
                                  <a:avLst/>
                                  <a:gdLst/>
                                  <a:ahLst/>
                                  <a:cxnLst/>
                                  <a:rect l="0" t="0" r="0" b="0"/>
                                  <a:pathLst>
                                    <a:path w="864248" h="76200">
                                      <a:moveTo>
                                        <a:pt x="76289" y="0"/>
                                      </a:moveTo>
                                      <a:lnTo>
                                        <a:pt x="76211" y="33341"/>
                                      </a:lnTo>
                                      <a:lnTo>
                                        <a:pt x="864248" y="35077"/>
                                      </a:lnTo>
                                      <a:lnTo>
                                        <a:pt x="864222" y="44602"/>
                                      </a:lnTo>
                                      <a:lnTo>
                                        <a:pt x="76189" y="42866"/>
                                      </a:lnTo>
                                      <a:lnTo>
                                        <a:pt x="76111" y="76200"/>
                                      </a:lnTo>
                                      <a:lnTo>
                                        <a:pt x="0" y="37935"/>
                                      </a:lnTo>
                                      <a:lnTo>
                                        <a:pt x="76289" y="0"/>
                                      </a:lnTo>
                                      <a:close/>
                                    </a:path>
                                  </a:pathLst>
                                </a:custGeom>
                                <a:ln w="0" cap="sq">
                                  <a:bevel/>
                                </a:ln>
                              </wps:spPr>
                              <wps:style>
                                <a:lnRef idx="0">
                                  <a:srgbClr val="000000">
                                    <a:alpha val="0"/>
                                  </a:srgbClr>
                                </a:lnRef>
                                <a:fillRef idx="1">
                                  <a:srgbClr val="000000"/>
                                </a:fillRef>
                                <a:effectRef idx="0">
                                  <a:scrgbClr r="0" g="0" b="0"/>
                                </a:effectRef>
                                <a:fontRef idx="none"/>
                              </wps:style>
                              <wps:bodyPr/>
                            </wps:wsp>
                            <wps:wsp>
                              <wps:cNvPr id="1498" name="Shape 1498"/>
                              <wps:cNvSpPr/>
                              <wps:spPr>
                                <a:xfrm>
                                  <a:off x="1268692" y="1147547"/>
                                  <a:ext cx="179743" cy="76200"/>
                                </a:xfrm>
                                <a:custGeom>
                                  <a:avLst/>
                                  <a:gdLst/>
                                  <a:ahLst/>
                                  <a:cxnLst/>
                                  <a:rect l="0" t="0" r="0" b="0"/>
                                  <a:pathLst>
                                    <a:path w="179743" h="76200">
                                      <a:moveTo>
                                        <a:pt x="103810" y="0"/>
                                      </a:moveTo>
                                      <a:lnTo>
                                        <a:pt x="179743" y="38633"/>
                                      </a:lnTo>
                                      <a:lnTo>
                                        <a:pt x="103276" y="76200"/>
                                      </a:lnTo>
                                      <a:lnTo>
                                        <a:pt x="103510" y="42855"/>
                                      </a:lnTo>
                                      <a:lnTo>
                                        <a:pt x="0" y="42126"/>
                                      </a:lnTo>
                                      <a:lnTo>
                                        <a:pt x="76" y="32601"/>
                                      </a:lnTo>
                                      <a:lnTo>
                                        <a:pt x="103576" y="33330"/>
                                      </a:lnTo>
                                      <a:lnTo>
                                        <a:pt x="103810" y="0"/>
                                      </a:lnTo>
                                      <a:close/>
                                    </a:path>
                                  </a:pathLst>
                                </a:custGeom>
                                <a:ln w="0" cap="sq">
                                  <a:bevel/>
                                </a:ln>
                              </wps:spPr>
                              <wps:style>
                                <a:lnRef idx="0">
                                  <a:srgbClr val="000000">
                                    <a:alpha val="0"/>
                                  </a:srgbClr>
                                </a:lnRef>
                                <a:fillRef idx="1">
                                  <a:srgbClr val="000000"/>
                                </a:fillRef>
                                <a:effectRef idx="0">
                                  <a:scrgbClr r="0" g="0" b="0"/>
                                </a:effectRef>
                                <a:fontRef idx="none"/>
                              </wps:style>
                              <wps:bodyPr/>
                            </wps:wsp>
                            <wps:wsp>
                              <wps:cNvPr id="1499" name="Shape 1499"/>
                              <wps:cNvSpPr/>
                              <wps:spPr>
                                <a:xfrm>
                                  <a:off x="1253808" y="246367"/>
                                  <a:ext cx="12065" cy="941730"/>
                                </a:xfrm>
                                <a:custGeom>
                                  <a:avLst/>
                                  <a:gdLst/>
                                  <a:ahLst/>
                                  <a:cxnLst/>
                                  <a:rect l="0" t="0" r="0" b="0"/>
                                  <a:pathLst>
                                    <a:path w="12065" h="941730">
                                      <a:moveTo>
                                        <a:pt x="9525" y="0"/>
                                      </a:moveTo>
                                      <a:lnTo>
                                        <a:pt x="12065" y="941705"/>
                                      </a:lnTo>
                                      <a:lnTo>
                                        <a:pt x="2540" y="941730"/>
                                      </a:lnTo>
                                      <a:lnTo>
                                        <a:pt x="0" y="25"/>
                                      </a:lnTo>
                                      <a:lnTo>
                                        <a:pt x="9525" y="0"/>
                                      </a:lnTo>
                                      <a:close/>
                                    </a:path>
                                  </a:pathLst>
                                </a:custGeom>
                                <a:ln w="0" cap="sq">
                                  <a:bevel/>
                                </a:ln>
                              </wps:spPr>
                              <wps:style>
                                <a:lnRef idx="0">
                                  <a:srgbClr val="000000">
                                    <a:alpha val="0"/>
                                  </a:srgbClr>
                                </a:lnRef>
                                <a:fillRef idx="1">
                                  <a:srgbClr val="000000"/>
                                </a:fillRef>
                                <a:effectRef idx="0">
                                  <a:scrgbClr r="0" g="0" b="0"/>
                                </a:effectRef>
                                <a:fontRef idx="none"/>
                              </wps:style>
                              <wps:bodyPr/>
                            </wps:wsp>
                            <wps:wsp>
                              <wps:cNvPr id="1500" name="Shape 1500"/>
                              <wps:cNvSpPr/>
                              <wps:spPr>
                                <a:xfrm>
                                  <a:off x="333058" y="253352"/>
                                  <a:ext cx="10160" cy="224180"/>
                                </a:xfrm>
                                <a:custGeom>
                                  <a:avLst/>
                                  <a:gdLst/>
                                  <a:ahLst/>
                                  <a:cxnLst/>
                                  <a:rect l="0" t="0" r="0" b="0"/>
                                  <a:pathLst>
                                    <a:path w="10160" h="224180">
                                      <a:moveTo>
                                        <a:pt x="9525" y="0"/>
                                      </a:moveTo>
                                      <a:lnTo>
                                        <a:pt x="10160" y="224155"/>
                                      </a:lnTo>
                                      <a:lnTo>
                                        <a:pt x="635" y="224180"/>
                                      </a:lnTo>
                                      <a:lnTo>
                                        <a:pt x="0" y="25"/>
                                      </a:lnTo>
                                      <a:lnTo>
                                        <a:pt x="9525" y="0"/>
                                      </a:lnTo>
                                      <a:close/>
                                    </a:path>
                                  </a:pathLst>
                                </a:custGeom>
                                <a:ln w="0" cap="sq">
                                  <a:bevel/>
                                </a:ln>
                              </wps:spPr>
                              <wps:style>
                                <a:lnRef idx="0">
                                  <a:srgbClr val="000000">
                                    <a:alpha val="0"/>
                                  </a:srgbClr>
                                </a:lnRef>
                                <a:fillRef idx="1">
                                  <a:srgbClr val="000000"/>
                                </a:fillRef>
                                <a:effectRef idx="0">
                                  <a:scrgbClr r="0" g="0" b="0"/>
                                </a:effectRef>
                                <a:fontRef idx="none"/>
                              </wps:style>
                              <wps:bodyPr/>
                            </wps:wsp>
                            <wps:wsp>
                              <wps:cNvPr id="1501" name="Shape 1501"/>
                              <wps:cNvSpPr/>
                              <wps:spPr>
                                <a:xfrm>
                                  <a:off x="19050" y="440207"/>
                                  <a:ext cx="314338" cy="76200"/>
                                </a:xfrm>
                                <a:custGeom>
                                  <a:avLst/>
                                  <a:gdLst/>
                                  <a:ahLst/>
                                  <a:cxnLst/>
                                  <a:rect l="0" t="0" r="0" b="0"/>
                                  <a:pathLst>
                                    <a:path w="314338" h="76200">
                                      <a:moveTo>
                                        <a:pt x="76276" y="0"/>
                                      </a:moveTo>
                                      <a:lnTo>
                                        <a:pt x="76209" y="33338"/>
                                      </a:lnTo>
                                      <a:lnTo>
                                        <a:pt x="314338" y="33820"/>
                                      </a:lnTo>
                                      <a:lnTo>
                                        <a:pt x="314312" y="43345"/>
                                      </a:lnTo>
                                      <a:lnTo>
                                        <a:pt x="76191" y="42863"/>
                                      </a:lnTo>
                                      <a:lnTo>
                                        <a:pt x="76124" y="76200"/>
                                      </a:lnTo>
                                      <a:lnTo>
                                        <a:pt x="0" y="37947"/>
                                      </a:lnTo>
                                      <a:lnTo>
                                        <a:pt x="76276" y="0"/>
                                      </a:lnTo>
                                      <a:close/>
                                    </a:path>
                                  </a:pathLst>
                                </a:custGeom>
                                <a:ln w="0" cap="sq">
                                  <a:bevel/>
                                </a:ln>
                              </wps:spPr>
                              <wps:style>
                                <a:lnRef idx="0">
                                  <a:srgbClr val="000000">
                                    <a:alpha val="0"/>
                                  </a:srgbClr>
                                </a:lnRef>
                                <a:fillRef idx="1">
                                  <a:srgbClr val="000000"/>
                                </a:fillRef>
                                <a:effectRef idx="0">
                                  <a:scrgbClr r="0" g="0" b="0"/>
                                </a:effectRef>
                                <a:fontRef idx="none"/>
                              </wps:style>
                              <wps:bodyPr/>
                            </wps:wsp>
                            <wps:wsp>
                              <wps:cNvPr id="1502" name="Shape 1502"/>
                              <wps:cNvSpPr/>
                              <wps:spPr>
                                <a:xfrm>
                                  <a:off x="1041717" y="248272"/>
                                  <a:ext cx="15240" cy="1460525"/>
                                </a:xfrm>
                                <a:custGeom>
                                  <a:avLst/>
                                  <a:gdLst/>
                                  <a:ahLst/>
                                  <a:cxnLst/>
                                  <a:rect l="0" t="0" r="0" b="0"/>
                                  <a:pathLst>
                                    <a:path w="15240" h="1460525">
                                      <a:moveTo>
                                        <a:pt x="9525" y="0"/>
                                      </a:moveTo>
                                      <a:lnTo>
                                        <a:pt x="15240" y="1460500"/>
                                      </a:lnTo>
                                      <a:lnTo>
                                        <a:pt x="5715" y="1460525"/>
                                      </a:lnTo>
                                      <a:lnTo>
                                        <a:pt x="0" y="25"/>
                                      </a:lnTo>
                                      <a:lnTo>
                                        <a:pt x="9525" y="0"/>
                                      </a:lnTo>
                                      <a:close/>
                                    </a:path>
                                  </a:pathLst>
                                </a:custGeom>
                                <a:ln w="0" cap="sq">
                                  <a:bevel/>
                                </a:ln>
                              </wps:spPr>
                              <wps:style>
                                <a:lnRef idx="0">
                                  <a:srgbClr val="000000">
                                    <a:alpha val="0"/>
                                  </a:srgbClr>
                                </a:lnRef>
                                <a:fillRef idx="1">
                                  <a:srgbClr val="000000"/>
                                </a:fillRef>
                                <a:effectRef idx="0">
                                  <a:scrgbClr r="0" g="0" b="0"/>
                                </a:effectRef>
                                <a:fontRef idx="none"/>
                              </wps:style>
                              <wps:bodyPr/>
                            </wps:wsp>
                            <wps:wsp>
                              <wps:cNvPr id="1503" name="Shape 1503"/>
                              <wps:cNvSpPr/>
                              <wps:spPr>
                                <a:xfrm>
                                  <a:off x="1047090" y="1676768"/>
                                  <a:ext cx="393726" cy="76200"/>
                                </a:xfrm>
                                <a:custGeom>
                                  <a:avLst/>
                                  <a:gdLst/>
                                  <a:ahLst/>
                                  <a:cxnLst/>
                                  <a:rect l="0" t="0" r="0" b="0"/>
                                  <a:pathLst>
                                    <a:path w="393726" h="76200">
                                      <a:moveTo>
                                        <a:pt x="317348" y="0"/>
                                      </a:moveTo>
                                      <a:lnTo>
                                        <a:pt x="393726" y="37732"/>
                                      </a:lnTo>
                                      <a:lnTo>
                                        <a:pt x="317716" y="76200"/>
                                      </a:lnTo>
                                      <a:lnTo>
                                        <a:pt x="317549" y="42865"/>
                                      </a:lnTo>
                                      <a:lnTo>
                                        <a:pt x="51" y="44399"/>
                                      </a:lnTo>
                                      <a:lnTo>
                                        <a:pt x="0" y="34874"/>
                                      </a:lnTo>
                                      <a:lnTo>
                                        <a:pt x="317504" y="33341"/>
                                      </a:lnTo>
                                      <a:lnTo>
                                        <a:pt x="317348" y="0"/>
                                      </a:lnTo>
                                      <a:close/>
                                    </a:path>
                                  </a:pathLst>
                                </a:custGeom>
                                <a:ln w="0" cap="sq">
                                  <a:bevel/>
                                </a:ln>
                              </wps:spPr>
                              <wps:style>
                                <a:lnRef idx="0">
                                  <a:srgbClr val="000000">
                                    <a:alpha val="0"/>
                                  </a:srgbClr>
                                </a:lnRef>
                                <a:fillRef idx="1">
                                  <a:srgbClr val="000000"/>
                                </a:fillRef>
                                <a:effectRef idx="0">
                                  <a:scrgbClr r="0" g="0" b="0"/>
                                </a:effectRef>
                                <a:fontRef idx="none"/>
                              </wps:style>
                              <wps:bodyPr/>
                            </wps:wsp>
                            <wps:wsp>
                              <wps:cNvPr id="1504" name="Shape 1504"/>
                              <wps:cNvSpPr/>
                              <wps:spPr>
                                <a:xfrm>
                                  <a:off x="841692" y="245732"/>
                                  <a:ext cx="12065" cy="928395"/>
                                </a:xfrm>
                                <a:custGeom>
                                  <a:avLst/>
                                  <a:gdLst/>
                                  <a:ahLst/>
                                  <a:cxnLst/>
                                  <a:rect l="0" t="0" r="0" b="0"/>
                                  <a:pathLst>
                                    <a:path w="12065" h="928395">
                                      <a:moveTo>
                                        <a:pt x="9525" y="0"/>
                                      </a:moveTo>
                                      <a:lnTo>
                                        <a:pt x="12065" y="928370"/>
                                      </a:lnTo>
                                      <a:lnTo>
                                        <a:pt x="2540" y="928395"/>
                                      </a:lnTo>
                                      <a:lnTo>
                                        <a:pt x="0" y="25"/>
                                      </a:lnTo>
                                      <a:lnTo>
                                        <a:pt x="9525" y="0"/>
                                      </a:lnTo>
                                      <a:close/>
                                    </a:path>
                                  </a:pathLst>
                                </a:custGeom>
                                <a:ln w="0" cap="sq">
                                  <a:bevel/>
                                </a:ln>
                              </wps:spPr>
                              <wps:style>
                                <a:lnRef idx="0">
                                  <a:srgbClr val="000000">
                                    <a:alpha val="0"/>
                                  </a:srgbClr>
                                </a:lnRef>
                                <a:fillRef idx="1">
                                  <a:srgbClr val="000000"/>
                                </a:fillRef>
                                <a:effectRef idx="0">
                                  <a:scrgbClr r="0" g="0" b="0"/>
                                </a:effectRef>
                                <a:fontRef idx="none"/>
                              </wps:style>
                              <wps:bodyPr/>
                            </wps:wsp>
                            <wps:wsp>
                              <wps:cNvPr id="1505" name="Shape 1505"/>
                              <wps:cNvSpPr/>
                              <wps:spPr>
                                <a:xfrm>
                                  <a:off x="74917" y="184467"/>
                                  <a:ext cx="1296060" cy="12700"/>
                                </a:xfrm>
                                <a:custGeom>
                                  <a:avLst/>
                                  <a:gdLst/>
                                  <a:ahLst/>
                                  <a:cxnLst/>
                                  <a:rect l="0" t="0" r="0" b="0"/>
                                  <a:pathLst>
                                    <a:path w="1296060" h="12700">
                                      <a:moveTo>
                                        <a:pt x="1296035" y="0"/>
                                      </a:moveTo>
                                      <a:lnTo>
                                        <a:pt x="1296060" y="9525"/>
                                      </a:lnTo>
                                      <a:lnTo>
                                        <a:pt x="25" y="12700"/>
                                      </a:lnTo>
                                      <a:lnTo>
                                        <a:pt x="0" y="3175"/>
                                      </a:lnTo>
                                      <a:lnTo>
                                        <a:pt x="1296035" y="0"/>
                                      </a:lnTo>
                                      <a:close/>
                                    </a:path>
                                  </a:pathLst>
                                </a:custGeom>
                                <a:ln w="0" cap="sq">
                                  <a:bevel/>
                                </a:ln>
                              </wps:spPr>
                              <wps:style>
                                <a:lnRef idx="0">
                                  <a:srgbClr val="000000">
                                    <a:alpha val="0"/>
                                  </a:srgbClr>
                                </a:lnRef>
                                <a:fillRef idx="1">
                                  <a:srgbClr val="000000"/>
                                </a:fillRef>
                                <a:effectRef idx="0">
                                  <a:scrgbClr r="0" g="0" b="0"/>
                                </a:effectRef>
                                <a:fontRef idx="none"/>
                              </wps:style>
                              <wps:bodyPr/>
                            </wps:wsp>
                            <wps:wsp>
                              <wps:cNvPr id="1512" name="Rectangle 1512"/>
                              <wps:cNvSpPr/>
                              <wps:spPr>
                                <a:xfrm>
                                  <a:off x="282321" y="0"/>
                                  <a:ext cx="486461" cy="230055"/>
                                </a:xfrm>
                                <a:prstGeom prst="rect">
                                  <a:avLst/>
                                </a:prstGeom>
                                <a:ln>
                                  <a:noFill/>
                                </a:ln>
                              </wps:spPr>
                              <wps:txbx>
                                <w:txbxContent>
                                  <w:p w:rsidR="00BB40C6" w:rsidRDefault="000B60C4">
                                    <w:r>
                                      <w:rPr>
                                        <w:w w:val="113"/>
                                        <w:sz w:val="20"/>
                                      </w:rPr>
                                      <w:t>ХВ10–</w:t>
                                    </w:r>
                                  </w:p>
                                </w:txbxContent>
                              </wps:txbx>
                              <wps:bodyPr horzOverflow="overflow" vert="horz" lIns="0" tIns="0" rIns="0" bIns="0" rtlCol="0">
                                <a:noAutofit/>
                              </wps:bodyPr>
                            </wps:wsp>
                            <wps:wsp>
                              <wps:cNvPr id="1513" name="Rectangle 1513"/>
                              <wps:cNvSpPr/>
                              <wps:spPr>
                                <a:xfrm>
                                  <a:off x="648081" y="0"/>
                                  <a:ext cx="339340" cy="230055"/>
                                </a:xfrm>
                                <a:prstGeom prst="rect">
                                  <a:avLst/>
                                </a:prstGeom>
                                <a:ln>
                                  <a:noFill/>
                                </a:ln>
                              </wps:spPr>
                              <wps:txbx>
                                <w:txbxContent>
                                  <w:p w:rsidR="00BB40C6" w:rsidRDefault="000B60C4">
                                    <w:r>
                                      <w:rPr>
                                        <w:w w:val="114"/>
                                        <w:sz w:val="20"/>
                                      </w:rPr>
                                      <w:t>Р75</w:t>
                                    </w:r>
                                    <w:r>
                                      <w:rPr>
                                        <w:spacing w:val="7"/>
                                        <w:w w:val="114"/>
                                        <w:sz w:val="20"/>
                                      </w:rPr>
                                      <w:t xml:space="preserve"> </w:t>
                                    </w:r>
                                  </w:p>
                                </w:txbxContent>
                              </wps:txbx>
                              <wps:bodyPr horzOverflow="overflow" vert="horz" lIns="0" tIns="0" rIns="0" bIns="0" rtlCol="0">
                                <a:noAutofit/>
                              </wps:bodyPr>
                            </wps:wsp>
                            <wps:wsp>
                              <wps:cNvPr id="1514" name="Rectangle 1514"/>
                              <wps:cNvSpPr/>
                              <wps:spPr>
                                <a:xfrm>
                                  <a:off x="903224" y="0"/>
                                  <a:ext cx="132425" cy="230055"/>
                                </a:xfrm>
                                <a:prstGeom prst="rect">
                                  <a:avLst/>
                                </a:prstGeom>
                                <a:ln>
                                  <a:noFill/>
                                </a:ln>
                              </wps:spPr>
                              <wps:txbx>
                                <w:txbxContent>
                                  <w:p w:rsidR="00BB40C6" w:rsidRDefault="000B60C4">
                                    <w:r>
                                      <w:rPr>
                                        <w:w w:val="122"/>
                                        <w:sz w:val="20"/>
                                      </w:rPr>
                                      <w:t>Г</w:t>
                                    </w:r>
                                    <w:r>
                                      <w:rPr>
                                        <w:spacing w:val="7"/>
                                        <w:w w:val="122"/>
                                        <w:sz w:val="20"/>
                                      </w:rPr>
                                      <w:t xml:space="preserve"> </w:t>
                                    </w:r>
                                  </w:p>
                                </w:txbxContent>
                              </wps:txbx>
                              <wps:bodyPr horzOverflow="overflow" vert="horz" lIns="0" tIns="0" rIns="0" bIns="0" rtlCol="0">
                                <a:noAutofit/>
                              </wps:bodyPr>
                            </wps:wsp>
                            <wps:wsp>
                              <wps:cNvPr id="1515" name="Rectangle 1515"/>
                              <wps:cNvSpPr/>
                              <wps:spPr>
                                <a:xfrm>
                                  <a:off x="1002792" y="0"/>
                                  <a:ext cx="96617" cy="230055"/>
                                </a:xfrm>
                                <a:prstGeom prst="rect">
                                  <a:avLst/>
                                </a:prstGeom>
                                <a:ln>
                                  <a:noFill/>
                                </a:ln>
                              </wps:spPr>
                              <wps:txbx>
                                <w:txbxContent>
                                  <w:p w:rsidR="00BB40C6" w:rsidRDefault="000B60C4">
                                    <w:r>
                                      <w:rPr>
                                        <w:w w:val="112"/>
                                        <w:sz w:val="20"/>
                                      </w:rPr>
                                      <w:t>3</w:t>
                                    </w:r>
                                  </w:p>
                                </w:txbxContent>
                              </wps:txbx>
                              <wps:bodyPr horzOverflow="overflow" vert="horz" lIns="0" tIns="0" rIns="0" bIns="0" rtlCol="0">
                                <a:noAutofit/>
                              </wps:bodyPr>
                            </wps:wsp>
                            <wps:wsp>
                              <wps:cNvPr id="1520" name="Rectangle 1520"/>
                              <wps:cNvSpPr/>
                              <wps:spPr>
                                <a:xfrm>
                                  <a:off x="1582293" y="378784"/>
                                  <a:ext cx="363401" cy="241558"/>
                                </a:xfrm>
                                <a:prstGeom prst="rect">
                                  <a:avLst/>
                                </a:prstGeom>
                                <a:ln>
                                  <a:noFill/>
                                </a:ln>
                              </wps:spPr>
                              <wps:txbx>
                                <w:txbxContent>
                                  <w:p w:rsidR="00BB40C6" w:rsidRDefault="000B60C4">
                                    <w:r>
                                      <w:rPr>
                                        <w:w w:val="117"/>
                                        <w:sz w:val="21"/>
                                      </w:rPr>
                                      <w:t>Нет.</w:t>
                                    </w:r>
                                  </w:p>
                                </w:txbxContent>
                              </wps:txbx>
                              <wps:bodyPr horzOverflow="overflow" vert="horz" lIns="0" tIns="0" rIns="0" bIns="0" rtlCol="0">
                                <a:noAutofit/>
                              </wps:bodyPr>
                            </wps:wsp>
                            <wps:wsp>
                              <wps:cNvPr id="1521" name="Rectangle 1521"/>
                              <wps:cNvSpPr/>
                              <wps:spPr>
                                <a:xfrm>
                                  <a:off x="2324481" y="453454"/>
                                  <a:ext cx="528520" cy="115028"/>
                                </a:xfrm>
                                <a:prstGeom prst="rect">
                                  <a:avLst/>
                                </a:prstGeom>
                                <a:ln>
                                  <a:noFill/>
                                </a:ln>
                              </wps:spPr>
                              <wps:txbx>
                                <w:txbxContent>
                                  <w:p w:rsidR="00BB40C6" w:rsidRDefault="000B60C4">
                                    <w:r>
                                      <w:rPr>
                                        <w:w w:val="118"/>
                                        <w:sz w:val="10"/>
                                      </w:rPr>
                                      <w:t>Напряжение</w:t>
                                    </w:r>
                                  </w:p>
                                </w:txbxContent>
                              </wps:txbx>
                              <wps:bodyPr horzOverflow="overflow" vert="horz" lIns="0" tIns="0" rIns="0" bIns="0" rtlCol="0">
                                <a:noAutofit/>
                              </wps:bodyPr>
                            </wps:wsp>
                            <wps:wsp>
                              <wps:cNvPr id="1522" name="Rectangle 1522"/>
                              <wps:cNvSpPr/>
                              <wps:spPr>
                                <a:xfrm>
                                  <a:off x="1580769" y="558603"/>
                                  <a:ext cx="260003" cy="241558"/>
                                </a:xfrm>
                                <a:prstGeom prst="rect">
                                  <a:avLst/>
                                </a:prstGeom>
                                <a:ln>
                                  <a:noFill/>
                                </a:ln>
                              </wps:spPr>
                              <wps:txbx>
                                <w:txbxContent>
                                  <w:p w:rsidR="00BB40C6" w:rsidRDefault="000B60C4">
                                    <w:r>
                                      <w:rPr>
                                        <w:w w:val="111"/>
                                        <w:sz w:val="21"/>
                                      </w:rPr>
                                      <w:t>1-1</w:t>
                                    </w:r>
                                  </w:p>
                                </w:txbxContent>
                              </wps:txbx>
                              <wps:bodyPr horzOverflow="overflow" vert="horz" lIns="0" tIns="0" rIns="0" bIns="0" rtlCol="0">
                                <a:noAutofit/>
                              </wps:bodyPr>
                            </wps:wsp>
                            <wps:wsp>
                              <wps:cNvPr id="1523" name="Rectangle 1523"/>
                              <wps:cNvSpPr/>
                              <wps:spPr>
                                <a:xfrm>
                                  <a:off x="2016633" y="585756"/>
                                  <a:ext cx="961656" cy="195547"/>
                                </a:xfrm>
                                <a:prstGeom prst="rect">
                                  <a:avLst/>
                                </a:prstGeom>
                                <a:ln>
                                  <a:noFill/>
                                </a:ln>
                              </wps:spPr>
                              <wps:txbx>
                                <w:txbxContent>
                                  <w:p w:rsidR="00BB40C6" w:rsidRDefault="000B60C4">
                                    <w:r>
                                      <w:rPr>
                                        <w:w w:val="118"/>
                                        <w:sz w:val="17"/>
                                      </w:rPr>
                                      <w:t>Однофазный</w:t>
                                    </w:r>
                                    <w:r>
                                      <w:rPr>
                                        <w:spacing w:val="6"/>
                                        <w:w w:val="118"/>
                                        <w:sz w:val="17"/>
                                      </w:rPr>
                                      <w:t xml:space="preserve"> </w:t>
                                    </w:r>
                                  </w:p>
                                </w:txbxContent>
                              </wps:txbx>
                              <wps:bodyPr horzOverflow="overflow" vert="horz" lIns="0" tIns="0" rIns="0" bIns="0" rtlCol="0">
                                <a:noAutofit/>
                              </wps:bodyPr>
                            </wps:wsp>
                            <wps:wsp>
                              <wps:cNvPr id="196049" name="Rectangle 196049"/>
                              <wps:cNvSpPr/>
                              <wps:spPr>
                                <a:xfrm>
                                  <a:off x="2924925" y="585756"/>
                                  <a:ext cx="93323" cy="195547"/>
                                </a:xfrm>
                                <a:prstGeom prst="rect">
                                  <a:avLst/>
                                </a:prstGeom>
                                <a:ln>
                                  <a:noFill/>
                                </a:ln>
                              </wps:spPr>
                              <wps:txbx>
                                <w:txbxContent>
                                  <w:p w:rsidR="00BB40C6" w:rsidRDefault="000B60C4">
                                    <w:r>
                                      <w:rPr>
                                        <w:w w:val="121"/>
                                        <w:sz w:val="17"/>
                                      </w:rPr>
                                      <w:t>В</w:t>
                                    </w:r>
                                  </w:p>
                                </w:txbxContent>
                              </wps:txbx>
                              <wps:bodyPr horzOverflow="overflow" vert="horz" lIns="0" tIns="0" rIns="0" bIns="0" rtlCol="0">
                                <a:noAutofit/>
                              </wps:bodyPr>
                            </wps:wsp>
                            <wps:wsp>
                              <wps:cNvPr id="196048" name="Rectangle 196048"/>
                              <wps:cNvSpPr/>
                              <wps:spPr>
                                <a:xfrm>
                                  <a:off x="2739683" y="585756"/>
                                  <a:ext cx="246372" cy="195547"/>
                                </a:xfrm>
                                <a:prstGeom prst="rect">
                                  <a:avLst/>
                                </a:prstGeom>
                                <a:ln>
                                  <a:noFill/>
                                </a:ln>
                              </wps:spPr>
                              <wps:txbx>
                                <w:txbxContent>
                                  <w:p w:rsidR="00BB40C6" w:rsidRDefault="000B60C4">
                                    <w:r>
                                      <w:rPr>
                                        <w:w w:val="112"/>
                                        <w:sz w:val="17"/>
                                      </w:rPr>
                                      <w:t>110</w:t>
                                    </w:r>
                                  </w:p>
                                </w:txbxContent>
                              </wps:txbx>
                              <wps:bodyPr horzOverflow="overflow" vert="horz" lIns="0" tIns="0" rIns="0" bIns="0" rtlCol="0">
                                <a:noAutofit/>
                              </wps:bodyPr>
                            </wps:wsp>
                            <wps:wsp>
                              <wps:cNvPr id="1527" name="Rectangle 1527"/>
                              <wps:cNvSpPr/>
                              <wps:spPr>
                                <a:xfrm>
                                  <a:off x="1580769" y="739972"/>
                                  <a:ext cx="260003" cy="241558"/>
                                </a:xfrm>
                                <a:prstGeom prst="rect">
                                  <a:avLst/>
                                </a:prstGeom>
                                <a:ln>
                                  <a:noFill/>
                                </a:ln>
                              </wps:spPr>
                              <wps:txbx>
                                <w:txbxContent>
                                  <w:p w:rsidR="00BB40C6" w:rsidRDefault="000B60C4">
                                    <w:r>
                                      <w:rPr>
                                        <w:w w:val="111"/>
                                        <w:sz w:val="21"/>
                                      </w:rPr>
                                      <w:t>1-2</w:t>
                                    </w:r>
                                  </w:p>
                                </w:txbxContent>
                              </wps:txbx>
                              <wps:bodyPr horzOverflow="overflow" vert="horz" lIns="0" tIns="0" rIns="0" bIns="0" rtlCol="0">
                                <a:noAutofit/>
                              </wps:bodyPr>
                            </wps:wsp>
                            <wps:wsp>
                              <wps:cNvPr id="1528" name="Rectangle 1528"/>
                              <wps:cNvSpPr/>
                              <wps:spPr>
                                <a:xfrm>
                                  <a:off x="2016633" y="767125"/>
                                  <a:ext cx="961656" cy="195547"/>
                                </a:xfrm>
                                <a:prstGeom prst="rect">
                                  <a:avLst/>
                                </a:prstGeom>
                                <a:ln>
                                  <a:noFill/>
                                </a:ln>
                              </wps:spPr>
                              <wps:txbx>
                                <w:txbxContent>
                                  <w:p w:rsidR="00BB40C6" w:rsidRDefault="000B60C4">
                                    <w:r>
                                      <w:rPr>
                                        <w:w w:val="118"/>
                                        <w:sz w:val="17"/>
                                      </w:rPr>
                                      <w:t>Однофазный</w:t>
                                    </w:r>
                                    <w:r>
                                      <w:rPr>
                                        <w:spacing w:val="6"/>
                                        <w:w w:val="118"/>
                                        <w:sz w:val="17"/>
                                      </w:rPr>
                                      <w:t xml:space="preserve"> </w:t>
                                    </w:r>
                                  </w:p>
                                </w:txbxContent>
                              </wps:txbx>
                              <wps:bodyPr horzOverflow="overflow" vert="horz" lIns="0" tIns="0" rIns="0" bIns="0" rtlCol="0">
                                <a:noAutofit/>
                              </wps:bodyPr>
                            </wps:wsp>
                            <wps:wsp>
                              <wps:cNvPr id="196050" name="Rectangle 196050"/>
                              <wps:cNvSpPr/>
                              <wps:spPr>
                                <a:xfrm>
                                  <a:off x="2739683" y="767125"/>
                                  <a:ext cx="246372" cy="195547"/>
                                </a:xfrm>
                                <a:prstGeom prst="rect">
                                  <a:avLst/>
                                </a:prstGeom>
                                <a:ln>
                                  <a:noFill/>
                                </a:ln>
                              </wps:spPr>
                              <wps:txbx>
                                <w:txbxContent>
                                  <w:p w:rsidR="00BB40C6" w:rsidRDefault="000B60C4">
                                    <w:r>
                                      <w:rPr>
                                        <w:w w:val="112"/>
                                        <w:sz w:val="17"/>
                                      </w:rPr>
                                      <w:t>220</w:t>
                                    </w:r>
                                  </w:p>
                                </w:txbxContent>
                              </wps:txbx>
                              <wps:bodyPr horzOverflow="overflow" vert="horz" lIns="0" tIns="0" rIns="0" bIns="0" rtlCol="0">
                                <a:noAutofit/>
                              </wps:bodyPr>
                            </wps:wsp>
                            <wps:wsp>
                              <wps:cNvPr id="196051" name="Rectangle 196051"/>
                              <wps:cNvSpPr/>
                              <wps:spPr>
                                <a:xfrm>
                                  <a:off x="2924925" y="767125"/>
                                  <a:ext cx="93323" cy="195547"/>
                                </a:xfrm>
                                <a:prstGeom prst="rect">
                                  <a:avLst/>
                                </a:prstGeom>
                                <a:ln>
                                  <a:noFill/>
                                </a:ln>
                              </wps:spPr>
                              <wps:txbx>
                                <w:txbxContent>
                                  <w:p w:rsidR="00BB40C6" w:rsidRDefault="000B60C4">
                                    <w:r>
                                      <w:rPr>
                                        <w:w w:val="121"/>
                                        <w:sz w:val="17"/>
                                      </w:rPr>
                                      <w:t>В</w:t>
                                    </w:r>
                                  </w:p>
                                </w:txbxContent>
                              </wps:txbx>
                              <wps:bodyPr horzOverflow="overflow" vert="horz" lIns="0" tIns="0" rIns="0" bIns="0" rtlCol="0">
                                <a:noAutofit/>
                              </wps:bodyPr>
                            </wps:wsp>
                            <wps:wsp>
                              <wps:cNvPr id="1533" name="Rectangle 1533"/>
                              <wps:cNvSpPr/>
                              <wps:spPr>
                                <a:xfrm>
                                  <a:off x="1635633" y="919804"/>
                                  <a:ext cx="101448" cy="241558"/>
                                </a:xfrm>
                                <a:prstGeom prst="rect">
                                  <a:avLst/>
                                </a:prstGeom>
                                <a:ln>
                                  <a:noFill/>
                                </a:ln>
                              </wps:spPr>
                              <wps:txbx>
                                <w:txbxContent>
                                  <w:p w:rsidR="00BB40C6" w:rsidRDefault="000B60C4">
                                    <w:r>
                                      <w:rPr>
                                        <w:w w:val="112"/>
                                        <w:sz w:val="21"/>
                                      </w:rPr>
                                      <w:t>2</w:t>
                                    </w:r>
                                  </w:p>
                                </w:txbxContent>
                              </wps:txbx>
                              <wps:bodyPr horzOverflow="overflow" vert="horz" lIns="0" tIns="0" rIns="0" bIns="0" rtlCol="0">
                                <a:noAutofit/>
                              </wps:bodyPr>
                            </wps:wsp>
                            <wps:wsp>
                              <wps:cNvPr id="1534" name="Rectangle 1534"/>
                              <wps:cNvSpPr/>
                              <wps:spPr>
                                <a:xfrm>
                                  <a:off x="2031873" y="946957"/>
                                  <a:ext cx="912840" cy="195547"/>
                                </a:xfrm>
                                <a:prstGeom prst="rect">
                                  <a:avLst/>
                                </a:prstGeom>
                                <a:ln>
                                  <a:noFill/>
                                </a:ln>
                              </wps:spPr>
                              <wps:txbx>
                                <w:txbxContent>
                                  <w:p w:rsidR="00BB40C6" w:rsidRDefault="000B60C4">
                                    <w:r>
                                      <w:rPr>
                                        <w:w w:val="119"/>
                                        <w:sz w:val="17"/>
                                      </w:rPr>
                                      <w:t>Трехфазный</w:t>
                                    </w:r>
                                    <w:r>
                                      <w:rPr>
                                        <w:spacing w:val="6"/>
                                        <w:w w:val="119"/>
                                        <w:sz w:val="17"/>
                                      </w:rPr>
                                      <w:t xml:space="preserve"> </w:t>
                                    </w:r>
                                  </w:p>
                                </w:txbxContent>
                              </wps:txbx>
                              <wps:bodyPr horzOverflow="overflow" vert="horz" lIns="0" tIns="0" rIns="0" bIns="0" rtlCol="0">
                                <a:noAutofit/>
                              </wps:bodyPr>
                            </wps:wsp>
                            <wps:wsp>
                              <wps:cNvPr id="196052" name="Rectangle 196052"/>
                              <wps:cNvSpPr/>
                              <wps:spPr>
                                <a:xfrm>
                                  <a:off x="2718219" y="946957"/>
                                  <a:ext cx="246372" cy="195547"/>
                                </a:xfrm>
                                <a:prstGeom prst="rect">
                                  <a:avLst/>
                                </a:prstGeom>
                                <a:ln>
                                  <a:noFill/>
                                </a:ln>
                              </wps:spPr>
                              <wps:txbx>
                                <w:txbxContent>
                                  <w:p w:rsidR="00BB40C6" w:rsidRDefault="000B60C4">
                                    <w:r>
                                      <w:rPr>
                                        <w:w w:val="112"/>
                                        <w:sz w:val="17"/>
                                      </w:rPr>
                                      <w:t>220</w:t>
                                    </w:r>
                                  </w:p>
                                </w:txbxContent>
                              </wps:txbx>
                              <wps:bodyPr horzOverflow="overflow" vert="horz" lIns="0" tIns="0" rIns="0" bIns="0" rtlCol="0">
                                <a:noAutofit/>
                              </wps:bodyPr>
                            </wps:wsp>
                            <wps:wsp>
                              <wps:cNvPr id="196053" name="Rectangle 196053"/>
                              <wps:cNvSpPr/>
                              <wps:spPr>
                                <a:xfrm>
                                  <a:off x="2903461" y="946957"/>
                                  <a:ext cx="93323" cy="195547"/>
                                </a:xfrm>
                                <a:prstGeom prst="rect">
                                  <a:avLst/>
                                </a:prstGeom>
                                <a:ln>
                                  <a:noFill/>
                                </a:ln>
                              </wps:spPr>
                              <wps:txbx>
                                <w:txbxContent>
                                  <w:p w:rsidR="00BB40C6" w:rsidRDefault="000B60C4">
                                    <w:r>
                                      <w:rPr>
                                        <w:w w:val="121"/>
                                        <w:sz w:val="17"/>
                                      </w:rPr>
                                      <w:t>В</w:t>
                                    </w:r>
                                  </w:p>
                                </w:txbxContent>
                              </wps:txbx>
                              <wps:bodyPr horzOverflow="overflow" vert="horz" lIns="0" tIns="0" rIns="0" bIns="0" rtlCol="0">
                                <a:noAutofit/>
                              </wps:bodyPr>
                            </wps:wsp>
                            <wps:wsp>
                              <wps:cNvPr id="1539" name="Rectangle 1539"/>
                              <wps:cNvSpPr/>
                              <wps:spPr>
                                <a:xfrm>
                                  <a:off x="1635633" y="1099624"/>
                                  <a:ext cx="101448" cy="241558"/>
                                </a:xfrm>
                                <a:prstGeom prst="rect">
                                  <a:avLst/>
                                </a:prstGeom>
                                <a:ln>
                                  <a:noFill/>
                                </a:ln>
                              </wps:spPr>
                              <wps:txbx>
                                <w:txbxContent>
                                  <w:p w:rsidR="00BB40C6" w:rsidRDefault="000B60C4">
                                    <w:r>
                                      <w:rPr>
                                        <w:w w:val="112"/>
                                        <w:sz w:val="21"/>
                                      </w:rPr>
                                      <w:t>3</w:t>
                                    </w:r>
                                  </w:p>
                                </w:txbxContent>
                              </wps:txbx>
                              <wps:bodyPr horzOverflow="overflow" vert="horz" lIns="0" tIns="0" rIns="0" bIns="0" rtlCol="0">
                                <a:noAutofit/>
                              </wps:bodyPr>
                            </wps:wsp>
                            <wps:wsp>
                              <wps:cNvPr id="1540" name="Rectangle 1540"/>
                              <wps:cNvSpPr/>
                              <wps:spPr>
                                <a:xfrm>
                                  <a:off x="2031873" y="1126776"/>
                                  <a:ext cx="912840" cy="195547"/>
                                </a:xfrm>
                                <a:prstGeom prst="rect">
                                  <a:avLst/>
                                </a:prstGeom>
                                <a:ln>
                                  <a:noFill/>
                                </a:ln>
                              </wps:spPr>
                              <wps:txbx>
                                <w:txbxContent>
                                  <w:p w:rsidR="00BB40C6" w:rsidRDefault="000B60C4">
                                    <w:r>
                                      <w:rPr>
                                        <w:w w:val="119"/>
                                        <w:sz w:val="17"/>
                                      </w:rPr>
                                      <w:t>Трехфазный</w:t>
                                    </w:r>
                                    <w:r>
                                      <w:rPr>
                                        <w:spacing w:val="6"/>
                                        <w:w w:val="119"/>
                                        <w:sz w:val="17"/>
                                      </w:rPr>
                                      <w:t xml:space="preserve"> </w:t>
                                    </w:r>
                                  </w:p>
                                </w:txbxContent>
                              </wps:txbx>
                              <wps:bodyPr horzOverflow="overflow" vert="horz" lIns="0" tIns="0" rIns="0" bIns="0" rtlCol="0">
                                <a:noAutofit/>
                              </wps:bodyPr>
                            </wps:wsp>
                            <wps:wsp>
                              <wps:cNvPr id="196056" name="Rectangle 196056"/>
                              <wps:cNvSpPr/>
                              <wps:spPr>
                                <a:xfrm>
                                  <a:off x="2718219" y="1126776"/>
                                  <a:ext cx="246372" cy="195547"/>
                                </a:xfrm>
                                <a:prstGeom prst="rect">
                                  <a:avLst/>
                                </a:prstGeom>
                                <a:ln>
                                  <a:noFill/>
                                </a:ln>
                              </wps:spPr>
                              <wps:txbx>
                                <w:txbxContent>
                                  <w:p w:rsidR="00BB40C6" w:rsidRDefault="000B60C4">
                                    <w:r>
                                      <w:rPr>
                                        <w:w w:val="112"/>
                                        <w:sz w:val="17"/>
                                      </w:rPr>
                                      <w:t>380</w:t>
                                    </w:r>
                                  </w:p>
                                </w:txbxContent>
                              </wps:txbx>
                              <wps:bodyPr horzOverflow="overflow" vert="horz" lIns="0" tIns="0" rIns="0" bIns="0" rtlCol="0">
                                <a:noAutofit/>
                              </wps:bodyPr>
                            </wps:wsp>
                            <wps:wsp>
                              <wps:cNvPr id="196057" name="Rectangle 196057"/>
                              <wps:cNvSpPr/>
                              <wps:spPr>
                                <a:xfrm>
                                  <a:off x="2903461" y="1126776"/>
                                  <a:ext cx="93323" cy="195547"/>
                                </a:xfrm>
                                <a:prstGeom prst="rect">
                                  <a:avLst/>
                                </a:prstGeom>
                                <a:ln>
                                  <a:noFill/>
                                </a:ln>
                              </wps:spPr>
                              <wps:txbx>
                                <w:txbxContent>
                                  <w:p w:rsidR="00BB40C6" w:rsidRDefault="000B60C4">
                                    <w:r>
                                      <w:rPr>
                                        <w:w w:val="121"/>
                                        <w:sz w:val="17"/>
                                      </w:rPr>
                                      <w:t>В</w:t>
                                    </w:r>
                                  </w:p>
                                </w:txbxContent>
                              </wps:txbx>
                              <wps:bodyPr horzOverflow="overflow" vert="horz" lIns="0" tIns="0" rIns="0" bIns="0" rtlCol="0">
                                <a:noAutofit/>
                              </wps:bodyPr>
                            </wps:wsp>
                            <wps:wsp>
                              <wps:cNvPr id="1548" name="Rectangle 1548"/>
                              <wps:cNvSpPr/>
                              <wps:spPr>
                                <a:xfrm>
                                  <a:off x="1571625" y="1460824"/>
                                  <a:ext cx="363401" cy="241558"/>
                                </a:xfrm>
                                <a:prstGeom prst="rect">
                                  <a:avLst/>
                                </a:prstGeom>
                                <a:ln>
                                  <a:noFill/>
                                </a:ln>
                              </wps:spPr>
                              <wps:txbx>
                                <w:txbxContent>
                                  <w:p w:rsidR="00BB40C6" w:rsidRDefault="000B60C4">
                                    <w:r>
                                      <w:rPr>
                                        <w:w w:val="117"/>
                                        <w:sz w:val="21"/>
                                      </w:rPr>
                                      <w:t>Нет.</w:t>
                                    </w:r>
                                  </w:p>
                                </w:txbxContent>
                              </wps:txbx>
                              <wps:bodyPr horzOverflow="overflow" vert="horz" lIns="0" tIns="0" rIns="0" bIns="0" rtlCol="0">
                                <a:noAutofit/>
                              </wps:bodyPr>
                            </wps:wsp>
                            <wps:wsp>
                              <wps:cNvPr id="1549" name="Rectangle 1549"/>
                              <wps:cNvSpPr/>
                              <wps:spPr>
                                <a:xfrm>
                                  <a:off x="2167497" y="1501553"/>
                                  <a:ext cx="263880" cy="172542"/>
                                </a:xfrm>
                                <a:prstGeom prst="rect">
                                  <a:avLst/>
                                </a:prstGeom>
                                <a:ln>
                                  <a:noFill/>
                                </a:ln>
                              </wps:spPr>
                              <wps:txbx>
                                <w:txbxContent>
                                  <w:p w:rsidR="00BB40C6" w:rsidRDefault="000B60C4">
                                    <w:r>
                                      <w:rPr>
                                        <w:w w:val="119"/>
                                        <w:sz w:val="15"/>
                                      </w:rPr>
                                      <w:t>Тип</w:t>
                                    </w:r>
                                    <w:r>
                                      <w:rPr>
                                        <w:spacing w:val="5"/>
                                        <w:w w:val="119"/>
                                        <w:sz w:val="15"/>
                                      </w:rPr>
                                      <w:t xml:space="preserve"> </w:t>
                                    </w:r>
                                  </w:p>
                                </w:txbxContent>
                              </wps:txbx>
                              <wps:bodyPr horzOverflow="overflow" vert="horz" lIns="0" tIns="0" rIns="0" bIns="0" rtlCol="0">
                                <a:noAutofit/>
                              </wps:bodyPr>
                            </wps:wsp>
                            <wps:wsp>
                              <wps:cNvPr id="1550" name="Rectangle 1550"/>
                              <wps:cNvSpPr/>
                              <wps:spPr>
                                <a:xfrm>
                                  <a:off x="2365902" y="1501553"/>
                                  <a:ext cx="670404" cy="172542"/>
                                </a:xfrm>
                                <a:prstGeom prst="rect">
                                  <a:avLst/>
                                </a:prstGeom>
                                <a:ln>
                                  <a:noFill/>
                                </a:ln>
                              </wps:spPr>
                              <wps:txbx>
                                <w:txbxContent>
                                  <w:p w:rsidR="00BB40C6" w:rsidRDefault="000B60C4">
                                    <w:r>
                                      <w:rPr>
                                        <w:w w:val="119"/>
                                        <w:sz w:val="15"/>
                                      </w:rPr>
                                      <w:t>инвертора</w:t>
                                    </w:r>
                                  </w:p>
                                </w:txbxContent>
                              </wps:txbx>
                              <wps:bodyPr horzOverflow="overflow" vert="horz" lIns="0" tIns="0" rIns="0" bIns="0" rtlCol="0">
                                <a:noAutofit/>
                              </wps:bodyPr>
                            </wps:wsp>
                            <wps:wsp>
                              <wps:cNvPr id="1554" name="Rectangle 1554"/>
                              <wps:cNvSpPr/>
                              <wps:spPr>
                                <a:xfrm>
                                  <a:off x="1621905" y="1728889"/>
                                  <a:ext cx="209516" cy="92022"/>
                                </a:xfrm>
                                <a:prstGeom prst="rect">
                                  <a:avLst/>
                                </a:prstGeom>
                                <a:ln>
                                  <a:noFill/>
                                </a:ln>
                              </wps:spPr>
                              <wps:txbx>
                                <w:txbxContent>
                                  <w:p w:rsidR="00BB40C6" w:rsidRDefault="000B60C4">
                                    <w:r>
                                      <w:rPr>
                                        <w:w w:val="117"/>
                                        <w:sz w:val="8"/>
                                      </w:rPr>
                                      <w:t>грамм</w:t>
                                    </w:r>
                                  </w:p>
                                </w:txbxContent>
                              </wps:txbx>
                              <wps:bodyPr horzOverflow="overflow" vert="horz" lIns="0" tIns="0" rIns="0" bIns="0" rtlCol="0">
                                <a:noAutofit/>
                              </wps:bodyPr>
                            </wps:wsp>
                            <wps:wsp>
                              <wps:cNvPr id="1555" name="Rectangle 1555"/>
                              <wps:cNvSpPr/>
                              <wps:spPr>
                                <a:xfrm>
                                  <a:off x="2184273" y="1661008"/>
                                  <a:ext cx="582537" cy="207050"/>
                                </a:xfrm>
                                <a:prstGeom prst="rect">
                                  <a:avLst/>
                                </a:prstGeom>
                                <a:ln>
                                  <a:noFill/>
                                </a:ln>
                              </wps:spPr>
                              <wps:txbx>
                                <w:txbxContent>
                                  <w:p w:rsidR="00BB40C6" w:rsidRDefault="000B60C4">
                                    <w:r>
                                      <w:rPr>
                                        <w:w w:val="120"/>
                                        <w:sz w:val="18"/>
                                      </w:rPr>
                                      <w:t>Общий</w:t>
                                    </w:r>
                                    <w:r>
                                      <w:rPr>
                                        <w:spacing w:val="6"/>
                                        <w:w w:val="120"/>
                                        <w:sz w:val="18"/>
                                      </w:rPr>
                                      <w:t xml:space="preserve"> </w:t>
                                    </w:r>
                                  </w:p>
                                </w:txbxContent>
                              </wps:txbx>
                              <wps:bodyPr horzOverflow="overflow" vert="horz" lIns="0" tIns="0" rIns="0" bIns="0" rtlCol="0">
                                <a:noAutofit/>
                              </wps:bodyPr>
                            </wps:wsp>
                            <wps:wsp>
                              <wps:cNvPr id="1556" name="Rectangle 1556"/>
                              <wps:cNvSpPr/>
                              <wps:spPr>
                                <a:xfrm>
                                  <a:off x="2622271" y="1661008"/>
                                  <a:ext cx="264969" cy="207050"/>
                                </a:xfrm>
                                <a:prstGeom prst="rect">
                                  <a:avLst/>
                                </a:prstGeom>
                                <a:ln>
                                  <a:noFill/>
                                </a:ln>
                              </wps:spPr>
                              <wps:txbx>
                                <w:txbxContent>
                                  <w:p w:rsidR="00BB40C6" w:rsidRDefault="000B60C4">
                                    <w:r>
                                      <w:rPr>
                                        <w:w w:val="121"/>
                                        <w:sz w:val="18"/>
                                      </w:rPr>
                                      <w:t>тип</w:t>
                                    </w:r>
                                  </w:p>
                                </w:txbxContent>
                              </wps:txbx>
                              <wps:bodyPr horzOverflow="overflow" vert="horz" lIns="0" tIns="0" rIns="0" bIns="0" rtlCol="0">
                                <a:noAutofit/>
                              </wps:bodyPr>
                            </wps:wsp>
                            <wps:wsp>
                              <wps:cNvPr id="1560" name="Rectangle 1560"/>
                              <wps:cNvSpPr/>
                              <wps:spPr>
                                <a:xfrm>
                                  <a:off x="1632585" y="1822012"/>
                                  <a:ext cx="110670" cy="241558"/>
                                </a:xfrm>
                                <a:prstGeom prst="rect">
                                  <a:avLst/>
                                </a:prstGeom>
                                <a:ln>
                                  <a:noFill/>
                                </a:ln>
                              </wps:spPr>
                              <wps:txbx>
                                <w:txbxContent>
                                  <w:p w:rsidR="00BB40C6" w:rsidRDefault="000B60C4">
                                    <w:r>
                                      <w:rPr>
                                        <w:w w:val="121"/>
                                        <w:sz w:val="21"/>
                                      </w:rPr>
                                      <w:t>п</w:t>
                                    </w:r>
                                  </w:p>
                                </w:txbxContent>
                              </wps:txbx>
                              <wps:bodyPr horzOverflow="overflow" vert="horz" lIns="0" tIns="0" rIns="0" bIns="0" rtlCol="0">
                                <a:noAutofit/>
                              </wps:bodyPr>
                            </wps:wsp>
                            <wps:wsp>
                              <wps:cNvPr id="1561" name="Rectangle 1561"/>
                              <wps:cNvSpPr/>
                              <wps:spPr>
                                <a:xfrm>
                                  <a:off x="2126361" y="1896682"/>
                                  <a:ext cx="175920" cy="115028"/>
                                </a:xfrm>
                                <a:prstGeom prst="rect">
                                  <a:avLst/>
                                </a:prstGeom>
                                <a:ln>
                                  <a:noFill/>
                                </a:ln>
                              </wps:spPr>
                              <wps:txbx>
                                <w:txbxContent>
                                  <w:p w:rsidR="00BB40C6" w:rsidRDefault="000B60C4">
                                    <w:r>
                                      <w:rPr>
                                        <w:w w:val="119"/>
                                        <w:sz w:val="10"/>
                                      </w:rPr>
                                      <w:t>Тип</w:t>
                                    </w:r>
                                    <w:r>
                                      <w:rPr>
                                        <w:spacing w:val="3"/>
                                        <w:w w:val="119"/>
                                        <w:sz w:val="10"/>
                                      </w:rPr>
                                      <w:t xml:space="preserve"> </w:t>
                                    </w:r>
                                  </w:p>
                                </w:txbxContent>
                              </wps:txbx>
                              <wps:bodyPr horzOverflow="overflow" vert="horz" lIns="0" tIns="0" rIns="0" bIns="0" rtlCol="0">
                                <a:noAutofit/>
                              </wps:bodyPr>
                            </wps:wsp>
                            <wps:wsp>
                              <wps:cNvPr id="1562" name="Rectangle 1562"/>
                              <wps:cNvSpPr/>
                              <wps:spPr>
                                <a:xfrm>
                                  <a:off x="2258632" y="1896682"/>
                                  <a:ext cx="302687" cy="115028"/>
                                </a:xfrm>
                                <a:prstGeom prst="rect">
                                  <a:avLst/>
                                </a:prstGeom>
                                <a:ln>
                                  <a:noFill/>
                                </a:ln>
                              </wps:spPr>
                              <wps:txbx>
                                <w:txbxContent>
                                  <w:p w:rsidR="00BB40C6" w:rsidRDefault="000B60C4">
                                    <w:r>
                                      <w:rPr>
                                        <w:w w:val="116"/>
                                        <w:sz w:val="10"/>
                                      </w:rPr>
                                      <w:t>насоса</w:t>
                                    </w:r>
                                    <w:r>
                                      <w:rPr>
                                        <w:spacing w:val="3"/>
                                        <w:w w:val="116"/>
                                        <w:sz w:val="10"/>
                                      </w:rPr>
                                      <w:t xml:space="preserve"> </w:t>
                                    </w:r>
                                  </w:p>
                                </w:txbxContent>
                              </wps:txbx>
                              <wps:bodyPr horzOverflow="overflow" vert="horz" lIns="0" tIns="0" rIns="0" bIns="0" rtlCol="0">
                                <a:noAutofit/>
                              </wps:bodyPr>
                            </wps:wsp>
                            <wps:wsp>
                              <wps:cNvPr id="1563" name="Rectangle 1563"/>
                              <wps:cNvSpPr/>
                              <wps:spPr>
                                <a:xfrm>
                                  <a:off x="2486216" y="1896682"/>
                                  <a:ext cx="531222" cy="115028"/>
                                </a:xfrm>
                                <a:prstGeom prst="rect">
                                  <a:avLst/>
                                </a:prstGeom>
                                <a:ln>
                                  <a:noFill/>
                                </a:ln>
                              </wps:spPr>
                              <wps:txbx>
                                <w:txbxContent>
                                  <w:p w:rsidR="00BB40C6" w:rsidRDefault="000B60C4">
                                    <w:r>
                                      <w:rPr>
                                        <w:w w:val="119"/>
                                        <w:sz w:val="10"/>
                                      </w:rPr>
                                      <w:t>вентилятора</w:t>
                                    </w:r>
                                  </w:p>
                                </w:txbxContent>
                              </wps:txbx>
                              <wps:bodyPr horzOverflow="overflow" vert="horz" lIns="0" tIns="0" rIns="0" bIns="0" rtlCol="0">
                                <a:noAutofit/>
                              </wps:bodyPr>
                            </wps:wsp>
                          </wpg:wgp>
                        </a:graphicData>
                      </a:graphic>
                    </wp:inline>
                  </w:drawing>
                </mc:Choice>
                <mc:Fallback xmlns:a="http://schemas.openxmlformats.org/drawingml/2006/main">
                  <w:pict>
                    <v:group id="Group 202638" style="width:248.94pt;height:157.766pt;mso-position-horizontal-relative:char;mso-position-vertical-relative:line" coordsize="31615,20036">
                      <v:shape id="Shape 1402" style="position:absolute;width:17199;height:0;left:14415;top:3713;" coordsize="1719961,0" path="m0,0l1719961,0">
                        <v:stroke weight="0.48pt" endcap="flat" joinstyle="bevel" on="true" color="#000000"/>
                        <v:fill on="false" color="#000000" opacity="0"/>
                      </v:shape>
                      <v:shape id="Shape 1403" style="position:absolute;width:17199;height:0;left:14415;top:5516;" coordsize="1719961,0" path="m0,0l1719961,0">
                        <v:stroke weight="0.48pt" endcap="flat" joinstyle="bevel" on="true" color="#000000"/>
                        <v:fill on="false" color="#000000" opacity="0"/>
                      </v:shape>
                      <v:shape id="Shape 1405" style="position:absolute;width:17199;height:0;left:14415;top:7320;" coordsize="1719961,0" path="m0,0l1719961,0">
                        <v:stroke weight="0.48pt" endcap="flat" joinstyle="bevel" on="true" color="#000000"/>
                        <v:fill on="false" color="#000000" opacity="0"/>
                      </v:shape>
                      <v:shape id="Shape 1407" style="position:absolute;width:17199;height:0;left:14415;top:9123;" coordsize="1719961,0" path="m0,0l1719961,0">
                        <v:stroke weight="0.48pt" endcap="flat" joinstyle="bevel" on="true" color="#000000"/>
                        <v:fill on="false" color="#000000" opacity="0"/>
                      </v:shape>
                      <v:shape id="Shape 1409" style="position:absolute;width:17199;height:0;left:14415;top:10927;" coordsize="1719961,0" path="m0,0l1719961,0">
                        <v:stroke weight="0.48pt" endcap="flat" joinstyle="bevel" on="true" color="#000000"/>
                        <v:fill on="false" color="#000000" opacity="0"/>
                      </v:shape>
                      <v:shape id="Shape 1411" style="position:absolute;width:17199;height:0;left:14415;top:12730;" coordsize="1719961,0" path="m0,0l1719961,0">
                        <v:stroke weight="0.48pt" endcap="flat" joinstyle="bevel" on="true" color="#000000"/>
                        <v:fill on="false" color="#000000" opacity="0"/>
                      </v:shape>
                      <v:shape id="Shape 1413" style="position:absolute;width:17199;height:0;left:14415;top:14533;" coordsize="1719961,0" path="m0,0l1719961,0">
                        <v:stroke weight="0.48pt" endcap="flat" joinstyle="bevel" on="true" color="#000000"/>
                        <v:fill on="false" color="#000000" opacity="0"/>
                      </v:shape>
                      <v:shape id="Shape 1415" style="position:absolute;width:17199;height:0;left:14415;top:16337;" coordsize="1719961,0" path="m0,0l1719961,0">
                        <v:stroke weight="0.48pt" endcap="flat" joinstyle="bevel" on="true" color="#000000"/>
                        <v:fill on="false" color="#000000" opacity="0"/>
                      </v:shape>
                      <v:shape id="Shape 1417" style="position:absolute;width:17199;height:0;left:14415;top:18140;" coordsize="1719961,0" path="m0,0l1719961,0">
                        <v:stroke weight="0.48pt" endcap="flat" joinstyle="bevel" on="true" color="#000000"/>
                        <v:fill on="false" color="#000000" opacity="0"/>
                      </v:shape>
                      <v:shape id="Shape 1419" style="position:absolute;width:17199;height:0;left:14415;top:19944;" coordsize="1719961,0" path="m0,0l1719961,0">
                        <v:stroke weight="0.48pt" endcap="flat" joinstyle="bevel" on="true" color="#000000"/>
                        <v:fill on="false" color="#000000" opacity="0"/>
                      </v:shape>
                      <v:shape id="Shape 1425" style="position:absolute;width:0;height:9077;left:14446;top:3683;" coordsize="0,907796" path="m0,0l0,907796">
                        <v:stroke weight="0.48pt" endcap="flat" joinstyle="bevel" on="true" color="#000000"/>
                        <v:fill on="false" color="#000000" opacity="0"/>
                      </v:shape>
                      <v:shape id="Shape 1426" style="position:absolute;width:0;height:5471;left:14446;top:14503;" coordsize="0,547116" path="m0,0l0,547116">
                        <v:stroke weight="0.48pt" endcap="flat" joinstyle="bevel" on="true" color="#000000"/>
                        <v:fill on="false" color="#000000" opacity="0"/>
                      </v:shape>
                      <v:shape id="Shape 1427" style="position:absolute;width:0;height:9017;left:18954;top:3683;" coordsize="0,901700" path="m0,0l0,901700">
                        <v:stroke weight="0.48pt" endcap="flat" joinstyle="bevel" on="true" color="#000000"/>
                        <v:fill on="false" color="#000000" opacity="0"/>
                      </v:shape>
                      <v:shape id="Shape 1428" style="position:absolute;width:0;height:5410;left:18954;top:14503;" coordsize="0,541020" path="m0,0l0,541020">
                        <v:stroke weight="0.48pt" endcap="flat" joinstyle="bevel" on="true" color="#000000"/>
                        <v:fill on="false" color="#000000" opacity="0"/>
                      </v:shape>
                      <v:shape id="Shape 1429" style="position:absolute;width:0;height:9017;left:31584;top:3743;" coordsize="0,901700" path="m0,0l0,901700">
                        <v:stroke weight="0.48pt" endcap="flat" joinstyle="bevel" on="true" color="#000000"/>
                        <v:fill on="false" color="#000000" opacity="0"/>
                      </v:shape>
                      <v:shape id="Shape 1430" style="position:absolute;width:0;height:5410;left:31584;top:14564;" coordsize="0,541020" path="m0,0l0,541020">
                        <v:stroke weight="0.48pt" endcap="flat" joinstyle="bevel" on="true" color="#000000"/>
                        <v:fill on="false" color="#000000" opacity="0"/>
                      </v:shape>
                      <v:shape id="Shape 273900" style="position:absolute;width:91;height:95;left:10382;top:1838;" coordsize="9144,9525" path="m0,0l9144,0l9144,9525l0,9525l0,0">
                        <v:stroke weight="0pt" endcap="square" joinstyle="bevel" on="false" color="#000000" opacity="0"/>
                        <v:fill on="true" color="#000000"/>
                      </v:shape>
                      <v:shape id="Shape 1497" style="position:absolute;width:8642;height:762;left:0;top:11272;" coordsize="864248,76200" path="m76289,0l76211,33341l864248,35077l864222,44602l76189,42866l76111,76200l0,37935l76289,0x">
                        <v:stroke weight="0pt" endcap="square" joinstyle="bevel" on="false" color="#000000" opacity="0"/>
                        <v:fill on="true" color="#000000"/>
                      </v:shape>
                      <v:shape id="Shape 1498" style="position:absolute;width:1797;height:762;left:12686;top:11475;" coordsize="179743,76200" path="m103810,0l179743,38633l103276,76200l103510,42855l0,42126l76,32601l103576,33330l103810,0x">
                        <v:stroke weight="0pt" endcap="square" joinstyle="bevel" on="false" color="#000000" opacity="0"/>
                        <v:fill on="true" color="#000000"/>
                      </v:shape>
                      <v:shape id="Shape 1499" style="position:absolute;width:120;height:9417;left:12538;top:2463;" coordsize="12065,941730" path="m9525,0l12065,941705l2540,941730l0,25l9525,0x">
                        <v:stroke weight="0pt" endcap="square" joinstyle="bevel" on="false" color="#000000" opacity="0"/>
                        <v:fill on="true" color="#000000"/>
                      </v:shape>
                      <v:shape id="Shape 1500" style="position:absolute;width:101;height:2241;left:3330;top:2533;" coordsize="10160,224180" path="m9525,0l10160,224155l635,224180l0,25l9525,0x">
                        <v:stroke weight="0pt" endcap="square" joinstyle="bevel" on="false" color="#000000" opacity="0"/>
                        <v:fill on="true" color="#000000"/>
                      </v:shape>
                      <v:shape id="Shape 1501" style="position:absolute;width:3143;height:762;left:190;top:4402;" coordsize="314338,76200" path="m76276,0l76209,33338l314338,33820l314312,43345l76191,42863l76124,76200l0,37947l76276,0x">
                        <v:stroke weight="0pt" endcap="square" joinstyle="bevel" on="false" color="#000000" opacity="0"/>
                        <v:fill on="true" color="#000000"/>
                      </v:shape>
                      <v:shape id="Shape 1502" style="position:absolute;width:152;height:14605;left:10417;top:2482;" coordsize="15240,1460525" path="m9525,0l15240,1460500l5715,1460525l0,25l9525,0x">
                        <v:stroke weight="0pt" endcap="square" joinstyle="bevel" on="false" color="#000000" opacity="0"/>
                        <v:fill on="true" color="#000000"/>
                      </v:shape>
                      <v:shape id="Shape 1503" style="position:absolute;width:3937;height:762;left:10470;top:16767;" coordsize="393726,76200" path="m317348,0l393726,37732l317716,76200l317549,42865l51,44399l0,34874l317504,33341l317348,0x">
                        <v:stroke weight="0pt" endcap="square" joinstyle="bevel" on="false" color="#000000" opacity="0"/>
                        <v:fill on="true" color="#000000"/>
                      </v:shape>
                      <v:shape id="Shape 1504" style="position:absolute;width:120;height:9283;left:8416;top:2457;" coordsize="12065,928395" path="m9525,0l12065,928370l2540,928395l0,25l9525,0x">
                        <v:stroke weight="0pt" endcap="square" joinstyle="bevel" on="false" color="#000000" opacity="0"/>
                        <v:fill on="true" color="#000000"/>
                      </v:shape>
                      <v:shape id="Shape 1505" style="position:absolute;width:12960;height:127;left:749;top:1844;" coordsize="1296060,12700" path="m1296035,0l1296060,9525l25,12700l0,3175l1296035,0x">
                        <v:stroke weight="0pt" endcap="square" joinstyle="bevel" on="false" color="#000000" opacity="0"/>
                        <v:fill on="true" color="#000000"/>
                      </v:shape>
                      <v:rect id="Rectangle 1512" style="position:absolute;width:4864;height:2300;left:2823;top:0;" filled="f" stroked="f">
                        <v:textbox inset="0,0,0,0">
                          <w:txbxContent>
                            <w:p>
                              <w:pPr>
                                <w:spacing w:before="0" w:after="160" w:line="259" w:lineRule="auto"/>
                              </w:pPr>
                              <w:r>
                                <w:rPr>
                                  <w:rFonts w:cs="Calibri" w:hAnsi="Calibri" w:eastAsia="Calibri" w:ascii="Calibri"/>
                                  <w:w w:val="113"/>
                                  <w:sz w:val="20"/>
                                </w:rPr>
                                <w:t xml:space="preserve">ХВ10–</w:t>
                              </w:r>
                            </w:p>
                          </w:txbxContent>
                        </v:textbox>
                      </v:rect>
                      <v:rect id="Rectangle 1513" style="position:absolute;width:3393;height:2300;left:6480;top:0;" filled="f" stroked="f">
                        <v:textbox inset="0,0,0,0">
                          <w:txbxContent>
                            <w:p>
                              <w:pPr>
                                <w:spacing w:before="0" w:after="160" w:line="259" w:lineRule="auto"/>
                              </w:pPr>
                              <w:r>
                                <w:rPr>
                                  <w:rFonts w:cs="Calibri" w:hAnsi="Calibri" w:eastAsia="Calibri" w:ascii="Calibri"/>
                                  <w:w w:val="114"/>
                                  <w:sz w:val="20"/>
                                </w:rPr>
                                <w:t xml:space="preserve">Р75</w:t>
                              </w:r>
                              <w:r>
                                <w:rPr>
                                  <w:rFonts w:cs="Calibri" w:hAnsi="Calibri" w:eastAsia="Calibri" w:ascii="Calibri"/>
                                  <w:spacing w:val="7"/>
                                  <w:w w:val="114"/>
                                  <w:sz w:val="20"/>
                                </w:rPr>
                                <w:t xml:space="preserve"> </w:t>
                              </w:r>
                            </w:p>
                          </w:txbxContent>
                        </v:textbox>
                      </v:rect>
                      <v:rect id="Rectangle 1514" style="position:absolute;width:1324;height:2300;left:9032;top:0;" filled="f" stroked="f">
                        <v:textbox inset="0,0,0,0">
                          <w:txbxContent>
                            <w:p>
                              <w:pPr>
                                <w:spacing w:before="0" w:after="160" w:line="259" w:lineRule="auto"/>
                              </w:pPr>
                              <w:r>
                                <w:rPr>
                                  <w:rFonts w:cs="Calibri" w:hAnsi="Calibri" w:eastAsia="Calibri" w:ascii="Calibri"/>
                                  <w:w w:val="122"/>
                                  <w:sz w:val="20"/>
                                </w:rPr>
                                <w:t xml:space="preserve">Г</w:t>
                              </w:r>
                              <w:r>
                                <w:rPr>
                                  <w:rFonts w:cs="Calibri" w:hAnsi="Calibri" w:eastAsia="Calibri" w:ascii="Calibri"/>
                                  <w:spacing w:val="7"/>
                                  <w:w w:val="122"/>
                                  <w:sz w:val="20"/>
                                </w:rPr>
                                <w:t xml:space="preserve"> </w:t>
                              </w:r>
                            </w:p>
                          </w:txbxContent>
                        </v:textbox>
                      </v:rect>
                      <v:rect id="Rectangle 1515" style="position:absolute;width:966;height:2300;left:10027;top:0;" filled="f" stroked="f">
                        <v:textbox inset="0,0,0,0">
                          <w:txbxContent>
                            <w:p>
                              <w:pPr>
                                <w:spacing w:before="0" w:after="160" w:line="259" w:lineRule="auto"/>
                              </w:pPr>
                              <w:r>
                                <w:rPr>
                                  <w:rFonts w:cs="Calibri" w:hAnsi="Calibri" w:eastAsia="Calibri" w:ascii="Calibri"/>
                                  <w:w w:val="112"/>
                                  <w:sz w:val="20"/>
                                </w:rPr>
                                <w:t xml:space="preserve">3</w:t>
                              </w:r>
                            </w:p>
                          </w:txbxContent>
                        </v:textbox>
                      </v:rect>
                      <v:rect id="Rectangle 1520" style="position:absolute;width:3634;height:2415;left:15822;top:3787;" filled="f" stroked="f">
                        <v:textbox inset="0,0,0,0">
                          <w:txbxContent>
                            <w:p>
                              <w:pPr>
                                <w:spacing w:before="0" w:after="160" w:line="259" w:lineRule="auto"/>
                              </w:pPr>
                              <w:r>
                                <w:rPr>
                                  <w:rFonts w:cs="Calibri" w:hAnsi="Calibri" w:eastAsia="Calibri" w:ascii="Calibri"/>
                                  <w:w w:val="117"/>
                                  <w:sz w:val="21"/>
                                </w:rPr>
                                <w:t xml:space="preserve">Нет.</w:t>
                              </w:r>
                            </w:p>
                          </w:txbxContent>
                        </v:textbox>
                      </v:rect>
                      <v:rect id="Rectangle 1521" style="position:absolute;width:5285;height:1150;left:23244;top:4534;" filled="f" stroked="f">
                        <v:textbox inset="0,0,0,0">
                          <w:txbxContent>
                            <w:p>
                              <w:pPr>
                                <w:spacing w:before="0" w:after="160" w:line="259" w:lineRule="auto"/>
                              </w:pPr>
                              <w:r>
                                <w:rPr>
                                  <w:rFonts w:cs="Calibri" w:hAnsi="Calibri" w:eastAsia="Calibri" w:ascii="Calibri"/>
                                  <w:w w:val="118"/>
                                  <w:sz w:val="10"/>
                                </w:rPr>
                                <w:t xml:space="preserve">Напряжение</w:t>
                              </w:r>
                            </w:p>
                          </w:txbxContent>
                        </v:textbox>
                      </v:rect>
                      <v:rect id="Rectangle 1522" style="position:absolute;width:2600;height:2415;left:15807;top:5586;" filled="f" stroked="f">
                        <v:textbox inset="0,0,0,0">
                          <w:txbxContent>
                            <w:p>
                              <w:pPr>
                                <w:spacing w:before="0" w:after="160" w:line="259" w:lineRule="auto"/>
                              </w:pPr>
                              <w:r>
                                <w:rPr>
                                  <w:rFonts w:cs="Calibri" w:hAnsi="Calibri" w:eastAsia="Calibri" w:ascii="Calibri"/>
                                  <w:w w:val="111"/>
                                  <w:sz w:val="21"/>
                                </w:rPr>
                                <w:t xml:space="preserve">1-1</w:t>
                              </w:r>
                            </w:p>
                          </w:txbxContent>
                        </v:textbox>
                      </v:rect>
                      <v:rect id="Rectangle 1523" style="position:absolute;width:9616;height:1955;left:20166;top:5857;" filled="f" stroked="f">
                        <v:textbox inset="0,0,0,0">
                          <w:txbxContent>
                            <w:p>
                              <w:pPr>
                                <w:spacing w:before="0" w:after="160" w:line="259" w:lineRule="auto"/>
                              </w:pPr>
                              <w:r>
                                <w:rPr>
                                  <w:rFonts w:cs="Calibri" w:hAnsi="Calibri" w:eastAsia="Calibri" w:ascii="Calibri"/>
                                  <w:w w:val="118"/>
                                  <w:sz w:val="17"/>
                                </w:rPr>
                                <w:t xml:space="preserve">Однофазный</w:t>
                              </w:r>
                              <w:r>
                                <w:rPr>
                                  <w:rFonts w:cs="Calibri" w:hAnsi="Calibri" w:eastAsia="Calibri" w:ascii="Calibri"/>
                                  <w:spacing w:val="6"/>
                                  <w:w w:val="118"/>
                                  <w:sz w:val="17"/>
                                </w:rPr>
                                <w:t xml:space="preserve"> </w:t>
                              </w:r>
                            </w:p>
                          </w:txbxContent>
                        </v:textbox>
                      </v:rect>
                      <v:rect id="Rectangle 196049" style="position:absolute;width:933;height:1955;left:29249;top:5857;" filled="f" stroked="f">
                        <v:textbox inset="0,0,0,0">
                          <w:txbxContent>
                            <w:p>
                              <w:pPr>
                                <w:spacing w:before="0" w:after="160" w:line="259" w:lineRule="auto"/>
                              </w:pPr>
                              <w:r>
                                <w:rPr>
                                  <w:rFonts w:cs="Calibri" w:hAnsi="Calibri" w:eastAsia="Calibri" w:ascii="Calibri"/>
                                  <w:w w:val="121"/>
                                  <w:sz w:val="17"/>
                                </w:rPr>
                                <w:t xml:space="preserve">В</w:t>
                              </w:r>
                            </w:p>
                          </w:txbxContent>
                        </v:textbox>
                      </v:rect>
                      <v:rect id="Rectangle 196048" style="position:absolute;width:2463;height:1955;left:27396;top:5857;" filled="f" stroked="f">
                        <v:textbox inset="0,0,0,0">
                          <w:txbxContent>
                            <w:p>
                              <w:pPr>
                                <w:spacing w:before="0" w:after="160" w:line="259" w:lineRule="auto"/>
                              </w:pPr>
                              <w:r>
                                <w:rPr>
                                  <w:rFonts w:cs="Calibri" w:hAnsi="Calibri" w:eastAsia="Calibri" w:ascii="Calibri"/>
                                  <w:w w:val="112"/>
                                  <w:sz w:val="17"/>
                                </w:rPr>
                                <w:t xml:space="preserve">110</w:t>
                              </w:r>
                            </w:p>
                          </w:txbxContent>
                        </v:textbox>
                      </v:rect>
                      <v:rect id="Rectangle 1527" style="position:absolute;width:2600;height:2415;left:15807;top:7399;" filled="f" stroked="f">
                        <v:textbox inset="0,0,0,0">
                          <w:txbxContent>
                            <w:p>
                              <w:pPr>
                                <w:spacing w:before="0" w:after="160" w:line="259" w:lineRule="auto"/>
                              </w:pPr>
                              <w:r>
                                <w:rPr>
                                  <w:rFonts w:cs="Calibri" w:hAnsi="Calibri" w:eastAsia="Calibri" w:ascii="Calibri"/>
                                  <w:w w:val="111"/>
                                  <w:sz w:val="21"/>
                                </w:rPr>
                                <w:t xml:space="preserve">1-2</w:t>
                              </w:r>
                            </w:p>
                          </w:txbxContent>
                        </v:textbox>
                      </v:rect>
                      <v:rect id="Rectangle 1528" style="position:absolute;width:9616;height:1955;left:20166;top:7671;" filled="f" stroked="f">
                        <v:textbox inset="0,0,0,0">
                          <w:txbxContent>
                            <w:p>
                              <w:pPr>
                                <w:spacing w:before="0" w:after="160" w:line="259" w:lineRule="auto"/>
                              </w:pPr>
                              <w:r>
                                <w:rPr>
                                  <w:rFonts w:cs="Calibri" w:hAnsi="Calibri" w:eastAsia="Calibri" w:ascii="Calibri"/>
                                  <w:w w:val="118"/>
                                  <w:sz w:val="17"/>
                                </w:rPr>
                                <w:t xml:space="preserve">Однофазный</w:t>
                              </w:r>
                              <w:r>
                                <w:rPr>
                                  <w:rFonts w:cs="Calibri" w:hAnsi="Calibri" w:eastAsia="Calibri" w:ascii="Calibri"/>
                                  <w:spacing w:val="6"/>
                                  <w:w w:val="118"/>
                                  <w:sz w:val="17"/>
                                </w:rPr>
                                <w:t xml:space="preserve"> </w:t>
                              </w:r>
                            </w:p>
                          </w:txbxContent>
                        </v:textbox>
                      </v:rect>
                      <v:rect id="Rectangle 196050" style="position:absolute;width:2463;height:1955;left:27396;top:7671;" filled="f" stroked="f">
                        <v:textbox inset="0,0,0,0">
                          <w:txbxContent>
                            <w:p>
                              <w:pPr>
                                <w:spacing w:before="0" w:after="160" w:line="259" w:lineRule="auto"/>
                              </w:pPr>
                              <w:r>
                                <w:rPr>
                                  <w:rFonts w:cs="Calibri" w:hAnsi="Calibri" w:eastAsia="Calibri" w:ascii="Calibri"/>
                                  <w:w w:val="112"/>
                                  <w:sz w:val="17"/>
                                </w:rPr>
                                <w:t xml:space="preserve">220</w:t>
                              </w:r>
                            </w:p>
                          </w:txbxContent>
                        </v:textbox>
                      </v:rect>
                      <v:rect id="Rectangle 196051" style="position:absolute;width:933;height:1955;left:29249;top:7671;" filled="f" stroked="f">
                        <v:textbox inset="0,0,0,0">
                          <w:txbxContent>
                            <w:p>
                              <w:pPr>
                                <w:spacing w:before="0" w:after="160" w:line="259" w:lineRule="auto"/>
                              </w:pPr>
                              <w:r>
                                <w:rPr>
                                  <w:rFonts w:cs="Calibri" w:hAnsi="Calibri" w:eastAsia="Calibri" w:ascii="Calibri"/>
                                  <w:w w:val="121"/>
                                  <w:sz w:val="17"/>
                                </w:rPr>
                                <w:t xml:space="preserve">В</w:t>
                              </w:r>
                            </w:p>
                          </w:txbxContent>
                        </v:textbox>
                      </v:rect>
                      <v:rect id="Rectangle 1533" style="position:absolute;width:1014;height:2415;left:16356;top:9198;" filled="f" stroked="f">
                        <v:textbox inset="0,0,0,0">
                          <w:txbxContent>
                            <w:p>
                              <w:pPr>
                                <w:spacing w:before="0" w:after="160" w:line="259" w:lineRule="auto"/>
                              </w:pPr>
                              <w:r>
                                <w:rPr>
                                  <w:rFonts w:cs="Calibri" w:hAnsi="Calibri" w:eastAsia="Calibri" w:ascii="Calibri"/>
                                  <w:w w:val="112"/>
                                  <w:sz w:val="21"/>
                                </w:rPr>
                                <w:t xml:space="preserve">2</w:t>
                              </w:r>
                            </w:p>
                          </w:txbxContent>
                        </v:textbox>
                      </v:rect>
                      <v:rect id="Rectangle 1534" style="position:absolute;width:9128;height:1955;left:20318;top:9469;" filled="f" stroked="f">
                        <v:textbox inset="0,0,0,0">
                          <w:txbxContent>
                            <w:p>
                              <w:pPr>
                                <w:spacing w:before="0" w:after="160" w:line="259" w:lineRule="auto"/>
                              </w:pPr>
                              <w:r>
                                <w:rPr>
                                  <w:rFonts w:cs="Calibri" w:hAnsi="Calibri" w:eastAsia="Calibri" w:ascii="Calibri"/>
                                  <w:w w:val="119"/>
                                  <w:sz w:val="17"/>
                                </w:rPr>
                                <w:t xml:space="preserve">Трехфазный</w:t>
                              </w:r>
                              <w:r>
                                <w:rPr>
                                  <w:rFonts w:cs="Calibri" w:hAnsi="Calibri" w:eastAsia="Calibri" w:ascii="Calibri"/>
                                  <w:spacing w:val="6"/>
                                  <w:w w:val="119"/>
                                  <w:sz w:val="17"/>
                                </w:rPr>
                                <w:t xml:space="preserve"> </w:t>
                              </w:r>
                            </w:p>
                          </w:txbxContent>
                        </v:textbox>
                      </v:rect>
                      <v:rect id="Rectangle 196052" style="position:absolute;width:2463;height:1955;left:27182;top:9469;" filled="f" stroked="f">
                        <v:textbox inset="0,0,0,0">
                          <w:txbxContent>
                            <w:p>
                              <w:pPr>
                                <w:spacing w:before="0" w:after="160" w:line="259" w:lineRule="auto"/>
                              </w:pPr>
                              <w:r>
                                <w:rPr>
                                  <w:rFonts w:cs="Calibri" w:hAnsi="Calibri" w:eastAsia="Calibri" w:ascii="Calibri"/>
                                  <w:w w:val="112"/>
                                  <w:sz w:val="17"/>
                                </w:rPr>
                                <w:t xml:space="preserve">220</w:t>
                              </w:r>
                            </w:p>
                          </w:txbxContent>
                        </v:textbox>
                      </v:rect>
                      <v:rect id="Rectangle 196053" style="position:absolute;width:933;height:1955;left:29034;top:9469;" filled="f" stroked="f">
                        <v:textbox inset="0,0,0,0">
                          <w:txbxContent>
                            <w:p>
                              <w:pPr>
                                <w:spacing w:before="0" w:after="160" w:line="259" w:lineRule="auto"/>
                              </w:pPr>
                              <w:r>
                                <w:rPr>
                                  <w:rFonts w:cs="Calibri" w:hAnsi="Calibri" w:eastAsia="Calibri" w:ascii="Calibri"/>
                                  <w:w w:val="121"/>
                                  <w:sz w:val="17"/>
                                </w:rPr>
                                <w:t xml:space="preserve">В</w:t>
                              </w:r>
                            </w:p>
                          </w:txbxContent>
                        </v:textbox>
                      </v:rect>
                      <v:rect id="Rectangle 1539" style="position:absolute;width:1014;height:2415;left:16356;top:10996;" filled="f" stroked="f">
                        <v:textbox inset="0,0,0,0">
                          <w:txbxContent>
                            <w:p>
                              <w:pPr>
                                <w:spacing w:before="0" w:after="160" w:line="259" w:lineRule="auto"/>
                              </w:pPr>
                              <w:r>
                                <w:rPr>
                                  <w:rFonts w:cs="Calibri" w:hAnsi="Calibri" w:eastAsia="Calibri" w:ascii="Calibri"/>
                                  <w:w w:val="112"/>
                                  <w:sz w:val="21"/>
                                </w:rPr>
                                <w:t xml:space="preserve">3</w:t>
                              </w:r>
                            </w:p>
                          </w:txbxContent>
                        </v:textbox>
                      </v:rect>
                      <v:rect id="Rectangle 1540" style="position:absolute;width:9128;height:1955;left:20318;top:11267;" filled="f" stroked="f">
                        <v:textbox inset="0,0,0,0">
                          <w:txbxContent>
                            <w:p>
                              <w:pPr>
                                <w:spacing w:before="0" w:after="160" w:line="259" w:lineRule="auto"/>
                              </w:pPr>
                              <w:r>
                                <w:rPr>
                                  <w:rFonts w:cs="Calibri" w:hAnsi="Calibri" w:eastAsia="Calibri" w:ascii="Calibri"/>
                                  <w:w w:val="119"/>
                                  <w:sz w:val="17"/>
                                </w:rPr>
                                <w:t xml:space="preserve">Трехфазный</w:t>
                              </w:r>
                              <w:r>
                                <w:rPr>
                                  <w:rFonts w:cs="Calibri" w:hAnsi="Calibri" w:eastAsia="Calibri" w:ascii="Calibri"/>
                                  <w:spacing w:val="6"/>
                                  <w:w w:val="119"/>
                                  <w:sz w:val="17"/>
                                </w:rPr>
                                <w:t xml:space="preserve"> </w:t>
                              </w:r>
                            </w:p>
                          </w:txbxContent>
                        </v:textbox>
                      </v:rect>
                      <v:rect id="Rectangle 196056" style="position:absolute;width:2463;height:1955;left:27182;top:11267;" filled="f" stroked="f">
                        <v:textbox inset="0,0,0,0">
                          <w:txbxContent>
                            <w:p>
                              <w:pPr>
                                <w:spacing w:before="0" w:after="160" w:line="259" w:lineRule="auto"/>
                              </w:pPr>
                              <w:r>
                                <w:rPr>
                                  <w:rFonts w:cs="Calibri" w:hAnsi="Calibri" w:eastAsia="Calibri" w:ascii="Calibri"/>
                                  <w:w w:val="112"/>
                                  <w:sz w:val="17"/>
                                </w:rPr>
                                <w:t xml:space="preserve">380</w:t>
                              </w:r>
                            </w:p>
                          </w:txbxContent>
                        </v:textbox>
                      </v:rect>
                      <v:rect id="Rectangle 196057" style="position:absolute;width:933;height:1955;left:29034;top:11267;" filled="f" stroked="f">
                        <v:textbox inset="0,0,0,0">
                          <w:txbxContent>
                            <w:p>
                              <w:pPr>
                                <w:spacing w:before="0" w:after="160" w:line="259" w:lineRule="auto"/>
                              </w:pPr>
                              <w:r>
                                <w:rPr>
                                  <w:rFonts w:cs="Calibri" w:hAnsi="Calibri" w:eastAsia="Calibri" w:ascii="Calibri"/>
                                  <w:w w:val="121"/>
                                  <w:sz w:val="17"/>
                                </w:rPr>
                                <w:t xml:space="preserve">В</w:t>
                              </w:r>
                            </w:p>
                          </w:txbxContent>
                        </v:textbox>
                      </v:rect>
                      <v:rect id="Rectangle 1548" style="position:absolute;width:3634;height:2415;left:15716;top:14608;" filled="f" stroked="f">
                        <v:textbox inset="0,0,0,0">
                          <w:txbxContent>
                            <w:p>
                              <w:pPr>
                                <w:spacing w:before="0" w:after="160" w:line="259" w:lineRule="auto"/>
                              </w:pPr>
                              <w:r>
                                <w:rPr>
                                  <w:rFonts w:cs="Calibri" w:hAnsi="Calibri" w:eastAsia="Calibri" w:ascii="Calibri"/>
                                  <w:w w:val="117"/>
                                  <w:sz w:val="21"/>
                                </w:rPr>
                                <w:t xml:space="preserve">Нет.</w:t>
                              </w:r>
                            </w:p>
                          </w:txbxContent>
                        </v:textbox>
                      </v:rect>
                      <v:rect id="Rectangle 1549" style="position:absolute;width:2638;height:1725;left:21674;top:15015;" filled="f" stroked="f">
                        <v:textbox inset="0,0,0,0">
                          <w:txbxContent>
                            <w:p>
                              <w:pPr>
                                <w:spacing w:before="0" w:after="160" w:line="259" w:lineRule="auto"/>
                              </w:pPr>
                              <w:r>
                                <w:rPr>
                                  <w:rFonts w:cs="Calibri" w:hAnsi="Calibri" w:eastAsia="Calibri" w:ascii="Calibri"/>
                                  <w:w w:val="119"/>
                                  <w:sz w:val="15"/>
                                </w:rPr>
                                <w:t xml:space="preserve">Тип</w:t>
                              </w:r>
                              <w:r>
                                <w:rPr>
                                  <w:rFonts w:cs="Calibri" w:hAnsi="Calibri" w:eastAsia="Calibri" w:ascii="Calibri"/>
                                  <w:spacing w:val="5"/>
                                  <w:w w:val="119"/>
                                  <w:sz w:val="15"/>
                                </w:rPr>
                                <w:t xml:space="preserve"> </w:t>
                              </w:r>
                            </w:p>
                          </w:txbxContent>
                        </v:textbox>
                      </v:rect>
                      <v:rect id="Rectangle 1550" style="position:absolute;width:6704;height:1725;left:23659;top:15015;" filled="f" stroked="f">
                        <v:textbox inset="0,0,0,0">
                          <w:txbxContent>
                            <w:p>
                              <w:pPr>
                                <w:spacing w:before="0" w:after="160" w:line="259" w:lineRule="auto"/>
                              </w:pPr>
                              <w:r>
                                <w:rPr>
                                  <w:rFonts w:cs="Calibri" w:hAnsi="Calibri" w:eastAsia="Calibri" w:ascii="Calibri"/>
                                  <w:w w:val="119"/>
                                  <w:sz w:val="15"/>
                                </w:rPr>
                                <w:t xml:space="preserve">инвертора</w:t>
                              </w:r>
                            </w:p>
                          </w:txbxContent>
                        </v:textbox>
                      </v:rect>
                      <v:rect id="Rectangle 1554" style="position:absolute;width:2095;height:920;left:16219;top:17288;" filled="f" stroked="f">
                        <v:textbox inset="0,0,0,0">
                          <w:txbxContent>
                            <w:p>
                              <w:pPr>
                                <w:spacing w:before="0" w:after="160" w:line="259" w:lineRule="auto"/>
                              </w:pPr>
                              <w:r>
                                <w:rPr>
                                  <w:rFonts w:cs="Calibri" w:hAnsi="Calibri" w:eastAsia="Calibri" w:ascii="Calibri"/>
                                  <w:w w:val="117"/>
                                  <w:sz w:val="8"/>
                                </w:rPr>
                                <w:t xml:space="preserve">грамм</w:t>
                              </w:r>
                            </w:p>
                          </w:txbxContent>
                        </v:textbox>
                      </v:rect>
                      <v:rect id="Rectangle 1555" style="position:absolute;width:5825;height:2070;left:21842;top:16610;" filled="f" stroked="f">
                        <v:textbox inset="0,0,0,0">
                          <w:txbxContent>
                            <w:p>
                              <w:pPr>
                                <w:spacing w:before="0" w:after="160" w:line="259" w:lineRule="auto"/>
                              </w:pPr>
                              <w:r>
                                <w:rPr>
                                  <w:rFonts w:cs="Calibri" w:hAnsi="Calibri" w:eastAsia="Calibri" w:ascii="Calibri"/>
                                  <w:w w:val="120"/>
                                  <w:sz w:val="18"/>
                                </w:rPr>
                                <w:t xml:space="preserve">Общий</w:t>
                              </w:r>
                              <w:r>
                                <w:rPr>
                                  <w:rFonts w:cs="Calibri" w:hAnsi="Calibri" w:eastAsia="Calibri" w:ascii="Calibri"/>
                                  <w:spacing w:val="6"/>
                                  <w:w w:val="120"/>
                                  <w:sz w:val="18"/>
                                </w:rPr>
                                <w:t xml:space="preserve"> </w:t>
                              </w:r>
                            </w:p>
                          </w:txbxContent>
                        </v:textbox>
                      </v:rect>
                      <v:rect id="Rectangle 1556" style="position:absolute;width:2649;height:2070;left:26222;top:16610;" filled="f" stroked="f">
                        <v:textbox inset="0,0,0,0">
                          <w:txbxContent>
                            <w:p>
                              <w:pPr>
                                <w:spacing w:before="0" w:after="160" w:line="259" w:lineRule="auto"/>
                              </w:pPr>
                              <w:r>
                                <w:rPr>
                                  <w:rFonts w:cs="Calibri" w:hAnsi="Calibri" w:eastAsia="Calibri" w:ascii="Calibri"/>
                                  <w:w w:val="121"/>
                                  <w:sz w:val="18"/>
                                </w:rPr>
                                <w:t xml:space="preserve">тип</w:t>
                              </w:r>
                            </w:p>
                          </w:txbxContent>
                        </v:textbox>
                      </v:rect>
                      <v:rect id="Rectangle 1560" style="position:absolute;width:1106;height:2415;left:16325;top:18220;" filled="f" stroked="f">
                        <v:textbox inset="0,0,0,0">
                          <w:txbxContent>
                            <w:p>
                              <w:pPr>
                                <w:spacing w:before="0" w:after="160" w:line="259" w:lineRule="auto"/>
                              </w:pPr>
                              <w:r>
                                <w:rPr>
                                  <w:rFonts w:cs="Calibri" w:hAnsi="Calibri" w:eastAsia="Calibri" w:ascii="Calibri"/>
                                  <w:w w:val="121"/>
                                  <w:sz w:val="21"/>
                                </w:rPr>
                                <w:t xml:space="preserve">п</w:t>
                              </w:r>
                            </w:p>
                          </w:txbxContent>
                        </v:textbox>
                      </v:rect>
                      <v:rect id="Rectangle 1561" style="position:absolute;width:1759;height:1150;left:21263;top:18966;" filled="f" stroked="f">
                        <v:textbox inset="0,0,0,0">
                          <w:txbxContent>
                            <w:p>
                              <w:pPr>
                                <w:spacing w:before="0" w:after="160" w:line="259" w:lineRule="auto"/>
                              </w:pPr>
                              <w:r>
                                <w:rPr>
                                  <w:rFonts w:cs="Calibri" w:hAnsi="Calibri" w:eastAsia="Calibri" w:ascii="Calibri"/>
                                  <w:w w:val="119"/>
                                  <w:sz w:val="10"/>
                                </w:rPr>
                                <w:t xml:space="preserve">Тип</w:t>
                              </w:r>
                              <w:r>
                                <w:rPr>
                                  <w:rFonts w:cs="Calibri" w:hAnsi="Calibri" w:eastAsia="Calibri" w:ascii="Calibri"/>
                                  <w:spacing w:val="3"/>
                                  <w:w w:val="119"/>
                                  <w:sz w:val="10"/>
                                </w:rPr>
                                <w:t xml:space="preserve"> </w:t>
                              </w:r>
                            </w:p>
                          </w:txbxContent>
                        </v:textbox>
                      </v:rect>
                      <v:rect id="Rectangle 1562" style="position:absolute;width:3026;height:1150;left:22586;top:18966;" filled="f" stroked="f">
                        <v:textbox inset="0,0,0,0">
                          <w:txbxContent>
                            <w:p>
                              <w:pPr>
                                <w:spacing w:before="0" w:after="160" w:line="259" w:lineRule="auto"/>
                              </w:pPr>
                              <w:r>
                                <w:rPr>
                                  <w:rFonts w:cs="Calibri" w:hAnsi="Calibri" w:eastAsia="Calibri" w:ascii="Calibri"/>
                                  <w:w w:val="116"/>
                                  <w:sz w:val="10"/>
                                </w:rPr>
                                <w:t xml:space="preserve">насоса</w:t>
                              </w:r>
                              <w:r>
                                <w:rPr>
                                  <w:rFonts w:cs="Calibri" w:hAnsi="Calibri" w:eastAsia="Calibri" w:ascii="Calibri"/>
                                  <w:spacing w:val="3"/>
                                  <w:w w:val="116"/>
                                  <w:sz w:val="10"/>
                                </w:rPr>
                                <w:t xml:space="preserve"> </w:t>
                              </w:r>
                            </w:p>
                          </w:txbxContent>
                        </v:textbox>
                      </v:rect>
                      <v:rect id="Rectangle 1563" style="position:absolute;width:5312;height:1150;left:24862;top:18966;" filled="f" stroked="f">
                        <v:textbox inset="0,0,0,0">
                          <w:txbxContent>
                            <w:p>
                              <w:pPr>
                                <w:spacing w:before="0" w:after="160" w:line="259" w:lineRule="auto"/>
                              </w:pPr>
                              <w:r>
                                <w:rPr>
                                  <w:rFonts w:cs="Calibri" w:hAnsi="Calibri" w:eastAsia="Calibri" w:ascii="Calibri"/>
                                  <w:w w:val="119"/>
                                  <w:sz w:val="10"/>
                                </w:rPr>
                                <w:t xml:space="preserve">вентилятора</w:t>
                              </w:r>
                            </w:p>
                          </w:txbxContent>
                        </v:textbox>
                      </v:rect>
                    </v:group>
                  </w:pict>
                </mc:Fallback>
              </mc:AlternateContent>
            </w:r>
          </w:p>
        </w:tc>
      </w:tr>
      <w:tr w:rsidR="00BB40C6" w:rsidRPr="00BF6191">
        <w:trPr>
          <w:trHeight w:val="2142"/>
        </w:trPr>
        <w:tc>
          <w:tcPr>
            <w:tcW w:w="1655" w:type="dxa"/>
            <w:tcBorders>
              <w:top w:val="nil"/>
              <w:left w:val="nil"/>
              <w:bottom w:val="nil"/>
              <w:right w:val="nil"/>
            </w:tcBorders>
          </w:tcPr>
          <w:p w:rsidR="00BB40C6" w:rsidRPr="00BF6191" w:rsidRDefault="00BB40C6">
            <w:pPr>
              <w:ind w:left="-2626" w:right="24"/>
              <w:rPr>
                <w:sz w:val="24"/>
                <w:szCs w:val="24"/>
              </w:rPr>
            </w:pPr>
          </w:p>
          <w:tbl>
            <w:tblPr>
              <w:tblStyle w:val="TableGrid"/>
              <w:tblW w:w="1631" w:type="dxa"/>
              <w:tblInd w:w="0" w:type="dxa"/>
              <w:tblCellMar>
                <w:top w:w="11" w:type="dxa"/>
                <w:left w:w="109" w:type="dxa"/>
                <w:right w:w="39" w:type="dxa"/>
              </w:tblCellMar>
              <w:tblLook w:val="04A0" w:firstRow="1" w:lastRow="0" w:firstColumn="1" w:lastColumn="0" w:noHBand="0" w:noVBand="1"/>
            </w:tblPr>
            <w:tblGrid>
              <w:gridCol w:w="623"/>
              <w:gridCol w:w="1572"/>
            </w:tblGrid>
            <w:tr w:rsidR="00BB40C6" w:rsidRPr="00BF6191">
              <w:trPr>
                <w:trHeight w:val="284"/>
              </w:trPr>
              <w:tc>
                <w:tcPr>
                  <w:tcW w:w="63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52"/>
                    <w:rPr>
                      <w:sz w:val="24"/>
                      <w:szCs w:val="24"/>
                    </w:rPr>
                  </w:pPr>
                  <w:r w:rsidRPr="00BF6191">
                    <w:rPr>
                      <w:sz w:val="24"/>
                      <w:szCs w:val="24"/>
                    </w:rPr>
                    <w:t>Нет.</w:t>
                  </w:r>
                </w:p>
              </w:tc>
              <w:tc>
                <w:tcPr>
                  <w:tcW w:w="1001" w:type="dxa"/>
                  <w:tcBorders>
                    <w:top w:val="single" w:sz="4" w:space="0" w:color="000000"/>
                    <w:left w:val="single" w:sz="4" w:space="0" w:color="000000"/>
                    <w:bottom w:val="single" w:sz="4" w:space="0" w:color="000000"/>
                    <w:right w:val="single" w:sz="4" w:space="0" w:color="000000"/>
                  </w:tcBorders>
                  <w:vAlign w:val="bottom"/>
                </w:tcPr>
                <w:p w:rsidR="00BB40C6" w:rsidRPr="00BF6191" w:rsidRDefault="000B60C4">
                  <w:pPr>
                    <w:rPr>
                      <w:sz w:val="24"/>
                      <w:szCs w:val="24"/>
                    </w:rPr>
                  </w:pPr>
                  <w:r w:rsidRPr="00BF6191">
                    <w:rPr>
                      <w:sz w:val="24"/>
                      <w:szCs w:val="24"/>
                    </w:rPr>
                    <w:t>Адаптировать</w:t>
                  </w:r>
                </w:p>
              </w:tc>
            </w:tr>
            <w:tr w:rsidR="00BB40C6" w:rsidRPr="00BF6191">
              <w:trPr>
                <w:trHeight w:val="284"/>
              </w:trPr>
              <w:tc>
                <w:tcPr>
                  <w:tcW w:w="63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30"/>
                    <w:rPr>
                      <w:sz w:val="24"/>
                      <w:szCs w:val="24"/>
                    </w:rPr>
                  </w:pPr>
                  <w:r w:rsidRPr="00BF6191">
                    <w:rPr>
                      <w:sz w:val="24"/>
                      <w:szCs w:val="24"/>
                    </w:rPr>
                    <w:t>Р40</w:t>
                  </w:r>
                </w:p>
              </w:tc>
              <w:tc>
                <w:tcPr>
                  <w:tcW w:w="1001"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05"/>
                    <w:jc w:val="center"/>
                    <w:rPr>
                      <w:sz w:val="24"/>
                      <w:szCs w:val="24"/>
                    </w:rPr>
                  </w:pPr>
                  <w:r w:rsidRPr="00BF6191">
                    <w:rPr>
                      <w:sz w:val="24"/>
                      <w:szCs w:val="24"/>
                    </w:rPr>
                    <w:t>0,4 кВт</w:t>
                  </w:r>
                </w:p>
              </w:tc>
            </w:tr>
            <w:tr w:rsidR="00BB40C6" w:rsidRPr="00BF6191">
              <w:trPr>
                <w:trHeight w:val="284"/>
              </w:trPr>
              <w:tc>
                <w:tcPr>
                  <w:tcW w:w="63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30"/>
                    <w:rPr>
                      <w:sz w:val="24"/>
                      <w:szCs w:val="24"/>
                    </w:rPr>
                  </w:pPr>
                  <w:r w:rsidRPr="00BF6191">
                    <w:rPr>
                      <w:sz w:val="24"/>
                      <w:szCs w:val="24"/>
                    </w:rPr>
                    <w:t>Р75</w:t>
                  </w:r>
                </w:p>
              </w:tc>
              <w:tc>
                <w:tcPr>
                  <w:tcW w:w="1001"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19"/>
                    <w:jc w:val="center"/>
                    <w:rPr>
                      <w:sz w:val="24"/>
                      <w:szCs w:val="24"/>
                    </w:rPr>
                  </w:pPr>
                  <w:r w:rsidRPr="00BF6191">
                    <w:rPr>
                      <w:sz w:val="24"/>
                      <w:szCs w:val="24"/>
                    </w:rPr>
                    <w:t>0,75 кВт</w:t>
                  </w:r>
                </w:p>
              </w:tc>
            </w:tr>
            <w:tr w:rsidR="00BB40C6" w:rsidRPr="00BF6191">
              <w:trPr>
                <w:trHeight w:val="284"/>
              </w:trPr>
              <w:tc>
                <w:tcPr>
                  <w:tcW w:w="63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30"/>
                    <w:rPr>
                      <w:sz w:val="24"/>
                      <w:szCs w:val="24"/>
                    </w:rPr>
                  </w:pPr>
                  <w:r w:rsidRPr="00BF6191">
                    <w:rPr>
                      <w:sz w:val="24"/>
                      <w:szCs w:val="24"/>
                    </w:rPr>
                    <w:t>1Р5</w:t>
                  </w:r>
                </w:p>
              </w:tc>
              <w:tc>
                <w:tcPr>
                  <w:tcW w:w="1001"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05"/>
                    <w:jc w:val="center"/>
                    <w:rPr>
                      <w:sz w:val="24"/>
                      <w:szCs w:val="24"/>
                    </w:rPr>
                  </w:pPr>
                  <w:r w:rsidRPr="00BF6191">
                    <w:rPr>
                      <w:sz w:val="24"/>
                      <w:szCs w:val="24"/>
                    </w:rPr>
                    <w:t>1,5 кВт</w:t>
                  </w:r>
                </w:p>
              </w:tc>
            </w:tr>
            <w:tr w:rsidR="00BB40C6" w:rsidRPr="00BF6191">
              <w:trPr>
                <w:trHeight w:val="284"/>
              </w:trPr>
              <w:tc>
                <w:tcPr>
                  <w:tcW w:w="63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30"/>
                    <w:rPr>
                      <w:sz w:val="24"/>
                      <w:szCs w:val="24"/>
                    </w:rPr>
                  </w:pPr>
                  <w:r w:rsidRPr="00BF6191">
                    <w:rPr>
                      <w:sz w:val="24"/>
                      <w:szCs w:val="24"/>
                    </w:rPr>
                    <w:t>2R2</w:t>
                  </w:r>
                </w:p>
              </w:tc>
              <w:tc>
                <w:tcPr>
                  <w:tcW w:w="1001"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05"/>
                    <w:jc w:val="center"/>
                    <w:rPr>
                      <w:sz w:val="24"/>
                      <w:szCs w:val="24"/>
                    </w:rPr>
                  </w:pPr>
                  <w:r w:rsidRPr="00BF6191">
                    <w:rPr>
                      <w:sz w:val="24"/>
                      <w:szCs w:val="24"/>
                    </w:rPr>
                    <w:t>2,2 кВт</w:t>
                  </w:r>
                </w:p>
              </w:tc>
            </w:tr>
            <w:tr w:rsidR="00BB40C6" w:rsidRPr="00BF6191">
              <w:trPr>
                <w:trHeight w:val="284"/>
              </w:trPr>
              <w:tc>
                <w:tcPr>
                  <w:tcW w:w="63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49"/>
                    <w:rPr>
                      <w:sz w:val="24"/>
                      <w:szCs w:val="24"/>
                    </w:rPr>
                  </w:pPr>
                  <w:r w:rsidRPr="00BF6191">
                    <w:rPr>
                      <w:sz w:val="24"/>
                      <w:szCs w:val="24"/>
                    </w:rPr>
                    <w:t>004</w:t>
                  </w:r>
                </w:p>
              </w:tc>
              <w:tc>
                <w:tcPr>
                  <w:tcW w:w="1001"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05"/>
                    <w:jc w:val="center"/>
                    <w:rPr>
                      <w:sz w:val="24"/>
                      <w:szCs w:val="24"/>
                    </w:rPr>
                  </w:pPr>
                  <w:r w:rsidRPr="00BF6191">
                    <w:rPr>
                      <w:sz w:val="24"/>
                      <w:szCs w:val="24"/>
                    </w:rPr>
                    <w:t>4,0 кВт</w:t>
                  </w:r>
                </w:p>
              </w:tc>
            </w:tr>
            <w:tr w:rsidR="00BB40C6" w:rsidRPr="00BF6191">
              <w:trPr>
                <w:trHeight w:val="284"/>
              </w:trPr>
              <w:tc>
                <w:tcPr>
                  <w:tcW w:w="63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30"/>
                    <w:rPr>
                      <w:sz w:val="24"/>
                      <w:szCs w:val="24"/>
                    </w:rPr>
                  </w:pPr>
                  <w:r w:rsidRPr="00BF6191">
                    <w:rPr>
                      <w:sz w:val="24"/>
                      <w:szCs w:val="24"/>
                    </w:rPr>
                    <w:t>5R5</w:t>
                  </w:r>
                </w:p>
              </w:tc>
              <w:tc>
                <w:tcPr>
                  <w:tcW w:w="1001"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05"/>
                    <w:jc w:val="center"/>
                    <w:rPr>
                      <w:sz w:val="24"/>
                      <w:szCs w:val="24"/>
                    </w:rPr>
                  </w:pPr>
                  <w:r w:rsidRPr="00BF6191">
                    <w:rPr>
                      <w:sz w:val="24"/>
                      <w:szCs w:val="24"/>
                    </w:rPr>
                    <w:t>5,5 кВт</w:t>
                  </w:r>
                </w:p>
              </w:tc>
            </w:tr>
          </w:tbl>
          <w:p w:rsidR="00BB40C6" w:rsidRPr="00BF6191" w:rsidRDefault="00BB40C6">
            <w:pPr>
              <w:rPr>
                <w:sz w:val="24"/>
                <w:szCs w:val="24"/>
              </w:rPr>
            </w:pPr>
          </w:p>
        </w:tc>
        <w:tc>
          <w:tcPr>
            <w:tcW w:w="0" w:type="auto"/>
            <w:vMerge/>
            <w:tcBorders>
              <w:top w:val="nil"/>
              <w:left w:val="nil"/>
              <w:bottom w:val="nil"/>
              <w:right w:val="nil"/>
            </w:tcBorders>
          </w:tcPr>
          <w:p w:rsidR="00BB40C6" w:rsidRPr="00BF6191" w:rsidRDefault="00BB40C6">
            <w:pPr>
              <w:rPr>
                <w:sz w:val="24"/>
                <w:szCs w:val="24"/>
              </w:rPr>
            </w:pPr>
          </w:p>
        </w:tc>
      </w:tr>
    </w:tbl>
    <w:p w:rsidR="00BB40C6" w:rsidRPr="00BF6191" w:rsidRDefault="000B60C4">
      <w:pPr>
        <w:spacing w:after="0"/>
        <w:ind w:left="897"/>
        <w:rPr>
          <w:sz w:val="24"/>
          <w:szCs w:val="24"/>
        </w:rPr>
      </w:pPr>
      <w:r w:rsidRPr="00BF6191">
        <w:rPr>
          <w:b/>
          <w:sz w:val="24"/>
          <w:szCs w:val="24"/>
        </w:rPr>
        <w:t>1.2.2 Заводская табличка</w:t>
      </w:r>
    </w:p>
    <w:p w:rsidR="00BB40C6" w:rsidRPr="00BF6191" w:rsidRDefault="000B60C4">
      <w:pPr>
        <w:spacing w:after="303"/>
        <w:ind w:left="2982"/>
        <w:rPr>
          <w:sz w:val="24"/>
          <w:szCs w:val="24"/>
        </w:rPr>
      </w:pPr>
      <w:r w:rsidRPr="00BF6191">
        <w:rPr>
          <w:noProof/>
          <w:sz w:val="24"/>
          <w:szCs w:val="24"/>
        </w:rPr>
        <mc:AlternateContent>
          <mc:Choice Requires="wpg">
            <w:drawing>
              <wp:inline distT="0" distB="0" distL="0" distR="0">
                <wp:extent cx="3415665" cy="1747520"/>
                <wp:effectExtent l="0" t="0" r="0" b="0"/>
                <wp:docPr id="202639" name="Group 202639"/>
                <wp:cNvGraphicFramePr/>
                <a:graphic xmlns:a="http://schemas.openxmlformats.org/drawingml/2006/main">
                  <a:graphicData uri="http://schemas.microsoft.com/office/word/2010/wordprocessingGroup">
                    <wpg:wgp>
                      <wpg:cNvGrpSpPr/>
                      <wpg:grpSpPr>
                        <a:xfrm>
                          <a:off x="0" y="0"/>
                          <a:ext cx="3415665" cy="1747520"/>
                          <a:chOff x="0" y="0"/>
                          <a:chExt cx="3415665" cy="1747520"/>
                        </a:xfrm>
                      </wpg:grpSpPr>
                      <wps:wsp>
                        <wps:cNvPr id="273959" name="Shape 273959"/>
                        <wps:cNvSpPr/>
                        <wps:spPr>
                          <a:xfrm>
                            <a:off x="3683" y="3937"/>
                            <a:ext cx="3407664" cy="1740408"/>
                          </a:xfrm>
                          <a:custGeom>
                            <a:avLst/>
                            <a:gdLst/>
                            <a:ahLst/>
                            <a:cxnLst/>
                            <a:rect l="0" t="0" r="0" b="0"/>
                            <a:pathLst>
                              <a:path w="3407664" h="1740408">
                                <a:moveTo>
                                  <a:pt x="0" y="0"/>
                                </a:moveTo>
                                <a:lnTo>
                                  <a:pt x="3407664" y="0"/>
                                </a:lnTo>
                                <a:lnTo>
                                  <a:pt x="3407664" y="1740408"/>
                                </a:lnTo>
                                <a:lnTo>
                                  <a:pt x="0" y="1740408"/>
                                </a:lnTo>
                                <a:lnTo>
                                  <a:pt x="0" y="0"/>
                                </a:lnTo>
                              </a:path>
                            </a:pathLst>
                          </a:custGeom>
                          <a:ln w="0" cap="sq">
                            <a:bevel/>
                          </a:ln>
                        </wps:spPr>
                        <wps:style>
                          <a:lnRef idx="0">
                            <a:srgbClr val="000000">
                              <a:alpha val="0"/>
                            </a:srgbClr>
                          </a:lnRef>
                          <a:fillRef idx="1">
                            <a:srgbClr val="E7E6E6"/>
                          </a:fillRef>
                          <a:effectRef idx="0">
                            <a:scrgbClr r="0" g="0" b="0"/>
                          </a:effectRef>
                          <a:fontRef idx="none"/>
                        </wps:style>
                        <wps:bodyPr/>
                      </wps:wsp>
                      <wps:wsp>
                        <wps:cNvPr id="1432" name="Shape 1432"/>
                        <wps:cNvSpPr/>
                        <wps:spPr>
                          <a:xfrm>
                            <a:off x="0" y="0"/>
                            <a:ext cx="1707833" cy="1747520"/>
                          </a:xfrm>
                          <a:custGeom>
                            <a:avLst/>
                            <a:gdLst/>
                            <a:ahLst/>
                            <a:cxnLst/>
                            <a:rect l="0" t="0" r="0" b="0"/>
                            <a:pathLst>
                              <a:path w="1707833" h="1747520">
                                <a:moveTo>
                                  <a:pt x="0" y="0"/>
                                </a:moveTo>
                                <a:lnTo>
                                  <a:pt x="1707833" y="0"/>
                                </a:lnTo>
                                <a:lnTo>
                                  <a:pt x="1707833" y="7620"/>
                                </a:lnTo>
                                <a:lnTo>
                                  <a:pt x="7620" y="7620"/>
                                </a:lnTo>
                                <a:lnTo>
                                  <a:pt x="7620" y="1739900"/>
                                </a:lnTo>
                                <a:lnTo>
                                  <a:pt x="1707833" y="1739900"/>
                                </a:lnTo>
                                <a:lnTo>
                                  <a:pt x="1707833" y="1747520"/>
                                </a:lnTo>
                                <a:lnTo>
                                  <a:pt x="0" y="1747520"/>
                                </a:lnTo>
                                <a:lnTo>
                                  <a:pt x="0" y="0"/>
                                </a:lnTo>
                                <a:close/>
                              </a:path>
                            </a:pathLst>
                          </a:custGeom>
                          <a:ln w="0" cap="sq">
                            <a:bevel/>
                          </a:ln>
                        </wps:spPr>
                        <wps:style>
                          <a:lnRef idx="0">
                            <a:srgbClr val="000000">
                              <a:alpha val="0"/>
                            </a:srgbClr>
                          </a:lnRef>
                          <a:fillRef idx="1">
                            <a:srgbClr val="000000"/>
                          </a:fillRef>
                          <a:effectRef idx="0">
                            <a:scrgbClr r="0" g="0" b="0"/>
                          </a:effectRef>
                          <a:fontRef idx="none"/>
                        </wps:style>
                        <wps:bodyPr/>
                      </wps:wsp>
                      <wps:wsp>
                        <wps:cNvPr id="1433" name="Shape 1433"/>
                        <wps:cNvSpPr/>
                        <wps:spPr>
                          <a:xfrm>
                            <a:off x="1707833" y="0"/>
                            <a:ext cx="1707833" cy="1747520"/>
                          </a:xfrm>
                          <a:custGeom>
                            <a:avLst/>
                            <a:gdLst/>
                            <a:ahLst/>
                            <a:cxnLst/>
                            <a:rect l="0" t="0" r="0" b="0"/>
                            <a:pathLst>
                              <a:path w="1707833" h="1747520">
                                <a:moveTo>
                                  <a:pt x="0" y="0"/>
                                </a:moveTo>
                                <a:lnTo>
                                  <a:pt x="1707833" y="0"/>
                                </a:lnTo>
                                <a:lnTo>
                                  <a:pt x="1707833" y="1747520"/>
                                </a:lnTo>
                                <a:lnTo>
                                  <a:pt x="0" y="1747520"/>
                                </a:lnTo>
                                <a:lnTo>
                                  <a:pt x="0" y="1739900"/>
                                </a:lnTo>
                                <a:lnTo>
                                  <a:pt x="1700213" y="1739900"/>
                                </a:lnTo>
                                <a:lnTo>
                                  <a:pt x="1700213" y="7620"/>
                                </a:lnTo>
                                <a:lnTo>
                                  <a:pt x="0" y="7620"/>
                                </a:lnTo>
                                <a:lnTo>
                                  <a:pt x="0" y="0"/>
                                </a:lnTo>
                                <a:close/>
                              </a:path>
                            </a:pathLst>
                          </a:custGeom>
                          <a:ln w="0" cap="sq">
                            <a:bevel/>
                          </a:ln>
                        </wps:spPr>
                        <wps:style>
                          <a:lnRef idx="0">
                            <a:srgbClr val="000000">
                              <a:alpha val="0"/>
                            </a:srgbClr>
                          </a:lnRef>
                          <a:fillRef idx="1">
                            <a:srgbClr val="000000"/>
                          </a:fillRef>
                          <a:effectRef idx="0">
                            <a:scrgbClr r="0" g="0" b="0"/>
                          </a:effectRef>
                          <a:fontRef idx="none"/>
                        </wps:style>
                        <wps:bodyPr/>
                      </wps:wsp>
                      <wps:wsp>
                        <wps:cNvPr id="1434" name="Shape 1434"/>
                        <wps:cNvSpPr/>
                        <wps:spPr>
                          <a:xfrm>
                            <a:off x="1128395" y="300990"/>
                            <a:ext cx="2132076" cy="1306830"/>
                          </a:xfrm>
                          <a:custGeom>
                            <a:avLst/>
                            <a:gdLst/>
                            <a:ahLst/>
                            <a:cxnLst/>
                            <a:rect l="0" t="0" r="0" b="0"/>
                            <a:pathLst>
                              <a:path w="2132076" h="1306830">
                                <a:moveTo>
                                  <a:pt x="217932" y="127"/>
                                </a:moveTo>
                                <a:lnTo>
                                  <a:pt x="1914144" y="127"/>
                                </a:lnTo>
                                <a:cubicBezTo>
                                  <a:pt x="2034159" y="0"/>
                                  <a:pt x="2131670" y="97511"/>
                                  <a:pt x="2132076" y="218059"/>
                                </a:cubicBezTo>
                                <a:lnTo>
                                  <a:pt x="2132076" y="1089787"/>
                                </a:lnTo>
                                <a:cubicBezTo>
                                  <a:pt x="2131670" y="1209320"/>
                                  <a:pt x="2034159" y="1306830"/>
                                  <a:pt x="1914144" y="1306195"/>
                                </a:cubicBezTo>
                                <a:lnTo>
                                  <a:pt x="217932" y="1306195"/>
                                </a:lnTo>
                                <a:cubicBezTo>
                                  <a:pt x="98146" y="1306830"/>
                                  <a:pt x="635" y="1209320"/>
                                  <a:pt x="0" y="1089787"/>
                                </a:cubicBezTo>
                                <a:lnTo>
                                  <a:pt x="0" y="218059"/>
                                </a:lnTo>
                                <a:cubicBezTo>
                                  <a:pt x="635" y="97511"/>
                                  <a:pt x="98146" y="0"/>
                                  <a:pt x="217932" y="127"/>
                                </a:cubicBezTo>
                                <a:close/>
                              </a:path>
                            </a:pathLst>
                          </a:custGeom>
                          <a:ln w="0" cap="sq">
                            <a:bevel/>
                          </a:ln>
                        </wps:spPr>
                        <wps:style>
                          <a:lnRef idx="0">
                            <a:srgbClr val="000000">
                              <a:alpha val="0"/>
                            </a:srgbClr>
                          </a:lnRef>
                          <a:fillRef idx="1">
                            <a:srgbClr val="FFFFFF"/>
                          </a:fillRef>
                          <a:effectRef idx="0">
                            <a:scrgbClr r="0" g="0" b="0"/>
                          </a:effectRef>
                          <a:fontRef idx="none"/>
                        </wps:style>
                        <wps:bodyPr/>
                      </wps:wsp>
                      <wps:wsp>
                        <wps:cNvPr id="1435" name="Shape 1435"/>
                        <wps:cNvSpPr/>
                        <wps:spPr>
                          <a:xfrm>
                            <a:off x="1124268" y="296227"/>
                            <a:ext cx="1070280" cy="1316355"/>
                          </a:xfrm>
                          <a:custGeom>
                            <a:avLst/>
                            <a:gdLst/>
                            <a:ahLst/>
                            <a:cxnLst/>
                            <a:rect l="0" t="0" r="0" b="0"/>
                            <a:pathLst>
                              <a:path w="1070280" h="1316355">
                                <a:moveTo>
                                  <a:pt x="222542" y="0"/>
                                </a:moveTo>
                                <a:lnTo>
                                  <a:pt x="1070280" y="0"/>
                                </a:lnTo>
                                <a:lnTo>
                                  <a:pt x="1070280" y="9525"/>
                                </a:lnTo>
                                <a:lnTo>
                                  <a:pt x="222631" y="9525"/>
                                </a:lnTo>
                                <a:lnTo>
                                  <a:pt x="217005" y="9601"/>
                                </a:lnTo>
                                <a:lnTo>
                                  <a:pt x="217132" y="9589"/>
                                </a:lnTo>
                                <a:lnTo>
                                  <a:pt x="211544" y="9804"/>
                                </a:lnTo>
                                <a:lnTo>
                                  <a:pt x="211658" y="9804"/>
                                </a:lnTo>
                                <a:lnTo>
                                  <a:pt x="206108" y="10147"/>
                                </a:lnTo>
                                <a:lnTo>
                                  <a:pt x="206235" y="10147"/>
                                </a:lnTo>
                                <a:lnTo>
                                  <a:pt x="200732" y="10629"/>
                                </a:lnTo>
                                <a:lnTo>
                                  <a:pt x="195364" y="11240"/>
                                </a:lnTo>
                                <a:lnTo>
                                  <a:pt x="195491" y="11227"/>
                                </a:lnTo>
                                <a:lnTo>
                                  <a:pt x="190225" y="11965"/>
                                </a:lnTo>
                                <a:lnTo>
                                  <a:pt x="179550" y="13875"/>
                                </a:lnTo>
                                <a:lnTo>
                                  <a:pt x="169202" y="16256"/>
                                </a:lnTo>
                                <a:lnTo>
                                  <a:pt x="169431" y="16205"/>
                                </a:lnTo>
                                <a:lnTo>
                                  <a:pt x="159106" y="19139"/>
                                </a:lnTo>
                                <a:lnTo>
                                  <a:pt x="159321" y="19063"/>
                                </a:lnTo>
                                <a:lnTo>
                                  <a:pt x="149200" y="22492"/>
                                </a:lnTo>
                                <a:lnTo>
                                  <a:pt x="149428" y="22416"/>
                                </a:lnTo>
                                <a:lnTo>
                                  <a:pt x="139535" y="26315"/>
                                </a:lnTo>
                                <a:lnTo>
                                  <a:pt x="139751" y="26213"/>
                                </a:lnTo>
                                <a:lnTo>
                                  <a:pt x="130250" y="30513"/>
                                </a:lnTo>
                                <a:lnTo>
                                  <a:pt x="120956" y="35273"/>
                                </a:lnTo>
                                <a:lnTo>
                                  <a:pt x="112122" y="40355"/>
                                </a:lnTo>
                                <a:lnTo>
                                  <a:pt x="103487" y="45896"/>
                                </a:lnTo>
                                <a:lnTo>
                                  <a:pt x="95141" y="51824"/>
                                </a:lnTo>
                                <a:lnTo>
                                  <a:pt x="87146" y="58104"/>
                                </a:lnTo>
                                <a:lnTo>
                                  <a:pt x="79295" y="64897"/>
                                </a:lnTo>
                                <a:lnTo>
                                  <a:pt x="71928" y="71929"/>
                                </a:lnTo>
                                <a:lnTo>
                                  <a:pt x="64897" y="79295"/>
                                </a:lnTo>
                                <a:lnTo>
                                  <a:pt x="58104" y="87146"/>
                                </a:lnTo>
                                <a:lnTo>
                                  <a:pt x="51826" y="95139"/>
                                </a:lnTo>
                                <a:lnTo>
                                  <a:pt x="45894" y="103489"/>
                                </a:lnTo>
                                <a:lnTo>
                                  <a:pt x="40355" y="112122"/>
                                </a:lnTo>
                                <a:lnTo>
                                  <a:pt x="35271" y="120959"/>
                                </a:lnTo>
                                <a:lnTo>
                                  <a:pt x="30513" y="130251"/>
                                </a:lnTo>
                                <a:lnTo>
                                  <a:pt x="26213" y="139751"/>
                                </a:lnTo>
                                <a:lnTo>
                                  <a:pt x="26314" y="139535"/>
                                </a:lnTo>
                                <a:lnTo>
                                  <a:pt x="22415" y="149428"/>
                                </a:lnTo>
                                <a:lnTo>
                                  <a:pt x="22492" y="149200"/>
                                </a:lnTo>
                                <a:lnTo>
                                  <a:pt x="19063" y="159322"/>
                                </a:lnTo>
                                <a:lnTo>
                                  <a:pt x="19139" y="159106"/>
                                </a:lnTo>
                                <a:lnTo>
                                  <a:pt x="16205" y="169431"/>
                                </a:lnTo>
                                <a:lnTo>
                                  <a:pt x="16256" y="169202"/>
                                </a:lnTo>
                                <a:lnTo>
                                  <a:pt x="13875" y="179551"/>
                                </a:lnTo>
                                <a:lnTo>
                                  <a:pt x="11966" y="190221"/>
                                </a:lnTo>
                                <a:lnTo>
                                  <a:pt x="11227" y="195491"/>
                                </a:lnTo>
                                <a:lnTo>
                                  <a:pt x="11239" y="195364"/>
                                </a:lnTo>
                                <a:lnTo>
                                  <a:pt x="10628" y="200739"/>
                                </a:lnTo>
                                <a:lnTo>
                                  <a:pt x="10147" y="206235"/>
                                </a:lnTo>
                                <a:lnTo>
                                  <a:pt x="10147" y="206108"/>
                                </a:lnTo>
                                <a:lnTo>
                                  <a:pt x="9804" y="211658"/>
                                </a:lnTo>
                                <a:lnTo>
                                  <a:pt x="9804" y="211544"/>
                                </a:lnTo>
                                <a:lnTo>
                                  <a:pt x="9588" y="217132"/>
                                </a:lnTo>
                                <a:lnTo>
                                  <a:pt x="9601" y="217005"/>
                                </a:lnTo>
                                <a:lnTo>
                                  <a:pt x="9525" y="222631"/>
                                </a:lnTo>
                                <a:lnTo>
                                  <a:pt x="9525" y="1093724"/>
                                </a:lnTo>
                                <a:lnTo>
                                  <a:pt x="9601" y="1099350"/>
                                </a:lnTo>
                                <a:lnTo>
                                  <a:pt x="9588" y="1099223"/>
                                </a:lnTo>
                                <a:lnTo>
                                  <a:pt x="9804" y="1104811"/>
                                </a:lnTo>
                                <a:lnTo>
                                  <a:pt x="9804" y="1104697"/>
                                </a:lnTo>
                                <a:lnTo>
                                  <a:pt x="10147" y="1110247"/>
                                </a:lnTo>
                                <a:lnTo>
                                  <a:pt x="10147" y="1110120"/>
                                </a:lnTo>
                                <a:lnTo>
                                  <a:pt x="10628" y="1115616"/>
                                </a:lnTo>
                                <a:lnTo>
                                  <a:pt x="11239" y="1120991"/>
                                </a:lnTo>
                                <a:lnTo>
                                  <a:pt x="11227" y="1120864"/>
                                </a:lnTo>
                                <a:lnTo>
                                  <a:pt x="11966" y="1126135"/>
                                </a:lnTo>
                                <a:lnTo>
                                  <a:pt x="13875" y="1136805"/>
                                </a:lnTo>
                                <a:lnTo>
                                  <a:pt x="16256" y="1147153"/>
                                </a:lnTo>
                                <a:lnTo>
                                  <a:pt x="16205" y="1146925"/>
                                </a:lnTo>
                                <a:lnTo>
                                  <a:pt x="19139" y="1157250"/>
                                </a:lnTo>
                                <a:lnTo>
                                  <a:pt x="19063" y="1157034"/>
                                </a:lnTo>
                                <a:lnTo>
                                  <a:pt x="22492" y="1167156"/>
                                </a:lnTo>
                                <a:lnTo>
                                  <a:pt x="22415" y="1166927"/>
                                </a:lnTo>
                                <a:lnTo>
                                  <a:pt x="26314" y="1176820"/>
                                </a:lnTo>
                                <a:lnTo>
                                  <a:pt x="26213" y="1176605"/>
                                </a:lnTo>
                                <a:lnTo>
                                  <a:pt x="30513" y="1186105"/>
                                </a:lnTo>
                                <a:lnTo>
                                  <a:pt x="35271" y="1195396"/>
                                </a:lnTo>
                                <a:lnTo>
                                  <a:pt x="40424" y="1204354"/>
                                </a:lnTo>
                                <a:lnTo>
                                  <a:pt x="40310" y="1204151"/>
                                </a:lnTo>
                                <a:lnTo>
                                  <a:pt x="45895" y="1212868"/>
                                </a:lnTo>
                                <a:lnTo>
                                  <a:pt x="51826" y="1221217"/>
                                </a:lnTo>
                                <a:lnTo>
                                  <a:pt x="58104" y="1229209"/>
                                </a:lnTo>
                                <a:lnTo>
                                  <a:pt x="64948" y="1237120"/>
                                </a:lnTo>
                                <a:lnTo>
                                  <a:pt x="64795" y="1236942"/>
                                </a:lnTo>
                                <a:lnTo>
                                  <a:pt x="71930" y="1244428"/>
                                </a:lnTo>
                                <a:lnTo>
                                  <a:pt x="79295" y="1251459"/>
                                </a:lnTo>
                                <a:lnTo>
                                  <a:pt x="87146" y="1258252"/>
                                </a:lnTo>
                                <a:lnTo>
                                  <a:pt x="95141" y="1264531"/>
                                </a:lnTo>
                                <a:lnTo>
                                  <a:pt x="103487" y="1270459"/>
                                </a:lnTo>
                                <a:lnTo>
                                  <a:pt x="112122" y="1276000"/>
                                </a:lnTo>
                                <a:lnTo>
                                  <a:pt x="120956" y="1281082"/>
                                </a:lnTo>
                                <a:lnTo>
                                  <a:pt x="130250" y="1285842"/>
                                </a:lnTo>
                                <a:lnTo>
                                  <a:pt x="139751" y="1290142"/>
                                </a:lnTo>
                                <a:lnTo>
                                  <a:pt x="139535" y="1290041"/>
                                </a:lnTo>
                                <a:lnTo>
                                  <a:pt x="149428" y="1293940"/>
                                </a:lnTo>
                                <a:lnTo>
                                  <a:pt x="149200" y="1293863"/>
                                </a:lnTo>
                                <a:lnTo>
                                  <a:pt x="159321" y="1297293"/>
                                </a:lnTo>
                                <a:lnTo>
                                  <a:pt x="159106" y="1297216"/>
                                </a:lnTo>
                                <a:lnTo>
                                  <a:pt x="169431" y="1300150"/>
                                </a:lnTo>
                                <a:lnTo>
                                  <a:pt x="169202" y="1300099"/>
                                </a:lnTo>
                                <a:lnTo>
                                  <a:pt x="179550" y="1302481"/>
                                </a:lnTo>
                                <a:lnTo>
                                  <a:pt x="190225" y="1304390"/>
                                </a:lnTo>
                                <a:lnTo>
                                  <a:pt x="195491" y="1305129"/>
                                </a:lnTo>
                                <a:lnTo>
                                  <a:pt x="195364" y="1305116"/>
                                </a:lnTo>
                                <a:lnTo>
                                  <a:pt x="200732" y="1305726"/>
                                </a:lnTo>
                                <a:lnTo>
                                  <a:pt x="206235" y="1306208"/>
                                </a:lnTo>
                                <a:lnTo>
                                  <a:pt x="206108" y="1306208"/>
                                </a:lnTo>
                                <a:lnTo>
                                  <a:pt x="211658" y="1306551"/>
                                </a:lnTo>
                                <a:lnTo>
                                  <a:pt x="211544" y="1306551"/>
                                </a:lnTo>
                                <a:lnTo>
                                  <a:pt x="217132" y="1306767"/>
                                </a:lnTo>
                                <a:lnTo>
                                  <a:pt x="217005" y="1306754"/>
                                </a:lnTo>
                                <a:lnTo>
                                  <a:pt x="222631" y="1306830"/>
                                </a:lnTo>
                                <a:lnTo>
                                  <a:pt x="1070280" y="1306830"/>
                                </a:lnTo>
                                <a:lnTo>
                                  <a:pt x="1070280" y="1316355"/>
                                </a:lnTo>
                                <a:lnTo>
                                  <a:pt x="222542" y="1316355"/>
                                </a:lnTo>
                                <a:lnTo>
                                  <a:pt x="216827" y="1316279"/>
                                </a:lnTo>
                                <a:lnTo>
                                  <a:pt x="211112" y="1316063"/>
                                </a:lnTo>
                                <a:lnTo>
                                  <a:pt x="205448" y="1315707"/>
                                </a:lnTo>
                                <a:lnTo>
                                  <a:pt x="199822" y="1315212"/>
                                </a:lnTo>
                                <a:lnTo>
                                  <a:pt x="194221" y="1314564"/>
                                </a:lnTo>
                                <a:lnTo>
                                  <a:pt x="188646" y="1313790"/>
                                </a:lnTo>
                                <a:lnTo>
                                  <a:pt x="177724" y="1311834"/>
                                </a:lnTo>
                                <a:lnTo>
                                  <a:pt x="166942" y="1309345"/>
                                </a:lnTo>
                                <a:lnTo>
                                  <a:pt x="156388" y="1306347"/>
                                </a:lnTo>
                                <a:lnTo>
                                  <a:pt x="146037" y="1302855"/>
                                </a:lnTo>
                                <a:lnTo>
                                  <a:pt x="135928" y="1298867"/>
                                </a:lnTo>
                                <a:lnTo>
                                  <a:pt x="126073" y="1294409"/>
                                </a:lnTo>
                                <a:lnTo>
                                  <a:pt x="116472" y="1289495"/>
                                </a:lnTo>
                                <a:lnTo>
                                  <a:pt x="107150" y="1284135"/>
                                </a:lnTo>
                                <a:lnTo>
                                  <a:pt x="98120" y="1278344"/>
                                </a:lnTo>
                                <a:lnTo>
                                  <a:pt x="89395" y="1272134"/>
                                </a:lnTo>
                                <a:lnTo>
                                  <a:pt x="80988" y="1265530"/>
                                </a:lnTo>
                                <a:lnTo>
                                  <a:pt x="72910" y="1258532"/>
                                </a:lnTo>
                                <a:lnTo>
                                  <a:pt x="65189" y="1251166"/>
                                </a:lnTo>
                                <a:lnTo>
                                  <a:pt x="57823" y="1243445"/>
                                </a:lnTo>
                                <a:lnTo>
                                  <a:pt x="50825" y="1235367"/>
                                </a:lnTo>
                                <a:lnTo>
                                  <a:pt x="44221" y="1226960"/>
                                </a:lnTo>
                                <a:lnTo>
                                  <a:pt x="38011" y="1218235"/>
                                </a:lnTo>
                                <a:lnTo>
                                  <a:pt x="32220" y="1209205"/>
                                </a:lnTo>
                                <a:lnTo>
                                  <a:pt x="26860" y="1199883"/>
                                </a:lnTo>
                                <a:lnTo>
                                  <a:pt x="21946" y="1190282"/>
                                </a:lnTo>
                                <a:lnTo>
                                  <a:pt x="17488" y="1180427"/>
                                </a:lnTo>
                                <a:lnTo>
                                  <a:pt x="13500" y="1170318"/>
                                </a:lnTo>
                                <a:lnTo>
                                  <a:pt x="10008" y="1159967"/>
                                </a:lnTo>
                                <a:lnTo>
                                  <a:pt x="7010" y="1149401"/>
                                </a:lnTo>
                                <a:lnTo>
                                  <a:pt x="4521" y="1138631"/>
                                </a:lnTo>
                                <a:lnTo>
                                  <a:pt x="2565" y="1127710"/>
                                </a:lnTo>
                                <a:lnTo>
                                  <a:pt x="1791" y="1122134"/>
                                </a:lnTo>
                                <a:lnTo>
                                  <a:pt x="1143" y="1116533"/>
                                </a:lnTo>
                                <a:lnTo>
                                  <a:pt x="648" y="1110907"/>
                                </a:lnTo>
                                <a:lnTo>
                                  <a:pt x="292" y="1105243"/>
                                </a:lnTo>
                                <a:lnTo>
                                  <a:pt x="76" y="1099528"/>
                                </a:lnTo>
                                <a:lnTo>
                                  <a:pt x="0" y="1093813"/>
                                </a:lnTo>
                                <a:lnTo>
                                  <a:pt x="0" y="222542"/>
                                </a:lnTo>
                                <a:lnTo>
                                  <a:pt x="76" y="216827"/>
                                </a:lnTo>
                                <a:lnTo>
                                  <a:pt x="292" y="211112"/>
                                </a:lnTo>
                                <a:lnTo>
                                  <a:pt x="648" y="205448"/>
                                </a:lnTo>
                                <a:lnTo>
                                  <a:pt x="1143" y="199822"/>
                                </a:lnTo>
                                <a:lnTo>
                                  <a:pt x="1791" y="194221"/>
                                </a:lnTo>
                                <a:lnTo>
                                  <a:pt x="2565" y="188646"/>
                                </a:lnTo>
                                <a:lnTo>
                                  <a:pt x="4521" y="177711"/>
                                </a:lnTo>
                                <a:lnTo>
                                  <a:pt x="7010" y="166942"/>
                                </a:lnTo>
                                <a:lnTo>
                                  <a:pt x="10008" y="156388"/>
                                </a:lnTo>
                                <a:lnTo>
                                  <a:pt x="13500" y="146038"/>
                                </a:lnTo>
                                <a:lnTo>
                                  <a:pt x="17488" y="135928"/>
                                </a:lnTo>
                                <a:lnTo>
                                  <a:pt x="21946" y="126073"/>
                                </a:lnTo>
                                <a:lnTo>
                                  <a:pt x="26860" y="116472"/>
                                </a:lnTo>
                                <a:lnTo>
                                  <a:pt x="32220" y="107150"/>
                                </a:lnTo>
                                <a:lnTo>
                                  <a:pt x="38011" y="98120"/>
                                </a:lnTo>
                                <a:lnTo>
                                  <a:pt x="44221" y="89395"/>
                                </a:lnTo>
                                <a:lnTo>
                                  <a:pt x="50825" y="80988"/>
                                </a:lnTo>
                                <a:lnTo>
                                  <a:pt x="57823" y="72911"/>
                                </a:lnTo>
                                <a:lnTo>
                                  <a:pt x="65189" y="65189"/>
                                </a:lnTo>
                                <a:lnTo>
                                  <a:pt x="72910" y="57823"/>
                                </a:lnTo>
                                <a:lnTo>
                                  <a:pt x="80988" y="50826"/>
                                </a:lnTo>
                                <a:lnTo>
                                  <a:pt x="89395" y="44222"/>
                                </a:lnTo>
                                <a:lnTo>
                                  <a:pt x="98120" y="38011"/>
                                </a:lnTo>
                                <a:lnTo>
                                  <a:pt x="107150" y="32220"/>
                                </a:lnTo>
                                <a:lnTo>
                                  <a:pt x="116472" y="26861"/>
                                </a:lnTo>
                                <a:lnTo>
                                  <a:pt x="126073" y="21946"/>
                                </a:lnTo>
                                <a:lnTo>
                                  <a:pt x="135928" y="17488"/>
                                </a:lnTo>
                                <a:lnTo>
                                  <a:pt x="146037" y="13500"/>
                                </a:lnTo>
                                <a:lnTo>
                                  <a:pt x="156388" y="10008"/>
                                </a:lnTo>
                                <a:lnTo>
                                  <a:pt x="166942" y="7010"/>
                                </a:lnTo>
                                <a:lnTo>
                                  <a:pt x="177724" y="4521"/>
                                </a:lnTo>
                                <a:lnTo>
                                  <a:pt x="188646" y="2566"/>
                                </a:lnTo>
                                <a:lnTo>
                                  <a:pt x="194221" y="1791"/>
                                </a:lnTo>
                                <a:lnTo>
                                  <a:pt x="199822" y="1143"/>
                                </a:lnTo>
                                <a:lnTo>
                                  <a:pt x="205448" y="648"/>
                                </a:lnTo>
                                <a:lnTo>
                                  <a:pt x="211112" y="292"/>
                                </a:lnTo>
                                <a:lnTo>
                                  <a:pt x="216827" y="76"/>
                                </a:lnTo>
                                <a:lnTo>
                                  <a:pt x="222542" y="0"/>
                                </a:lnTo>
                                <a:close/>
                              </a:path>
                            </a:pathLst>
                          </a:custGeom>
                          <a:ln w="0" cap="sq">
                            <a:bevel/>
                          </a:ln>
                        </wps:spPr>
                        <wps:style>
                          <a:lnRef idx="0">
                            <a:srgbClr val="000000">
                              <a:alpha val="0"/>
                            </a:srgbClr>
                          </a:lnRef>
                          <a:fillRef idx="1">
                            <a:srgbClr val="000000"/>
                          </a:fillRef>
                          <a:effectRef idx="0">
                            <a:scrgbClr r="0" g="0" b="0"/>
                          </a:effectRef>
                          <a:fontRef idx="none"/>
                        </wps:style>
                        <wps:bodyPr/>
                      </wps:wsp>
                      <wps:wsp>
                        <wps:cNvPr id="1436" name="Shape 1436"/>
                        <wps:cNvSpPr/>
                        <wps:spPr>
                          <a:xfrm>
                            <a:off x="2194548" y="296227"/>
                            <a:ext cx="1070280" cy="1316355"/>
                          </a:xfrm>
                          <a:custGeom>
                            <a:avLst/>
                            <a:gdLst/>
                            <a:ahLst/>
                            <a:cxnLst/>
                            <a:rect l="0" t="0" r="0" b="0"/>
                            <a:pathLst>
                              <a:path w="1070280" h="1316355">
                                <a:moveTo>
                                  <a:pt x="0" y="0"/>
                                </a:moveTo>
                                <a:lnTo>
                                  <a:pt x="847750" y="0"/>
                                </a:lnTo>
                                <a:lnTo>
                                  <a:pt x="853465" y="76"/>
                                </a:lnTo>
                                <a:lnTo>
                                  <a:pt x="859168" y="292"/>
                                </a:lnTo>
                                <a:lnTo>
                                  <a:pt x="864832" y="648"/>
                                </a:lnTo>
                                <a:lnTo>
                                  <a:pt x="870471" y="1143"/>
                                </a:lnTo>
                                <a:lnTo>
                                  <a:pt x="876059" y="1791"/>
                                </a:lnTo>
                                <a:lnTo>
                                  <a:pt x="881634" y="2566"/>
                                </a:lnTo>
                                <a:lnTo>
                                  <a:pt x="892569" y="4521"/>
                                </a:lnTo>
                                <a:lnTo>
                                  <a:pt x="903338" y="7010"/>
                                </a:lnTo>
                                <a:lnTo>
                                  <a:pt x="913905" y="10008"/>
                                </a:lnTo>
                                <a:lnTo>
                                  <a:pt x="924242" y="13500"/>
                                </a:lnTo>
                                <a:lnTo>
                                  <a:pt x="934352" y="17488"/>
                                </a:lnTo>
                                <a:lnTo>
                                  <a:pt x="944220" y="21946"/>
                                </a:lnTo>
                                <a:lnTo>
                                  <a:pt x="953808" y="26861"/>
                                </a:lnTo>
                                <a:lnTo>
                                  <a:pt x="963130" y="32220"/>
                                </a:lnTo>
                                <a:lnTo>
                                  <a:pt x="972160" y="38011"/>
                                </a:lnTo>
                                <a:lnTo>
                                  <a:pt x="980884" y="44222"/>
                                </a:lnTo>
                                <a:lnTo>
                                  <a:pt x="989292" y="50826"/>
                                </a:lnTo>
                                <a:lnTo>
                                  <a:pt x="997369" y="57823"/>
                                </a:lnTo>
                                <a:lnTo>
                                  <a:pt x="1005103" y="65189"/>
                                </a:lnTo>
                                <a:lnTo>
                                  <a:pt x="1012469" y="72911"/>
                                </a:lnTo>
                                <a:lnTo>
                                  <a:pt x="1019467" y="80988"/>
                                </a:lnTo>
                                <a:lnTo>
                                  <a:pt x="1026071" y="89395"/>
                                </a:lnTo>
                                <a:lnTo>
                                  <a:pt x="1032269" y="98120"/>
                                </a:lnTo>
                                <a:lnTo>
                                  <a:pt x="1038060" y="107150"/>
                                </a:lnTo>
                                <a:lnTo>
                                  <a:pt x="1043419" y="116472"/>
                                </a:lnTo>
                                <a:lnTo>
                                  <a:pt x="1048334" y="126073"/>
                                </a:lnTo>
                                <a:lnTo>
                                  <a:pt x="1052792" y="135928"/>
                                </a:lnTo>
                                <a:lnTo>
                                  <a:pt x="1056780" y="146038"/>
                                </a:lnTo>
                                <a:lnTo>
                                  <a:pt x="1060285" y="156388"/>
                                </a:lnTo>
                                <a:lnTo>
                                  <a:pt x="1063282" y="166942"/>
                                </a:lnTo>
                                <a:lnTo>
                                  <a:pt x="1065771" y="177711"/>
                                </a:lnTo>
                                <a:lnTo>
                                  <a:pt x="1067714" y="188646"/>
                                </a:lnTo>
                                <a:lnTo>
                                  <a:pt x="1068502" y="194221"/>
                                </a:lnTo>
                                <a:lnTo>
                                  <a:pt x="1069137" y="199822"/>
                                </a:lnTo>
                                <a:lnTo>
                                  <a:pt x="1069632" y="205448"/>
                                </a:lnTo>
                                <a:lnTo>
                                  <a:pt x="1070000" y="211112"/>
                                </a:lnTo>
                                <a:lnTo>
                                  <a:pt x="1070216" y="216827"/>
                                </a:lnTo>
                                <a:lnTo>
                                  <a:pt x="1070280" y="222542"/>
                                </a:lnTo>
                                <a:lnTo>
                                  <a:pt x="1070280" y="1093813"/>
                                </a:lnTo>
                                <a:lnTo>
                                  <a:pt x="1070216" y="1099528"/>
                                </a:lnTo>
                                <a:lnTo>
                                  <a:pt x="1070000" y="1105243"/>
                                </a:lnTo>
                                <a:lnTo>
                                  <a:pt x="1069632" y="1110907"/>
                                </a:lnTo>
                                <a:lnTo>
                                  <a:pt x="1069137" y="1116533"/>
                                </a:lnTo>
                                <a:lnTo>
                                  <a:pt x="1068502" y="1122134"/>
                                </a:lnTo>
                                <a:lnTo>
                                  <a:pt x="1067714" y="1127710"/>
                                </a:lnTo>
                                <a:lnTo>
                                  <a:pt x="1065771" y="1138631"/>
                                </a:lnTo>
                                <a:lnTo>
                                  <a:pt x="1063282" y="1149401"/>
                                </a:lnTo>
                                <a:lnTo>
                                  <a:pt x="1060285" y="1159967"/>
                                </a:lnTo>
                                <a:lnTo>
                                  <a:pt x="1056780" y="1170318"/>
                                </a:lnTo>
                                <a:lnTo>
                                  <a:pt x="1052792" y="1180427"/>
                                </a:lnTo>
                                <a:lnTo>
                                  <a:pt x="1048334" y="1190282"/>
                                </a:lnTo>
                                <a:lnTo>
                                  <a:pt x="1043419" y="1199883"/>
                                </a:lnTo>
                                <a:lnTo>
                                  <a:pt x="1038060" y="1209205"/>
                                </a:lnTo>
                                <a:lnTo>
                                  <a:pt x="1032269" y="1218235"/>
                                </a:lnTo>
                                <a:lnTo>
                                  <a:pt x="1026071" y="1226960"/>
                                </a:lnTo>
                                <a:lnTo>
                                  <a:pt x="1019467" y="1235367"/>
                                </a:lnTo>
                                <a:lnTo>
                                  <a:pt x="1012469" y="1243445"/>
                                </a:lnTo>
                                <a:lnTo>
                                  <a:pt x="1005103" y="1251166"/>
                                </a:lnTo>
                                <a:lnTo>
                                  <a:pt x="997369" y="1258532"/>
                                </a:lnTo>
                                <a:lnTo>
                                  <a:pt x="989292" y="1265530"/>
                                </a:lnTo>
                                <a:lnTo>
                                  <a:pt x="980884" y="1272134"/>
                                </a:lnTo>
                                <a:lnTo>
                                  <a:pt x="972160" y="1278344"/>
                                </a:lnTo>
                                <a:lnTo>
                                  <a:pt x="963130" y="1284135"/>
                                </a:lnTo>
                                <a:lnTo>
                                  <a:pt x="953808" y="1289495"/>
                                </a:lnTo>
                                <a:lnTo>
                                  <a:pt x="944220" y="1294409"/>
                                </a:lnTo>
                                <a:lnTo>
                                  <a:pt x="934352" y="1298867"/>
                                </a:lnTo>
                                <a:lnTo>
                                  <a:pt x="924242" y="1302855"/>
                                </a:lnTo>
                                <a:lnTo>
                                  <a:pt x="913905" y="1306347"/>
                                </a:lnTo>
                                <a:lnTo>
                                  <a:pt x="903338" y="1309345"/>
                                </a:lnTo>
                                <a:lnTo>
                                  <a:pt x="892569" y="1311834"/>
                                </a:lnTo>
                                <a:lnTo>
                                  <a:pt x="881634" y="1313790"/>
                                </a:lnTo>
                                <a:lnTo>
                                  <a:pt x="876059" y="1314564"/>
                                </a:lnTo>
                                <a:lnTo>
                                  <a:pt x="870471" y="1315212"/>
                                </a:lnTo>
                                <a:lnTo>
                                  <a:pt x="864832" y="1315707"/>
                                </a:lnTo>
                                <a:lnTo>
                                  <a:pt x="859168" y="1316063"/>
                                </a:lnTo>
                                <a:lnTo>
                                  <a:pt x="853465" y="1316279"/>
                                </a:lnTo>
                                <a:lnTo>
                                  <a:pt x="847750" y="1316355"/>
                                </a:lnTo>
                                <a:lnTo>
                                  <a:pt x="0" y="1316355"/>
                                </a:lnTo>
                                <a:lnTo>
                                  <a:pt x="0" y="1306830"/>
                                </a:lnTo>
                                <a:lnTo>
                                  <a:pt x="847661" y="1306830"/>
                                </a:lnTo>
                                <a:lnTo>
                                  <a:pt x="853275" y="1306754"/>
                                </a:lnTo>
                                <a:lnTo>
                                  <a:pt x="853161" y="1306767"/>
                                </a:lnTo>
                                <a:lnTo>
                                  <a:pt x="858748" y="1306551"/>
                                </a:lnTo>
                                <a:lnTo>
                                  <a:pt x="858622" y="1306551"/>
                                </a:lnTo>
                                <a:lnTo>
                                  <a:pt x="864171" y="1306208"/>
                                </a:lnTo>
                                <a:lnTo>
                                  <a:pt x="864057" y="1306208"/>
                                </a:lnTo>
                                <a:lnTo>
                                  <a:pt x="869505" y="1305731"/>
                                </a:lnTo>
                                <a:lnTo>
                                  <a:pt x="874916" y="1305116"/>
                                </a:lnTo>
                                <a:lnTo>
                                  <a:pt x="874801" y="1305129"/>
                                </a:lnTo>
                                <a:lnTo>
                                  <a:pt x="880051" y="1304391"/>
                                </a:lnTo>
                                <a:lnTo>
                                  <a:pt x="890686" y="1302490"/>
                                </a:lnTo>
                                <a:lnTo>
                                  <a:pt x="901078" y="1300099"/>
                                </a:lnTo>
                                <a:lnTo>
                                  <a:pt x="900849" y="1300150"/>
                                </a:lnTo>
                                <a:lnTo>
                                  <a:pt x="911167" y="1297222"/>
                                </a:lnTo>
                                <a:lnTo>
                                  <a:pt x="920922" y="1293917"/>
                                </a:lnTo>
                                <a:lnTo>
                                  <a:pt x="930745" y="1290041"/>
                                </a:lnTo>
                                <a:lnTo>
                                  <a:pt x="930542" y="1290142"/>
                                </a:lnTo>
                                <a:lnTo>
                                  <a:pt x="940137" y="1285793"/>
                                </a:lnTo>
                                <a:lnTo>
                                  <a:pt x="949323" y="1281082"/>
                                </a:lnTo>
                                <a:lnTo>
                                  <a:pt x="958162" y="1275998"/>
                                </a:lnTo>
                                <a:lnTo>
                                  <a:pt x="966810" y="1270456"/>
                                </a:lnTo>
                                <a:lnTo>
                                  <a:pt x="975268" y="1264440"/>
                                </a:lnTo>
                                <a:lnTo>
                                  <a:pt x="983323" y="1258113"/>
                                </a:lnTo>
                                <a:lnTo>
                                  <a:pt x="983145" y="1258253"/>
                                </a:lnTo>
                                <a:lnTo>
                                  <a:pt x="990986" y="1251458"/>
                                </a:lnTo>
                                <a:lnTo>
                                  <a:pt x="998364" y="1244427"/>
                                </a:lnTo>
                                <a:lnTo>
                                  <a:pt x="1005497" y="1236942"/>
                                </a:lnTo>
                                <a:lnTo>
                                  <a:pt x="1005344" y="1237120"/>
                                </a:lnTo>
                                <a:lnTo>
                                  <a:pt x="1012050" y="1229369"/>
                                </a:lnTo>
                                <a:lnTo>
                                  <a:pt x="1018466" y="1221218"/>
                                </a:lnTo>
                                <a:lnTo>
                                  <a:pt x="1024395" y="1212870"/>
                                </a:lnTo>
                                <a:lnTo>
                                  <a:pt x="1029888" y="1204299"/>
                                </a:lnTo>
                                <a:lnTo>
                                  <a:pt x="1035101" y="1195235"/>
                                </a:lnTo>
                                <a:lnTo>
                                  <a:pt x="1034999" y="1195438"/>
                                </a:lnTo>
                                <a:lnTo>
                                  <a:pt x="1039778" y="1186108"/>
                                </a:lnTo>
                                <a:lnTo>
                                  <a:pt x="1044038" y="1176669"/>
                                </a:lnTo>
                                <a:lnTo>
                                  <a:pt x="1047877" y="1166927"/>
                                </a:lnTo>
                                <a:lnTo>
                                  <a:pt x="1047801" y="1167156"/>
                                </a:lnTo>
                                <a:lnTo>
                                  <a:pt x="1051205" y="1157068"/>
                                </a:lnTo>
                                <a:lnTo>
                                  <a:pt x="1054030" y="1147127"/>
                                </a:lnTo>
                                <a:lnTo>
                                  <a:pt x="1056419" y="1136800"/>
                                </a:lnTo>
                                <a:lnTo>
                                  <a:pt x="1058329" y="1126122"/>
                                </a:lnTo>
                                <a:lnTo>
                                  <a:pt x="1058291" y="1126300"/>
                                </a:lnTo>
                                <a:lnTo>
                                  <a:pt x="1059053" y="1120864"/>
                                </a:lnTo>
                                <a:lnTo>
                                  <a:pt x="1059040" y="1120991"/>
                                </a:lnTo>
                                <a:lnTo>
                                  <a:pt x="1059650" y="1115623"/>
                                </a:lnTo>
                                <a:lnTo>
                                  <a:pt x="1060145" y="1110120"/>
                                </a:lnTo>
                                <a:lnTo>
                                  <a:pt x="1060133" y="1110247"/>
                                </a:lnTo>
                                <a:lnTo>
                                  <a:pt x="1060488" y="1104697"/>
                                </a:lnTo>
                                <a:lnTo>
                                  <a:pt x="1060475" y="1104811"/>
                                </a:lnTo>
                                <a:lnTo>
                                  <a:pt x="1060691" y="1099223"/>
                                </a:lnTo>
                                <a:lnTo>
                                  <a:pt x="1060691" y="1099350"/>
                                </a:lnTo>
                                <a:lnTo>
                                  <a:pt x="1060755" y="1093724"/>
                                </a:lnTo>
                                <a:lnTo>
                                  <a:pt x="1060755" y="222631"/>
                                </a:lnTo>
                                <a:lnTo>
                                  <a:pt x="1060691" y="217005"/>
                                </a:lnTo>
                                <a:lnTo>
                                  <a:pt x="1060691" y="217132"/>
                                </a:lnTo>
                                <a:lnTo>
                                  <a:pt x="1060475" y="211544"/>
                                </a:lnTo>
                                <a:lnTo>
                                  <a:pt x="1060488" y="211658"/>
                                </a:lnTo>
                                <a:lnTo>
                                  <a:pt x="1060133" y="206108"/>
                                </a:lnTo>
                                <a:lnTo>
                                  <a:pt x="1060145" y="206235"/>
                                </a:lnTo>
                                <a:lnTo>
                                  <a:pt x="1059650" y="200732"/>
                                </a:lnTo>
                                <a:lnTo>
                                  <a:pt x="1059040" y="195364"/>
                                </a:lnTo>
                                <a:lnTo>
                                  <a:pt x="1059053" y="195491"/>
                                </a:lnTo>
                                <a:lnTo>
                                  <a:pt x="1058291" y="190056"/>
                                </a:lnTo>
                                <a:lnTo>
                                  <a:pt x="1058329" y="190233"/>
                                </a:lnTo>
                                <a:lnTo>
                                  <a:pt x="1056419" y="179555"/>
                                </a:lnTo>
                                <a:lnTo>
                                  <a:pt x="1054030" y="169229"/>
                                </a:lnTo>
                                <a:lnTo>
                                  <a:pt x="1051205" y="159287"/>
                                </a:lnTo>
                                <a:lnTo>
                                  <a:pt x="1047801" y="149200"/>
                                </a:lnTo>
                                <a:lnTo>
                                  <a:pt x="1047877" y="149428"/>
                                </a:lnTo>
                                <a:lnTo>
                                  <a:pt x="1044038" y="139686"/>
                                </a:lnTo>
                                <a:lnTo>
                                  <a:pt x="1039778" y="130247"/>
                                </a:lnTo>
                                <a:lnTo>
                                  <a:pt x="1034999" y="120917"/>
                                </a:lnTo>
                                <a:lnTo>
                                  <a:pt x="1035101" y="121120"/>
                                </a:lnTo>
                                <a:lnTo>
                                  <a:pt x="1029856" y="112001"/>
                                </a:lnTo>
                                <a:lnTo>
                                  <a:pt x="1029983" y="112192"/>
                                </a:lnTo>
                                <a:lnTo>
                                  <a:pt x="1024396" y="103487"/>
                                </a:lnTo>
                                <a:lnTo>
                                  <a:pt x="1018466" y="95137"/>
                                </a:lnTo>
                                <a:lnTo>
                                  <a:pt x="1012050" y="86986"/>
                                </a:lnTo>
                                <a:lnTo>
                                  <a:pt x="1005392" y="79291"/>
                                </a:lnTo>
                                <a:lnTo>
                                  <a:pt x="998365" y="71930"/>
                                </a:lnTo>
                                <a:lnTo>
                                  <a:pt x="990986" y="64898"/>
                                </a:lnTo>
                                <a:lnTo>
                                  <a:pt x="983145" y="58103"/>
                                </a:lnTo>
                                <a:lnTo>
                                  <a:pt x="983323" y="58242"/>
                                </a:lnTo>
                                <a:lnTo>
                                  <a:pt x="975268" y="51916"/>
                                </a:lnTo>
                                <a:lnTo>
                                  <a:pt x="966810" y="45900"/>
                                </a:lnTo>
                                <a:lnTo>
                                  <a:pt x="958162" y="40358"/>
                                </a:lnTo>
                                <a:lnTo>
                                  <a:pt x="949323" y="35273"/>
                                </a:lnTo>
                                <a:lnTo>
                                  <a:pt x="940137" y="30562"/>
                                </a:lnTo>
                                <a:lnTo>
                                  <a:pt x="930542" y="26213"/>
                                </a:lnTo>
                                <a:lnTo>
                                  <a:pt x="930745" y="26315"/>
                                </a:lnTo>
                                <a:lnTo>
                                  <a:pt x="920922" y="22439"/>
                                </a:lnTo>
                                <a:lnTo>
                                  <a:pt x="911167" y="19133"/>
                                </a:lnTo>
                                <a:lnTo>
                                  <a:pt x="900849" y="16205"/>
                                </a:lnTo>
                                <a:lnTo>
                                  <a:pt x="901078" y="16256"/>
                                </a:lnTo>
                                <a:lnTo>
                                  <a:pt x="890686" y="13865"/>
                                </a:lnTo>
                                <a:lnTo>
                                  <a:pt x="880051" y="11964"/>
                                </a:lnTo>
                                <a:lnTo>
                                  <a:pt x="874801" y="11227"/>
                                </a:lnTo>
                                <a:lnTo>
                                  <a:pt x="874916" y="11240"/>
                                </a:lnTo>
                                <a:lnTo>
                                  <a:pt x="869505" y="10625"/>
                                </a:lnTo>
                                <a:lnTo>
                                  <a:pt x="864057" y="10147"/>
                                </a:lnTo>
                                <a:lnTo>
                                  <a:pt x="864171" y="10147"/>
                                </a:lnTo>
                                <a:lnTo>
                                  <a:pt x="858622" y="9804"/>
                                </a:lnTo>
                                <a:lnTo>
                                  <a:pt x="858748" y="9804"/>
                                </a:lnTo>
                                <a:lnTo>
                                  <a:pt x="853161" y="9589"/>
                                </a:lnTo>
                                <a:lnTo>
                                  <a:pt x="853275" y="9601"/>
                                </a:lnTo>
                                <a:lnTo>
                                  <a:pt x="847661" y="9525"/>
                                </a:lnTo>
                                <a:lnTo>
                                  <a:pt x="0" y="9525"/>
                                </a:lnTo>
                                <a:lnTo>
                                  <a:pt x="0" y="0"/>
                                </a:lnTo>
                                <a:close/>
                              </a:path>
                            </a:pathLst>
                          </a:custGeom>
                          <a:ln w="0" cap="sq">
                            <a:bevel/>
                          </a:ln>
                        </wps:spPr>
                        <wps:style>
                          <a:lnRef idx="0">
                            <a:srgbClr val="000000">
                              <a:alpha val="0"/>
                            </a:srgbClr>
                          </a:lnRef>
                          <a:fillRef idx="1">
                            <a:srgbClr val="000000"/>
                          </a:fillRef>
                          <a:effectRef idx="0">
                            <a:scrgbClr r="0" g="0" b="0"/>
                          </a:effectRef>
                          <a:fontRef idx="none"/>
                        </wps:style>
                        <wps:bodyPr/>
                      </wps:wsp>
                      <wps:wsp>
                        <wps:cNvPr id="273960" name="Shape 273960"/>
                        <wps:cNvSpPr/>
                        <wps:spPr>
                          <a:xfrm>
                            <a:off x="1256411" y="532765"/>
                            <a:ext cx="1900428" cy="678180"/>
                          </a:xfrm>
                          <a:custGeom>
                            <a:avLst/>
                            <a:gdLst/>
                            <a:ahLst/>
                            <a:cxnLst/>
                            <a:rect l="0" t="0" r="0" b="0"/>
                            <a:pathLst>
                              <a:path w="1900428" h="678180">
                                <a:moveTo>
                                  <a:pt x="0" y="0"/>
                                </a:moveTo>
                                <a:lnTo>
                                  <a:pt x="1900428" y="0"/>
                                </a:lnTo>
                                <a:lnTo>
                                  <a:pt x="1900428" y="678180"/>
                                </a:lnTo>
                                <a:lnTo>
                                  <a:pt x="0" y="678180"/>
                                </a:lnTo>
                                <a:lnTo>
                                  <a:pt x="0" y="0"/>
                                </a:lnTo>
                              </a:path>
                            </a:pathLst>
                          </a:custGeom>
                          <a:ln w="0" cap="sq">
                            <a:bevel/>
                          </a:ln>
                        </wps:spPr>
                        <wps:style>
                          <a:lnRef idx="0">
                            <a:srgbClr val="000000">
                              <a:alpha val="0"/>
                            </a:srgbClr>
                          </a:lnRef>
                          <a:fillRef idx="1">
                            <a:srgbClr val="FFFFFF"/>
                          </a:fillRef>
                          <a:effectRef idx="0">
                            <a:scrgbClr r="0" g="0" b="0"/>
                          </a:effectRef>
                          <a:fontRef idx="none"/>
                        </wps:style>
                        <wps:bodyPr/>
                      </wps:wsp>
                      <wps:wsp>
                        <wps:cNvPr id="1438" name="Shape 1438"/>
                        <wps:cNvSpPr/>
                        <wps:spPr>
                          <a:xfrm>
                            <a:off x="1252220" y="528955"/>
                            <a:ext cx="954405" cy="685800"/>
                          </a:xfrm>
                          <a:custGeom>
                            <a:avLst/>
                            <a:gdLst/>
                            <a:ahLst/>
                            <a:cxnLst/>
                            <a:rect l="0" t="0" r="0" b="0"/>
                            <a:pathLst>
                              <a:path w="954405" h="685800">
                                <a:moveTo>
                                  <a:pt x="0" y="0"/>
                                </a:moveTo>
                                <a:lnTo>
                                  <a:pt x="954405" y="0"/>
                                </a:lnTo>
                                <a:lnTo>
                                  <a:pt x="954405" y="7620"/>
                                </a:lnTo>
                                <a:lnTo>
                                  <a:pt x="7620" y="7620"/>
                                </a:lnTo>
                                <a:lnTo>
                                  <a:pt x="7620" y="678180"/>
                                </a:lnTo>
                                <a:lnTo>
                                  <a:pt x="954405" y="678180"/>
                                </a:lnTo>
                                <a:lnTo>
                                  <a:pt x="954405" y="685800"/>
                                </a:lnTo>
                                <a:lnTo>
                                  <a:pt x="0" y="685800"/>
                                </a:lnTo>
                                <a:lnTo>
                                  <a:pt x="0" y="0"/>
                                </a:lnTo>
                                <a:close/>
                              </a:path>
                            </a:pathLst>
                          </a:custGeom>
                          <a:ln w="0" cap="sq">
                            <a:bevel/>
                          </a:ln>
                        </wps:spPr>
                        <wps:style>
                          <a:lnRef idx="0">
                            <a:srgbClr val="000000">
                              <a:alpha val="0"/>
                            </a:srgbClr>
                          </a:lnRef>
                          <a:fillRef idx="1">
                            <a:srgbClr val="FFFFFF"/>
                          </a:fillRef>
                          <a:effectRef idx="0">
                            <a:scrgbClr r="0" g="0" b="0"/>
                          </a:effectRef>
                          <a:fontRef idx="none"/>
                        </wps:style>
                        <wps:bodyPr/>
                      </wps:wsp>
                      <wps:wsp>
                        <wps:cNvPr id="1439" name="Shape 1439"/>
                        <wps:cNvSpPr/>
                        <wps:spPr>
                          <a:xfrm>
                            <a:off x="2206626" y="528955"/>
                            <a:ext cx="954405" cy="685800"/>
                          </a:xfrm>
                          <a:custGeom>
                            <a:avLst/>
                            <a:gdLst/>
                            <a:ahLst/>
                            <a:cxnLst/>
                            <a:rect l="0" t="0" r="0" b="0"/>
                            <a:pathLst>
                              <a:path w="954405" h="685800">
                                <a:moveTo>
                                  <a:pt x="0" y="0"/>
                                </a:moveTo>
                                <a:lnTo>
                                  <a:pt x="954405" y="0"/>
                                </a:lnTo>
                                <a:lnTo>
                                  <a:pt x="954405" y="685800"/>
                                </a:lnTo>
                                <a:lnTo>
                                  <a:pt x="0" y="685800"/>
                                </a:lnTo>
                                <a:lnTo>
                                  <a:pt x="0" y="678180"/>
                                </a:lnTo>
                                <a:lnTo>
                                  <a:pt x="946785" y="678180"/>
                                </a:lnTo>
                                <a:lnTo>
                                  <a:pt x="946785" y="7620"/>
                                </a:lnTo>
                                <a:lnTo>
                                  <a:pt x="0" y="7620"/>
                                </a:lnTo>
                                <a:lnTo>
                                  <a:pt x="0" y="0"/>
                                </a:lnTo>
                                <a:close/>
                              </a:path>
                            </a:pathLst>
                          </a:custGeom>
                          <a:ln w="0" cap="sq">
                            <a:bevel/>
                          </a:ln>
                        </wps:spPr>
                        <wps:style>
                          <a:lnRef idx="0">
                            <a:srgbClr val="000000">
                              <a:alpha val="0"/>
                            </a:srgbClr>
                          </a:lnRef>
                          <a:fillRef idx="1">
                            <a:srgbClr val="FFFFFF"/>
                          </a:fillRef>
                          <a:effectRef idx="0">
                            <a:scrgbClr r="0" g="0" b="0"/>
                          </a:effectRef>
                          <a:fontRef idx="none"/>
                        </wps:style>
                        <wps:bodyPr/>
                      </wps:wsp>
                      <wps:wsp>
                        <wps:cNvPr id="1440" name="Shape 1440"/>
                        <wps:cNvSpPr/>
                        <wps:spPr>
                          <a:xfrm>
                            <a:off x="1256030" y="528002"/>
                            <a:ext cx="1901190" cy="10160"/>
                          </a:xfrm>
                          <a:custGeom>
                            <a:avLst/>
                            <a:gdLst/>
                            <a:ahLst/>
                            <a:cxnLst/>
                            <a:rect l="0" t="0" r="0" b="0"/>
                            <a:pathLst>
                              <a:path w="1901190" h="10160">
                                <a:moveTo>
                                  <a:pt x="0" y="0"/>
                                </a:moveTo>
                                <a:lnTo>
                                  <a:pt x="1901190" y="635"/>
                                </a:lnTo>
                                <a:lnTo>
                                  <a:pt x="1901190" y="10160"/>
                                </a:lnTo>
                                <a:lnTo>
                                  <a:pt x="0"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42" name="Picture 1442"/>
                          <pic:cNvPicPr/>
                        </pic:nvPicPr>
                        <pic:blipFill>
                          <a:blip r:embed="rId8"/>
                          <a:stretch>
                            <a:fillRect/>
                          </a:stretch>
                        </pic:blipFill>
                        <pic:spPr>
                          <a:xfrm>
                            <a:off x="1527683" y="1188085"/>
                            <a:ext cx="1307592" cy="147828"/>
                          </a:xfrm>
                          <a:prstGeom prst="rect">
                            <a:avLst/>
                          </a:prstGeom>
                        </pic:spPr>
                      </pic:pic>
                      <wps:wsp>
                        <wps:cNvPr id="1444" name="Shape 1444"/>
                        <wps:cNvSpPr/>
                        <wps:spPr>
                          <a:xfrm>
                            <a:off x="1256030" y="1428433"/>
                            <a:ext cx="1867535" cy="10160"/>
                          </a:xfrm>
                          <a:custGeom>
                            <a:avLst/>
                            <a:gdLst/>
                            <a:ahLst/>
                            <a:cxnLst/>
                            <a:rect l="0" t="0" r="0" b="0"/>
                            <a:pathLst>
                              <a:path w="1867535" h="10160">
                                <a:moveTo>
                                  <a:pt x="0" y="0"/>
                                </a:moveTo>
                                <a:lnTo>
                                  <a:pt x="1867535" y="635"/>
                                </a:lnTo>
                                <a:lnTo>
                                  <a:pt x="1867535" y="10160"/>
                                </a:lnTo>
                                <a:lnTo>
                                  <a:pt x="0"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5" name="Shape 1445"/>
                        <wps:cNvSpPr/>
                        <wps:spPr>
                          <a:xfrm>
                            <a:off x="688327" y="421525"/>
                            <a:ext cx="431813" cy="76200"/>
                          </a:xfrm>
                          <a:custGeom>
                            <a:avLst/>
                            <a:gdLst/>
                            <a:ahLst/>
                            <a:cxnLst/>
                            <a:rect l="0" t="0" r="0" b="0"/>
                            <a:pathLst>
                              <a:path w="431813" h="76200">
                                <a:moveTo>
                                  <a:pt x="355664" y="0"/>
                                </a:moveTo>
                                <a:lnTo>
                                  <a:pt x="431813" y="38214"/>
                                </a:lnTo>
                                <a:lnTo>
                                  <a:pt x="355562" y="76200"/>
                                </a:lnTo>
                                <a:lnTo>
                                  <a:pt x="355606" y="42860"/>
                                </a:lnTo>
                                <a:lnTo>
                                  <a:pt x="0" y="42342"/>
                                </a:lnTo>
                                <a:lnTo>
                                  <a:pt x="25" y="32817"/>
                                </a:lnTo>
                                <a:lnTo>
                                  <a:pt x="355619" y="33335"/>
                                </a:lnTo>
                                <a:lnTo>
                                  <a:pt x="3556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6" name="Shape 1446"/>
                        <wps:cNvSpPr/>
                        <wps:spPr>
                          <a:xfrm>
                            <a:off x="694042" y="582816"/>
                            <a:ext cx="431813" cy="76200"/>
                          </a:xfrm>
                          <a:custGeom>
                            <a:avLst/>
                            <a:gdLst/>
                            <a:ahLst/>
                            <a:cxnLst/>
                            <a:rect l="0" t="0" r="0" b="0"/>
                            <a:pathLst>
                              <a:path w="431813" h="76200">
                                <a:moveTo>
                                  <a:pt x="355664" y="0"/>
                                </a:moveTo>
                                <a:lnTo>
                                  <a:pt x="431813" y="38214"/>
                                </a:lnTo>
                                <a:lnTo>
                                  <a:pt x="355562" y="76200"/>
                                </a:lnTo>
                                <a:lnTo>
                                  <a:pt x="355606" y="42860"/>
                                </a:lnTo>
                                <a:lnTo>
                                  <a:pt x="0" y="42342"/>
                                </a:lnTo>
                                <a:lnTo>
                                  <a:pt x="25" y="32817"/>
                                </a:lnTo>
                                <a:lnTo>
                                  <a:pt x="355619" y="33335"/>
                                </a:lnTo>
                                <a:lnTo>
                                  <a:pt x="3556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7" name="Shape 1447"/>
                        <wps:cNvSpPr/>
                        <wps:spPr>
                          <a:xfrm>
                            <a:off x="695312" y="739661"/>
                            <a:ext cx="431813" cy="76200"/>
                          </a:xfrm>
                          <a:custGeom>
                            <a:avLst/>
                            <a:gdLst/>
                            <a:ahLst/>
                            <a:cxnLst/>
                            <a:rect l="0" t="0" r="0" b="0"/>
                            <a:pathLst>
                              <a:path w="431813" h="76200">
                                <a:moveTo>
                                  <a:pt x="355664" y="0"/>
                                </a:moveTo>
                                <a:lnTo>
                                  <a:pt x="431813" y="38214"/>
                                </a:lnTo>
                                <a:lnTo>
                                  <a:pt x="355562" y="76200"/>
                                </a:lnTo>
                                <a:lnTo>
                                  <a:pt x="355606" y="42860"/>
                                </a:lnTo>
                                <a:lnTo>
                                  <a:pt x="0" y="42342"/>
                                </a:lnTo>
                                <a:lnTo>
                                  <a:pt x="25" y="32817"/>
                                </a:lnTo>
                                <a:lnTo>
                                  <a:pt x="355619" y="33335"/>
                                </a:lnTo>
                                <a:lnTo>
                                  <a:pt x="3556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8" name="Shape 1448"/>
                        <wps:cNvSpPr/>
                        <wps:spPr>
                          <a:xfrm>
                            <a:off x="695312" y="890791"/>
                            <a:ext cx="431813" cy="76200"/>
                          </a:xfrm>
                          <a:custGeom>
                            <a:avLst/>
                            <a:gdLst/>
                            <a:ahLst/>
                            <a:cxnLst/>
                            <a:rect l="0" t="0" r="0" b="0"/>
                            <a:pathLst>
                              <a:path w="431813" h="76200">
                                <a:moveTo>
                                  <a:pt x="355664" y="0"/>
                                </a:moveTo>
                                <a:lnTo>
                                  <a:pt x="431813" y="38214"/>
                                </a:lnTo>
                                <a:lnTo>
                                  <a:pt x="355562" y="76200"/>
                                </a:lnTo>
                                <a:lnTo>
                                  <a:pt x="355606" y="42860"/>
                                </a:lnTo>
                                <a:lnTo>
                                  <a:pt x="0" y="42342"/>
                                </a:lnTo>
                                <a:lnTo>
                                  <a:pt x="25" y="32817"/>
                                </a:lnTo>
                                <a:lnTo>
                                  <a:pt x="355619" y="33335"/>
                                </a:lnTo>
                                <a:lnTo>
                                  <a:pt x="3556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9" name="Shape 1449"/>
                        <wps:cNvSpPr/>
                        <wps:spPr>
                          <a:xfrm>
                            <a:off x="696582" y="1354341"/>
                            <a:ext cx="431813" cy="76200"/>
                          </a:xfrm>
                          <a:custGeom>
                            <a:avLst/>
                            <a:gdLst/>
                            <a:ahLst/>
                            <a:cxnLst/>
                            <a:rect l="0" t="0" r="0" b="0"/>
                            <a:pathLst>
                              <a:path w="431813" h="76200">
                                <a:moveTo>
                                  <a:pt x="355664" y="0"/>
                                </a:moveTo>
                                <a:lnTo>
                                  <a:pt x="431813" y="38214"/>
                                </a:lnTo>
                                <a:lnTo>
                                  <a:pt x="355562" y="76200"/>
                                </a:lnTo>
                                <a:lnTo>
                                  <a:pt x="355606" y="42860"/>
                                </a:lnTo>
                                <a:lnTo>
                                  <a:pt x="0" y="42342"/>
                                </a:lnTo>
                                <a:lnTo>
                                  <a:pt x="26" y="32817"/>
                                </a:lnTo>
                                <a:lnTo>
                                  <a:pt x="355619" y="33335"/>
                                </a:lnTo>
                                <a:lnTo>
                                  <a:pt x="3556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0" name="Shape 1450"/>
                        <wps:cNvSpPr/>
                        <wps:spPr>
                          <a:xfrm>
                            <a:off x="695312" y="1043191"/>
                            <a:ext cx="431813" cy="76200"/>
                          </a:xfrm>
                          <a:custGeom>
                            <a:avLst/>
                            <a:gdLst/>
                            <a:ahLst/>
                            <a:cxnLst/>
                            <a:rect l="0" t="0" r="0" b="0"/>
                            <a:pathLst>
                              <a:path w="431813" h="76200">
                                <a:moveTo>
                                  <a:pt x="355664" y="0"/>
                                </a:moveTo>
                                <a:lnTo>
                                  <a:pt x="431813" y="38214"/>
                                </a:lnTo>
                                <a:lnTo>
                                  <a:pt x="355562" y="76200"/>
                                </a:lnTo>
                                <a:lnTo>
                                  <a:pt x="355606" y="42860"/>
                                </a:lnTo>
                                <a:lnTo>
                                  <a:pt x="0" y="42342"/>
                                </a:lnTo>
                                <a:lnTo>
                                  <a:pt x="25" y="32817"/>
                                </a:lnTo>
                                <a:lnTo>
                                  <a:pt x="355619" y="33335"/>
                                </a:lnTo>
                                <a:lnTo>
                                  <a:pt x="3556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52" name="Picture 1452"/>
                          <pic:cNvPicPr/>
                        </pic:nvPicPr>
                        <pic:blipFill>
                          <a:blip r:embed="rId9"/>
                          <a:stretch>
                            <a:fillRect/>
                          </a:stretch>
                        </pic:blipFill>
                        <pic:spPr>
                          <a:xfrm>
                            <a:off x="2603627" y="314833"/>
                            <a:ext cx="307848" cy="213360"/>
                          </a:xfrm>
                          <a:prstGeom prst="rect">
                            <a:avLst/>
                          </a:prstGeom>
                        </pic:spPr>
                      </pic:pic>
                      <pic:pic xmlns:pic="http://schemas.openxmlformats.org/drawingml/2006/picture">
                        <pic:nvPicPr>
                          <pic:cNvPr id="1495" name="Picture 1495"/>
                          <pic:cNvPicPr/>
                        </pic:nvPicPr>
                        <pic:blipFill>
                          <a:blip r:embed="rId7"/>
                          <a:stretch>
                            <a:fillRect/>
                          </a:stretch>
                        </pic:blipFill>
                        <pic:spPr>
                          <a:xfrm>
                            <a:off x="1270127" y="384937"/>
                            <a:ext cx="388620" cy="178308"/>
                          </a:xfrm>
                          <a:prstGeom prst="rect">
                            <a:avLst/>
                          </a:prstGeom>
                        </pic:spPr>
                      </pic:pic>
                      <wps:wsp>
                        <wps:cNvPr id="1567" name="Rectangle 1567"/>
                        <wps:cNvSpPr/>
                        <wps:spPr>
                          <a:xfrm>
                            <a:off x="227711" y="456787"/>
                            <a:ext cx="172879" cy="57514"/>
                          </a:xfrm>
                          <a:prstGeom prst="rect">
                            <a:avLst/>
                          </a:prstGeom>
                          <a:ln>
                            <a:noFill/>
                          </a:ln>
                        </wps:spPr>
                        <wps:txbx>
                          <w:txbxContent>
                            <w:p w:rsidR="00BB40C6" w:rsidRDefault="000B60C4">
                              <w:r>
                                <w:rPr>
                                  <w:w w:val="119"/>
                                  <w:sz w:val="5"/>
                                </w:rPr>
                                <w:t>Логотип</w:t>
                              </w:r>
                            </w:p>
                          </w:txbxContent>
                        </wps:txbx>
                        <wps:bodyPr horzOverflow="overflow" vert="horz" lIns="0" tIns="0" rIns="0" bIns="0" rtlCol="0">
                          <a:noAutofit/>
                        </wps:bodyPr>
                      </wps:wsp>
                      <wps:wsp>
                        <wps:cNvPr id="1568" name="Rectangle 1568"/>
                        <wps:cNvSpPr/>
                        <wps:spPr>
                          <a:xfrm>
                            <a:off x="227711" y="595611"/>
                            <a:ext cx="226365" cy="80519"/>
                          </a:xfrm>
                          <a:prstGeom prst="rect">
                            <a:avLst/>
                          </a:prstGeom>
                          <a:ln>
                            <a:noFill/>
                          </a:ln>
                        </wps:spPr>
                        <wps:txbx>
                          <w:txbxContent>
                            <w:p w:rsidR="00BB40C6" w:rsidRDefault="000B60C4">
                              <w:r>
                                <w:rPr>
                                  <w:w w:val="113"/>
                                  <w:sz w:val="7"/>
                                </w:rPr>
                                <w:t>Модель</w:t>
                              </w:r>
                            </w:p>
                          </w:txbxContent>
                        </wps:txbx>
                        <wps:bodyPr horzOverflow="overflow" vert="horz" lIns="0" tIns="0" rIns="0" bIns="0" rtlCol="0">
                          <a:noAutofit/>
                        </wps:bodyPr>
                      </wps:wsp>
                      <wps:wsp>
                        <wps:cNvPr id="1569" name="Rectangle 1569"/>
                        <wps:cNvSpPr/>
                        <wps:spPr>
                          <a:xfrm>
                            <a:off x="227711" y="761587"/>
                            <a:ext cx="220005" cy="57514"/>
                          </a:xfrm>
                          <a:prstGeom prst="rect">
                            <a:avLst/>
                          </a:prstGeom>
                          <a:ln>
                            <a:noFill/>
                          </a:ln>
                        </wps:spPr>
                        <wps:txbx>
                          <w:txbxContent>
                            <w:p w:rsidR="00BB40C6" w:rsidRDefault="000B60C4">
                              <w:r>
                                <w:rPr>
                                  <w:w w:val="118"/>
                                  <w:sz w:val="5"/>
                                </w:rPr>
                                <w:t>Мощность</w:t>
                              </w:r>
                            </w:p>
                          </w:txbxContent>
                        </wps:txbx>
                        <wps:bodyPr horzOverflow="overflow" vert="horz" lIns="0" tIns="0" rIns="0" bIns="0" rtlCol="0">
                          <a:noAutofit/>
                        </wps:bodyPr>
                      </wps:wsp>
                      <wps:wsp>
                        <wps:cNvPr id="1570" name="Rectangle 1570"/>
                        <wps:cNvSpPr/>
                        <wps:spPr>
                          <a:xfrm>
                            <a:off x="227711" y="873258"/>
                            <a:ext cx="219710" cy="126530"/>
                          </a:xfrm>
                          <a:prstGeom prst="rect">
                            <a:avLst/>
                          </a:prstGeom>
                          <a:ln>
                            <a:noFill/>
                          </a:ln>
                        </wps:spPr>
                        <wps:txbx>
                          <w:txbxContent>
                            <w:p w:rsidR="00BB40C6" w:rsidRDefault="000B60C4">
                              <w:r>
                                <w:rPr>
                                  <w:w w:val="117"/>
                                  <w:sz w:val="11"/>
                                </w:rPr>
                                <w:t>Вход</w:t>
                              </w:r>
                            </w:p>
                          </w:txbxContent>
                        </wps:txbx>
                        <wps:bodyPr horzOverflow="overflow" vert="horz" lIns="0" tIns="0" rIns="0" bIns="0" rtlCol="0">
                          <a:noAutofit/>
                        </wps:bodyPr>
                      </wps:wsp>
                      <wps:wsp>
                        <wps:cNvPr id="1571" name="Rectangle 1571"/>
                        <wps:cNvSpPr/>
                        <wps:spPr>
                          <a:xfrm>
                            <a:off x="227711" y="1039235"/>
                            <a:ext cx="242470" cy="103525"/>
                          </a:xfrm>
                          <a:prstGeom prst="rect">
                            <a:avLst/>
                          </a:prstGeom>
                          <a:ln>
                            <a:noFill/>
                          </a:ln>
                        </wps:spPr>
                        <wps:txbx>
                          <w:txbxContent>
                            <w:p w:rsidR="00BB40C6" w:rsidRDefault="000B60C4">
                              <w:r>
                                <w:rPr>
                                  <w:w w:val="117"/>
                                  <w:sz w:val="9"/>
                                </w:rPr>
                                <w:t>Вывод</w:t>
                              </w:r>
                            </w:p>
                          </w:txbxContent>
                        </wps:txbx>
                        <wps:bodyPr horzOverflow="overflow" vert="horz" lIns="0" tIns="0" rIns="0" bIns="0" rtlCol="0">
                          <a:noAutofit/>
                        </wps:bodyPr>
                      </wps:wsp>
                      <wps:wsp>
                        <wps:cNvPr id="1572" name="Rectangle 1572"/>
                        <wps:cNvSpPr/>
                        <wps:spPr>
                          <a:xfrm>
                            <a:off x="1256411" y="587439"/>
                            <a:ext cx="384523" cy="115028"/>
                          </a:xfrm>
                          <a:prstGeom prst="rect">
                            <a:avLst/>
                          </a:prstGeom>
                          <a:ln>
                            <a:noFill/>
                          </a:ln>
                        </wps:spPr>
                        <wps:txbx>
                          <w:txbxContent>
                            <w:p w:rsidR="00BB40C6" w:rsidRDefault="000B60C4">
                              <w:r>
                                <w:rPr>
                                  <w:w w:val="113"/>
                                  <w:sz w:val="10"/>
                                </w:rPr>
                                <w:t>МОДЕЛЬ:</w:t>
                              </w:r>
                            </w:p>
                          </w:txbxContent>
                        </wps:txbx>
                        <wps:bodyPr horzOverflow="overflow" vert="horz" lIns="0" tIns="0" rIns="0" bIns="0" rtlCol="0">
                          <a:noAutofit/>
                        </wps:bodyPr>
                      </wps:wsp>
                      <wps:wsp>
                        <wps:cNvPr id="1573" name="Rectangle 1573"/>
                        <wps:cNvSpPr/>
                        <wps:spPr>
                          <a:xfrm>
                            <a:off x="1256411" y="760203"/>
                            <a:ext cx="375343" cy="80519"/>
                          </a:xfrm>
                          <a:prstGeom prst="rect">
                            <a:avLst/>
                          </a:prstGeom>
                          <a:ln>
                            <a:noFill/>
                          </a:ln>
                        </wps:spPr>
                        <wps:txbx>
                          <w:txbxContent>
                            <w:p w:rsidR="00BB40C6" w:rsidRDefault="000B60C4">
                              <w:r>
                                <w:rPr>
                                  <w:w w:val="116"/>
                                  <w:sz w:val="7"/>
                                </w:rPr>
                                <w:t>МОЩНОСТЬ:</w:t>
                              </w:r>
                            </w:p>
                          </w:txbxContent>
                        </wps:txbx>
                        <wps:bodyPr horzOverflow="overflow" vert="horz" lIns="0" tIns="0" rIns="0" bIns="0" rtlCol="0">
                          <a:noAutofit/>
                        </wps:bodyPr>
                      </wps:wsp>
                      <wps:wsp>
                        <wps:cNvPr id="1574" name="Rectangle 1574"/>
                        <wps:cNvSpPr/>
                        <wps:spPr>
                          <a:xfrm>
                            <a:off x="1256411" y="878662"/>
                            <a:ext cx="301606" cy="138033"/>
                          </a:xfrm>
                          <a:prstGeom prst="rect">
                            <a:avLst/>
                          </a:prstGeom>
                          <a:ln>
                            <a:noFill/>
                          </a:ln>
                        </wps:spPr>
                        <wps:txbx>
                          <w:txbxContent>
                            <w:p w:rsidR="00BB40C6" w:rsidRDefault="000B60C4">
                              <w:r>
                                <w:rPr>
                                  <w:w w:val="115"/>
                                  <w:sz w:val="12"/>
                                </w:rPr>
                                <w:t>ВХОД:</w:t>
                              </w:r>
                            </w:p>
                          </w:txbxContent>
                        </wps:txbx>
                        <wps:bodyPr horzOverflow="overflow" vert="horz" lIns="0" tIns="0" rIns="0" bIns="0" rtlCol="0">
                          <a:noAutofit/>
                        </wps:bodyPr>
                      </wps:wsp>
                      <wps:wsp>
                        <wps:cNvPr id="1575" name="Rectangle 1575"/>
                        <wps:cNvSpPr/>
                        <wps:spPr>
                          <a:xfrm>
                            <a:off x="1256411" y="1031062"/>
                            <a:ext cx="395047" cy="138033"/>
                          </a:xfrm>
                          <a:prstGeom prst="rect">
                            <a:avLst/>
                          </a:prstGeom>
                          <a:ln>
                            <a:noFill/>
                          </a:ln>
                        </wps:spPr>
                        <wps:txbx>
                          <w:txbxContent>
                            <w:p w:rsidR="00BB40C6" w:rsidRDefault="000B60C4">
                              <w:r>
                                <w:rPr>
                                  <w:w w:val="116"/>
                                  <w:sz w:val="12"/>
                                </w:rPr>
                                <w:t>ВЫВОД:</w:t>
                              </w:r>
                            </w:p>
                          </w:txbxContent>
                        </wps:txbx>
                        <wps:bodyPr horzOverflow="overflow" vert="horz" lIns="0" tIns="0" rIns="0" bIns="0" rtlCol="0">
                          <a:noAutofit/>
                        </wps:bodyPr>
                      </wps:wsp>
                      <wps:wsp>
                        <wps:cNvPr id="1576" name="Rectangle 1576"/>
                        <wps:cNvSpPr/>
                        <wps:spPr>
                          <a:xfrm>
                            <a:off x="1695323" y="573862"/>
                            <a:ext cx="558822" cy="138033"/>
                          </a:xfrm>
                          <a:prstGeom prst="rect">
                            <a:avLst/>
                          </a:prstGeom>
                          <a:ln>
                            <a:noFill/>
                          </a:ln>
                        </wps:spPr>
                        <wps:txbx>
                          <w:txbxContent>
                            <w:p w:rsidR="00BB40C6" w:rsidRDefault="000B60C4">
                              <w:r>
                                <w:rPr>
                                  <w:w w:val="114"/>
                                  <w:sz w:val="12"/>
                                </w:rPr>
                                <w:t>ХВ10-004Г3</w:t>
                              </w:r>
                            </w:p>
                          </w:txbxContent>
                        </wps:txbx>
                        <wps:bodyPr horzOverflow="overflow" vert="horz" lIns="0" tIns="0" rIns="0" bIns="0" rtlCol="0">
                          <a:noAutofit/>
                        </wps:bodyPr>
                      </wps:wsp>
                      <wps:wsp>
                        <wps:cNvPr id="196080" name="Rectangle 196080"/>
                        <wps:cNvSpPr/>
                        <wps:spPr>
                          <a:xfrm>
                            <a:off x="1692275" y="719474"/>
                            <a:ext cx="62801" cy="149536"/>
                          </a:xfrm>
                          <a:prstGeom prst="rect">
                            <a:avLst/>
                          </a:prstGeom>
                          <a:ln>
                            <a:noFill/>
                          </a:ln>
                        </wps:spPr>
                        <wps:txbx>
                          <w:txbxContent>
                            <w:p w:rsidR="00BB40C6" w:rsidRDefault="000B60C4">
                              <w:r>
                                <w:rPr>
                                  <w:w w:val="112"/>
                                  <w:sz w:val="13"/>
                                </w:rPr>
                                <w:t>4</w:t>
                              </w:r>
                            </w:p>
                          </w:txbxContent>
                        </wps:txbx>
                        <wps:bodyPr horzOverflow="overflow" vert="horz" lIns="0" tIns="0" rIns="0" bIns="0" rtlCol="0">
                          <a:noAutofit/>
                        </wps:bodyPr>
                      </wps:wsp>
                      <wps:wsp>
                        <wps:cNvPr id="196081" name="Rectangle 196081"/>
                        <wps:cNvSpPr/>
                        <wps:spPr>
                          <a:xfrm>
                            <a:off x="1739493" y="719474"/>
                            <a:ext cx="181705" cy="149536"/>
                          </a:xfrm>
                          <a:prstGeom prst="rect">
                            <a:avLst/>
                          </a:prstGeom>
                          <a:ln>
                            <a:noFill/>
                          </a:ln>
                        </wps:spPr>
                        <wps:txbx>
                          <w:txbxContent>
                            <w:p w:rsidR="00BB40C6" w:rsidRDefault="000B60C4">
                              <w:r>
                                <w:rPr>
                                  <w:w w:val="120"/>
                                  <w:sz w:val="13"/>
                                </w:rPr>
                                <w:t>кВт</w:t>
                              </w:r>
                            </w:p>
                          </w:txbxContent>
                        </wps:txbx>
                        <wps:bodyPr horzOverflow="overflow" vert="horz" lIns="0" tIns="0" rIns="0" bIns="0" rtlCol="0">
                          <a:noAutofit/>
                        </wps:bodyPr>
                      </wps:wsp>
                      <wps:wsp>
                        <wps:cNvPr id="196083" name="Rectangle 196083"/>
                        <wps:cNvSpPr/>
                        <wps:spPr>
                          <a:xfrm>
                            <a:off x="1683131" y="919391"/>
                            <a:ext cx="28985" cy="69017"/>
                          </a:xfrm>
                          <a:prstGeom prst="rect">
                            <a:avLst/>
                          </a:prstGeom>
                          <a:ln>
                            <a:noFill/>
                          </a:ln>
                        </wps:spPr>
                        <wps:txbx>
                          <w:txbxContent>
                            <w:p w:rsidR="00BB40C6" w:rsidRDefault="000B60C4">
                              <w:r>
                                <w:rPr>
                                  <w:w w:val="112"/>
                                  <w:sz w:val="6"/>
                                </w:rPr>
                                <w:t>3</w:t>
                              </w:r>
                            </w:p>
                          </w:txbxContent>
                        </wps:txbx>
                        <wps:bodyPr horzOverflow="overflow" vert="horz" lIns="0" tIns="0" rIns="0" bIns="0" rtlCol="0">
                          <a:noAutofit/>
                        </wps:bodyPr>
                      </wps:wsp>
                      <wps:wsp>
                        <wps:cNvPr id="196084" name="Rectangle 196084"/>
                        <wps:cNvSpPr/>
                        <wps:spPr>
                          <a:xfrm>
                            <a:off x="1704924" y="919391"/>
                            <a:ext cx="13175" cy="69017"/>
                          </a:xfrm>
                          <a:prstGeom prst="rect">
                            <a:avLst/>
                          </a:prstGeom>
                          <a:ln>
                            <a:noFill/>
                          </a:ln>
                        </wps:spPr>
                        <wps:txbx>
                          <w:txbxContent>
                            <w:p w:rsidR="00BB40C6" w:rsidRDefault="000B60C4">
                              <w:r>
                                <w:rPr>
                                  <w:sz w:val="6"/>
                                </w:rPr>
                                <w:t xml:space="preserve"> </w:t>
                              </w:r>
                            </w:p>
                          </w:txbxContent>
                        </wps:txbx>
                        <wps:bodyPr horzOverflow="overflow" vert="horz" lIns="0" tIns="0" rIns="0" bIns="0" rtlCol="0">
                          <a:noAutofit/>
                        </wps:bodyPr>
                      </wps:wsp>
                      <wps:wsp>
                        <wps:cNvPr id="1579" name="Rectangle 1579"/>
                        <wps:cNvSpPr/>
                        <wps:spPr>
                          <a:xfrm>
                            <a:off x="1714830" y="919391"/>
                            <a:ext cx="142594" cy="69017"/>
                          </a:xfrm>
                          <a:prstGeom prst="rect">
                            <a:avLst/>
                          </a:prstGeom>
                          <a:ln>
                            <a:noFill/>
                          </a:ln>
                        </wps:spPr>
                        <wps:txbx>
                          <w:txbxContent>
                            <w:p w:rsidR="00BB40C6" w:rsidRDefault="000B60C4">
                              <w:r>
                                <w:rPr>
                                  <w:w w:val="120"/>
                                  <w:sz w:val="6"/>
                                </w:rPr>
                                <w:t>фазы</w:t>
                              </w:r>
                              <w:r>
                                <w:rPr>
                                  <w:spacing w:val="2"/>
                                  <w:w w:val="120"/>
                                  <w:sz w:val="6"/>
                                </w:rPr>
                                <w:t xml:space="preserve"> </w:t>
                              </w:r>
                            </w:p>
                          </w:txbxContent>
                        </wps:txbx>
                        <wps:bodyPr horzOverflow="overflow" vert="horz" lIns="0" tIns="0" rIns="0" bIns="0" rtlCol="0">
                          <a:noAutofit/>
                        </wps:bodyPr>
                      </wps:wsp>
                      <wps:wsp>
                        <wps:cNvPr id="1580" name="Rectangle 1580"/>
                        <wps:cNvSpPr/>
                        <wps:spPr>
                          <a:xfrm>
                            <a:off x="1822043" y="919391"/>
                            <a:ext cx="347313" cy="69017"/>
                          </a:xfrm>
                          <a:prstGeom prst="rect">
                            <a:avLst/>
                          </a:prstGeom>
                          <a:ln>
                            <a:noFill/>
                          </a:ln>
                        </wps:spPr>
                        <wps:txbx>
                          <w:txbxContent>
                            <w:p w:rsidR="00BB40C6" w:rsidRDefault="000B60C4">
                              <w:r>
                                <w:rPr>
                                  <w:w w:val="117"/>
                                  <w:sz w:val="6"/>
                                </w:rPr>
                                <w:t>переменного</w:t>
                              </w:r>
                              <w:r>
                                <w:rPr>
                                  <w:spacing w:val="2"/>
                                  <w:w w:val="117"/>
                                  <w:sz w:val="6"/>
                                </w:rPr>
                                <w:t xml:space="preserve"> </w:t>
                              </w:r>
                            </w:p>
                          </w:txbxContent>
                        </wps:txbx>
                        <wps:bodyPr horzOverflow="overflow" vert="horz" lIns="0" tIns="0" rIns="0" bIns="0" rtlCol="0">
                          <a:noAutofit/>
                        </wps:bodyPr>
                      </wps:wsp>
                      <wps:wsp>
                        <wps:cNvPr id="1581" name="Rectangle 1581"/>
                        <wps:cNvSpPr/>
                        <wps:spPr>
                          <a:xfrm>
                            <a:off x="2083181" y="919391"/>
                            <a:ext cx="123186" cy="69017"/>
                          </a:xfrm>
                          <a:prstGeom prst="rect">
                            <a:avLst/>
                          </a:prstGeom>
                          <a:ln>
                            <a:noFill/>
                          </a:ln>
                        </wps:spPr>
                        <wps:txbx>
                          <w:txbxContent>
                            <w:p w:rsidR="00BB40C6" w:rsidRDefault="000B60C4">
                              <w:r>
                                <w:rPr>
                                  <w:w w:val="118"/>
                                  <w:sz w:val="6"/>
                                </w:rPr>
                                <w:t>тока</w:t>
                              </w:r>
                              <w:r>
                                <w:rPr>
                                  <w:spacing w:val="2"/>
                                  <w:w w:val="118"/>
                                  <w:sz w:val="6"/>
                                </w:rPr>
                                <w:t xml:space="preserve"> </w:t>
                              </w:r>
                            </w:p>
                          </w:txbxContent>
                        </wps:txbx>
                        <wps:bodyPr horzOverflow="overflow" vert="horz" lIns="0" tIns="0" rIns="0" bIns="0" rtlCol="0">
                          <a:noAutofit/>
                        </wps:bodyPr>
                      </wps:wsp>
                      <wps:wsp>
                        <wps:cNvPr id="196086" name="Rectangle 196086"/>
                        <wps:cNvSpPr/>
                        <wps:spPr>
                          <a:xfrm>
                            <a:off x="2175802" y="919391"/>
                            <a:ext cx="86955" cy="69017"/>
                          </a:xfrm>
                          <a:prstGeom prst="rect">
                            <a:avLst/>
                          </a:prstGeom>
                          <a:ln>
                            <a:noFill/>
                          </a:ln>
                        </wps:spPr>
                        <wps:txbx>
                          <w:txbxContent>
                            <w:p w:rsidR="00BB40C6" w:rsidRDefault="000B60C4">
                              <w:r>
                                <w:rPr>
                                  <w:w w:val="112"/>
                                  <w:sz w:val="6"/>
                                </w:rPr>
                                <w:t>380</w:t>
                              </w:r>
                            </w:p>
                          </w:txbxContent>
                        </wps:txbx>
                        <wps:bodyPr horzOverflow="overflow" vert="horz" lIns="0" tIns="0" rIns="0" bIns="0" rtlCol="0">
                          <a:noAutofit/>
                        </wps:bodyPr>
                      </wps:wsp>
                      <wps:wsp>
                        <wps:cNvPr id="196088" name="Rectangle 196088"/>
                        <wps:cNvSpPr/>
                        <wps:spPr>
                          <a:xfrm>
                            <a:off x="2241182" y="919391"/>
                            <a:ext cx="13175" cy="69017"/>
                          </a:xfrm>
                          <a:prstGeom prst="rect">
                            <a:avLst/>
                          </a:prstGeom>
                          <a:ln>
                            <a:noFill/>
                          </a:ln>
                        </wps:spPr>
                        <wps:txbx>
                          <w:txbxContent>
                            <w:p w:rsidR="00BB40C6" w:rsidRDefault="000B60C4">
                              <w:r>
                                <w:rPr>
                                  <w:sz w:val="6"/>
                                </w:rPr>
                                <w:t xml:space="preserve"> </w:t>
                              </w:r>
                            </w:p>
                          </w:txbxContent>
                        </wps:txbx>
                        <wps:bodyPr horzOverflow="overflow" vert="horz" lIns="0" tIns="0" rIns="0" bIns="0" rtlCol="0">
                          <a:noAutofit/>
                        </wps:bodyPr>
                      </wps:wsp>
                      <wps:wsp>
                        <wps:cNvPr id="1583" name="Rectangle 1583"/>
                        <wps:cNvSpPr/>
                        <wps:spPr>
                          <a:xfrm>
                            <a:off x="2251088" y="919391"/>
                            <a:ext cx="46113" cy="69017"/>
                          </a:xfrm>
                          <a:prstGeom prst="rect">
                            <a:avLst/>
                          </a:prstGeom>
                          <a:ln>
                            <a:noFill/>
                          </a:ln>
                        </wps:spPr>
                        <wps:txbx>
                          <w:txbxContent>
                            <w:p w:rsidR="00BB40C6" w:rsidRDefault="000B60C4">
                              <w:r>
                                <w:rPr>
                                  <w:w w:val="121"/>
                                  <w:sz w:val="6"/>
                                </w:rPr>
                                <w:t>В</w:t>
                              </w:r>
                              <w:r>
                                <w:rPr>
                                  <w:spacing w:val="2"/>
                                  <w:w w:val="121"/>
                                  <w:sz w:val="6"/>
                                </w:rPr>
                                <w:t xml:space="preserve"> </w:t>
                              </w:r>
                            </w:p>
                          </w:txbxContent>
                        </wps:txbx>
                        <wps:bodyPr horzOverflow="overflow" vert="horz" lIns="0" tIns="0" rIns="0" bIns="0" rtlCol="0">
                          <a:noAutofit/>
                        </wps:bodyPr>
                      </wps:wsp>
                      <wps:wsp>
                        <wps:cNvPr id="196089" name="Rectangle 196089"/>
                        <wps:cNvSpPr/>
                        <wps:spPr>
                          <a:xfrm>
                            <a:off x="2285759" y="919391"/>
                            <a:ext cx="57970" cy="69017"/>
                          </a:xfrm>
                          <a:prstGeom prst="rect">
                            <a:avLst/>
                          </a:prstGeom>
                          <a:ln>
                            <a:noFill/>
                          </a:ln>
                        </wps:spPr>
                        <wps:txbx>
                          <w:txbxContent>
                            <w:p w:rsidR="00BB40C6" w:rsidRDefault="000B60C4">
                              <w:r>
                                <w:rPr>
                                  <w:w w:val="112"/>
                                  <w:sz w:val="6"/>
                                </w:rPr>
                                <w:t>50</w:t>
                              </w:r>
                            </w:p>
                          </w:txbxContent>
                        </wps:txbx>
                        <wps:bodyPr horzOverflow="overflow" vert="horz" lIns="0" tIns="0" rIns="0" bIns="0" rtlCol="0">
                          <a:noAutofit/>
                        </wps:bodyPr>
                      </wps:wsp>
                      <wps:wsp>
                        <wps:cNvPr id="196090" name="Rectangle 196090"/>
                        <wps:cNvSpPr/>
                        <wps:spPr>
                          <a:xfrm>
                            <a:off x="2329346" y="919391"/>
                            <a:ext cx="13175" cy="69017"/>
                          </a:xfrm>
                          <a:prstGeom prst="rect">
                            <a:avLst/>
                          </a:prstGeom>
                          <a:ln>
                            <a:noFill/>
                          </a:ln>
                        </wps:spPr>
                        <wps:txbx>
                          <w:txbxContent>
                            <w:p w:rsidR="00BB40C6" w:rsidRDefault="000B60C4">
                              <w:r>
                                <w:rPr>
                                  <w:sz w:val="6"/>
                                </w:rPr>
                                <w:t xml:space="preserve"> </w:t>
                              </w:r>
                            </w:p>
                          </w:txbxContent>
                        </wps:txbx>
                        <wps:bodyPr horzOverflow="overflow" vert="horz" lIns="0" tIns="0" rIns="0" bIns="0" rtlCol="0">
                          <a:noAutofit/>
                        </wps:bodyPr>
                      </wps:wsp>
                      <wps:wsp>
                        <wps:cNvPr id="1585" name="Rectangle 1585"/>
                        <wps:cNvSpPr/>
                        <wps:spPr>
                          <a:xfrm>
                            <a:off x="2339252" y="919391"/>
                            <a:ext cx="77429" cy="69017"/>
                          </a:xfrm>
                          <a:prstGeom prst="rect">
                            <a:avLst/>
                          </a:prstGeom>
                          <a:ln>
                            <a:noFill/>
                          </a:ln>
                        </wps:spPr>
                        <wps:txbx>
                          <w:txbxContent>
                            <w:p w:rsidR="00BB40C6" w:rsidRDefault="000B60C4">
                              <w:r>
                                <w:rPr>
                                  <w:w w:val="115"/>
                                  <w:sz w:val="6"/>
                                </w:rPr>
                                <w:t>Гц/</w:t>
                              </w:r>
                            </w:p>
                          </w:txbxContent>
                        </wps:txbx>
                        <wps:bodyPr horzOverflow="overflow" vert="horz" lIns="0" tIns="0" rIns="0" bIns="0" rtlCol="0">
                          <a:noAutofit/>
                        </wps:bodyPr>
                      </wps:wsp>
                      <wps:wsp>
                        <wps:cNvPr id="196091" name="Rectangle 196091"/>
                        <wps:cNvSpPr/>
                        <wps:spPr>
                          <a:xfrm>
                            <a:off x="2397469" y="919391"/>
                            <a:ext cx="57970" cy="69017"/>
                          </a:xfrm>
                          <a:prstGeom prst="rect">
                            <a:avLst/>
                          </a:prstGeom>
                          <a:ln>
                            <a:noFill/>
                          </a:ln>
                        </wps:spPr>
                        <wps:txbx>
                          <w:txbxContent>
                            <w:p w:rsidR="00BB40C6" w:rsidRDefault="000B60C4">
                              <w:r>
                                <w:rPr>
                                  <w:w w:val="112"/>
                                  <w:sz w:val="6"/>
                                </w:rPr>
                                <w:t>60</w:t>
                              </w:r>
                            </w:p>
                          </w:txbxContent>
                        </wps:txbx>
                        <wps:bodyPr horzOverflow="overflow" vert="horz" lIns="0" tIns="0" rIns="0" bIns="0" rtlCol="0">
                          <a:noAutofit/>
                        </wps:bodyPr>
                      </wps:wsp>
                      <wps:wsp>
                        <wps:cNvPr id="196092" name="Rectangle 196092"/>
                        <wps:cNvSpPr/>
                        <wps:spPr>
                          <a:xfrm>
                            <a:off x="2441055" y="919391"/>
                            <a:ext cx="13175" cy="69017"/>
                          </a:xfrm>
                          <a:prstGeom prst="rect">
                            <a:avLst/>
                          </a:prstGeom>
                          <a:ln>
                            <a:noFill/>
                          </a:ln>
                        </wps:spPr>
                        <wps:txbx>
                          <w:txbxContent>
                            <w:p w:rsidR="00BB40C6" w:rsidRDefault="000B60C4">
                              <w:r>
                                <w:rPr>
                                  <w:sz w:val="6"/>
                                </w:rPr>
                                <w:t xml:space="preserve"> </w:t>
                              </w:r>
                            </w:p>
                          </w:txbxContent>
                        </wps:txbx>
                        <wps:bodyPr horzOverflow="overflow" vert="horz" lIns="0" tIns="0" rIns="0" bIns="0" rtlCol="0">
                          <a:noAutofit/>
                        </wps:bodyPr>
                      </wps:wsp>
                      <wps:wsp>
                        <wps:cNvPr id="1587" name="Rectangle 1587"/>
                        <wps:cNvSpPr/>
                        <wps:spPr>
                          <a:xfrm>
                            <a:off x="2450961" y="919391"/>
                            <a:ext cx="58578" cy="69017"/>
                          </a:xfrm>
                          <a:prstGeom prst="rect">
                            <a:avLst/>
                          </a:prstGeom>
                          <a:ln>
                            <a:noFill/>
                          </a:ln>
                        </wps:spPr>
                        <wps:txbx>
                          <w:txbxContent>
                            <w:p w:rsidR="00BB40C6" w:rsidRDefault="000B60C4">
                              <w:r>
                                <w:rPr>
                                  <w:w w:val="120"/>
                                  <w:sz w:val="6"/>
                                </w:rPr>
                                <w:t>Гц</w:t>
                              </w:r>
                            </w:p>
                          </w:txbxContent>
                        </wps:txbx>
                        <wps:bodyPr horzOverflow="overflow" vert="horz" lIns="0" tIns="0" rIns="0" bIns="0" rtlCol="0">
                          <a:noAutofit/>
                        </wps:bodyPr>
                      </wps:wsp>
                      <wps:wsp>
                        <wps:cNvPr id="196093" name="Rectangle 196093"/>
                        <wps:cNvSpPr/>
                        <wps:spPr>
                          <a:xfrm>
                            <a:off x="1683131" y="1031062"/>
                            <a:ext cx="57970" cy="138033"/>
                          </a:xfrm>
                          <a:prstGeom prst="rect">
                            <a:avLst/>
                          </a:prstGeom>
                          <a:ln>
                            <a:noFill/>
                          </a:ln>
                        </wps:spPr>
                        <wps:txbx>
                          <w:txbxContent>
                            <w:p w:rsidR="00BB40C6" w:rsidRDefault="000B60C4">
                              <w:r>
                                <w:rPr>
                                  <w:w w:val="112"/>
                                  <w:sz w:val="12"/>
                                </w:rPr>
                                <w:t>3</w:t>
                              </w:r>
                            </w:p>
                          </w:txbxContent>
                        </wps:txbx>
                        <wps:bodyPr horzOverflow="overflow" vert="horz" lIns="0" tIns="0" rIns="0" bIns="0" rtlCol="0">
                          <a:noAutofit/>
                        </wps:bodyPr>
                      </wps:wsp>
                      <wps:wsp>
                        <wps:cNvPr id="196094" name="Rectangle 196094"/>
                        <wps:cNvSpPr/>
                        <wps:spPr>
                          <a:xfrm>
                            <a:off x="1726718" y="1031062"/>
                            <a:ext cx="291572" cy="138033"/>
                          </a:xfrm>
                          <a:prstGeom prst="rect">
                            <a:avLst/>
                          </a:prstGeom>
                          <a:ln>
                            <a:noFill/>
                          </a:ln>
                        </wps:spPr>
                        <wps:txbx>
                          <w:txbxContent>
                            <w:p w:rsidR="00BB40C6" w:rsidRDefault="000B60C4">
                              <w:r>
                                <w:rPr>
                                  <w:w w:val="117"/>
                                  <w:sz w:val="12"/>
                                </w:rPr>
                                <w:t>PHAC</w:t>
                              </w:r>
                              <w:r>
                                <w:rPr>
                                  <w:spacing w:val="4"/>
                                  <w:w w:val="117"/>
                                  <w:sz w:val="12"/>
                                </w:rPr>
                                <w:t xml:space="preserve"> </w:t>
                              </w:r>
                            </w:p>
                          </w:txbxContent>
                        </wps:txbx>
                        <wps:bodyPr horzOverflow="overflow" vert="horz" lIns="0" tIns="0" rIns="0" bIns="0" rtlCol="0">
                          <a:noAutofit/>
                        </wps:bodyPr>
                      </wps:wsp>
                      <wps:wsp>
                        <wps:cNvPr id="1589" name="Rectangle 1589"/>
                        <wps:cNvSpPr/>
                        <wps:spPr>
                          <a:xfrm>
                            <a:off x="1945945" y="1031062"/>
                            <a:ext cx="57970" cy="138033"/>
                          </a:xfrm>
                          <a:prstGeom prst="rect">
                            <a:avLst/>
                          </a:prstGeom>
                          <a:ln>
                            <a:noFill/>
                          </a:ln>
                        </wps:spPr>
                        <wps:txbx>
                          <w:txbxContent>
                            <w:p w:rsidR="00BB40C6" w:rsidRDefault="000B60C4">
                              <w:r>
                                <w:rPr>
                                  <w:w w:val="112"/>
                                  <w:sz w:val="12"/>
                                </w:rPr>
                                <w:t>0</w:t>
                              </w:r>
                            </w:p>
                          </w:txbxContent>
                        </wps:txbx>
                        <wps:bodyPr horzOverflow="overflow" vert="horz" lIns="0" tIns="0" rIns="0" bIns="0" rtlCol="0">
                          <a:noAutofit/>
                        </wps:bodyPr>
                      </wps:wsp>
                      <wps:wsp>
                        <wps:cNvPr id="1590" name="Rectangle 1590"/>
                        <wps:cNvSpPr/>
                        <wps:spPr>
                          <a:xfrm>
                            <a:off x="1989531" y="1024128"/>
                            <a:ext cx="101346" cy="146749"/>
                          </a:xfrm>
                          <a:prstGeom prst="rect">
                            <a:avLst/>
                          </a:prstGeom>
                          <a:ln>
                            <a:noFill/>
                          </a:ln>
                        </wps:spPr>
                        <wps:txbx>
                          <w:txbxContent>
                            <w:p w:rsidR="00BB40C6" w:rsidRDefault="000B60C4">
                              <w:r>
                                <w:rPr>
                                  <w:i/>
                                  <w:w w:val="197"/>
                                  <w:sz w:val="12"/>
                                </w:rPr>
                                <w:t>〜</w:t>
                              </w:r>
                            </w:p>
                          </w:txbxContent>
                        </wps:txbx>
                        <wps:bodyPr horzOverflow="overflow" vert="horz" lIns="0" tIns="0" rIns="0" bIns="0" rtlCol="0">
                          <a:noAutofit/>
                        </wps:bodyPr>
                      </wps:wsp>
                      <wps:wsp>
                        <wps:cNvPr id="196095" name="Rectangle 196095"/>
                        <wps:cNvSpPr/>
                        <wps:spPr>
                          <a:xfrm>
                            <a:off x="2065731" y="1031062"/>
                            <a:ext cx="173910" cy="138033"/>
                          </a:xfrm>
                          <a:prstGeom prst="rect">
                            <a:avLst/>
                          </a:prstGeom>
                          <a:ln>
                            <a:noFill/>
                          </a:ln>
                        </wps:spPr>
                        <wps:txbx>
                          <w:txbxContent>
                            <w:p w:rsidR="00BB40C6" w:rsidRDefault="000B60C4">
                              <w:r>
                                <w:rPr>
                                  <w:w w:val="112"/>
                                  <w:sz w:val="12"/>
                                </w:rPr>
                                <w:t>380</w:t>
                              </w:r>
                            </w:p>
                          </w:txbxContent>
                        </wps:txbx>
                        <wps:bodyPr horzOverflow="overflow" vert="horz" lIns="0" tIns="0" rIns="0" bIns="0" rtlCol="0">
                          <a:noAutofit/>
                        </wps:bodyPr>
                      </wps:wsp>
                      <wps:wsp>
                        <wps:cNvPr id="196096" name="Rectangle 196096"/>
                        <wps:cNvSpPr/>
                        <wps:spPr>
                          <a:xfrm>
                            <a:off x="2196490" y="1031062"/>
                            <a:ext cx="26350" cy="138033"/>
                          </a:xfrm>
                          <a:prstGeom prst="rect">
                            <a:avLst/>
                          </a:prstGeom>
                          <a:ln>
                            <a:noFill/>
                          </a:ln>
                        </wps:spPr>
                        <wps:txbx>
                          <w:txbxContent>
                            <w:p w:rsidR="00BB40C6" w:rsidRDefault="000B60C4">
                              <w:r>
                                <w:rPr>
                                  <w:sz w:val="12"/>
                                </w:rPr>
                                <w:t xml:space="preserve"> </w:t>
                              </w:r>
                            </w:p>
                          </w:txbxContent>
                        </wps:txbx>
                        <wps:bodyPr horzOverflow="overflow" vert="horz" lIns="0" tIns="0" rIns="0" bIns="0" rtlCol="0">
                          <a:noAutofit/>
                        </wps:bodyPr>
                      </wps:wsp>
                      <wps:wsp>
                        <wps:cNvPr id="1592" name="Rectangle 1592"/>
                        <wps:cNvSpPr/>
                        <wps:spPr>
                          <a:xfrm>
                            <a:off x="2216302" y="1031062"/>
                            <a:ext cx="92225" cy="138033"/>
                          </a:xfrm>
                          <a:prstGeom prst="rect">
                            <a:avLst/>
                          </a:prstGeom>
                          <a:ln>
                            <a:noFill/>
                          </a:ln>
                        </wps:spPr>
                        <wps:txbx>
                          <w:txbxContent>
                            <w:p w:rsidR="00BB40C6" w:rsidRDefault="000B60C4">
                              <w:r>
                                <w:rPr>
                                  <w:w w:val="121"/>
                                  <w:sz w:val="12"/>
                                </w:rPr>
                                <w:t>В</w:t>
                              </w:r>
                              <w:r>
                                <w:rPr>
                                  <w:spacing w:val="4"/>
                                  <w:w w:val="121"/>
                                  <w:sz w:val="12"/>
                                </w:rPr>
                                <w:t xml:space="preserve"> </w:t>
                              </w:r>
                            </w:p>
                          </w:txbxContent>
                        </wps:txbx>
                        <wps:bodyPr horzOverflow="overflow" vert="horz" lIns="0" tIns="0" rIns="0" bIns="0" rtlCol="0">
                          <a:noAutofit/>
                        </wps:bodyPr>
                      </wps:wsp>
                      <wps:wsp>
                        <wps:cNvPr id="196097" name="Rectangle 196097"/>
                        <wps:cNvSpPr/>
                        <wps:spPr>
                          <a:xfrm>
                            <a:off x="2285644" y="1031062"/>
                            <a:ext cx="57970" cy="138033"/>
                          </a:xfrm>
                          <a:prstGeom prst="rect">
                            <a:avLst/>
                          </a:prstGeom>
                          <a:ln>
                            <a:noFill/>
                          </a:ln>
                        </wps:spPr>
                        <wps:txbx>
                          <w:txbxContent>
                            <w:p w:rsidR="00BB40C6" w:rsidRDefault="000B60C4">
                              <w:r>
                                <w:rPr>
                                  <w:w w:val="112"/>
                                  <w:sz w:val="12"/>
                                </w:rPr>
                                <w:t>8</w:t>
                              </w:r>
                            </w:p>
                          </w:txbxContent>
                        </wps:txbx>
                        <wps:bodyPr horzOverflow="overflow" vert="horz" lIns="0" tIns="0" rIns="0" bIns="0" rtlCol="0">
                          <a:noAutofit/>
                        </wps:bodyPr>
                      </wps:wsp>
                      <wps:wsp>
                        <wps:cNvPr id="196098" name="Rectangle 196098"/>
                        <wps:cNvSpPr/>
                        <wps:spPr>
                          <a:xfrm>
                            <a:off x="2329231" y="1031062"/>
                            <a:ext cx="111481" cy="138033"/>
                          </a:xfrm>
                          <a:prstGeom prst="rect">
                            <a:avLst/>
                          </a:prstGeom>
                          <a:ln>
                            <a:noFill/>
                          </a:ln>
                        </wps:spPr>
                        <wps:txbx>
                          <w:txbxContent>
                            <w:p w:rsidR="00BB40C6" w:rsidRDefault="000B60C4">
                              <w:r>
                                <w:rPr>
                                  <w:w w:val="111"/>
                                  <w:sz w:val="12"/>
                                </w:rPr>
                                <w:t>,5</w:t>
                              </w:r>
                              <w:r>
                                <w:rPr>
                                  <w:spacing w:val="4"/>
                                  <w:w w:val="111"/>
                                  <w:sz w:val="12"/>
                                </w:rPr>
                                <w:t xml:space="preserve"> </w:t>
                              </w:r>
                            </w:p>
                          </w:txbxContent>
                        </wps:txbx>
                        <wps:bodyPr horzOverflow="overflow" vert="horz" lIns="0" tIns="0" rIns="0" bIns="0" rtlCol="0">
                          <a:noAutofit/>
                        </wps:bodyPr>
                      </wps:wsp>
                      <wps:wsp>
                        <wps:cNvPr id="1594" name="Rectangle 1594"/>
                        <wps:cNvSpPr/>
                        <wps:spPr>
                          <a:xfrm>
                            <a:off x="2413051" y="1031062"/>
                            <a:ext cx="91110" cy="138033"/>
                          </a:xfrm>
                          <a:prstGeom prst="rect">
                            <a:avLst/>
                          </a:prstGeom>
                          <a:ln>
                            <a:noFill/>
                          </a:ln>
                        </wps:spPr>
                        <wps:txbx>
                          <w:txbxContent>
                            <w:p w:rsidR="00BB40C6" w:rsidRDefault="000B60C4">
                              <w:r>
                                <w:rPr>
                                  <w:w w:val="113"/>
                                  <w:sz w:val="12"/>
                                </w:rPr>
                                <w:t>А</w:t>
                              </w:r>
                              <w:r>
                                <w:rPr>
                                  <w:spacing w:val="4"/>
                                  <w:w w:val="113"/>
                                  <w:sz w:val="12"/>
                                </w:rPr>
                                <w:t xml:space="preserve"> </w:t>
                              </w:r>
                            </w:p>
                          </w:txbxContent>
                        </wps:txbx>
                        <wps:bodyPr horzOverflow="overflow" vert="horz" lIns="0" tIns="0" rIns="0" bIns="0" rtlCol="0">
                          <a:noAutofit/>
                        </wps:bodyPr>
                      </wps:wsp>
                      <wps:wsp>
                        <wps:cNvPr id="1595" name="Rectangle 1595"/>
                        <wps:cNvSpPr/>
                        <wps:spPr>
                          <a:xfrm>
                            <a:off x="2481555" y="1031062"/>
                            <a:ext cx="57970" cy="138033"/>
                          </a:xfrm>
                          <a:prstGeom prst="rect">
                            <a:avLst/>
                          </a:prstGeom>
                          <a:ln>
                            <a:noFill/>
                          </a:ln>
                        </wps:spPr>
                        <wps:txbx>
                          <w:txbxContent>
                            <w:p w:rsidR="00BB40C6" w:rsidRDefault="000B60C4">
                              <w:r>
                                <w:rPr>
                                  <w:w w:val="112"/>
                                  <w:sz w:val="12"/>
                                </w:rPr>
                                <w:t>0</w:t>
                              </w:r>
                            </w:p>
                          </w:txbxContent>
                        </wps:txbx>
                        <wps:bodyPr horzOverflow="overflow" vert="horz" lIns="0" tIns="0" rIns="0" bIns="0" rtlCol="0">
                          <a:noAutofit/>
                        </wps:bodyPr>
                      </wps:wsp>
                      <wps:wsp>
                        <wps:cNvPr id="1596" name="Rectangle 1596"/>
                        <wps:cNvSpPr/>
                        <wps:spPr>
                          <a:xfrm>
                            <a:off x="2525141" y="1024128"/>
                            <a:ext cx="101346" cy="146749"/>
                          </a:xfrm>
                          <a:prstGeom prst="rect">
                            <a:avLst/>
                          </a:prstGeom>
                          <a:ln>
                            <a:noFill/>
                          </a:ln>
                        </wps:spPr>
                        <wps:txbx>
                          <w:txbxContent>
                            <w:p w:rsidR="00BB40C6" w:rsidRDefault="000B60C4">
                              <w:r>
                                <w:rPr>
                                  <w:i/>
                                  <w:w w:val="197"/>
                                  <w:sz w:val="12"/>
                                </w:rPr>
                                <w:t>〜</w:t>
                              </w:r>
                            </w:p>
                          </w:txbxContent>
                        </wps:txbx>
                        <wps:bodyPr horzOverflow="overflow" vert="horz" lIns="0" tIns="0" rIns="0" bIns="0" rtlCol="0">
                          <a:noAutofit/>
                        </wps:bodyPr>
                      </wps:wsp>
                      <wps:wsp>
                        <wps:cNvPr id="196099" name="Rectangle 196099"/>
                        <wps:cNvSpPr/>
                        <wps:spPr>
                          <a:xfrm>
                            <a:off x="2601341" y="1031062"/>
                            <a:ext cx="173910" cy="138033"/>
                          </a:xfrm>
                          <a:prstGeom prst="rect">
                            <a:avLst/>
                          </a:prstGeom>
                          <a:ln>
                            <a:noFill/>
                          </a:ln>
                        </wps:spPr>
                        <wps:txbx>
                          <w:txbxContent>
                            <w:p w:rsidR="00BB40C6" w:rsidRDefault="000B60C4">
                              <w:r>
                                <w:rPr>
                                  <w:w w:val="112"/>
                                  <w:sz w:val="12"/>
                                </w:rPr>
                                <w:t>500</w:t>
                              </w:r>
                            </w:p>
                          </w:txbxContent>
                        </wps:txbx>
                        <wps:bodyPr horzOverflow="overflow" vert="horz" lIns="0" tIns="0" rIns="0" bIns="0" rtlCol="0">
                          <a:noAutofit/>
                        </wps:bodyPr>
                      </wps:wsp>
                      <wps:wsp>
                        <wps:cNvPr id="196100" name="Rectangle 196100"/>
                        <wps:cNvSpPr/>
                        <wps:spPr>
                          <a:xfrm>
                            <a:off x="2732100" y="1031062"/>
                            <a:ext cx="26350" cy="138033"/>
                          </a:xfrm>
                          <a:prstGeom prst="rect">
                            <a:avLst/>
                          </a:prstGeom>
                          <a:ln>
                            <a:noFill/>
                          </a:ln>
                        </wps:spPr>
                        <wps:txbx>
                          <w:txbxContent>
                            <w:p w:rsidR="00BB40C6" w:rsidRDefault="000B60C4">
                              <w:r>
                                <w:rPr>
                                  <w:sz w:val="12"/>
                                </w:rPr>
                                <w:t xml:space="preserve"> </w:t>
                              </w:r>
                            </w:p>
                          </w:txbxContent>
                        </wps:txbx>
                        <wps:bodyPr horzOverflow="overflow" vert="horz" lIns="0" tIns="0" rIns="0" bIns="0" rtlCol="0">
                          <a:noAutofit/>
                        </wps:bodyPr>
                      </wps:wsp>
                      <wps:wsp>
                        <wps:cNvPr id="1598" name="Rectangle 1598"/>
                        <wps:cNvSpPr/>
                        <wps:spPr>
                          <a:xfrm>
                            <a:off x="2751912" y="1031062"/>
                            <a:ext cx="117156" cy="138033"/>
                          </a:xfrm>
                          <a:prstGeom prst="rect">
                            <a:avLst/>
                          </a:prstGeom>
                          <a:ln>
                            <a:noFill/>
                          </a:ln>
                        </wps:spPr>
                        <wps:txbx>
                          <w:txbxContent>
                            <w:p w:rsidR="00BB40C6" w:rsidRDefault="000B60C4">
                              <w:r>
                                <w:rPr>
                                  <w:w w:val="120"/>
                                  <w:sz w:val="12"/>
                                </w:rPr>
                                <w:t>Гц</w:t>
                              </w:r>
                            </w:p>
                          </w:txbxContent>
                        </wps:txbx>
                        <wps:bodyPr horzOverflow="overflow" vert="horz" lIns="0" tIns="0" rIns="0" bIns="0" rtlCol="0">
                          <a:noAutofit/>
                        </wps:bodyPr>
                      </wps:wsp>
                      <wps:wsp>
                        <wps:cNvPr id="1599" name="Rectangle 1599"/>
                        <wps:cNvSpPr/>
                        <wps:spPr>
                          <a:xfrm>
                            <a:off x="227711" y="1377975"/>
                            <a:ext cx="177795" cy="46011"/>
                          </a:xfrm>
                          <a:prstGeom prst="rect">
                            <a:avLst/>
                          </a:prstGeom>
                          <a:ln>
                            <a:noFill/>
                          </a:ln>
                        </wps:spPr>
                        <wps:txbx>
                          <w:txbxContent>
                            <w:p w:rsidR="00BB40C6" w:rsidRDefault="000B60C4">
                              <w:r>
                                <w:rPr>
                                  <w:w w:val="119"/>
                                  <w:sz w:val="4"/>
                                </w:rPr>
                                <w:t>серийный</w:t>
                              </w:r>
                              <w:r>
                                <w:rPr>
                                  <w:spacing w:val="1"/>
                                  <w:w w:val="119"/>
                                  <w:sz w:val="4"/>
                                </w:rPr>
                                <w:t xml:space="preserve"> </w:t>
                              </w:r>
                            </w:p>
                          </w:txbxContent>
                        </wps:txbx>
                        <wps:bodyPr horzOverflow="overflow" vert="horz" lIns="0" tIns="0" rIns="0" bIns="0" rtlCol="0">
                          <a:noAutofit/>
                        </wps:bodyPr>
                      </wps:wsp>
                      <wps:wsp>
                        <wps:cNvPr id="1600" name="Rectangle 1600"/>
                        <wps:cNvSpPr/>
                        <wps:spPr>
                          <a:xfrm>
                            <a:off x="361391" y="1377975"/>
                            <a:ext cx="106988" cy="46011"/>
                          </a:xfrm>
                          <a:prstGeom prst="rect">
                            <a:avLst/>
                          </a:prstGeom>
                          <a:ln>
                            <a:noFill/>
                          </a:ln>
                        </wps:spPr>
                        <wps:txbx>
                          <w:txbxContent>
                            <w:p w:rsidR="00BB40C6" w:rsidRDefault="000B60C4">
                              <w:r>
                                <w:rPr>
                                  <w:w w:val="116"/>
                                  <w:sz w:val="4"/>
                                </w:rPr>
                                <w:t>номер</w:t>
                              </w:r>
                            </w:p>
                          </w:txbxContent>
                        </wps:txbx>
                        <wps:bodyPr horzOverflow="overflow" vert="horz" lIns="0" tIns="0" rIns="0" bIns="0" rtlCol="0">
                          <a:noAutofit/>
                        </wps:bodyPr>
                      </wps:wsp>
                      <wps:wsp>
                        <wps:cNvPr id="1601" name="Rectangle 1601"/>
                        <wps:cNvSpPr/>
                        <wps:spPr>
                          <a:xfrm>
                            <a:off x="1256411" y="1371187"/>
                            <a:ext cx="228662" cy="57514"/>
                          </a:xfrm>
                          <a:prstGeom prst="rect">
                            <a:avLst/>
                          </a:prstGeom>
                          <a:ln>
                            <a:noFill/>
                          </a:ln>
                        </wps:spPr>
                        <wps:txbx>
                          <w:txbxContent>
                            <w:p w:rsidR="00BB40C6" w:rsidRDefault="000B60C4">
                              <w:r>
                                <w:rPr>
                                  <w:w w:val="119"/>
                                  <w:sz w:val="5"/>
                                </w:rPr>
                                <w:t>Серийный</w:t>
                              </w:r>
                              <w:r>
                                <w:rPr>
                                  <w:spacing w:val="2"/>
                                  <w:w w:val="119"/>
                                  <w:sz w:val="5"/>
                                </w:rPr>
                                <w:t xml:space="preserve"> </w:t>
                              </w:r>
                            </w:p>
                          </w:txbxContent>
                        </wps:txbx>
                        <wps:bodyPr horzOverflow="overflow" vert="horz" lIns="0" tIns="0" rIns="0" bIns="0" rtlCol="0">
                          <a:noAutofit/>
                        </wps:bodyPr>
                      </wps:wsp>
                      <wps:wsp>
                        <wps:cNvPr id="1602" name="Rectangle 1602"/>
                        <wps:cNvSpPr/>
                        <wps:spPr>
                          <a:xfrm>
                            <a:off x="1428337" y="1371187"/>
                            <a:ext cx="145051" cy="57514"/>
                          </a:xfrm>
                          <a:prstGeom prst="rect">
                            <a:avLst/>
                          </a:prstGeom>
                          <a:ln>
                            <a:noFill/>
                          </a:ln>
                        </wps:spPr>
                        <wps:txbx>
                          <w:txbxContent>
                            <w:p w:rsidR="00BB40C6" w:rsidRDefault="000B60C4">
                              <w:r>
                                <w:rPr>
                                  <w:w w:val="115"/>
                                  <w:sz w:val="5"/>
                                </w:rPr>
                                <w:t>номер:</w:t>
                              </w:r>
                            </w:p>
                          </w:txbxContent>
                        </wps:txbx>
                        <wps:bodyPr horzOverflow="overflow" vert="horz" lIns="0" tIns="0" rIns="0" bIns="0" rtlCol="0">
                          <a:noAutofit/>
                        </wps:bodyPr>
                      </wps:wsp>
                      <wps:wsp>
                        <wps:cNvPr id="1603" name="Rectangle 1603"/>
                        <wps:cNvSpPr/>
                        <wps:spPr>
                          <a:xfrm>
                            <a:off x="1800479" y="1472038"/>
                            <a:ext cx="179686" cy="103525"/>
                          </a:xfrm>
                          <a:prstGeom prst="rect">
                            <a:avLst/>
                          </a:prstGeom>
                          <a:ln>
                            <a:noFill/>
                          </a:ln>
                        </wps:spPr>
                        <wps:txbx>
                          <w:txbxContent>
                            <w:p w:rsidR="00BB40C6" w:rsidRDefault="000B60C4">
                              <w:r>
                                <w:rPr>
                                  <w:b/>
                                  <w:w w:val="127"/>
                                  <w:sz w:val="9"/>
                                </w:rPr>
                                <w:t>ХНК</w:t>
                              </w:r>
                              <w:r>
                                <w:rPr>
                                  <w:b/>
                                  <w:spacing w:val="3"/>
                                  <w:w w:val="127"/>
                                  <w:sz w:val="9"/>
                                </w:rPr>
                                <w:t xml:space="preserve"> </w:t>
                              </w:r>
                            </w:p>
                          </w:txbxContent>
                        </wps:txbx>
                        <wps:bodyPr horzOverflow="overflow" vert="horz" lIns="0" tIns="0" rIns="0" bIns="0" rtlCol="0">
                          <a:noAutofit/>
                        </wps:bodyPr>
                      </wps:wsp>
                      <wps:wsp>
                        <wps:cNvPr id="1604" name="Rectangle 1604"/>
                        <wps:cNvSpPr/>
                        <wps:spPr>
                          <a:xfrm>
                            <a:off x="1935582" y="1472038"/>
                            <a:ext cx="403078" cy="103525"/>
                          </a:xfrm>
                          <a:prstGeom prst="rect">
                            <a:avLst/>
                          </a:prstGeom>
                          <a:ln>
                            <a:noFill/>
                          </a:ln>
                        </wps:spPr>
                        <wps:txbx>
                          <w:txbxContent>
                            <w:p w:rsidR="00BB40C6" w:rsidRDefault="000B60C4">
                              <w:r>
                                <w:rPr>
                                  <w:b/>
                                  <w:w w:val="129"/>
                                  <w:sz w:val="9"/>
                                </w:rPr>
                                <w:t>Электрик</w:t>
                              </w:r>
                              <w:r>
                                <w:rPr>
                                  <w:b/>
                                  <w:spacing w:val="3"/>
                                  <w:w w:val="129"/>
                                  <w:sz w:val="9"/>
                                </w:rPr>
                                <w:t xml:space="preserve"> </w:t>
                              </w:r>
                            </w:p>
                          </w:txbxContent>
                        </wps:txbx>
                        <wps:bodyPr horzOverflow="overflow" vert="horz" lIns="0" tIns="0" rIns="0" bIns="0" rtlCol="0">
                          <a:noAutofit/>
                        </wps:bodyPr>
                      </wps:wsp>
                      <wps:wsp>
                        <wps:cNvPr id="1605" name="Rectangle 1605"/>
                        <wps:cNvSpPr/>
                        <wps:spPr>
                          <a:xfrm>
                            <a:off x="2238648" y="1472038"/>
                            <a:ext cx="367658" cy="103525"/>
                          </a:xfrm>
                          <a:prstGeom prst="rect">
                            <a:avLst/>
                          </a:prstGeom>
                          <a:ln>
                            <a:noFill/>
                          </a:ln>
                        </wps:spPr>
                        <wps:txbx>
                          <w:txbxContent>
                            <w:p w:rsidR="00BB40C6" w:rsidRDefault="000B60C4">
                              <w:r>
                                <w:rPr>
                                  <w:b/>
                                  <w:w w:val="129"/>
                                  <w:sz w:val="9"/>
                                </w:rPr>
                                <w:t>Лимитед</w:t>
                              </w:r>
                            </w:p>
                          </w:txbxContent>
                        </wps:txbx>
                        <wps:bodyPr horzOverflow="overflow" vert="horz" lIns="0" tIns="0" rIns="0" bIns="0" rtlCol="0">
                          <a:noAutofit/>
                        </wps:bodyPr>
                      </wps:wsp>
                    </wpg:wgp>
                  </a:graphicData>
                </a:graphic>
              </wp:inline>
            </w:drawing>
          </mc:Choice>
          <mc:Fallback xmlns:a="http://schemas.openxmlformats.org/drawingml/2006/main">
            <w:pict>
              <v:group id="Group 202639" style="width:268.95pt;height:137.6pt;mso-position-horizontal-relative:char;mso-position-vertical-relative:line" coordsize="34156,17475">
                <v:shape id="Shape 274041" style="position:absolute;width:34076;height:17404;left:36;top:39;" coordsize="3407664,1740408" path="m0,0l3407664,0l3407664,1740408l0,1740408l0,0">
                  <v:stroke weight="0pt" endcap="square" joinstyle="bevel" on="false" color="#000000" opacity="0"/>
                  <v:fill on="true" color="#e7e6e6"/>
                </v:shape>
                <v:shape id="Shape 1432" style="position:absolute;width:17078;height:17475;left:0;top:0;" coordsize="1707833,1747520" path="m0,0l1707833,0l1707833,7620l7620,7620l7620,1739900l1707833,1739900l1707833,1747520l0,1747520l0,0x">
                  <v:stroke weight="0pt" endcap="square" joinstyle="bevel" on="false" color="#000000" opacity="0"/>
                  <v:fill on="true" color="#000000"/>
                </v:shape>
                <v:shape id="Shape 1433" style="position:absolute;width:17078;height:17475;left:17078;top:0;" coordsize="1707833,1747520" path="m0,0l1707833,0l1707833,1747520l0,1747520l0,1739900l1700213,1739900l1700213,7620l0,7620l0,0x">
                  <v:stroke weight="0pt" endcap="square" joinstyle="bevel" on="false" color="#000000" opacity="0"/>
                  <v:fill on="true" color="#000000"/>
                </v:shape>
                <v:shape id="Shape 1434" style="position:absolute;width:21320;height:13068;left:11283;top:3009;" coordsize="2132076,1306830" path="m217932,127l1914144,127c2034159,0,2131670,97511,2132076,218059l2132076,1089787c2131670,1209320,2034159,1306830,1914144,1306195l217932,1306195c98146,1306830,635,1209320,0,1089787l0,218059c635,97511,98146,0,217932,127x">
                  <v:stroke weight="0pt" endcap="square" joinstyle="bevel" on="false" color="#000000" opacity="0"/>
                  <v:fill on="true" color="#ffffff"/>
                </v:shape>
                <v:shape id="Shape 1435" style="position:absolute;width:10702;height:13163;left:11242;top:2962;" coordsize="1070280,1316355" path="m222542,0l1070280,0l1070280,9525l222631,9525l217005,9601l217132,9589l211544,9804l211658,9804l206108,10147l206235,10147l200732,10629l195364,11240l195491,11227l190225,11965l179550,13875l169202,16256l169431,16205l159106,19139l159321,19063l149200,22492l149428,22416l139535,26315l139751,26213l130250,30513l120956,35273l112122,40355l103487,45896l95141,51824l87146,58104l79295,64897l71928,71929l64897,79295l58104,87146l51826,95139l45894,103489l40355,112122l35271,120959l30513,130251l26213,139751l26314,139535l22415,149428l22492,149200l19063,159322l19139,159106l16205,169431l16256,169202l13875,179551l11966,190221l11227,195491l11239,195364l10628,200739l10147,206235l10147,206108l9804,211658l9804,211544l9588,217132l9601,217005l9525,222631l9525,1093724l9601,1099350l9588,1099223l9804,1104811l9804,1104697l10147,1110247l10147,1110120l10628,1115616l11239,1120991l11227,1120864l11966,1126135l13875,1136805l16256,1147153l16205,1146925l19139,1157250l19063,1157034l22492,1167156l22415,1166927l26314,1176820l26213,1176605l30513,1186105l35271,1195396l40424,1204354l40310,1204151l45895,1212868l51826,1221217l58104,1229209l64948,1237120l64795,1236942l71930,1244428l79295,1251459l87146,1258252l95141,1264531l103487,1270459l112122,1276000l120956,1281082l130250,1285842l139751,1290142l139535,1290041l149428,1293940l149200,1293863l159321,1297293l159106,1297216l169431,1300150l169202,1300099l179550,1302481l190225,1304390l195491,1305129l195364,1305116l200732,1305726l206235,1306208l206108,1306208l211658,1306551l211544,1306551l217132,1306767l217005,1306754l222631,1306830l1070280,1306830l1070280,1316355l222542,1316355l216827,1316279l211112,1316063l205448,1315707l199822,1315212l194221,1314564l188646,1313790l177724,1311834l166942,1309345l156388,1306347l146037,1302855l135928,1298867l126073,1294409l116472,1289495l107150,1284135l98120,1278344l89395,1272134l80988,1265530l72910,1258532l65189,1251166l57823,1243445l50825,1235367l44221,1226960l38011,1218235l32220,1209205l26860,1199883l21946,1190282l17488,1180427l13500,1170318l10008,1159967l7010,1149401l4521,1138631l2565,1127710l1791,1122134l1143,1116533l648,1110907l292,1105243l76,1099528l0,1093813l0,222542l76,216827l292,211112l648,205448l1143,199822l1791,194221l2565,188646l4521,177711l7010,166942l10008,156388l13500,146038l17488,135928l21946,126073l26860,116472l32220,107150l38011,98120l44221,89395l50825,80988l57823,72911l65189,65189l72910,57823l80988,50826l89395,44222l98120,38011l107150,32220l116472,26861l126073,21946l135928,17488l146037,13500l156388,10008l166942,7010l177724,4521l188646,2566l194221,1791l199822,1143l205448,648l211112,292l216827,76l222542,0x">
                  <v:stroke weight="0pt" endcap="square" joinstyle="bevel" on="false" color="#000000" opacity="0"/>
                  <v:fill on="true" color="#000000"/>
                </v:shape>
                <v:shape id="Shape 1436" style="position:absolute;width:10702;height:13163;left:21945;top:2962;" coordsize="1070280,1316355" path="m0,0l847750,0l853465,76l859168,292l864832,648l870471,1143l876059,1791l881634,2566l892569,4521l903338,7010l913905,10008l924242,13500l934352,17488l944220,21946l953808,26861l963130,32220l972160,38011l980884,44222l989292,50826l997369,57823l1005103,65189l1012469,72911l1019467,80988l1026071,89395l1032269,98120l1038060,107150l1043419,116472l1048334,126073l1052792,135928l1056780,146038l1060285,156388l1063282,166942l1065771,177711l1067714,188646l1068502,194221l1069137,199822l1069632,205448l1070000,211112l1070216,216827l1070280,222542l1070280,1093813l1070216,1099528l1070000,1105243l1069632,1110907l1069137,1116533l1068502,1122134l1067714,1127710l1065771,1138631l1063282,1149401l1060285,1159967l1056780,1170318l1052792,1180427l1048334,1190282l1043419,1199883l1038060,1209205l1032269,1218235l1026071,1226960l1019467,1235367l1012469,1243445l1005103,1251166l997369,1258532l989292,1265530l980884,1272134l972160,1278344l963130,1284135l953808,1289495l944220,1294409l934352,1298867l924242,1302855l913905,1306347l903338,1309345l892569,1311834l881634,1313790l876059,1314564l870471,1315212l864832,1315707l859168,1316063l853465,1316279l847750,1316355l0,1316355l0,1306830l847661,1306830l853275,1306754l853161,1306767l858748,1306551l858622,1306551l864171,1306208l864057,1306208l869505,1305731l874916,1305116l874801,1305129l880051,1304391l890686,1302490l901078,1300099l900849,1300150l911167,1297222l920922,1293917l930745,1290041l930542,1290142l940137,1285793l949323,1281082l958162,1275998l966810,1270456l975268,1264440l983323,1258113l983145,1258253l990986,1251458l998364,1244427l1005497,1236942l1005344,1237120l1012050,1229369l1018466,1221218l1024395,1212870l1029888,1204299l1035101,1195235l1034999,1195438l1039778,1186108l1044038,1176669l1047877,1166927l1047801,1167156l1051205,1157068l1054030,1147127l1056419,1136800l1058329,1126122l1058291,1126300l1059053,1120864l1059040,1120991l1059650,1115623l1060145,1110120l1060133,1110247l1060488,1104697l1060475,1104811l1060691,1099223l1060691,1099350l1060755,1093724l1060755,222631l1060691,217005l1060691,217132l1060475,211544l1060488,211658l1060133,206108l1060145,206235l1059650,200732l1059040,195364l1059053,195491l1058291,190056l1058329,190233l1056419,179555l1054030,169229l1051205,159287l1047801,149200l1047877,149428l1044038,139686l1039778,130247l1034999,120917l1035101,121120l1029856,112001l1029983,112192l1024396,103487l1018466,95137l1012050,86986l1005392,79291l998365,71930l990986,64898l983145,58103l983323,58242l975268,51916l966810,45900l958162,40358l949323,35273l940137,30562l930542,26213l930745,26315l920922,22439l911167,19133l900849,16205l901078,16256l890686,13865l880051,11964l874801,11227l874916,11240l869505,10625l864057,10147l864171,10147l858622,9804l858748,9804l853161,9589l853275,9601l847661,9525l0,9525l0,0x">
                  <v:stroke weight="0pt" endcap="square" joinstyle="bevel" on="false" color="#000000" opacity="0"/>
                  <v:fill on="true" color="#000000"/>
                </v:shape>
                <v:shape id="Shape 274042" style="position:absolute;width:19004;height:6781;left:12564;top:5327;" coordsize="1900428,678180" path="m0,0l1900428,0l1900428,678180l0,678180l0,0">
                  <v:stroke weight="0pt" endcap="square" joinstyle="bevel" on="false" color="#000000" opacity="0"/>
                  <v:fill on="true" color="#ffffff"/>
                </v:shape>
                <v:shape id="Shape 1438" style="position:absolute;width:9544;height:6858;left:12522;top:5289;" coordsize="954405,685800" path="m0,0l954405,0l954405,7620l7620,7620l7620,678180l954405,678180l954405,685800l0,685800l0,0x">
                  <v:stroke weight="0pt" endcap="square" joinstyle="bevel" on="false" color="#000000" opacity="0"/>
                  <v:fill on="true" color="#ffffff"/>
                </v:shape>
                <v:shape id="Shape 1439" style="position:absolute;width:9544;height:6858;left:22066;top:5289;" coordsize="954405,685800" path="m0,0l954405,0l954405,685800l0,685800l0,678180l946785,678180l946785,7620l0,7620l0,0x">
                  <v:stroke weight="0pt" endcap="square" joinstyle="bevel" on="false" color="#000000" opacity="0"/>
                  <v:fill on="true" color="#ffffff"/>
                </v:shape>
                <v:shape id="Shape 1440" style="position:absolute;width:19011;height:101;left:12560;top:5280;" coordsize="1901190,10160" path="m0,0l1901190,635l1901190,10160l0,9525l0,0x">
                  <v:stroke weight="0pt" endcap="flat" joinstyle="miter" miterlimit="10" on="false" color="#000000" opacity="0"/>
                  <v:fill on="true" color="#000000"/>
                </v:shape>
                <v:shape id="Picture 1442" style="position:absolute;width:13075;height:1478;left:15276;top:11880;" filled="f">
                  <v:imagedata r:id="rId15"/>
                </v:shape>
                <v:shape id="Shape 1444" style="position:absolute;width:18675;height:101;left:12560;top:14284;" coordsize="1867535,10160" path="m0,0l1867535,635l1867535,10160l0,9525l0,0x">
                  <v:stroke weight="0pt" endcap="flat" joinstyle="miter" miterlimit="10" on="false" color="#000000" opacity="0"/>
                  <v:fill on="true" color="#000000"/>
                </v:shape>
                <v:shape id="Shape 1445" style="position:absolute;width:4318;height:762;left:6883;top:4215;" coordsize="431813,76200" path="m355664,0l431813,38214l355562,76200l355606,42860l0,42342l25,32817l355619,33335l355664,0x">
                  <v:stroke weight="0pt" endcap="flat" joinstyle="miter" miterlimit="10" on="false" color="#000000" opacity="0"/>
                  <v:fill on="true" color="#000000"/>
                </v:shape>
                <v:shape id="Shape 1446" style="position:absolute;width:4318;height:762;left:6940;top:5828;" coordsize="431813,76200" path="m355664,0l431813,38214l355562,76200l355606,42860l0,42342l25,32817l355619,33335l355664,0x">
                  <v:stroke weight="0pt" endcap="flat" joinstyle="miter" miterlimit="10" on="false" color="#000000" opacity="0"/>
                  <v:fill on="true" color="#000000"/>
                </v:shape>
                <v:shape id="Shape 1447" style="position:absolute;width:4318;height:762;left:6953;top:7396;" coordsize="431813,76200" path="m355664,0l431813,38214l355562,76200l355606,42860l0,42342l25,32817l355619,33335l355664,0x">
                  <v:stroke weight="0pt" endcap="flat" joinstyle="miter" miterlimit="10" on="false" color="#000000" opacity="0"/>
                  <v:fill on="true" color="#000000"/>
                </v:shape>
                <v:shape id="Shape 1448" style="position:absolute;width:4318;height:762;left:6953;top:8907;" coordsize="431813,76200" path="m355664,0l431813,38214l355562,76200l355606,42860l0,42342l25,32817l355619,33335l355664,0x">
                  <v:stroke weight="0pt" endcap="flat" joinstyle="miter" miterlimit="10" on="false" color="#000000" opacity="0"/>
                  <v:fill on="true" color="#000000"/>
                </v:shape>
                <v:shape id="Shape 1449" style="position:absolute;width:4318;height:762;left:6965;top:13543;" coordsize="431813,76200" path="m355664,0l431813,38214l355562,76200l355606,42860l0,42342l26,32817l355619,33335l355664,0x">
                  <v:stroke weight="0pt" endcap="flat" joinstyle="miter" miterlimit="10" on="false" color="#000000" opacity="0"/>
                  <v:fill on="true" color="#000000"/>
                </v:shape>
                <v:shape id="Shape 1450" style="position:absolute;width:4318;height:762;left:6953;top:10431;" coordsize="431813,76200" path="m355664,0l431813,38214l355562,76200l355606,42860l0,42342l25,32817l355619,33335l355664,0x">
                  <v:stroke weight="0pt" endcap="flat" joinstyle="miter" miterlimit="10" on="false" color="#000000" opacity="0"/>
                  <v:fill on="true" color="#000000"/>
                </v:shape>
                <v:shape id="Picture 1452" style="position:absolute;width:3078;height:2133;left:26036;top:3148;" filled="f">
                  <v:imagedata r:id="rId16"/>
                </v:shape>
                <v:shape id="Picture 1495" style="position:absolute;width:3886;height:1783;left:12701;top:3849;" filled="f">
                  <v:imagedata r:id="rId14"/>
                </v:shape>
                <v:rect id="Rectangle 1567" style="position:absolute;width:1728;height:575;left:2277;top:4567;" filled="f" stroked="f">
                  <v:textbox inset="0,0,0,0">
                    <w:txbxContent>
                      <w:p>
                        <w:pPr>
                          <w:spacing w:before="0" w:after="160" w:line="259" w:lineRule="auto"/>
                        </w:pPr>
                        <w:r>
                          <w:rPr>
                            <w:rFonts w:cs="Calibri" w:hAnsi="Calibri" w:eastAsia="Calibri" w:ascii="Calibri"/>
                            <w:w w:val="119"/>
                            <w:sz w:val="5"/>
                          </w:rPr>
                          <w:t xml:space="preserve">Логотип</w:t>
                        </w:r>
                      </w:p>
                    </w:txbxContent>
                  </v:textbox>
                </v:rect>
                <v:rect id="Rectangle 1568" style="position:absolute;width:2263;height:805;left:2277;top:5956;" filled="f" stroked="f">
                  <v:textbox inset="0,0,0,0">
                    <w:txbxContent>
                      <w:p>
                        <w:pPr>
                          <w:spacing w:before="0" w:after="160" w:line="259" w:lineRule="auto"/>
                        </w:pPr>
                        <w:r>
                          <w:rPr>
                            <w:rFonts w:cs="Calibri" w:hAnsi="Calibri" w:eastAsia="Calibri" w:ascii="Calibri"/>
                            <w:w w:val="113"/>
                            <w:sz w:val="7"/>
                          </w:rPr>
                          <w:t xml:space="preserve">Модель</w:t>
                        </w:r>
                      </w:p>
                    </w:txbxContent>
                  </v:textbox>
                </v:rect>
                <v:rect id="Rectangle 1569" style="position:absolute;width:2200;height:575;left:2277;top:7615;" filled="f" stroked="f">
                  <v:textbox inset="0,0,0,0">
                    <w:txbxContent>
                      <w:p>
                        <w:pPr>
                          <w:spacing w:before="0" w:after="160" w:line="259" w:lineRule="auto"/>
                        </w:pPr>
                        <w:r>
                          <w:rPr>
                            <w:rFonts w:cs="Calibri" w:hAnsi="Calibri" w:eastAsia="Calibri" w:ascii="Calibri"/>
                            <w:w w:val="118"/>
                            <w:sz w:val="5"/>
                          </w:rPr>
                          <w:t xml:space="preserve">Мощность</w:t>
                        </w:r>
                      </w:p>
                    </w:txbxContent>
                  </v:textbox>
                </v:rect>
                <v:rect id="Rectangle 1570" style="position:absolute;width:2197;height:1265;left:2277;top:8732;" filled="f" stroked="f">
                  <v:textbox inset="0,0,0,0">
                    <w:txbxContent>
                      <w:p>
                        <w:pPr>
                          <w:spacing w:before="0" w:after="160" w:line="259" w:lineRule="auto"/>
                        </w:pPr>
                        <w:r>
                          <w:rPr>
                            <w:rFonts w:cs="Calibri" w:hAnsi="Calibri" w:eastAsia="Calibri" w:ascii="Calibri"/>
                            <w:w w:val="117"/>
                            <w:sz w:val="11"/>
                          </w:rPr>
                          <w:t xml:space="preserve">Вход</w:t>
                        </w:r>
                      </w:p>
                    </w:txbxContent>
                  </v:textbox>
                </v:rect>
                <v:rect id="Rectangle 1571" style="position:absolute;width:2424;height:1035;left:2277;top:10392;" filled="f" stroked="f">
                  <v:textbox inset="0,0,0,0">
                    <w:txbxContent>
                      <w:p>
                        <w:pPr>
                          <w:spacing w:before="0" w:after="160" w:line="259" w:lineRule="auto"/>
                        </w:pPr>
                        <w:r>
                          <w:rPr>
                            <w:rFonts w:cs="Calibri" w:hAnsi="Calibri" w:eastAsia="Calibri" w:ascii="Calibri"/>
                            <w:w w:val="117"/>
                            <w:sz w:val="9"/>
                          </w:rPr>
                          <w:t xml:space="preserve">Вывод</w:t>
                        </w:r>
                      </w:p>
                    </w:txbxContent>
                  </v:textbox>
                </v:rect>
                <v:rect id="Rectangle 1572" style="position:absolute;width:3845;height:1150;left:12564;top:5874;" filled="f" stroked="f">
                  <v:textbox inset="0,0,0,0">
                    <w:txbxContent>
                      <w:p>
                        <w:pPr>
                          <w:spacing w:before="0" w:after="160" w:line="259" w:lineRule="auto"/>
                        </w:pPr>
                        <w:r>
                          <w:rPr>
                            <w:rFonts w:cs="Calibri" w:hAnsi="Calibri" w:eastAsia="Calibri" w:ascii="Calibri"/>
                            <w:w w:val="113"/>
                            <w:sz w:val="10"/>
                          </w:rPr>
                          <w:t xml:space="preserve">МОДЕЛЬ:</w:t>
                        </w:r>
                      </w:p>
                    </w:txbxContent>
                  </v:textbox>
                </v:rect>
                <v:rect id="Rectangle 1573" style="position:absolute;width:3753;height:805;left:12564;top:7602;" filled="f" stroked="f">
                  <v:textbox inset="0,0,0,0">
                    <w:txbxContent>
                      <w:p>
                        <w:pPr>
                          <w:spacing w:before="0" w:after="160" w:line="259" w:lineRule="auto"/>
                        </w:pPr>
                        <w:r>
                          <w:rPr>
                            <w:rFonts w:cs="Calibri" w:hAnsi="Calibri" w:eastAsia="Calibri" w:ascii="Calibri"/>
                            <w:w w:val="116"/>
                            <w:sz w:val="7"/>
                          </w:rPr>
                          <w:t xml:space="preserve">МОЩНОСТЬ:</w:t>
                        </w:r>
                      </w:p>
                    </w:txbxContent>
                  </v:textbox>
                </v:rect>
                <v:rect id="Rectangle 1574" style="position:absolute;width:3016;height:1380;left:12564;top:8786;" filled="f" stroked="f">
                  <v:textbox inset="0,0,0,0">
                    <w:txbxContent>
                      <w:p>
                        <w:pPr>
                          <w:spacing w:before="0" w:after="160" w:line="259" w:lineRule="auto"/>
                        </w:pPr>
                        <w:r>
                          <w:rPr>
                            <w:rFonts w:cs="Calibri" w:hAnsi="Calibri" w:eastAsia="Calibri" w:ascii="Calibri"/>
                            <w:w w:val="115"/>
                            <w:sz w:val="12"/>
                          </w:rPr>
                          <w:t xml:space="preserve">ВХОД:</w:t>
                        </w:r>
                      </w:p>
                    </w:txbxContent>
                  </v:textbox>
                </v:rect>
                <v:rect id="Rectangle 1575" style="position:absolute;width:3950;height:1380;left:12564;top:10310;" filled="f" stroked="f">
                  <v:textbox inset="0,0,0,0">
                    <w:txbxContent>
                      <w:p>
                        <w:pPr>
                          <w:spacing w:before="0" w:after="160" w:line="259" w:lineRule="auto"/>
                        </w:pPr>
                        <w:r>
                          <w:rPr>
                            <w:rFonts w:cs="Calibri" w:hAnsi="Calibri" w:eastAsia="Calibri" w:ascii="Calibri"/>
                            <w:w w:val="116"/>
                            <w:sz w:val="12"/>
                          </w:rPr>
                          <w:t xml:space="preserve">ВЫВОД:</w:t>
                        </w:r>
                      </w:p>
                    </w:txbxContent>
                  </v:textbox>
                </v:rect>
                <v:rect id="Rectangle 1576" style="position:absolute;width:5588;height:1380;left:16953;top:5738;" filled="f" stroked="f">
                  <v:textbox inset="0,0,0,0">
                    <w:txbxContent>
                      <w:p>
                        <w:pPr>
                          <w:spacing w:before="0" w:after="160" w:line="259" w:lineRule="auto"/>
                        </w:pPr>
                        <w:r>
                          <w:rPr>
                            <w:rFonts w:cs="Calibri" w:hAnsi="Calibri" w:eastAsia="Calibri" w:ascii="Calibri"/>
                            <w:w w:val="114"/>
                            <w:sz w:val="12"/>
                          </w:rPr>
                          <w:t xml:space="preserve">ХВ10-004Г3</w:t>
                        </w:r>
                      </w:p>
                    </w:txbxContent>
                  </v:textbox>
                </v:rect>
                <v:rect id="Rectangle 196080" style="position:absolute;width:628;height:1495;left:16922;top:7194;" filled="f" stroked="f">
                  <v:textbox inset="0,0,0,0">
                    <w:txbxContent>
                      <w:p>
                        <w:pPr>
                          <w:spacing w:before="0" w:after="160" w:line="259" w:lineRule="auto"/>
                        </w:pPr>
                        <w:r>
                          <w:rPr>
                            <w:rFonts w:cs="Calibri" w:hAnsi="Calibri" w:eastAsia="Calibri" w:ascii="Calibri"/>
                            <w:w w:val="112"/>
                            <w:sz w:val="13"/>
                          </w:rPr>
                          <w:t xml:space="preserve">4</w:t>
                        </w:r>
                      </w:p>
                    </w:txbxContent>
                  </v:textbox>
                </v:rect>
                <v:rect id="Rectangle 196081" style="position:absolute;width:1817;height:1495;left:17394;top:7194;" filled="f" stroked="f">
                  <v:textbox inset="0,0,0,0">
                    <w:txbxContent>
                      <w:p>
                        <w:pPr>
                          <w:spacing w:before="0" w:after="160" w:line="259" w:lineRule="auto"/>
                        </w:pPr>
                        <w:r>
                          <w:rPr>
                            <w:rFonts w:cs="Calibri" w:hAnsi="Calibri" w:eastAsia="Calibri" w:ascii="Calibri"/>
                            <w:w w:val="120"/>
                            <w:sz w:val="13"/>
                          </w:rPr>
                          <w:t xml:space="preserve">кВт</w:t>
                        </w:r>
                      </w:p>
                    </w:txbxContent>
                  </v:textbox>
                </v:rect>
                <v:rect id="Rectangle 196083" style="position:absolute;width:289;height:690;left:16831;top:9193;" filled="f" stroked="f">
                  <v:textbox inset="0,0,0,0">
                    <w:txbxContent>
                      <w:p>
                        <w:pPr>
                          <w:spacing w:before="0" w:after="160" w:line="259" w:lineRule="auto"/>
                        </w:pPr>
                        <w:r>
                          <w:rPr>
                            <w:rFonts w:cs="Calibri" w:hAnsi="Calibri" w:eastAsia="Calibri" w:ascii="Calibri"/>
                            <w:w w:val="112"/>
                            <w:sz w:val="6"/>
                          </w:rPr>
                          <w:t xml:space="preserve">3</w:t>
                        </w:r>
                      </w:p>
                    </w:txbxContent>
                  </v:textbox>
                </v:rect>
                <v:rect id="Rectangle 196084" style="position:absolute;width:131;height:690;left:17049;top:9193;" filled="f" stroked="f">
                  <v:textbox inset="0,0,0,0">
                    <w:txbxContent>
                      <w:p>
                        <w:pPr>
                          <w:spacing w:before="0" w:after="160" w:line="259" w:lineRule="auto"/>
                        </w:pPr>
                        <w:r>
                          <w:rPr>
                            <w:rFonts w:cs="Calibri" w:hAnsi="Calibri" w:eastAsia="Calibri" w:ascii="Calibri"/>
                            <w:sz w:val="6"/>
                          </w:rPr>
                          <w:t xml:space="preserve"> </w:t>
                        </w:r>
                      </w:p>
                    </w:txbxContent>
                  </v:textbox>
                </v:rect>
                <v:rect id="Rectangle 1579" style="position:absolute;width:1425;height:690;left:17148;top:9193;" filled="f" stroked="f">
                  <v:textbox inset="0,0,0,0">
                    <w:txbxContent>
                      <w:p>
                        <w:pPr>
                          <w:spacing w:before="0" w:after="160" w:line="259" w:lineRule="auto"/>
                        </w:pPr>
                        <w:r>
                          <w:rPr>
                            <w:rFonts w:cs="Calibri" w:hAnsi="Calibri" w:eastAsia="Calibri" w:ascii="Calibri"/>
                            <w:w w:val="120"/>
                            <w:sz w:val="6"/>
                          </w:rPr>
                          <w:t xml:space="preserve">фазы</w:t>
                        </w:r>
                        <w:r>
                          <w:rPr>
                            <w:rFonts w:cs="Calibri" w:hAnsi="Calibri" w:eastAsia="Calibri" w:ascii="Calibri"/>
                            <w:spacing w:val="2"/>
                            <w:w w:val="120"/>
                            <w:sz w:val="6"/>
                          </w:rPr>
                          <w:t xml:space="preserve"> </w:t>
                        </w:r>
                      </w:p>
                    </w:txbxContent>
                  </v:textbox>
                </v:rect>
                <v:rect id="Rectangle 1580" style="position:absolute;width:3473;height:690;left:18220;top:9193;" filled="f" stroked="f">
                  <v:textbox inset="0,0,0,0">
                    <w:txbxContent>
                      <w:p>
                        <w:pPr>
                          <w:spacing w:before="0" w:after="160" w:line="259" w:lineRule="auto"/>
                        </w:pPr>
                        <w:r>
                          <w:rPr>
                            <w:rFonts w:cs="Calibri" w:hAnsi="Calibri" w:eastAsia="Calibri" w:ascii="Calibri"/>
                            <w:w w:val="117"/>
                            <w:sz w:val="6"/>
                          </w:rPr>
                          <w:t xml:space="preserve">переменного</w:t>
                        </w:r>
                        <w:r>
                          <w:rPr>
                            <w:rFonts w:cs="Calibri" w:hAnsi="Calibri" w:eastAsia="Calibri" w:ascii="Calibri"/>
                            <w:spacing w:val="2"/>
                            <w:w w:val="117"/>
                            <w:sz w:val="6"/>
                          </w:rPr>
                          <w:t xml:space="preserve"> </w:t>
                        </w:r>
                      </w:p>
                    </w:txbxContent>
                  </v:textbox>
                </v:rect>
                <v:rect id="Rectangle 1581" style="position:absolute;width:1231;height:690;left:20831;top:9193;" filled="f" stroked="f">
                  <v:textbox inset="0,0,0,0">
                    <w:txbxContent>
                      <w:p>
                        <w:pPr>
                          <w:spacing w:before="0" w:after="160" w:line="259" w:lineRule="auto"/>
                        </w:pPr>
                        <w:r>
                          <w:rPr>
                            <w:rFonts w:cs="Calibri" w:hAnsi="Calibri" w:eastAsia="Calibri" w:ascii="Calibri"/>
                            <w:w w:val="118"/>
                            <w:sz w:val="6"/>
                          </w:rPr>
                          <w:t xml:space="preserve">тока</w:t>
                        </w:r>
                        <w:r>
                          <w:rPr>
                            <w:rFonts w:cs="Calibri" w:hAnsi="Calibri" w:eastAsia="Calibri" w:ascii="Calibri"/>
                            <w:spacing w:val="2"/>
                            <w:w w:val="118"/>
                            <w:sz w:val="6"/>
                          </w:rPr>
                          <w:t xml:space="preserve"> </w:t>
                        </w:r>
                      </w:p>
                    </w:txbxContent>
                  </v:textbox>
                </v:rect>
                <v:rect id="Rectangle 196086" style="position:absolute;width:869;height:690;left:21758;top:9193;" filled="f" stroked="f">
                  <v:textbox inset="0,0,0,0">
                    <w:txbxContent>
                      <w:p>
                        <w:pPr>
                          <w:spacing w:before="0" w:after="160" w:line="259" w:lineRule="auto"/>
                        </w:pPr>
                        <w:r>
                          <w:rPr>
                            <w:rFonts w:cs="Calibri" w:hAnsi="Calibri" w:eastAsia="Calibri" w:ascii="Calibri"/>
                            <w:w w:val="112"/>
                            <w:sz w:val="6"/>
                          </w:rPr>
                          <w:t xml:space="preserve">380</w:t>
                        </w:r>
                      </w:p>
                    </w:txbxContent>
                  </v:textbox>
                </v:rect>
                <v:rect id="Rectangle 196088" style="position:absolute;width:131;height:690;left:22411;top:9193;" filled="f" stroked="f">
                  <v:textbox inset="0,0,0,0">
                    <w:txbxContent>
                      <w:p>
                        <w:pPr>
                          <w:spacing w:before="0" w:after="160" w:line="259" w:lineRule="auto"/>
                        </w:pPr>
                        <w:r>
                          <w:rPr>
                            <w:rFonts w:cs="Calibri" w:hAnsi="Calibri" w:eastAsia="Calibri" w:ascii="Calibri"/>
                            <w:sz w:val="6"/>
                          </w:rPr>
                          <w:t xml:space="preserve"> </w:t>
                        </w:r>
                      </w:p>
                    </w:txbxContent>
                  </v:textbox>
                </v:rect>
                <v:rect id="Rectangle 1583" style="position:absolute;width:461;height:690;left:22510;top:9193;" filled="f" stroked="f">
                  <v:textbox inset="0,0,0,0">
                    <w:txbxContent>
                      <w:p>
                        <w:pPr>
                          <w:spacing w:before="0" w:after="160" w:line="259" w:lineRule="auto"/>
                        </w:pPr>
                        <w:r>
                          <w:rPr>
                            <w:rFonts w:cs="Calibri" w:hAnsi="Calibri" w:eastAsia="Calibri" w:ascii="Calibri"/>
                            <w:w w:val="121"/>
                            <w:sz w:val="6"/>
                          </w:rPr>
                          <w:t xml:space="preserve">В</w:t>
                        </w:r>
                        <w:r>
                          <w:rPr>
                            <w:rFonts w:cs="Calibri" w:hAnsi="Calibri" w:eastAsia="Calibri" w:ascii="Calibri"/>
                            <w:spacing w:val="2"/>
                            <w:w w:val="121"/>
                            <w:sz w:val="6"/>
                          </w:rPr>
                          <w:t xml:space="preserve"> </w:t>
                        </w:r>
                      </w:p>
                    </w:txbxContent>
                  </v:textbox>
                </v:rect>
                <v:rect id="Rectangle 196089" style="position:absolute;width:579;height:690;left:22857;top:9193;" filled="f" stroked="f">
                  <v:textbox inset="0,0,0,0">
                    <w:txbxContent>
                      <w:p>
                        <w:pPr>
                          <w:spacing w:before="0" w:after="160" w:line="259" w:lineRule="auto"/>
                        </w:pPr>
                        <w:r>
                          <w:rPr>
                            <w:rFonts w:cs="Calibri" w:hAnsi="Calibri" w:eastAsia="Calibri" w:ascii="Calibri"/>
                            <w:w w:val="112"/>
                            <w:sz w:val="6"/>
                          </w:rPr>
                          <w:t xml:space="preserve">50</w:t>
                        </w:r>
                      </w:p>
                    </w:txbxContent>
                  </v:textbox>
                </v:rect>
                <v:rect id="Rectangle 196090" style="position:absolute;width:131;height:690;left:23293;top:9193;" filled="f" stroked="f">
                  <v:textbox inset="0,0,0,0">
                    <w:txbxContent>
                      <w:p>
                        <w:pPr>
                          <w:spacing w:before="0" w:after="160" w:line="259" w:lineRule="auto"/>
                        </w:pPr>
                        <w:r>
                          <w:rPr>
                            <w:rFonts w:cs="Calibri" w:hAnsi="Calibri" w:eastAsia="Calibri" w:ascii="Calibri"/>
                            <w:sz w:val="6"/>
                          </w:rPr>
                          <w:t xml:space="preserve"> </w:t>
                        </w:r>
                      </w:p>
                    </w:txbxContent>
                  </v:textbox>
                </v:rect>
                <v:rect id="Rectangle 1585" style="position:absolute;width:774;height:690;left:23392;top:9193;" filled="f" stroked="f">
                  <v:textbox inset="0,0,0,0">
                    <w:txbxContent>
                      <w:p>
                        <w:pPr>
                          <w:spacing w:before="0" w:after="160" w:line="259" w:lineRule="auto"/>
                        </w:pPr>
                        <w:r>
                          <w:rPr>
                            <w:rFonts w:cs="Calibri" w:hAnsi="Calibri" w:eastAsia="Calibri" w:ascii="Calibri"/>
                            <w:w w:val="115"/>
                            <w:sz w:val="6"/>
                          </w:rPr>
                          <w:t xml:space="preserve">Гц/</w:t>
                        </w:r>
                      </w:p>
                    </w:txbxContent>
                  </v:textbox>
                </v:rect>
                <v:rect id="Rectangle 196091" style="position:absolute;width:579;height:690;left:23974;top:9193;" filled="f" stroked="f">
                  <v:textbox inset="0,0,0,0">
                    <w:txbxContent>
                      <w:p>
                        <w:pPr>
                          <w:spacing w:before="0" w:after="160" w:line="259" w:lineRule="auto"/>
                        </w:pPr>
                        <w:r>
                          <w:rPr>
                            <w:rFonts w:cs="Calibri" w:hAnsi="Calibri" w:eastAsia="Calibri" w:ascii="Calibri"/>
                            <w:w w:val="112"/>
                            <w:sz w:val="6"/>
                          </w:rPr>
                          <w:t xml:space="preserve">60</w:t>
                        </w:r>
                      </w:p>
                    </w:txbxContent>
                  </v:textbox>
                </v:rect>
                <v:rect id="Rectangle 196092" style="position:absolute;width:131;height:690;left:24410;top:9193;" filled="f" stroked="f">
                  <v:textbox inset="0,0,0,0">
                    <w:txbxContent>
                      <w:p>
                        <w:pPr>
                          <w:spacing w:before="0" w:after="160" w:line="259" w:lineRule="auto"/>
                        </w:pPr>
                        <w:r>
                          <w:rPr>
                            <w:rFonts w:cs="Calibri" w:hAnsi="Calibri" w:eastAsia="Calibri" w:ascii="Calibri"/>
                            <w:sz w:val="6"/>
                          </w:rPr>
                          <w:t xml:space="preserve"> </w:t>
                        </w:r>
                      </w:p>
                    </w:txbxContent>
                  </v:textbox>
                </v:rect>
                <v:rect id="Rectangle 1587" style="position:absolute;width:585;height:690;left:24509;top:9193;" filled="f" stroked="f">
                  <v:textbox inset="0,0,0,0">
                    <w:txbxContent>
                      <w:p>
                        <w:pPr>
                          <w:spacing w:before="0" w:after="160" w:line="259" w:lineRule="auto"/>
                        </w:pPr>
                        <w:r>
                          <w:rPr>
                            <w:rFonts w:cs="Calibri" w:hAnsi="Calibri" w:eastAsia="Calibri" w:ascii="Calibri"/>
                            <w:w w:val="120"/>
                            <w:sz w:val="6"/>
                          </w:rPr>
                          <w:t xml:space="preserve">Гц</w:t>
                        </w:r>
                      </w:p>
                    </w:txbxContent>
                  </v:textbox>
                </v:rect>
                <v:rect id="Rectangle 196093" style="position:absolute;width:579;height:1380;left:16831;top:10310;" filled="f" stroked="f">
                  <v:textbox inset="0,0,0,0">
                    <w:txbxContent>
                      <w:p>
                        <w:pPr>
                          <w:spacing w:before="0" w:after="160" w:line="259" w:lineRule="auto"/>
                        </w:pPr>
                        <w:r>
                          <w:rPr>
                            <w:rFonts w:cs="Calibri" w:hAnsi="Calibri" w:eastAsia="Calibri" w:ascii="Calibri"/>
                            <w:w w:val="112"/>
                            <w:sz w:val="12"/>
                          </w:rPr>
                          <w:t xml:space="preserve">3</w:t>
                        </w:r>
                      </w:p>
                    </w:txbxContent>
                  </v:textbox>
                </v:rect>
                <v:rect id="Rectangle 196094" style="position:absolute;width:2915;height:1380;left:17267;top:10310;" filled="f" stroked="f">
                  <v:textbox inset="0,0,0,0">
                    <w:txbxContent>
                      <w:p>
                        <w:pPr>
                          <w:spacing w:before="0" w:after="160" w:line="259" w:lineRule="auto"/>
                        </w:pPr>
                        <w:r>
                          <w:rPr>
                            <w:rFonts w:cs="Calibri" w:hAnsi="Calibri" w:eastAsia="Calibri" w:ascii="Calibri"/>
                            <w:w w:val="117"/>
                            <w:sz w:val="12"/>
                          </w:rPr>
                          <w:t xml:space="preserve">PHAC</w:t>
                        </w:r>
                        <w:r>
                          <w:rPr>
                            <w:rFonts w:cs="Calibri" w:hAnsi="Calibri" w:eastAsia="Calibri" w:ascii="Calibri"/>
                            <w:spacing w:val="4"/>
                            <w:w w:val="117"/>
                            <w:sz w:val="12"/>
                          </w:rPr>
                          <w:t xml:space="preserve"> </w:t>
                        </w:r>
                      </w:p>
                    </w:txbxContent>
                  </v:textbox>
                </v:rect>
                <v:rect id="Rectangle 1589" style="position:absolute;width:579;height:1380;left:19459;top:10310;" filled="f" stroked="f">
                  <v:textbox inset="0,0,0,0">
                    <w:txbxContent>
                      <w:p>
                        <w:pPr>
                          <w:spacing w:before="0" w:after="160" w:line="259" w:lineRule="auto"/>
                        </w:pPr>
                        <w:r>
                          <w:rPr>
                            <w:rFonts w:cs="Calibri" w:hAnsi="Calibri" w:eastAsia="Calibri" w:ascii="Calibri"/>
                            <w:w w:val="112"/>
                            <w:sz w:val="12"/>
                          </w:rPr>
                          <w:t xml:space="preserve">0</w:t>
                        </w:r>
                      </w:p>
                    </w:txbxContent>
                  </v:textbox>
                </v:rect>
                <v:rect id="Rectangle 1590" style="position:absolute;width:1013;height:1467;left:19895;top:10241;" filled="f" stroked="f">
                  <v:textbox inset="0,0,0,0">
                    <w:txbxContent>
                      <w:p>
                        <w:pPr>
                          <w:spacing w:before="0" w:after="160" w:line="259" w:lineRule="auto"/>
                        </w:pPr>
                        <w:r>
                          <w:rPr>
                            <w:rFonts w:cs="Calibri" w:hAnsi="Calibri" w:eastAsia="Calibri" w:ascii="Calibri"/>
                            <w:i w:val="1"/>
                            <w:w w:val="197"/>
                            <w:sz w:val="12"/>
                          </w:rPr>
                          <w:t xml:space="preserve">〜</w:t>
                        </w:r>
                      </w:p>
                    </w:txbxContent>
                  </v:textbox>
                </v:rect>
                <v:rect id="Rectangle 196095" style="position:absolute;width:1739;height:1380;left:20657;top:10310;" filled="f" stroked="f">
                  <v:textbox inset="0,0,0,0">
                    <w:txbxContent>
                      <w:p>
                        <w:pPr>
                          <w:spacing w:before="0" w:after="160" w:line="259" w:lineRule="auto"/>
                        </w:pPr>
                        <w:r>
                          <w:rPr>
                            <w:rFonts w:cs="Calibri" w:hAnsi="Calibri" w:eastAsia="Calibri" w:ascii="Calibri"/>
                            <w:w w:val="112"/>
                            <w:sz w:val="12"/>
                          </w:rPr>
                          <w:t xml:space="preserve">380</w:t>
                        </w:r>
                      </w:p>
                    </w:txbxContent>
                  </v:textbox>
                </v:rect>
                <v:rect id="Rectangle 196096" style="position:absolute;width:263;height:1380;left:21964;top:10310;" filled="f" stroked="f">
                  <v:textbox inset="0,0,0,0">
                    <w:txbxContent>
                      <w:p>
                        <w:pPr>
                          <w:spacing w:before="0" w:after="160" w:line="259" w:lineRule="auto"/>
                        </w:pPr>
                        <w:r>
                          <w:rPr>
                            <w:rFonts w:cs="Calibri" w:hAnsi="Calibri" w:eastAsia="Calibri" w:ascii="Calibri"/>
                            <w:sz w:val="12"/>
                          </w:rPr>
                          <w:t xml:space="preserve"> </w:t>
                        </w:r>
                      </w:p>
                    </w:txbxContent>
                  </v:textbox>
                </v:rect>
                <v:rect id="Rectangle 1592" style="position:absolute;width:922;height:1380;left:22163;top:10310;" filled="f" stroked="f">
                  <v:textbox inset="0,0,0,0">
                    <w:txbxContent>
                      <w:p>
                        <w:pPr>
                          <w:spacing w:before="0" w:after="160" w:line="259" w:lineRule="auto"/>
                        </w:pPr>
                        <w:r>
                          <w:rPr>
                            <w:rFonts w:cs="Calibri" w:hAnsi="Calibri" w:eastAsia="Calibri" w:ascii="Calibri"/>
                            <w:w w:val="121"/>
                            <w:sz w:val="12"/>
                          </w:rPr>
                          <w:t xml:space="preserve">В</w:t>
                        </w:r>
                        <w:r>
                          <w:rPr>
                            <w:rFonts w:cs="Calibri" w:hAnsi="Calibri" w:eastAsia="Calibri" w:ascii="Calibri"/>
                            <w:spacing w:val="4"/>
                            <w:w w:val="121"/>
                            <w:sz w:val="12"/>
                          </w:rPr>
                          <w:t xml:space="preserve"> </w:t>
                        </w:r>
                      </w:p>
                    </w:txbxContent>
                  </v:textbox>
                </v:rect>
                <v:rect id="Rectangle 196097" style="position:absolute;width:579;height:1380;left:22856;top:10310;" filled="f" stroked="f">
                  <v:textbox inset="0,0,0,0">
                    <w:txbxContent>
                      <w:p>
                        <w:pPr>
                          <w:spacing w:before="0" w:after="160" w:line="259" w:lineRule="auto"/>
                        </w:pPr>
                        <w:r>
                          <w:rPr>
                            <w:rFonts w:cs="Calibri" w:hAnsi="Calibri" w:eastAsia="Calibri" w:ascii="Calibri"/>
                            <w:w w:val="112"/>
                            <w:sz w:val="12"/>
                          </w:rPr>
                          <w:t xml:space="preserve">8</w:t>
                        </w:r>
                      </w:p>
                    </w:txbxContent>
                  </v:textbox>
                </v:rect>
                <v:rect id="Rectangle 196098" style="position:absolute;width:1114;height:1380;left:23292;top:10310;" filled="f" stroked="f">
                  <v:textbox inset="0,0,0,0">
                    <w:txbxContent>
                      <w:p>
                        <w:pPr>
                          <w:spacing w:before="0" w:after="160" w:line="259" w:lineRule="auto"/>
                        </w:pPr>
                        <w:r>
                          <w:rPr>
                            <w:rFonts w:cs="Calibri" w:hAnsi="Calibri" w:eastAsia="Calibri" w:ascii="Calibri"/>
                            <w:w w:val="111"/>
                            <w:sz w:val="12"/>
                          </w:rPr>
                          <w:t xml:space="preserve">,5</w:t>
                        </w:r>
                        <w:r>
                          <w:rPr>
                            <w:rFonts w:cs="Calibri" w:hAnsi="Calibri" w:eastAsia="Calibri" w:ascii="Calibri"/>
                            <w:spacing w:val="4"/>
                            <w:w w:val="111"/>
                            <w:sz w:val="12"/>
                          </w:rPr>
                          <w:t xml:space="preserve"> </w:t>
                        </w:r>
                      </w:p>
                    </w:txbxContent>
                  </v:textbox>
                </v:rect>
                <v:rect id="Rectangle 1594" style="position:absolute;width:911;height:1380;left:24130;top:10310;" filled="f" stroked="f">
                  <v:textbox inset="0,0,0,0">
                    <w:txbxContent>
                      <w:p>
                        <w:pPr>
                          <w:spacing w:before="0" w:after="160" w:line="259" w:lineRule="auto"/>
                        </w:pPr>
                        <w:r>
                          <w:rPr>
                            <w:rFonts w:cs="Calibri" w:hAnsi="Calibri" w:eastAsia="Calibri" w:ascii="Calibri"/>
                            <w:w w:val="113"/>
                            <w:sz w:val="12"/>
                          </w:rPr>
                          <w:t xml:space="preserve">А</w:t>
                        </w:r>
                        <w:r>
                          <w:rPr>
                            <w:rFonts w:cs="Calibri" w:hAnsi="Calibri" w:eastAsia="Calibri" w:ascii="Calibri"/>
                            <w:spacing w:val="4"/>
                            <w:w w:val="113"/>
                            <w:sz w:val="12"/>
                          </w:rPr>
                          <w:t xml:space="preserve"> </w:t>
                        </w:r>
                      </w:p>
                    </w:txbxContent>
                  </v:textbox>
                </v:rect>
                <v:rect id="Rectangle 1595" style="position:absolute;width:579;height:1380;left:24815;top:10310;" filled="f" stroked="f">
                  <v:textbox inset="0,0,0,0">
                    <w:txbxContent>
                      <w:p>
                        <w:pPr>
                          <w:spacing w:before="0" w:after="160" w:line="259" w:lineRule="auto"/>
                        </w:pPr>
                        <w:r>
                          <w:rPr>
                            <w:rFonts w:cs="Calibri" w:hAnsi="Calibri" w:eastAsia="Calibri" w:ascii="Calibri"/>
                            <w:w w:val="112"/>
                            <w:sz w:val="12"/>
                          </w:rPr>
                          <w:t xml:space="preserve">0</w:t>
                        </w:r>
                      </w:p>
                    </w:txbxContent>
                  </v:textbox>
                </v:rect>
                <v:rect id="Rectangle 1596" style="position:absolute;width:1013;height:1467;left:25251;top:10241;" filled="f" stroked="f">
                  <v:textbox inset="0,0,0,0">
                    <w:txbxContent>
                      <w:p>
                        <w:pPr>
                          <w:spacing w:before="0" w:after="160" w:line="259" w:lineRule="auto"/>
                        </w:pPr>
                        <w:r>
                          <w:rPr>
                            <w:rFonts w:cs="Calibri" w:hAnsi="Calibri" w:eastAsia="Calibri" w:ascii="Calibri"/>
                            <w:i w:val="1"/>
                            <w:w w:val="197"/>
                            <w:sz w:val="12"/>
                          </w:rPr>
                          <w:t xml:space="preserve">〜</w:t>
                        </w:r>
                      </w:p>
                    </w:txbxContent>
                  </v:textbox>
                </v:rect>
                <v:rect id="Rectangle 196099" style="position:absolute;width:1739;height:1380;left:26013;top:10310;" filled="f" stroked="f">
                  <v:textbox inset="0,0,0,0">
                    <w:txbxContent>
                      <w:p>
                        <w:pPr>
                          <w:spacing w:before="0" w:after="160" w:line="259" w:lineRule="auto"/>
                        </w:pPr>
                        <w:r>
                          <w:rPr>
                            <w:rFonts w:cs="Calibri" w:hAnsi="Calibri" w:eastAsia="Calibri" w:ascii="Calibri"/>
                            <w:w w:val="112"/>
                            <w:sz w:val="12"/>
                          </w:rPr>
                          <w:t xml:space="preserve">500</w:t>
                        </w:r>
                      </w:p>
                    </w:txbxContent>
                  </v:textbox>
                </v:rect>
                <v:rect id="Rectangle 196100" style="position:absolute;width:263;height:1380;left:27321;top:10310;" filled="f" stroked="f">
                  <v:textbox inset="0,0,0,0">
                    <w:txbxContent>
                      <w:p>
                        <w:pPr>
                          <w:spacing w:before="0" w:after="160" w:line="259" w:lineRule="auto"/>
                        </w:pPr>
                        <w:r>
                          <w:rPr>
                            <w:rFonts w:cs="Calibri" w:hAnsi="Calibri" w:eastAsia="Calibri" w:ascii="Calibri"/>
                            <w:sz w:val="12"/>
                          </w:rPr>
                          <w:t xml:space="preserve"> </w:t>
                        </w:r>
                      </w:p>
                    </w:txbxContent>
                  </v:textbox>
                </v:rect>
                <v:rect id="Rectangle 1598" style="position:absolute;width:1171;height:1380;left:27519;top:10310;" filled="f" stroked="f">
                  <v:textbox inset="0,0,0,0">
                    <w:txbxContent>
                      <w:p>
                        <w:pPr>
                          <w:spacing w:before="0" w:after="160" w:line="259" w:lineRule="auto"/>
                        </w:pPr>
                        <w:r>
                          <w:rPr>
                            <w:rFonts w:cs="Calibri" w:hAnsi="Calibri" w:eastAsia="Calibri" w:ascii="Calibri"/>
                            <w:w w:val="120"/>
                            <w:sz w:val="12"/>
                          </w:rPr>
                          <w:t xml:space="preserve">Гц</w:t>
                        </w:r>
                      </w:p>
                    </w:txbxContent>
                  </v:textbox>
                </v:rect>
                <v:rect id="Rectangle 1599" style="position:absolute;width:1777;height:460;left:2277;top:13779;" filled="f" stroked="f">
                  <v:textbox inset="0,0,0,0">
                    <w:txbxContent>
                      <w:p>
                        <w:pPr>
                          <w:spacing w:before="0" w:after="160" w:line="259" w:lineRule="auto"/>
                        </w:pPr>
                        <w:r>
                          <w:rPr>
                            <w:rFonts w:cs="Calibri" w:hAnsi="Calibri" w:eastAsia="Calibri" w:ascii="Calibri"/>
                            <w:w w:val="119"/>
                            <w:sz w:val="4"/>
                          </w:rPr>
                          <w:t xml:space="preserve">серийный</w:t>
                        </w:r>
                        <w:r>
                          <w:rPr>
                            <w:rFonts w:cs="Calibri" w:hAnsi="Calibri" w:eastAsia="Calibri" w:ascii="Calibri"/>
                            <w:spacing w:val="1"/>
                            <w:w w:val="119"/>
                            <w:sz w:val="4"/>
                          </w:rPr>
                          <w:t xml:space="preserve"> </w:t>
                        </w:r>
                      </w:p>
                    </w:txbxContent>
                  </v:textbox>
                </v:rect>
                <v:rect id="Rectangle 1600" style="position:absolute;width:1069;height:460;left:3613;top:13779;" filled="f" stroked="f">
                  <v:textbox inset="0,0,0,0">
                    <w:txbxContent>
                      <w:p>
                        <w:pPr>
                          <w:spacing w:before="0" w:after="160" w:line="259" w:lineRule="auto"/>
                        </w:pPr>
                        <w:r>
                          <w:rPr>
                            <w:rFonts w:cs="Calibri" w:hAnsi="Calibri" w:eastAsia="Calibri" w:ascii="Calibri"/>
                            <w:w w:val="116"/>
                            <w:sz w:val="4"/>
                          </w:rPr>
                          <w:t xml:space="preserve">номер</w:t>
                        </w:r>
                      </w:p>
                    </w:txbxContent>
                  </v:textbox>
                </v:rect>
                <v:rect id="Rectangle 1601" style="position:absolute;width:2286;height:575;left:12564;top:13711;" filled="f" stroked="f">
                  <v:textbox inset="0,0,0,0">
                    <w:txbxContent>
                      <w:p>
                        <w:pPr>
                          <w:spacing w:before="0" w:after="160" w:line="259" w:lineRule="auto"/>
                        </w:pPr>
                        <w:r>
                          <w:rPr>
                            <w:rFonts w:cs="Calibri" w:hAnsi="Calibri" w:eastAsia="Calibri" w:ascii="Calibri"/>
                            <w:w w:val="119"/>
                            <w:sz w:val="5"/>
                          </w:rPr>
                          <w:t xml:space="preserve">Серийный</w:t>
                        </w:r>
                        <w:r>
                          <w:rPr>
                            <w:rFonts w:cs="Calibri" w:hAnsi="Calibri" w:eastAsia="Calibri" w:ascii="Calibri"/>
                            <w:spacing w:val="2"/>
                            <w:w w:val="119"/>
                            <w:sz w:val="5"/>
                          </w:rPr>
                          <w:t xml:space="preserve"> </w:t>
                        </w:r>
                      </w:p>
                    </w:txbxContent>
                  </v:textbox>
                </v:rect>
                <v:rect id="Rectangle 1602" style="position:absolute;width:1450;height:575;left:14283;top:13711;" filled="f" stroked="f">
                  <v:textbox inset="0,0,0,0">
                    <w:txbxContent>
                      <w:p>
                        <w:pPr>
                          <w:spacing w:before="0" w:after="160" w:line="259" w:lineRule="auto"/>
                        </w:pPr>
                        <w:r>
                          <w:rPr>
                            <w:rFonts w:cs="Calibri" w:hAnsi="Calibri" w:eastAsia="Calibri" w:ascii="Calibri"/>
                            <w:w w:val="115"/>
                            <w:sz w:val="5"/>
                          </w:rPr>
                          <w:t xml:space="preserve">номер:</w:t>
                        </w:r>
                      </w:p>
                    </w:txbxContent>
                  </v:textbox>
                </v:rect>
                <v:rect id="Rectangle 1603" style="position:absolute;width:1796;height:1035;left:18004;top:14720;" filled="f" stroked="f">
                  <v:textbox inset="0,0,0,0">
                    <w:txbxContent>
                      <w:p>
                        <w:pPr>
                          <w:spacing w:before="0" w:after="160" w:line="259" w:lineRule="auto"/>
                        </w:pPr>
                        <w:r>
                          <w:rPr>
                            <w:rFonts w:cs="Calibri" w:hAnsi="Calibri" w:eastAsia="Calibri" w:ascii="Calibri"/>
                            <w:b w:val="1"/>
                            <w:w w:val="127"/>
                            <w:sz w:val="9"/>
                          </w:rPr>
                          <w:t xml:space="preserve">ХНК</w:t>
                        </w:r>
                        <w:r>
                          <w:rPr>
                            <w:rFonts w:cs="Calibri" w:hAnsi="Calibri" w:eastAsia="Calibri" w:ascii="Calibri"/>
                            <w:b w:val="1"/>
                            <w:spacing w:val="3"/>
                            <w:w w:val="127"/>
                            <w:sz w:val="9"/>
                          </w:rPr>
                          <w:t xml:space="preserve"> </w:t>
                        </w:r>
                      </w:p>
                    </w:txbxContent>
                  </v:textbox>
                </v:rect>
                <v:rect id="Rectangle 1604" style="position:absolute;width:4030;height:1035;left:19355;top:14720;" filled="f" stroked="f">
                  <v:textbox inset="0,0,0,0">
                    <w:txbxContent>
                      <w:p>
                        <w:pPr>
                          <w:spacing w:before="0" w:after="160" w:line="259" w:lineRule="auto"/>
                        </w:pPr>
                        <w:r>
                          <w:rPr>
                            <w:rFonts w:cs="Calibri" w:hAnsi="Calibri" w:eastAsia="Calibri" w:ascii="Calibri"/>
                            <w:b w:val="1"/>
                            <w:w w:val="129"/>
                            <w:sz w:val="9"/>
                          </w:rPr>
                          <w:t xml:space="preserve">Электрик</w:t>
                        </w:r>
                        <w:r>
                          <w:rPr>
                            <w:rFonts w:cs="Calibri" w:hAnsi="Calibri" w:eastAsia="Calibri" w:ascii="Calibri"/>
                            <w:b w:val="1"/>
                            <w:spacing w:val="3"/>
                            <w:w w:val="129"/>
                            <w:sz w:val="9"/>
                          </w:rPr>
                          <w:t xml:space="preserve"> </w:t>
                        </w:r>
                      </w:p>
                    </w:txbxContent>
                  </v:textbox>
                </v:rect>
                <v:rect id="Rectangle 1605" style="position:absolute;width:3676;height:1035;left:22386;top:14720;" filled="f" stroked="f">
                  <v:textbox inset="0,0,0,0">
                    <w:txbxContent>
                      <w:p>
                        <w:pPr>
                          <w:spacing w:before="0" w:after="160" w:line="259" w:lineRule="auto"/>
                        </w:pPr>
                        <w:r>
                          <w:rPr>
                            <w:rFonts w:cs="Calibri" w:hAnsi="Calibri" w:eastAsia="Calibri" w:ascii="Calibri"/>
                            <w:b w:val="1"/>
                            <w:w w:val="129"/>
                            <w:sz w:val="9"/>
                          </w:rPr>
                          <w:t xml:space="preserve">Лимитед</w:t>
                        </w:r>
                      </w:p>
                    </w:txbxContent>
                  </v:textbox>
                </v:rect>
              </v:group>
            </w:pict>
          </mc:Fallback>
        </mc:AlternateContent>
      </w:r>
    </w:p>
    <w:p w:rsidR="00BB40C6" w:rsidRPr="00BF6191" w:rsidRDefault="000B60C4">
      <w:pPr>
        <w:spacing w:after="4"/>
        <w:ind w:left="907" w:hanging="10"/>
        <w:rPr>
          <w:sz w:val="24"/>
          <w:szCs w:val="24"/>
        </w:rPr>
      </w:pPr>
      <w:r w:rsidRPr="00BF6191">
        <w:rPr>
          <w:b/>
          <w:sz w:val="24"/>
          <w:szCs w:val="24"/>
        </w:rPr>
        <w:t>1.3 Номинальные данные</w:t>
      </w:r>
    </w:p>
    <w:tbl>
      <w:tblPr>
        <w:tblStyle w:val="TableGrid"/>
        <w:tblW w:w="9235" w:type="dxa"/>
        <w:tblInd w:w="1054" w:type="dxa"/>
        <w:tblCellMar>
          <w:top w:w="31" w:type="dxa"/>
          <w:left w:w="152" w:type="dxa"/>
          <w:right w:w="55" w:type="dxa"/>
        </w:tblCellMar>
        <w:tblLook w:val="04A0" w:firstRow="1" w:lastRow="0" w:firstColumn="1" w:lastColumn="0" w:noHBand="0" w:noVBand="1"/>
      </w:tblPr>
      <w:tblGrid>
        <w:gridCol w:w="1971"/>
        <w:gridCol w:w="1559"/>
        <w:gridCol w:w="1559"/>
        <w:gridCol w:w="1453"/>
        <w:gridCol w:w="1275"/>
        <w:gridCol w:w="1418"/>
      </w:tblGrid>
      <w:tr w:rsidR="00BB40C6" w:rsidRPr="00BF6191">
        <w:trPr>
          <w:trHeight w:val="890"/>
        </w:trPr>
        <w:tc>
          <w:tcPr>
            <w:tcW w:w="1971" w:type="dxa"/>
            <w:tcBorders>
              <w:top w:val="single" w:sz="2" w:space="0" w:color="000000"/>
              <w:left w:val="single" w:sz="2" w:space="0" w:color="000000"/>
              <w:bottom w:val="single" w:sz="2" w:space="0" w:color="000000"/>
              <w:right w:val="single" w:sz="2" w:space="0" w:color="000000"/>
            </w:tcBorders>
            <w:vAlign w:val="center"/>
          </w:tcPr>
          <w:p w:rsidR="00BB40C6" w:rsidRPr="00BF6191" w:rsidRDefault="000B60C4">
            <w:pPr>
              <w:ind w:right="127"/>
              <w:jc w:val="center"/>
              <w:rPr>
                <w:sz w:val="24"/>
                <w:szCs w:val="24"/>
              </w:rPr>
            </w:pPr>
            <w:r w:rsidRPr="00BF6191">
              <w:rPr>
                <w:sz w:val="24"/>
                <w:szCs w:val="24"/>
              </w:rPr>
              <w:t>Модель</w:t>
            </w:r>
          </w:p>
        </w:tc>
        <w:tc>
          <w:tcPr>
            <w:tcW w:w="1559" w:type="dxa"/>
            <w:tcBorders>
              <w:top w:val="single" w:sz="2" w:space="0" w:color="000000"/>
              <w:left w:val="single" w:sz="2" w:space="0" w:color="000000"/>
              <w:bottom w:val="single" w:sz="2" w:space="0" w:color="000000"/>
              <w:right w:val="single" w:sz="2" w:space="0" w:color="000000"/>
            </w:tcBorders>
            <w:vAlign w:val="bottom"/>
          </w:tcPr>
          <w:p w:rsidR="00BB40C6" w:rsidRPr="00BF6191" w:rsidRDefault="000B60C4">
            <w:pPr>
              <w:spacing w:line="383" w:lineRule="auto"/>
              <w:ind w:left="298" w:hanging="211"/>
              <w:rPr>
                <w:sz w:val="24"/>
                <w:szCs w:val="24"/>
              </w:rPr>
            </w:pPr>
            <w:r w:rsidRPr="00BF6191">
              <w:rPr>
                <w:sz w:val="24"/>
                <w:szCs w:val="24"/>
              </w:rPr>
              <w:t>Источник питания емкость</w:t>
            </w:r>
          </w:p>
          <w:p w:rsidR="00BB40C6" w:rsidRPr="00BF6191" w:rsidRDefault="000B60C4">
            <w:pPr>
              <w:ind w:right="138"/>
              <w:jc w:val="center"/>
              <w:rPr>
                <w:sz w:val="24"/>
                <w:szCs w:val="24"/>
              </w:rPr>
            </w:pPr>
            <w:r w:rsidRPr="00BF6191">
              <w:rPr>
                <w:sz w:val="24"/>
                <w:szCs w:val="24"/>
              </w:rPr>
              <w:t>(КВА)</w:t>
            </w:r>
          </w:p>
        </w:tc>
        <w:tc>
          <w:tcPr>
            <w:tcW w:w="1559" w:type="dxa"/>
            <w:tcBorders>
              <w:top w:val="single" w:sz="2" w:space="0" w:color="000000"/>
              <w:left w:val="single" w:sz="2" w:space="0" w:color="000000"/>
              <w:bottom w:val="single" w:sz="2" w:space="0" w:color="000000"/>
              <w:right w:val="single" w:sz="2" w:space="0" w:color="000000"/>
            </w:tcBorders>
            <w:vAlign w:val="center"/>
          </w:tcPr>
          <w:p w:rsidR="00BB40C6" w:rsidRPr="00BF6191" w:rsidRDefault="000B60C4">
            <w:pPr>
              <w:ind w:left="507" w:right="28" w:hanging="386"/>
              <w:rPr>
                <w:sz w:val="24"/>
                <w:szCs w:val="24"/>
              </w:rPr>
            </w:pPr>
            <w:r w:rsidRPr="00BF6191">
              <w:rPr>
                <w:sz w:val="24"/>
                <w:szCs w:val="24"/>
              </w:rPr>
              <w:t>Входной ток (А)</w:t>
            </w:r>
          </w:p>
        </w:tc>
        <w:tc>
          <w:tcPr>
            <w:tcW w:w="1453" w:type="dxa"/>
            <w:tcBorders>
              <w:top w:val="single" w:sz="2" w:space="0" w:color="000000"/>
              <w:left w:val="single" w:sz="2" w:space="0" w:color="000000"/>
              <w:bottom w:val="single" w:sz="2" w:space="0" w:color="000000"/>
              <w:right w:val="single" w:sz="2" w:space="0" w:color="000000"/>
            </w:tcBorders>
            <w:vAlign w:val="center"/>
          </w:tcPr>
          <w:p w:rsidR="00BB40C6" w:rsidRPr="00BF6191" w:rsidRDefault="000B60C4">
            <w:pPr>
              <w:spacing w:after="105"/>
              <w:rPr>
                <w:sz w:val="24"/>
                <w:szCs w:val="24"/>
              </w:rPr>
            </w:pPr>
            <w:r w:rsidRPr="00BF6191">
              <w:rPr>
                <w:sz w:val="24"/>
                <w:szCs w:val="24"/>
              </w:rPr>
              <w:t>Выходной ток</w:t>
            </w:r>
          </w:p>
          <w:p w:rsidR="00BB40C6" w:rsidRPr="00BF6191" w:rsidRDefault="000B60C4">
            <w:pPr>
              <w:ind w:right="104"/>
              <w:jc w:val="center"/>
              <w:rPr>
                <w:sz w:val="24"/>
                <w:szCs w:val="24"/>
              </w:rPr>
            </w:pPr>
            <w:r w:rsidRPr="00BF6191">
              <w:rPr>
                <w:i/>
                <w:sz w:val="24"/>
                <w:szCs w:val="24"/>
              </w:rPr>
              <w:t>（</w:t>
            </w:r>
            <w:r w:rsidRPr="00BF6191">
              <w:rPr>
                <w:sz w:val="24"/>
                <w:szCs w:val="24"/>
              </w:rPr>
              <w:t>А</w:t>
            </w:r>
            <w:r w:rsidRPr="00BF6191">
              <w:rPr>
                <w:i/>
                <w:sz w:val="24"/>
                <w:szCs w:val="24"/>
              </w:rPr>
              <w:t>）</w:t>
            </w:r>
          </w:p>
        </w:tc>
        <w:tc>
          <w:tcPr>
            <w:tcW w:w="2693" w:type="dxa"/>
            <w:gridSpan w:val="2"/>
            <w:tcBorders>
              <w:top w:val="single" w:sz="2" w:space="0" w:color="000000"/>
              <w:left w:val="single" w:sz="2" w:space="0" w:color="000000"/>
              <w:bottom w:val="single" w:sz="2" w:space="0" w:color="000000"/>
              <w:right w:val="single" w:sz="2" w:space="0" w:color="000000"/>
            </w:tcBorders>
            <w:vAlign w:val="center"/>
          </w:tcPr>
          <w:p w:rsidR="00BB40C6" w:rsidRPr="00BF6191" w:rsidRDefault="000B60C4">
            <w:pPr>
              <w:ind w:left="349" w:right="276" w:firstLine="240"/>
              <w:jc w:val="both"/>
              <w:rPr>
                <w:sz w:val="24"/>
                <w:szCs w:val="24"/>
              </w:rPr>
            </w:pPr>
            <w:r w:rsidRPr="00BF6191">
              <w:rPr>
                <w:sz w:val="24"/>
                <w:szCs w:val="24"/>
              </w:rPr>
              <w:t xml:space="preserve">Адаптивный двигатель </w:t>
            </w:r>
            <w:r w:rsidRPr="00BF6191">
              <w:rPr>
                <w:i/>
                <w:sz w:val="24"/>
                <w:szCs w:val="24"/>
              </w:rPr>
              <w:t>（</w:t>
            </w:r>
            <w:r w:rsidRPr="00BF6191">
              <w:rPr>
                <w:sz w:val="24"/>
                <w:szCs w:val="24"/>
              </w:rPr>
              <w:t>кВт HP</w:t>
            </w:r>
            <w:r w:rsidRPr="00BF6191">
              <w:rPr>
                <w:i/>
                <w:sz w:val="24"/>
                <w:szCs w:val="24"/>
              </w:rPr>
              <w:t>）</w:t>
            </w:r>
          </w:p>
        </w:tc>
      </w:tr>
      <w:tr w:rsidR="00BB40C6" w:rsidRPr="00BF6191">
        <w:trPr>
          <w:trHeight w:val="284"/>
        </w:trPr>
        <w:tc>
          <w:tcPr>
            <w:tcW w:w="1971" w:type="dxa"/>
            <w:tcBorders>
              <w:top w:val="single" w:sz="2" w:space="0" w:color="000000"/>
              <w:left w:val="single" w:sz="2" w:space="0" w:color="000000"/>
              <w:bottom w:val="single" w:sz="2" w:space="0" w:color="000000"/>
              <w:right w:val="nil"/>
            </w:tcBorders>
          </w:tcPr>
          <w:p w:rsidR="00BB40C6" w:rsidRPr="00BF6191" w:rsidRDefault="00BB40C6">
            <w:pPr>
              <w:rPr>
                <w:sz w:val="24"/>
                <w:szCs w:val="24"/>
              </w:rPr>
            </w:pPr>
          </w:p>
        </w:tc>
        <w:tc>
          <w:tcPr>
            <w:tcW w:w="4571" w:type="dxa"/>
            <w:gridSpan w:val="3"/>
            <w:tcBorders>
              <w:top w:val="single" w:sz="2" w:space="0" w:color="000000"/>
              <w:left w:val="nil"/>
              <w:bottom w:val="single" w:sz="2" w:space="0" w:color="000000"/>
              <w:right w:val="nil"/>
            </w:tcBorders>
          </w:tcPr>
          <w:p w:rsidR="00BB40C6" w:rsidRPr="00BF6191" w:rsidRDefault="000B60C4">
            <w:pPr>
              <w:jc w:val="right"/>
              <w:rPr>
                <w:sz w:val="24"/>
                <w:szCs w:val="24"/>
              </w:rPr>
            </w:pPr>
            <w:r w:rsidRPr="00BF6191">
              <w:rPr>
                <w:sz w:val="24"/>
                <w:szCs w:val="24"/>
              </w:rPr>
              <w:t>Один этап</w:t>
            </w:r>
            <w:r w:rsidRPr="00BF6191">
              <w:rPr>
                <w:i/>
                <w:sz w:val="24"/>
                <w:szCs w:val="24"/>
              </w:rPr>
              <w:t>：</w:t>
            </w:r>
            <w:r w:rsidRPr="00BF6191">
              <w:rPr>
                <w:sz w:val="24"/>
                <w:szCs w:val="24"/>
              </w:rPr>
              <w:t>AC220V(-15%)</w:t>
            </w:r>
            <w:r w:rsidRPr="00BF6191">
              <w:rPr>
                <w:i/>
                <w:sz w:val="24"/>
                <w:szCs w:val="24"/>
              </w:rPr>
              <w:t>〜</w:t>
            </w:r>
            <w:r w:rsidRPr="00BF6191">
              <w:rPr>
                <w:sz w:val="24"/>
                <w:szCs w:val="24"/>
              </w:rPr>
              <w:t>230В(+10%)</w:t>
            </w:r>
            <w:r w:rsidRPr="00BF6191">
              <w:rPr>
                <w:i/>
                <w:sz w:val="24"/>
                <w:szCs w:val="24"/>
              </w:rPr>
              <w:t>，</w:t>
            </w:r>
            <w:r w:rsidRPr="00BF6191">
              <w:rPr>
                <w:sz w:val="24"/>
                <w:szCs w:val="24"/>
              </w:rPr>
              <w:t>50/60 Гц</w:t>
            </w:r>
          </w:p>
        </w:tc>
        <w:tc>
          <w:tcPr>
            <w:tcW w:w="2693" w:type="dxa"/>
            <w:gridSpan w:val="2"/>
            <w:tcBorders>
              <w:top w:val="single" w:sz="2" w:space="0" w:color="000000"/>
              <w:left w:val="nil"/>
              <w:bottom w:val="single" w:sz="2" w:space="0" w:color="000000"/>
              <w:right w:val="single" w:sz="2" w:space="0" w:color="000000"/>
            </w:tcBorders>
          </w:tcPr>
          <w:p w:rsidR="00BB40C6" w:rsidRPr="00BF6191" w:rsidRDefault="00BB40C6">
            <w:pPr>
              <w:rPr>
                <w:sz w:val="24"/>
                <w:szCs w:val="24"/>
              </w:rPr>
            </w:pPr>
          </w:p>
        </w:tc>
      </w:tr>
      <w:tr w:rsidR="00BB40C6" w:rsidRPr="00BF6191">
        <w:trPr>
          <w:trHeight w:val="284"/>
        </w:trPr>
        <w:tc>
          <w:tcPr>
            <w:tcW w:w="1971"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12"/>
              <w:rPr>
                <w:sz w:val="24"/>
                <w:szCs w:val="24"/>
              </w:rPr>
            </w:pPr>
            <w:r w:rsidRPr="00BF6191">
              <w:rPr>
                <w:sz w:val="24"/>
                <w:szCs w:val="24"/>
              </w:rPr>
              <w:t>ХВ10-Р40Г1-2</w:t>
            </w:r>
          </w:p>
        </w:tc>
        <w:tc>
          <w:tcPr>
            <w:tcW w:w="1559"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4"/>
              <w:jc w:val="center"/>
              <w:rPr>
                <w:sz w:val="24"/>
                <w:szCs w:val="24"/>
              </w:rPr>
            </w:pPr>
            <w:r w:rsidRPr="00BF6191">
              <w:rPr>
                <w:sz w:val="24"/>
                <w:szCs w:val="24"/>
              </w:rPr>
              <w:t>1,7</w:t>
            </w:r>
          </w:p>
        </w:tc>
        <w:tc>
          <w:tcPr>
            <w:tcW w:w="1559"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2"/>
              <w:jc w:val="center"/>
              <w:rPr>
                <w:sz w:val="24"/>
                <w:szCs w:val="24"/>
              </w:rPr>
            </w:pPr>
            <w:r w:rsidRPr="00BF6191">
              <w:rPr>
                <w:sz w:val="24"/>
                <w:szCs w:val="24"/>
              </w:rPr>
              <w:t>6,5</w:t>
            </w:r>
          </w:p>
        </w:tc>
        <w:tc>
          <w:tcPr>
            <w:tcW w:w="1453"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4"/>
              <w:jc w:val="center"/>
              <w:rPr>
                <w:sz w:val="24"/>
                <w:szCs w:val="24"/>
              </w:rPr>
            </w:pPr>
            <w:r w:rsidRPr="00BF6191">
              <w:rPr>
                <w:sz w:val="24"/>
                <w:szCs w:val="24"/>
              </w:rPr>
              <w:t>2,5</w:t>
            </w:r>
          </w:p>
        </w:tc>
        <w:tc>
          <w:tcPr>
            <w:tcW w:w="1275"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6"/>
              <w:jc w:val="center"/>
              <w:rPr>
                <w:sz w:val="24"/>
                <w:szCs w:val="24"/>
              </w:rPr>
            </w:pPr>
            <w:r w:rsidRPr="00BF6191">
              <w:rPr>
                <w:sz w:val="24"/>
                <w:szCs w:val="24"/>
              </w:rPr>
              <w:t>0,4</w:t>
            </w:r>
          </w:p>
        </w:tc>
        <w:tc>
          <w:tcPr>
            <w:tcW w:w="1418"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1"/>
              <w:jc w:val="center"/>
              <w:rPr>
                <w:sz w:val="24"/>
                <w:szCs w:val="24"/>
              </w:rPr>
            </w:pPr>
            <w:r w:rsidRPr="00BF6191">
              <w:rPr>
                <w:sz w:val="24"/>
                <w:szCs w:val="24"/>
              </w:rPr>
              <w:t>0,5</w:t>
            </w:r>
          </w:p>
        </w:tc>
      </w:tr>
      <w:tr w:rsidR="00BB40C6" w:rsidRPr="00BF6191">
        <w:trPr>
          <w:trHeight w:val="284"/>
        </w:trPr>
        <w:tc>
          <w:tcPr>
            <w:tcW w:w="1971"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12"/>
              <w:rPr>
                <w:sz w:val="24"/>
                <w:szCs w:val="24"/>
              </w:rPr>
            </w:pPr>
            <w:r w:rsidRPr="00BF6191">
              <w:rPr>
                <w:sz w:val="24"/>
                <w:szCs w:val="24"/>
              </w:rPr>
              <w:t>ХВ10-Р75Г1-2</w:t>
            </w:r>
          </w:p>
        </w:tc>
        <w:tc>
          <w:tcPr>
            <w:tcW w:w="1559"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4"/>
              <w:jc w:val="center"/>
              <w:rPr>
                <w:sz w:val="24"/>
                <w:szCs w:val="24"/>
              </w:rPr>
            </w:pPr>
            <w:r w:rsidRPr="00BF6191">
              <w:rPr>
                <w:sz w:val="24"/>
                <w:szCs w:val="24"/>
              </w:rPr>
              <w:t>3.0</w:t>
            </w:r>
          </w:p>
        </w:tc>
        <w:tc>
          <w:tcPr>
            <w:tcW w:w="1559"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75"/>
              <w:jc w:val="center"/>
              <w:rPr>
                <w:sz w:val="24"/>
                <w:szCs w:val="24"/>
              </w:rPr>
            </w:pPr>
            <w:r w:rsidRPr="00BF6191">
              <w:rPr>
                <w:sz w:val="24"/>
                <w:szCs w:val="24"/>
              </w:rPr>
              <w:t>11,0</w:t>
            </w:r>
          </w:p>
        </w:tc>
        <w:tc>
          <w:tcPr>
            <w:tcW w:w="1453"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4"/>
              <w:jc w:val="center"/>
              <w:rPr>
                <w:sz w:val="24"/>
                <w:szCs w:val="24"/>
              </w:rPr>
            </w:pPr>
            <w:r w:rsidRPr="00BF6191">
              <w:rPr>
                <w:sz w:val="24"/>
                <w:szCs w:val="24"/>
              </w:rPr>
              <w:t>4.2</w:t>
            </w:r>
          </w:p>
        </w:tc>
        <w:tc>
          <w:tcPr>
            <w:tcW w:w="1275"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89"/>
              <w:jc w:val="center"/>
              <w:rPr>
                <w:sz w:val="24"/>
                <w:szCs w:val="24"/>
              </w:rPr>
            </w:pPr>
            <w:r w:rsidRPr="00BF6191">
              <w:rPr>
                <w:sz w:val="24"/>
                <w:szCs w:val="24"/>
              </w:rPr>
              <w:t>0,75</w:t>
            </w:r>
          </w:p>
        </w:tc>
        <w:tc>
          <w:tcPr>
            <w:tcW w:w="1418"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4"/>
              <w:jc w:val="center"/>
              <w:rPr>
                <w:sz w:val="24"/>
                <w:szCs w:val="24"/>
              </w:rPr>
            </w:pPr>
            <w:r w:rsidRPr="00BF6191">
              <w:rPr>
                <w:sz w:val="24"/>
                <w:szCs w:val="24"/>
              </w:rPr>
              <w:t>1</w:t>
            </w:r>
          </w:p>
        </w:tc>
      </w:tr>
      <w:tr w:rsidR="00BB40C6" w:rsidRPr="00BF6191">
        <w:trPr>
          <w:trHeight w:val="284"/>
        </w:trPr>
        <w:tc>
          <w:tcPr>
            <w:tcW w:w="1971"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12"/>
              <w:rPr>
                <w:sz w:val="24"/>
                <w:szCs w:val="24"/>
              </w:rPr>
            </w:pPr>
            <w:r w:rsidRPr="00BF6191">
              <w:rPr>
                <w:sz w:val="24"/>
                <w:szCs w:val="24"/>
              </w:rPr>
              <w:t>ХВ10-1Р5Г1-2</w:t>
            </w:r>
          </w:p>
        </w:tc>
        <w:tc>
          <w:tcPr>
            <w:tcW w:w="1559"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4"/>
              <w:jc w:val="center"/>
              <w:rPr>
                <w:sz w:val="24"/>
                <w:szCs w:val="24"/>
              </w:rPr>
            </w:pPr>
            <w:r w:rsidRPr="00BF6191">
              <w:rPr>
                <w:sz w:val="24"/>
                <w:szCs w:val="24"/>
              </w:rPr>
              <w:t>4,8</w:t>
            </w:r>
          </w:p>
        </w:tc>
        <w:tc>
          <w:tcPr>
            <w:tcW w:w="1559"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0"/>
              <w:jc w:val="center"/>
              <w:rPr>
                <w:sz w:val="24"/>
                <w:szCs w:val="24"/>
              </w:rPr>
            </w:pPr>
            <w:r w:rsidRPr="00BF6191">
              <w:rPr>
                <w:sz w:val="24"/>
                <w:szCs w:val="24"/>
              </w:rPr>
              <w:t>18,0</w:t>
            </w:r>
          </w:p>
        </w:tc>
        <w:tc>
          <w:tcPr>
            <w:tcW w:w="1453"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4"/>
              <w:jc w:val="center"/>
              <w:rPr>
                <w:sz w:val="24"/>
                <w:szCs w:val="24"/>
              </w:rPr>
            </w:pPr>
            <w:r w:rsidRPr="00BF6191">
              <w:rPr>
                <w:sz w:val="24"/>
                <w:szCs w:val="24"/>
              </w:rPr>
              <w:t>8,0</w:t>
            </w:r>
          </w:p>
        </w:tc>
        <w:tc>
          <w:tcPr>
            <w:tcW w:w="1275"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6"/>
              <w:jc w:val="center"/>
              <w:rPr>
                <w:sz w:val="24"/>
                <w:szCs w:val="24"/>
              </w:rPr>
            </w:pPr>
            <w:r w:rsidRPr="00BF6191">
              <w:rPr>
                <w:sz w:val="24"/>
                <w:szCs w:val="24"/>
              </w:rPr>
              <w:t>1,5</w:t>
            </w:r>
          </w:p>
        </w:tc>
        <w:tc>
          <w:tcPr>
            <w:tcW w:w="1418"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4"/>
              <w:jc w:val="center"/>
              <w:rPr>
                <w:sz w:val="24"/>
                <w:szCs w:val="24"/>
              </w:rPr>
            </w:pPr>
            <w:r w:rsidRPr="00BF6191">
              <w:rPr>
                <w:sz w:val="24"/>
                <w:szCs w:val="24"/>
              </w:rPr>
              <w:t>2</w:t>
            </w:r>
          </w:p>
        </w:tc>
      </w:tr>
      <w:tr w:rsidR="00BB40C6" w:rsidRPr="00BF6191">
        <w:trPr>
          <w:trHeight w:val="284"/>
        </w:trPr>
        <w:tc>
          <w:tcPr>
            <w:tcW w:w="1971"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12"/>
              <w:rPr>
                <w:sz w:val="24"/>
                <w:szCs w:val="24"/>
              </w:rPr>
            </w:pPr>
            <w:r w:rsidRPr="00BF6191">
              <w:rPr>
                <w:sz w:val="24"/>
                <w:szCs w:val="24"/>
              </w:rPr>
              <w:t>ХВ10-2Р2Г1-2</w:t>
            </w:r>
          </w:p>
        </w:tc>
        <w:tc>
          <w:tcPr>
            <w:tcW w:w="1559"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4"/>
              <w:jc w:val="center"/>
              <w:rPr>
                <w:sz w:val="24"/>
                <w:szCs w:val="24"/>
              </w:rPr>
            </w:pPr>
            <w:r w:rsidRPr="00BF6191">
              <w:rPr>
                <w:sz w:val="24"/>
                <w:szCs w:val="24"/>
              </w:rPr>
              <w:t>7.1</w:t>
            </w:r>
          </w:p>
        </w:tc>
        <w:tc>
          <w:tcPr>
            <w:tcW w:w="1559"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0"/>
              <w:jc w:val="center"/>
              <w:rPr>
                <w:sz w:val="24"/>
                <w:szCs w:val="24"/>
              </w:rPr>
            </w:pPr>
            <w:r w:rsidRPr="00BF6191">
              <w:rPr>
                <w:sz w:val="24"/>
                <w:szCs w:val="24"/>
              </w:rPr>
              <w:t>27,0</w:t>
            </w:r>
          </w:p>
        </w:tc>
        <w:tc>
          <w:tcPr>
            <w:tcW w:w="1453"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2"/>
              <w:jc w:val="center"/>
              <w:rPr>
                <w:sz w:val="24"/>
                <w:szCs w:val="24"/>
              </w:rPr>
            </w:pPr>
            <w:r w:rsidRPr="00BF6191">
              <w:rPr>
                <w:sz w:val="24"/>
                <w:szCs w:val="24"/>
              </w:rPr>
              <w:t>10,0</w:t>
            </w:r>
          </w:p>
        </w:tc>
        <w:tc>
          <w:tcPr>
            <w:tcW w:w="1275"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6"/>
              <w:jc w:val="center"/>
              <w:rPr>
                <w:sz w:val="24"/>
                <w:szCs w:val="24"/>
              </w:rPr>
            </w:pPr>
            <w:r w:rsidRPr="00BF6191">
              <w:rPr>
                <w:sz w:val="24"/>
                <w:szCs w:val="24"/>
              </w:rPr>
              <w:t>2.2</w:t>
            </w:r>
          </w:p>
        </w:tc>
        <w:tc>
          <w:tcPr>
            <w:tcW w:w="1418"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4"/>
              <w:jc w:val="center"/>
              <w:rPr>
                <w:sz w:val="24"/>
                <w:szCs w:val="24"/>
              </w:rPr>
            </w:pPr>
            <w:r w:rsidRPr="00BF6191">
              <w:rPr>
                <w:sz w:val="24"/>
                <w:szCs w:val="24"/>
              </w:rPr>
              <w:t>3</w:t>
            </w:r>
          </w:p>
        </w:tc>
      </w:tr>
      <w:tr w:rsidR="00BB40C6" w:rsidRPr="00BF6191">
        <w:trPr>
          <w:trHeight w:val="284"/>
        </w:trPr>
        <w:tc>
          <w:tcPr>
            <w:tcW w:w="1971" w:type="dxa"/>
            <w:tcBorders>
              <w:top w:val="single" w:sz="2" w:space="0" w:color="000000"/>
              <w:left w:val="single" w:sz="2" w:space="0" w:color="000000"/>
              <w:bottom w:val="single" w:sz="2" w:space="0" w:color="000000"/>
              <w:right w:val="nil"/>
            </w:tcBorders>
          </w:tcPr>
          <w:p w:rsidR="00BB40C6" w:rsidRPr="00BF6191" w:rsidRDefault="00BB40C6">
            <w:pPr>
              <w:rPr>
                <w:sz w:val="24"/>
                <w:szCs w:val="24"/>
              </w:rPr>
            </w:pPr>
          </w:p>
        </w:tc>
        <w:tc>
          <w:tcPr>
            <w:tcW w:w="4571" w:type="dxa"/>
            <w:gridSpan w:val="3"/>
            <w:tcBorders>
              <w:top w:val="single" w:sz="2" w:space="0" w:color="000000"/>
              <w:left w:val="nil"/>
              <w:bottom w:val="single" w:sz="2" w:space="0" w:color="000000"/>
              <w:right w:val="nil"/>
            </w:tcBorders>
          </w:tcPr>
          <w:p w:rsidR="00BB40C6" w:rsidRPr="00BF6191" w:rsidRDefault="000B60C4">
            <w:pPr>
              <w:ind w:left="276"/>
              <w:rPr>
                <w:sz w:val="24"/>
                <w:szCs w:val="24"/>
              </w:rPr>
            </w:pPr>
            <w:r w:rsidRPr="00BF6191">
              <w:rPr>
                <w:sz w:val="24"/>
                <w:szCs w:val="24"/>
              </w:rPr>
              <w:t>Три фазы</w:t>
            </w:r>
            <w:r w:rsidRPr="00BF6191">
              <w:rPr>
                <w:i/>
                <w:sz w:val="24"/>
                <w:szCs w:val="24"/>
              </w:rPr>
              <w:t>：</w:t>
            </w:r>
            <w:r w:rsidRPr="00BF6191">
              <w:rPr>
                <w:sz w:val="24"/>
                <w:szCs w:val="24"/>
              </w:rPr>
              <w:t>AC220V(-15%)</w:t>
            </w:r>
            <w:r w:rsidRPr="00BF6191">
              <w:rPr>
                <w:i/>
                <w:sz w:val="24"/>
                <w:szCs w:val="24"/>
              </w:rPr>
              <w:t>〜</w:t>
            </w:r>
            <w:r w:rsidRPr="00BF6191">
              <w:rPr>
                <w:sz w:val="24"/>
                <w:szCs w:val="24"/>
              </w:rPr>
              <w:t>230В(+10%)</w:t>
            </w:r>
            <w:r w:rsidRPr="00BF6191">
              <w:rPr>
                <w:i/>
                <w:sz w:val="24"/>
                <w:szCs w:val="24"/>
              </w:rPr>
              <w:t>，</w:t>
            </w:r>
            <w:r w:rsidRPr="00BF6191">
              <w:rPr>
                <w:sz w:val="24"/>
                <w:szCs w:val="24"/>
              </w:rPr>
              <w:t>50/60 Гц</w:t>
            </w:r>
          </w:p>
        </w:tc>
        <w:tc>
          <w:tcPr>
            <w:tcW w:w="2693" w:type="dxa"/>
            <w:gridSpan w:val="2"/>
            <w:tcBorders>
              <w:top w:val="single" w:sz="2" w:space="0" w:color="000000"/>
              <w:left w:val="nil"/>
              <w:bottom w:val="single" w:sz="2" w:space="0" w:color="000000"/>
              <w:right w:val="single" w:sz="2" w:space="0" w:color="000000"/>
            </w:tcBorders>
          </w:tcPr>
          <w:p w:rsidR="00BB40C6" w:rsidRPr="00BF6191" w:rsidRDefault="00BB40C6">
            <w:pPr>
              <w:rPr>
                <w:sz w:val="24"/>
                <w:szCs w:val="24"/>
              </w:rPr>
            </w:pPr>
          </w:p>
        </w:tc>
      </w:tr>
      <w:tr w:rsidR="00BB40C6" w:rsidRPr="00BF6191">
        <w:trPr>
          <w:trHeight w:val="284"/>
        </w:trPr>
        <w:tc>
          <w:tcPr>
            <w:tcW w:w="1971"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94"/>
              <w:rPr>
                <w:sz w:val="24"/>
                <w:szCs w:val="24"/>
              </w:rPr>
            </w:pPr>
            <w:r w:rsidRPr="00BF6191">
              <w:rPr>
                <w:sz w:val="24"/>
                <w:szCs w:val="24"/>
              </w:rPr>
              <w:t>ХВ10-Р40Г2</w:t>
            </w:r>
          </w:p>
        </w:tc>
        <w:tc>
          <w:tcPr>
            <w:tcW w:w="1559"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6"/>
              <w:jc w:val="center"/>
              <w:rPr>
                <w:sz w:val="24"/>
                <w:szCs w:val="24"/>
              </w:rPr>
            </w:pPr>
            <w:r w:rsidRPr="00BF6191">
              <w:rPr>
                <w:sz w:val="24"/>
                <w:szCs w:val="24"/>
              </w:rPr>
              <w:t>1</w:t>
            </w:r>
          </w:p>
        </w:tc>
        <w:tc>
          <w:tcPr>
            <w:tcW w:w="1559"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2"/>
              <w:jc w:val="center"/>
              <w:rPr>
                <w:sz w:val="24"/>
                <w:szCs w:val="24"/>
              </w:rPr>
            </w:pPr>
            <w:r w:rsidRPr="00BF6191">
              <w:rPr>
                <w:sz w:val="24"/>
                <w:szCs w:val="24"/>
              </w:rPr>
              <w:t>2,7</w:t>
            </w:r>
          </w:p>
        </w:tc>
        <w:tc>
          <w:tcPr>
            <w:tcW w:w="1453"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4"/>
              <w:jc w:val="center"/>
              <w:rPr>
                <w:sz w:val="24"/>
                <w:szCs w:val="24"/>
              </w:rPr>
            </w:pPr>
            <w:r w:rsidRPr="00BF6191">
              <w:rPr>
                <w:sz w:val="24"/>
                <w:szCs w:val="24"/>
              </w:rPr>
              <w:t>2,5</w:t>
            </w:r>
          </w:p>
        </w:tc>
        <w:tc>
          <w:tcPr>
            <w:tcW w:w="1275"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6"/>
              <w:jc w:val="center"/>
              <w:rPr>
                <w:sz w:val="24"/>
                <w:szCs w:val="24"/>
              </w:rPr>
            </w:pPr>
            <w:r w:rsidRPr="00BF6191">
              <w:rPr>
                <w:sz w:val="24"/>
                <w:szCs w:val="24"/>
              </w:rPr>
              <w:t>0,4</w:t>
            </w:r>
          </w:p>
        </w:tc>
        <w:tc>
          <w:tcPr>
            <w:tcW w:w="1418"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1"/>
              <w:jc w:val="center"/>
              <w:rPr>
                <w:sz w:val="24"/>
                <w:szCs w:val="24"/>
              </w:rPr>
            </w:pPr>
            <w:r w:rsidRPr="00BF6191">
              <w:rPr>
                <w:sz w:val="24"/>
                <w:szCs w:val="24"/>
              </w:rPr>
              <w:t>0,5</w:t>
            </w:r>
          </w:p>
        </w:tc>
      </w:tr>
      <w:tr w:rsidR="00BB40C6" w:rsidRPr="00BF6191">
        <w:trPr>
          <w:trHeight w:val="284"/>
        </w:trPr>
        <w:tc>
          <w:tcPr>
            <w:tcW w:w="1971"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94"/>
              <w:rPr>
                <w:sz w:val="24"/>
                <w:szCs w:val="24"/>
              </w:rPr>
            </w:pPr>
            <w:r w:rsidRPr="00BF6191">
              <w:rPr>
                <w:sz w:val="24"/>
                <w:szCs w:val="24"/>
              </w:rPr>
              <w:t>ХВ10-Р75Г2</w:t>
            </w:r>
          </w:p>
        </w:tc>
        <w:tc>
          <w:tcPr>
            <w:tcW w:w="1559"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4"/>
              <w:jc w:val="center"/>
              <w:rPr>
                <w:sz w:val="24"/>
                <w:szCs w:val="24"/>
              </w:rPr>
            </w:pPr>
            <w:r w:rsidRPr="00BF6191">
              <w:rPr>
                <w:sz w:val="24"/>
                <w:szCs w:val="24"/>
              </w:rPr>
              <w:t>1,5</w:t>
            </w:r>
          </w:p>
        </w:tc>
        <w:tc>
          <w:tcPr>
            <w:tcW w:w="1559"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2"/>
              <w:jc w:val="center"/>
              <w:rPr>
                <w:sz w:val="24"/>
                <w:szCs w:val="24"/>
              </w:rPr>
            </w:pPr>
            <w:r w:rsidRPr="00BF6191">
              <w:rPr>
                <w:sz w:val="24"/>
                <w:szCs w:val="24"/>
              </w:rPr>
              <w:t>4.9</w:t>
            </w:r>
          </w:p>
        </w:tc>
        <w:tc>
          <w:tcPr>
            <w:tcW w:w="1453"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4"/>
              <w:jc w:val="center"/>
              <w:rPr>
                <w:sz w:val="24"/>
                <w:szCs w:val="24"/>
              </w:rPr>
            </w:pPr>
            <w:r w:rsidRPr="00BF6191">
              <w:rPr>
                <w:sz w:val="24"/>
                <w:szCs w:val="24"/>
              </w:rPr>
              <w:t>4.2</w:t>
            </w:r>
          </w:p>
        </w:tc>
        <w:tc>
          <w:tcPr>
            <w:tcW w:w="1275"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89"/>
              <w:jc w:val="center"/>
              <w:rPr>
                <w:sz w:val="24"/>
                <w:szCs w:val="24"/>
              </w:rPr>
            </w:pPr>
            <w:r w:rsidRPr="00BF6191">
              <w:rPr>
                <w:sz w:val="24"/>
                <w:szCs w:val="24"/>
              </w:rPr>
              <w:t>0,75</w:t>
            </w:r>
          </w:p>
        </w:tc>
        <w:tc>
          <w:tcPr>
            <w:tcW w:w="1418"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4"/>
              <w:jc w:val="center"/>
              <w:rPr>
                <w:sz w:val="24"/>
                <w:szCs w:val="24"/>
              </w:rPr>
            </w:pPr>
            <w:r w:rsidRPr="00BF6191">
              <w:rPr>
                <w:sz w:val="24"/>
                <w:szCs w:val="24"/>
              </w:rPr>
              <w:t>1</w:t>
            </w:r>
          </w:p>
        </w:tc>
      </w:tr>
      <w:tr w:rsidR="00BB40C6" w:rsidRPr="00BF6191">
        <w:trPr>
          <w:trHeight w:val="284"/>
        </w:trPr>
        <w:tc>
          <w:tcPr>
            <w:tcW w:w="1971"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94"/>
              <w:rPr>
                <w:sz w:val="24"/>
                <w:szCs w:val="24"/>
              </w:rPr>
            </w:pPr>
            <w:r w:rsidRPr="00BF6191">
              <w:rPr>
                <w:sz w:val="24"/>
                <w:szCs w:val="24"/>
              </w:rPr>
              <w:t>ХВ10-1Р5Г2</w:t>
            </w:r>
          </w:p>
        </w:tc>
        <w:tc>
          <w:tcPr>
            <w:tcW w:w="1559"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4"/>
              <w:jc w:val="center"/>
              <w:rPr>
                <w:sz w:val="24"/>
                <w:szCs w:val="24"/>
              </w:rPr>
            </w:pPr>
            <w:r w:rsidRPr="00BF6191">
              <w:rPr>
                <w:sz w:val="24"/>
                <w:szCs w:val="24"/>
              </w:rPr>
              <w:t>3.0</w:t>
            </w:r>
          </w:p>
        </w:tc>
        <w:tc>
          <w:tcPr>
            <w:tcW w:w="1559"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2"/>
              <w:jc w:val="center"/>
              <w:rPr>
                <w:sz w:val="24"/>
                <w:szCs w:val="24"/>
              </w:rPr>
            </w:pPr>
            <w:r w:rsidRPr="00BF6191">
              <w:rPr>
                <w:sz w:val="24"/>
                <w:szCs w:val="24"/>
              </w:rPr>
              <w:t>9,0</w:t>
            </w:r>
          </w:p>
        </w:tc>
        <w:tc>
          <w:tcPr>
            <w:tcW w:w="1453"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4"/>
              <w:jc w:val="center"/>
              <w:rPr>
                <w:sz w:val="24"/>
                <w:szCs w:val="24"/>
              </w:rPr>
            </w:pPr>
            <w:r w:rsidRPr="00BF6191">
              <w:rPr>
                <w:sz w:val="24"/>
                <w:szCs w:val="24"/>
              </w:rPr>
              <w:t>8,0</w:t>
            </w:r>
          </w:p>
        </w:tc>
        <w:tc>
          <w:tcPr>
            <w:tcW w:w="1275"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6"/>
              <w:jc w:val="center"/>
              <w:rPr>
                <w:sz w:val="24"/>
                <w:szCs w:val="24"/>
              </w:rPr>
            </w:pPr>
            <w:r w:rsidRPr="00BF6191">
              <w:rPr>
                <w:sz w:val="24"/>
                <w:szCs w:val="24"/>
              </w:rPr>
              <w:t>1,5</w:t>
            </w:r>
          </w:p>
        </w:tc>
        <w:tc>
          <w:tcPr>
            <w:tcW w:w="1418"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4"/>
              <w:jc w:val="center"/>
              <w:rPr>
                <w:sz w:val="24"/>
                <w:szCs w:val="24"/>
              </w:rPr>
            </w:pPr>
            <w:r w:rsidRPr="00BF6191">
              <w:rPr>
                <w:sz w:val="24"/>
                <w:szCs w:val="24"/>
              </w:rPr>
              <w:t>2</w:t>
            </w:r>
          </w:p>
        </w:tc>
      </w:tr>
      <w:tr w:rsidR="00BB40C6" w:rsidRPr="00BF6191">
        <w:trPr>
          <w:trHeight w:val="284"/>
        </w:trPr>
        <w:tc>
          <w:tcPr>
            <w:tcW w:w="1971"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94"/>
              <w:rPr>
                <w:sz w:val="24"/>
                <w:szCs w:val="24"/>
              </w:rPr>
            </w:pPr>
            <w:r w:rsidRPr="00BF6191">
              <w:rPr>
                <w:sz w:val="24"/>
                <w:szCs w:val="24"/>
              </w:rPr>
              <w:t>ХВ10-2Р2Г2</w:t>
            </w:r>
          </w:p>
        </w:tc>
        <w:tc>
          <w:tcPr>
            <w:tcW w:w="1559"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4"/>
              <w:jc w:val="center"/>
              <w:rPr>
                <w:sz w:val="24"/>
                <w:szCs w:val="24"/>
              </w:rPr>
            </w:pPr>
            <w:r w:rsidRPr="00BF6191">
              <w:rPr>
                <w:sz w:val="24"/>
                <w:szCs w:val="24"/>
              </w:rPr>
              <w:t>4.0</w:t>
            </w:r>
          </w:p>
        </w:tc>
        <w:tc>
          <w:tcPr>
            <w:tcW w:w="1559"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0"/>
              <w:jc w:val="center"/>
              <w:rPr>
                <w:sz w:val="24"/>
                <w:szCs w:val="24"/>
              </w:rPr>
            </w:pPr>
            <w:r w:rsidRPr="00BF6191">
              <w:rPr>
                <w:sz w:val="24"/>
                <w:szCs w:val="24"/>
              </w:rPr>
              <w:t>15,0</w:t>
            </w:r>
          </w:p>
        </w:tc>
        <w:tc>
          <w:tcPr>
            <w:tcW w:w="1453"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2"/>
              <w:jc w:val="center"/>
              <w:rPr>
                <w:sz w:val="24"/>
                <w:szCs w:val="24"/>
              </w:rPr>
            </w:pPr>
            <w:r w:rsidRPr="00BF6191">
              <w:rPr>
                <w:sz w:val="24"/>
                <w:szCs w:val="24"/>
              </w:rPr>
              <w:t>10,0</w:t>
            </w:r>
          </w:p>
        </w:tc>
        <w:tc>
          <w:tcPr>
            <w:tcW w:w="1275"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6"/>
              <w:jc w:val="center"/>
              <w:rPr>
                <w:sz w:val="24"/>
                <w:szCs w:val="24"/>
              </w:rPr>
            </w:pPr>
            <w:r w:rsidRPr="00BF6191">
              <w:rPr>
                <w:sz w:val="24"/>
                <w:szCs w:val="24"/>
              </w:rPr>
              <w:t>2.2</w:t>
            </w:r>
          </w:p>
        </w:tc>
        <w:tc>
          <w:tcPr>
            <w:tcW w:w="1418"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4"/>
              <w:jc w:val="center"/>
              <w:rPr>
                <w:sz w:val="24"/>
                <w:szCs w:val="24"/>
              </w:rPr>
            </w:pPr>
            <w:r w:rsidRPr="00BF6191">
              <w:rPr>
                <w:sz w:val="24"/>
                <w:szCs w:val="24"/>
              </w:rPr>
              <w:t>3</w:t>
            </w:r>
          </w:p>
        </w:tc>
      </w:tr>
      <w:tr w:rsidR="00BB40C6" w:rsidRPr="00BF6191">
        <w:trPr>
          <w:trHeight w:val="284"/>
        </w:trPr>
        <w:tc>
          <w:tcPr>
            <w:tcW w:w="1971"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210"/>
              <w:jc w:val="center"/>
              <w:rPr>
                <w:sz w:val="24"/>
                <w:szCs w:val="24"/>
              </w:rPr>
            </w:pPr>
            <w:r w:rsidRPr="00BF6191">
              <w:rPr>
                <w:sz w:val="24"/>
                <w:szCs w:val="24"/>
              </w:rPr>
              <w:t>ХВ10-004Г2</w:t>
            </w:r>
          </w:p>
        </w:tc>
        <w:tc>
          <w:tcPr>
            <w:tcW w:w="1559"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4"/>
              <w:jc w:val="center"/>
              <w:rPr>
                <w:sz w:val="24"/>
                <w:szCs w:val="24"/>
              </w:rPr>
            </w:pPr>
            <w:r w:rsidRPr="00BF6191">
              <w:rPr>
                <w:sz w:val="24"/>
                <w:szCs w:val="24"/>
              </w:rPr>
              <w:t>6,0</w:t>
            </w:r>
          </w:p>
        </w:tc>
        <w:tc>
          <w:tcPr>
            <w:tcW w:w="1559"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0"/>
              <w:jc w:val="center"/>
              <w:rPr>
                <w:sz w:val="24"/>
                <w:szCs w:val="24"/>
              </w:rPr>
            </w:pPr>
            <w:r w:rsidRPr="00BF6191">
              <w:rPr>
                <w:sz w:val="24"/>
                <w:szCs w:val="24"/>
              </w:rPr>
              <w:t>20,0</w:t>
            </w:r>
          </w:p>
        </w:tc>
        <w:tc>
          <w:tcPr>
            <w:tcW w:w="1453"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2"/>
              <w:jc w:val="center"/>
              <w:rPr>
                <w:sz w:val="24"/>
                <w:szCs w:val="24"/>
              </w:rPr>
            </w:pPr>
            <w:r w:rsidRPr="00BF6191">
              <w:rPr>
                <w:sz w:val="24"/>
                <w:szCs w:val="24"/>
              </w:rPr>
              <w:t>16,0</w:t>
            </w:r>
          </w:p>
        </w:tc>
        <w:tc>
          <w:tcPr>
            <w:tcW w:w="1275"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6"/>
              <w:jc w:val="center"/>
              <w:rPr>
                <w:sz w:val="24"/>
                <w:szCs w:val="24"/>
              </w:rPr>
            </w:pPr>
            <w:r w:rsidRPr="00BF6191">
              <w:rPr>
                <w:sz w:val="24"/>
                <w:szCs w:val="24"/>
              </w:rPr>
              <w:t>4.0</w:t>
            </w:r>
          </w:p>
        </w:tc>
        <w:tc>
          <w:tcPr>
            <w:tcW w:w="1418"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4"/>
              <w:jc w:val="center"/>
              <w:rPr>
                <w:sz w:val="24"/>
                <w:szCs w:val="24"/>
              </w:rPr>
            </w:pPr>
            <w:r w:rsidRPr="00BF6191">
              <w:rPr>
                <w:sz w:val="24"/>
                <w:szCs w:val="24"/>
              </w:rPr>
              <w:t>5</w:t>
            </w:r>
          </w:p>
        </w:tc>
      </w:tr>
      <w:tr w:rsidR="00BB40C6" w:rsidRPr="00BF6191">
        <w:trPr>
          <w:trHeight w:val="284"/>
        </w:trPr>
        <w:tc>
          <w:tcPr>
            <w:tcW w:w="1971" w:type="dxa"/>
            <w:tcBorders>
              <w:top w:val="single" w:sz="2" w:space="0" w:color="000000"/>
              <w:left w:val="single" w:sz="2" w:space="0" w:color="000000"/>
              <w:bottom w:val="single" w:sz="2" w:space="0" w:color="000000"/>
              <w:right w:val="nil"/>
            </w:tcBorders>
          </w:tcPr>
          <w:p w:rsidR="00BB40C6" w:rsidRPr="00BF6191" w:rsidRDefault="00BB40C6">
            <w:pPr>
              <w:rPr>
                <w:sz w:val="24"/>
                <w:szCs w:val="24"/>
              </w:rPr>
            </w:pPr>
          </w:p>
        </w:tc>
        <w:tc>
          <w:tcPr>
            <w:tcW w:w="4571" w:type="dxa"/>
            <w:gridSpan w:val="3"/>
            <w:tcBorders>
              <w:top w:val="single" w:sz="2" w:space="0" w:color="000000"/>
              <w:left w:val="nil"/>
              <w:bottom w:val="single" w:sz="2" w:space="0" w:color="000000"/>
              <w:right w:val="nil"/>
            </w:tcBorders>
          </w:tcPr>
          <w:p w:rsidR="00BB40C6" w:rsidRPr="00BF6191" w:rsidRDefault="000B60C4">
            <w:pPr>
              <w:ind w:left="276"/>
              <w:rPr>
                <w:sz w:val="24"/>
                <w:szCs w:val="24"/>
              </w:rPr>
            </w:pPr>
            <w:r w:rsidRPr="00BF6191">
              <w:rPr>
                <w:sz w:val="24"/>
                <w:szCs w:val="24"/>
              </w:rPr>
              <w:t>Три фазы</w:t>
            </w:r>
            <w:r w:rsidRPr="00BF6191">
              <w:rPr>
                <w:i/>
                <w:sz w:val="24"/>
                <w:szCs w:val="24"/>
              </w:rPr>
              <w:t>：</w:t>
            </w:r>
            <w:r w:rsidRPr="00BF6191">
              <w:rPr>
                <w:sz w:val="24"/>
                <w:szCs w:val="24"/>
              </w:rPr>
              <w:t>AC380V(-15%)</w:t>
            </w:r>
            <w:r w:rsidRPr="00BF6191">
              <w:rPr>
                <w:i/>
                <w:sz w:val="24"/>
                <w:szCs w:val="24"/>
              </w:rPr>
              <w:t>〜</w:t>
            </w:r>
            <w:r w:rsidRPr="00BF6191">
              <w:rPr>
                <w:sz w:val="24"/>
                <w:szCs w:val="24"/>
              </w:rPr>
              <w:t>440В(+10%)</w:t>
            </w:r>
            <w:r w:rsidRPr="00BF6191">
              <w:rPr>
                <w:i/>
                <w:sz w:val="24"/>
                <w:szCs w:val="24"/>
              </w:rPr>
              <w:t>，</w:t>
            </w:r>
            <w:r w:rsidRPr="00BF6191">
              <w:rPr>
                <w:sz w:val="24"/>
                <w:szCs w:val="24"/>
              </w:rPr>
              <w:t>50/60 Гц</w:t>
            </w:r>
          </w:p>
        </w:tc>
        <w:tc>
          <w:tcPr>
            <w:tcW w:w="2693" w:type="dxa"/>
            <w:gridSpan w:val="2"/>
            <w:tcBorders>
              <w:top w:val="single" w:sz="2" w:space="0" w:color="000000"/>
              <w:left w:val="nil"/>
              <w:bottom w:val="single" w:sz="2" w:space="0" w:color="000000"/>
              <w:right w:val="single" w:sz="2" w:space="0" w:color="000000"/>
            </w:tcBorders>
          </w:tcPr>
          <w:p w:rsidR="00BB40C6" w:rsidRPr="00BF6191" w:rsidRDefault="00BB40C6">
            <w:pPr>
              <w:rPr>
                <w:sz w:val="24"/>
                <w:szCs w:val="24"/>
              </w:rPr>
            </w:pPr>
          </w:p>
        </w:tc>
      </w:tr>
      <w:tr w:rsidR="00BB40C6" w:rsidRPr="00BF6191">
        <w:trPr>
          <w:trHeight w:val="284"/>
        </w:trPr>
        <w:tc>
          <w:tcPr>
            <w:tcW w:w="1971"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94"/>
              <w:rPr>
                <w:sz w:val="24"/>
                <w:szCs w:val="24"/>
              </w:rPr>
            </w:pPr>
            <w:r w:rsidRPr="00BF6191">
              <w:rPr>
                <w:sz w:val="24"/>
                <w:szCs w:val="24"/>
              </w:rPr>
              <w:t>ХВ10-Р75Г3</w:t>
            </w:r>
          </w:p>
        </w:tc>
        <w:tc>
          <w:tcPr>
            <w:tcW w:w="1559"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4"/>
              <w:jc w:val="center"/>
              <w:rPr>
                <w:sz w:val="24"/>
                <w:szCs w:val="24"/>
              </w:rPr>
            </w:pPr>
            <w:r w:rsidRPr="00BF6191">
              <w:rPr>
                <w:sz w:val="24"/>
                <w:szCs w:val="24"/>
              </w:rPr>
              <w:t>1,5</w:t>
            </w:r>
          </w:p>
        </w:tc>
        <w:tc>
          <w:tcPr>
            <w:tcW w:w="1559"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2"/>
              <w:jc w:val="center"/>
              <w:rPr>
                <w:sz w:val="24"/>
                <w:szCs w:val="24"/>
              </w:rPr>
            </w:pPr>
            <w:r w:rsidRPr="00BF6191">
              <w:rPr>
                <w:sz w:val="24"/>
                <w:szCs w:val="24"/>
              </w:rPr>
              <w:t>4,5</w:t>
            </w:r>
          </w:p>
        </w:tc>
        <w:tc>
          <w:tcPr>
            <w:tcW w:w="1453"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4"/>
              <w:jc w:val="center"/>
              <w:rPr>
                <w:sz w:val="24"/>
                <w:szCs w:val="24"/>
              </w:rPr>
            </w:pPr>
            <w:r w:rsidRPr="00BF6191">
              <w:rPr>
                <w:sz w:val="24"/>
                <w:szCs w:val="24"/>
              </w:rPr>
              <w:t>2,5</w:t>
            </w:r>
          </w:p>
        </w:tc>
        <w:tc>
          <w:tcPr>
            <w:tcW w:w="1275"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89"/>
              <w:jc w:val="center"/>
              <w:rPr>
                <w:sz w:val="24"/>
                <w:szCs w:val="24"/>
              </w:rPr>
            </w:pPr>
            <w:r w:rsidRPr="00BF6191">
              <w:rPr>
                <w:sz w:val="24"/>
                <w:szCs w:val="24"/>
              </w:rPr>
              <w:t>0,75</w:t>
            </w:r>
          </w:p>
        </w:tc>
        <w:tc>
          <w:tcPr>
            <w:tcW w:w="1418"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4"/>
              <w:jc w:val="center"/>
              <w:rPr>
                <w:sz w:val="24"/>
                <w:szCs w:val="24"/>
              </w:rPr>
            </w:pPr>
            <w:r w:rsidRPr="00BF6191">
              <w:rPr>
                <w:sz w:val="24"/>
                <w:szCs w:val="24"/>
              </w:rPr>
              <w:t>1</w:t>
            </w:r>
          </w:p>
        </w:tc>
      </w:tr>
      <w:tr w:rsidR="00BB40C6" w:rsidRPr="00BF6191">
        <w:trPr>
          <w:trHeight w:val="284"/>
        </w:trPr>
        <w:tc>
          <w:tcPr>
            <w:tcW w:w="1971"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94"/>
              <w:rPr>
                <w:sz w:val="24"/>
                <w:szCs w:val="24"/>
              </w:rPr>
            </w:pPr>
            <w:r w:rsidRPr="00BF6191">
              <w:rPr>
                <w:sz w:val="24"/>
                <w:szCs w:val="24"/>
              </w:rPr>
              <w:lastRenderedPageBreak/>
              <w:t>ХВ10-1Р5Г3</w:t>
            </w:r>
          </w:p>
        </w:tc>
        <w:tc>
          <w:tcPr>
            <w:tcW w:w="1559"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4"/>
              <w:jc w:val="center"/>
              <w:rPr>
                <w:sz w:val="24"/>
                <w:szCs w:val="24"/>
              </w:rPr>
            </w:pPr>
            <w:r w:rsidRPr="00BF6191">
              <w:rPr>
                <w:sz w:val="24"/>
                <w:szCs w:val="24"/>
              </w:rPr>
              <w:t>3.0</w:t>
            </w:r>
          </w:p>
        </w:tc>
        <w:tc>
          <w:tcPr>
            <w:tcW w:w="1559"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2"/>
              <w:jc w:val="center"/>
              <w:rPr>
                <w:sz w:val="24"/>
                <w:szCs w:val="24"/>
              </w:rPr>
            </w:pPr>
            <w:r w:rsidRPr="00BF6191">
              <w:rPr>
                <w:sz w:val="24"/>
                <w:szCs w:val="24"/>
              </w:rPr>
              <w:t>5,5</w:t>
            </w:r>
          </w:p>
        </w:tc>
        <w:tc>
          <w:tcPr>
            <w:tcW w:w="1453"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4"/>
              <w:jc w:val="center"/>
              <w:rPr>
                <w:sz w:val="24"/>
                <w:szCs w:val="24"/>
              </w:rPr>
            </w:pPr>
            <w:r w:rsidRPr="00BF6191">
              <w:rPr>
                <w:sz w:val="24"/>
                <w:szCs w:val="24"/>
              </w:rPr>
              <w:t>4.2</w:t>
            </w:r>
          </w:p>
        </w:tc>
        <w:tc>
          <w:tcPr>
            <w:tcW w:w="1275"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6"/>
              <w:jc w:val="center"/>
              <w:rPr>
                <w:sz w:val="24"/>
                <w:szCs w:val="24"/>
              </w:rPr>
            </w:pPr>
            <w:r w:rsidRPr="00BF6191">
              <w:rPr>
                <w:sz w:val="24"/>
                <w:szCs w:val="24"/>
              </w:rPr>
              <w:t>1,5</w:t>
            </w:r>
          </w:p>
        </w:tc>
        <w:tc>
          <w:tcPr>
            <w:tcW w:w="1418"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4"/>
              <w:jc w:val="center"/>
              <w:rPr>
                <w:sz w:val="24"/>
                <w:szCs w:val="24"/>
              </w:rPr>
            </w:pPr>
            <w:r w:rsidRPr="00BF6191">
              <w:rPr>
                <w:sz w:val="24"/>
                <w:szCs w:val="24"/>
              </w:rPr>
              <w:t>2</w:t>
            </w:r>
          </w:p>
        </w:tc>
      </w:tr>
      <w:tr w:rsidR="00BB40C6" w:rsidRPr="00BF6191">
        <w:trPr>
          <w:trHeight w:val="284"/>
        </w:trPr>
        <w:tc>
          <w:tcPr>
            <w:tcW w:w="1971"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94"/>
              <w:rPr>
                <w:sz w:val="24"/>
                <w:szCs w:val="24"/>
              </w:rPr>
            </w:pPr>
            <w:r w:rsidRPr="00BF6191">
              <w:rPr>
                <w:sz w:val="24"/>
                <w:szCs w:val="24"/>
              </w:rPr>
              <w:t>ХВ10-2Р2Г3</w:t>
            </w:r>
          </w:p>
        </w:tc>
        <w:tc>
          <w:tcPr>
            <w:tcW w:w="1559"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4"/>
              <w:jc w:val="center"/>
              <w:rPr>
                <w:sz w:val="24"/>
                <w:szCs w:val="24"/>
              </w:rPr>
            </w:pPr>
            <w:r w:rsidRPr="00BF6191">
              <w:rPr>
                <w:sz w:val="24"/>
                <w:szCs w:val="24"/>
              </w:rPr>
              <w:t>4.0</w:t>
            </w:r>
          </w:p>
        </w:tc>
        <w:tc>
          <w:tcPr>
            <w:tcW w:w="1559"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2"/>
              <w:jc w:val="center"/>
              <w:rPr>
                <w:sz w:val="24"/>
                <w:szCs w:val="24"/>
              </w:rPr>
            </w:pPr>
            <w:r w:rsidRPr="00BF6191">
              <w:rPr>
                <w:sz w:val="24"/>
                <w:szCs w:val="24"/>
              </w:rPr>
              <w:t>6,5</w:t>
            </w:r>
          </w:p>
        </w:tc>
        <w:tc>
          <w:tcPr>
            <w:tcW w:w="1453"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4"/>
              <w:jc w:val="center"/>
              <w:rPr>
                <w:sz w:val="24"/>
                <w:szCs w:val="24"/>
              </w:rPr>
            </w:pPr>
            <w:r w:rsidRPr="00BF6191">
              <w:rPr>
                <w:sz w:val="24"/>
                <w:szCs w:val="24"/>
              </w:rPr>
              <w:t>5,0</w:t>
            </w:r>
          </w:p>
        </w:tc>
        <w:tc>
          <w:tcPr>
            <w:tcW w:w="1275"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6"/>
              <w:jc w:val="center"/>
              <w:rPr>
                <w:sz w:val="24"/>
                <w:szCs w:val="24"/>
              </w:rPr>
            </w:pPr>
            <w:r w:rsidRPr="00BF6191">
              <w:rPr>
                <w:sz w:val="24"/>
                <w:szCs w:val="24"/>
              </w:rPr>
              <w:t>2.2</w:t>
            </w:r>
          </w:p>
        </w:tc>
        <w:tc>
          <w:tcPr>
            <w:tcW w:w="1418"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4"/>
              <w:jc w:val="center"/>
              <w:rPr>
                <w:sz w:val="24"/>
                <w:szCs w:val="24"/>
              </w:rPr>
            </w:pPr>
            <w:r w:rsidRPr="00BF6191">
              <w:rPr>
                <w:sz w:val="24"/>
                <w:szCs w:val="24"/>
              </w:rPr>
              <w:t>3</w:t>
            </w:r>
          </w:p>
        </w:tc>
      </w:tr>
      <w:tr w:rsidR="00BB40C6" w:rsidRPr="00BF6191">
        <w:trPr>
          <w:trHeight w:val="284"/>
        </w:trPr>
        <w:tc>
          <w:tcPr>
            <w:tcW w:w="1971"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210"/>
              <w:jc w:val="center"/>
              <w:rPr>
                <w:sz w:val="24"/>
                <w:szCs w:val="24"/>
              </w:rPr>
            </w:pPr>
            <w:r w:rsidRPr="00BF6191">
              <w:rPr>
                <w:sz w:val="24"/>
                <w:szCs w:val="24"/>
              </w:rPr>
              <w:t>ХВ10-004Г3</w:t>
            </w:r>
          </w:p>
        </w:tc>
        <w:tc>
          <w:tcPr>
            <w:tcW w:w="1559"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4"/>
              <w:jc w:val="center"/>
              <w:rPr>
                <w:sz w:val="24"/>
                <w:szCs w:val="24"/>
              </w:rPr>
            </w:pPr>
            <w:r w:rsidRPr="00BF6191">
              <w:rPr>
                <w:sz w:val="24"/>
                <w:szCs w:val="24"/>
              </w:rPr>
              <w:t>5,9</w:t>
            </w:r>
          </w:p>
        </w:tc>
        <w:tc>
          <w:tcPr>
            <w:tcW w:w="1559"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75"/>
              <w:jc w:val="center"/>
              <w:rPr>
                <w:sz w:val="24"/>
                <w:szCs w:val="24"/>
              </w:rPr>
            </w:pPr>
            <w:r w:rsidRPr="00BF6191">
              <w:rPr>
                <w:sz w:val="24"/>
                <w:szCs w:val="24"/>
              </w:rPr>
              <w:t>11,0</w:t>
            </w:r>
          </w:p>
        </w:tc>
        <w:tc>
          <w:tcPr>
            <w:tcW w:w="1453"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4"/>
              <w:jc w:val="center"/>
              <w:rPr>
                <w:sz w:val="24"/>
                <w:szCs w:val="24"/>
              </w:rPr>
            </w:pPr>
            <w:r w:rsidRPr="00BF6191">
              <w:rPr>
                <w:sz w:val="24"/>
                <w:szCs w:val="24"/>
              </w:rPr>
              <w:t>8,5</w:t>
            </w:r>
          </w:p>
        </w:tc>
        <w:tc>
          <w:tcPr>
            <w:tcW w:w="1275"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6"/>
              <w:jc w:val="center"/>
              <w:rPr>
                <w:sz w:val="24"/>
                <w:szCs w:val="24"/>
              </w:rPr>
            </w:pPr>
            <w:r w:rsidRPr="00BF6191">
              <w:rPr>
                <w:sz w:val="24"/>
                <w:szCs w:val="24"/>
              </w:rPr>
              <w:t>4.0</w:t>
            </w:r>
          </w:p>
        </w:tc>
        <w:tc>
          <w:tcPr>
            <w:tcW w:w="1418"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4"/>
              <w:jc w:val="center"/>
              <w:rPr>
                <w:sz w:val="24"/>
                <w:szCs w:val="24"/>
              </w:rPr>
            </w:pPr>
            <w:r w:rsidRPr="00BF6191">
              <w:rPr>
                <w:sz w:val="24"/>
                <w:szCs w:val="24"/>
              </w:rPr>
              <w:t>5</w:t>
            </w:r>
          </w:p>
        </w:tc>
      </w:tr>
      <w:tr w:rsidR="00BB40C6" w:rsidRPr="00BF6191">
        <w:trPr>
          <w:trHeight w:val="284"/>
        </w:trPr>
        <w:tc>
          <w:tcPr>
            <w:tcW w:w="1971"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94"/>
              <w:rPr>
                <w:sz w:val="24"/>
                <w:szCs w:val="24"/>
              </w:rPr>
            </w:pPr>
            <w:r w:rsidRPr="00BF6191">
              <w:rPr>
                <w:sz w:val="24"/>
                <w:szCs w:val="24"/>
              </w:rPr>
              <w:t>ХВ10-5Р5Г3</w:t>
            </w:r>
          </w:p>
        </w:tc>
        <w:tc>
          <w:tcPr>
            <w:tcW w:w="1559"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4"/>
              <w:jc w:val="center"/>
              <w:rPr>
                <w:sz w:val="24"/>
                <w:szCs w:val="24"/>
              </w:rPr>
            </w:pPr>
            <w:r w:rsidRPr="00BF6191">
              <w:rPr>
                <w:sz w:val="24"/>
                <w:szCs w:val="24"/>
              </w:rPr>
              <w:t>7,0</w:t>
            </w:r>
          </w:p>
        </w:tc>
        <w:tc>
          <w:tcPr>
            <w:tcW w:w="1559"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0"/>
              <w:jc w:val="center"/>
              <w:rPr>
                <w:sz w:val="24"/>
                <w:szCs w:val="24"/>
              </w:rPr>
            </w:pPr>
            <w:r w:rsidRPr="00BF6191">
              <w:rPr>
                <w:sz w:val="24"/>
                <w:szCs w:val="24"/>
              </w:rPr>
              <w:t>16,0</w:t>
            </w:r>
          </w:p>
        </w:tc>
        <w:tc>
          <w:tcPr>
            <w:tcW w:w="1453"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2"/>
              <w:jc w:val="center"/>
              <w:rPr>
                <w:sz w:val="24"/>
                <w:szCs w:val="24"/>
              </w:rPr>
            </w:pPr>
            <w:r w:rsidRPr="00BF6191">
              <w:rPr>
                <w:sz w:val="24"/>
                <w:szCs w:val="24"/>
              </w:rPr>
              <w:t>13,0</w:t>
            </w:r>
          </w:p>
        </w:tc>
        <w:tc>
          <w:tcPr>
            <w:tcW w:w="1275"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6"/>
              <w:jc w:val="center"/>
              <w:rPr>
                <w:sz w:val="24"/>
                <w:szCs w:val="24"/>
              </w:rPr>
            </w:pPr>
            <w:r w:rsidRPr="00BF6191">
              <w:rPr>
                <w:sz w:val="24"/>
                <w:szCs w:val="24"/>
              </w:rPr>
              <w:t>5,5</w:t>
            </w:r>
          </w:p>
        </w:tc>
        <w:tc>
          <w:tcPr>
            <w:tcW w:w="1418"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right="94"/>
              <w:jc w:val="center"/>
              <w:rPr>
                <w:sz w:val="24"/>
                <w:szCs w:val="24"/>
              </w:rPr>
            </w:pPr>
            <w:r w:rsidRPr="00BF6191">
              <w:rPr>
                <w:sz w:val="24"/>
                <w:szCs w:val="24"/>
              </w:rPr>
              <w:t>7</w:t>
            </w:r>
          </w:p>
        </w:tc>
      </w:tr>
    </w:tbl>
    <w:p w:rsidR="00BB40C6" w:rsidRPr="00BF6191" w:rsidRDefault="000B60C4">
      <w:pPr>
        <w:pStyle w:val="2"/>
        <w:spacing w:after="18"/>
        <w:ind w:left="892"/>
        <w:rPr>
          <w:szCs w:val="24"/>
        </w:rPr>
      </w:pPr>
      <w:r w:rsidRPr="00BF6191">
        <w:rPr>
          <w:szCs w:val="24"/>
        </w:rPr>
        <w:t>1.4 Периферийные устройства</w:t>
      </w:r>
    </w:p>
    <w:tbl>
      <w:tblPr>
        <w:tblStyle w:val="TableGrid"/>
        <w:tblW w:w="9307" w:type="dxa"/>
        <w:tblInd w:w="1040" w:type="dxa"/>
        <w:tblCellMar>
          <w:top w:w="31" w:type="dxa"/>
          <w:left w:w="127" w:type="dxa"/>
          <w:bottom w:w="6" w:type="dxa"/>
          <w:right w:w="147" w:type="dxa"/>
        </w:tblCellMar>
        <w:tblLook w:val="04A0" w:firstRow="1" w:lastRow="0" w:firstColumn="1" w:lastColumn="0" w:noHBand="0" w:noVBand="1"/>
      </w:tblPr>
      <w:tblGrid>
        <w:gridCol w:w="1008"/>
        <w:gridCol w:w="884"/>
        <w:gridCol w:w="1200"/>
        <w:gridCol w:w="1449"/>
        <w:gridCol w:w="1365"/>
        <w:gridCol w:w="1681"/>
        <w:gridCol w:w="1834"/>
      </w:tblGrid>
      <w:tr w:rsidR="00BB40C6" w:rsidRPr="00BF6191">
        <w:trPr>
          <w:trHeight w:val="1755"/>
        </w:trPr>
        <w:tc>
          <w:tcPr>
            <w:tcW w:w="1424" w:type="dxa"/>
            <w:tcBorders>
              <w:top w:val="single" w:sz="2" w:space="0" w:color="000000"/>
              <w:left w:val="single" w:sz="2" w:space="0" w:color="000000"/>
              <w:bottom w:val="single" w:sz="2" w:space="0" w:color="000000"/>
              <w:right w:val="single" w:sz="2" w:space="0" w:color="000000"/>
            </w:tcBorders>
            <w:vAlign w:val="center"/>
          </w:tcPr>
          <w:p w:rsidR="00BB40C6" w:rsidRPr="00BF6191" w:rsidRDefault="000B60C4">
            <w:pPr>
              <w:ind w:right="10"/>
              <w:jc w:val="center"/>
              <w:rPr>
                <w:sz w:val="24"/>
                <w:szCs w:val="24"/>
              </w:rPr>
            </w:pPr>
            <w:r w:rsidRPr="00BF6191">
              <w:rPr>
                <w:b/>
                <w:sz w:val="24"/>
                <w:szCs w:val="24"/>
              </w:rPr>
              <w:t>Модель</w:t>
            </w:r>
          </w:p>
        </w:tc>
        <w:tc>
          <w:tcPr>
            <w:tcW w:w="1016" w:type="dxa"/>
            <w:tcBorders>
              <w:top w:val="single" w:sz="2" w:space="0" w:color="000000"/>
              <w:left w:val="single" w:sz="2" w:space="0" w:color="000000"/>
              <w:bottom w:val="single" w:sz="2" w:space="0" w:color="000000"/>
              <w:right w:val="single" w:sz="2" w:space="0" w:color="000000"/>
            </w:tcBorders>
            <w:vAlign w:val="center"/>
          </w:tcPr>
          <w:p w:rsidR="00BB40C6" w:rsidRPr="00BF6191" w:rsidRDefault="000B60C4">
            <w:pPr>
              <w:spacing w:after="75"/>
              <w:ind w:left="111"/>
              <w:rPr>
                <w:sz w:val="24"/>
                <w:szCs w:val="24"/>
              </w:rPr>
            </w:pPr>
            <w:r w:rsidRPr="00BF6191">
              <w:rPr>
                <w:b/>
                <w:sz w:val="24"/>
                <w:szCs w:val="24"/>
              </w:rPr>
              <w:t>MCCB</w:t>
            </w:r>
          </w:p>
          <w:p w:rsidR="00BB40C6" w:rsidRPr="00BF6191" w:rsidRDefault="000B60C4">
            <w:pPr>
              <w:ind w:left="14"/>
              <w:jc w:val="center"/>
              <w:rPr>
                <w:sz w:val="24"/>
                <w:szCs w:val="24"/>
              </w:rPr>
            </w:pPr>
            <w:r w:rsidRPr="00BF6191">
              <w:rPr>
                <w:b/>
                <w:sz w:val="24"/>
                <w:szCs w:val="24"/>
              </w:rPr>
              <w:t>(А)</w:t>
            </w:r>
          </w:p>
        </w:tc>
        <w:tc>
          <w:tcPr>
            <w:tcW w:w="1104" w:type="dxa"/>
            <w:tcBorders>
              <w:top w:val="single" w:sz="2" w:space="0" w:color="000000"/>
              <w:left w:val="single" w:sz="2" w:space="0" w:color="000000"/>
              <w:bottom w:val="single" w:sz="2" w:space="0" w:color="000000"/>
              <w:right w:val="single" w:sz="2" w:space="0" w:color="000000"/>
            </w:tcBorders>
            <w:vAlign w:val="center"/>
          </w:tcPr>
          <w:p w:rsidR="00BB40C6" w:rsidRPr="00BF6191" w:rsidRDefault="000B60C4">
            <w:pPr>
              <w:jc w:val="center"/>
              <w:rPr>
                <w:sz w:val="24"/>
                <w:szCs w:val="24"/>
              </w:rPr>
            </w:pPr>
            <w:r w:rsidRPr="00BF6191">
              <w:rPr>
                <w:b/>
                <w:sz w:val="24"/>
                <w:szCs w:val="24"/>
              </w:rPr>
              <w:t>Контактор (А)</w:t>
            </w:r>
          </w:p>
        </w:tc>
        <w:tc>
          <w:tcPr>
            <w:tcW w:w="1363" w:type="dxa"/>
            <w:tcBorders>
              <w:top w:val="single" w:sz="2" w:space="0" w:color="000000"/>
              <w:left w:val="single" w:sz="2" w:space="0" w:color="000000"/>
              <w:bottom w:val="single" w:sz="2" w:space="0" w:color="000000"/>
              <w:right w:val="single" w:sz="2" w:space="0" w:color="000000"/>
            </w:tcBorders>
            <w:vAlign w:val="center"/>
          </w:tcPr>
          <w:p w:rsidR="00BB40C6" w:rsidRPr="00BF6191" w:rsidRDefault="000B60C4">
            <w:pPr>
              <w:spacing w:after="114"/>
              <w:ind w:left="14"/>
              <w:rPr>
                <w:sz w:val="24"/>
                <w:szCs w:val="24"/>
              </w:rPr>
            </w:pPr>
            <w:r w:rsidRPr="00BF6191">
              <w:rPr>
                <w:b/>
                <w:sz w:val="24"/>
                <w:szCs w:val="24"/>
              </w:rPr>
              <w:t>Рекомендую</w:t>
            </w:r>
          </w:p>
          <w:p w:rsidR="00BB40C6" w:rsidRPr="00BF6191" w:rsidRDefault="000B60C4">
            <w:pPr>
              <w:spacing w:after="154"/>
              <w:rPr>
                <w:sz w:val="24"/>
                <w:szCs w:val="24"/>
              </w:rPr>
            </w:pPr>
            <w:r w:rsidRPr="00BF6191">
              <w:rPr>
                <w:b/>
                <w:sz w:val="24"/>
                <w:szCs w:val="24"/>
              </w:rPr>
              <w:t>входная сторона</w:t>
            </w:r>
          </w:p>
          <w:p w:rsidR="00BB40C6" w:rsidRPr="00BF6191" w:rsidRDefault="000B60C4">
            <w:pPr>
              <w:spacing w:after="154"/>
              <w:ind w:left="48"/>
              <w:rPr>
                <w:sz w:val="24"/>
                <w:szCs w:val="24"/>
              </w:rPr>
            </w:pPr>
            <w:r w:rsidRPr="00BF6191">
              <w:rPr>
                <w:b/>
                <w:sz w:val="24"/>
                <w:szCs w:val="24"/>
              </w:rPr>
              <w:t>основная цепь</w:t>
            </w:r>
          </w:p>
          <w:p w:rsidR="00BB40C6" w:rsidRPr="00BF6191" w:rsidRDefault="000B60C4">
            <w:pPr>
              <w:spacing w:after="193"/>
              <w:ind w:left="3"/>
              <w:jc w:val="center"/>
              <w:rPr>
                <w:sz w:val="24"/>
                <w:szCs w:val="24"/>
              </w:rPr>
            </w:pPr>
            <w:r w:rsidRPr="00BF6191">
              <w:rPr>
                <w:b/>
                <w:sz w:val="24"/>
                <w:szCs w:val="24"/>
              </w:rPr>
              <w:t>провод</w:t>
            </w:r>
          </w:p>
          <w:p w:rsidR="00BB40C6" w:rsidRPr="00BF6191" w:rsidRDefault="000B60C4">
            <w:pPr>
              <w:ind w:right="23"/>
              <w:jc w:val="center"/>
              <w:rPr>
                <w:sz w:val="24"/>
                <w:szCs w:val="24"/>
              </w:rPr>
            </w:pPr>
            <w:r w:rsidRPr="00BF6191">
              <w:rPr>
                <w:b/>
                <w:sz w:val="24"/>
                <w:szCs w:val="24"/>
              </w:rPr>
              <w:t>(мм2)</w:t>
            </w:r>
          </w:p>
        </w:tc>
        <w:tc>
          <w:tcPr>
            <w:tcW w:w="1300" w:type="dxa"/>
            <w:tcBorders>
              <w:top w:val="single" w:sz="2" w:space="0" w:color="000000"/>
              <w:left w:val="single" w:sz="2" w:space="0" w:color="000000"/>
              <w:bottom w:val="single" w:sz="2" w:space="0" w:color="000000"/>
              <w:right w:val="single" w:sz="2" w:space="0" w:color="000000"/>
            </w:tcBorders>
            <w:vAlign w:val="bottom"/>
          </w:tcPr>
          <w:p w:rsidR="00BB40C6" w:rsidRPr="00BF6191" w:rsidRDefault="000B60C4">
            <w:pPr>
              <w:spacing w:line="767" w:lineRule="auto"/>
              <w:ind w:left="209" w:firstLine="14"/>
              <w:jc w:val="both"/>
              <w:rPr>
                <w:sz w:val="24"/>
                <w:szCs w:val="24"/>
              </w:rPr>
            </w:pPr>
            <w:r w:rsidRPr="00BF6191">
              <w:rPr>
                <w:b/>
                <w:sz w:val="24"/>
                <w:szCs w:val="24"/>
              </w:rPr>
              <w:t>Крутящий момент гаечный ключ</w:t>
            </w:r>
          </w:p>
          <w:p w:rsidR="00BB40C6" w:rsidRPr="00BF6191" w:rsidRDefault="000B60C4">
            <w:pPr>
              <w:ind w:left="79"/>
              <w:jc w:val="center"/>
              <w:rPr>
                <w:sz w:val="24"/>
                <w:szCs w:val="24"/>
              </w:rPr>
            </w:pPr>
            <w:r w:rsidRPr="00BF6191">
              <w:rPr>
                <w:b/>
                <w:sz w:val="24"/>
                <w:szCs w:val="24"/>
              </w:rPr>
              <w:t>(Н·м)</w:t>
            </w:r>
          </w:p>
        </w:tc>
        <w:tc>
          <w:tcPr>
            <w:tcW w:w="1437" w:type="dxa"/>
            <w:tcBorders>
              <w:top w:val="single" w:sz="2" w:space="0" w:color="000000"/>
              <w:left w:val="single" w:sz="2" w:space="0" w:color="000000"/>
              <w:bottom w:val="single" w:sz="2" w:space="0" w:color="000000"/>
              <w:right w:val="single" w:sz="2" w:space="0" w:color="000000"/>
            </w:tcBorders>
            <w:vAlign w:val="center"/>
          </w:tcPr>
          <w:p w:rsidR="00BB40C6" w:rsidRPr="00BF6191" w:rsidRDefault="000B60C4">
            <w:pPr>
              <w:spacing w:after="127"/>
              <w:ind w:left="1"/>
              <w:rPr>
                <w:sz w:val="24"/>
                <w:szCs w:val="24"/>
              </w:rPr>
            </w:pPr>
            <w:r w:rsidRPr="00BF6191">
              <w:rPr>
                <w:b/>
                <w:sz w:val="24"/>
                <w:szCs w:val="24"/>
              </w:rPr>
              <w:t>Рекомендовать</w:t>
            </w:r>
          </w:p>
          <w:p w:rsidR="00BB40C6" w:rsidRPr="00BF6191" w:rsidRDefault="000B60C4">
            <w:pPr>
              <w:spacing w:after="180"/>
              <w:ind w:left="25"/>
              <w:rPr>
                <w:sz w:val="24"/>
                <w:szCs w:val="24"/>
              </w:rPr>
            </w:pPr>
            <w:r w:rsidRPr="00BF6191">
              <w:rPr>
                <w:b/>
                <w:sz w:val="24"/>
                <w:szCs w:val="24"/>
              </w:rPr>
              <w:t>д выходная сторона</w:t>
            </w:r>
          </w:p>
          <w:p w:rsidR="00BB40C6" w:rsidRPr="00BF6191" w:rsidRDefault="000B60C4">
            <w:pPr>
              <w:spacing w:after="154"/>
              <w:ind w:left="85"/>
              <w:rPr>
                <w:sz w:val="24"/>
                <w:szCs w:val="24"/>
              </w:rPr>
            </w:pPr>
            <w:r w:rsidRPr="00BF6191">
              <w:rPr>
                <w:b/>
                <w:sz w:val="24"/>
                <w:szCs w:val="24"/>
              </w:rPr>
              <w:t>основная цепь</w:t>
            </w:r>
          </w:p>
          <w:p w:rsidR="00BB40C6" w:rsidRPr="00BF6191" w:rsidRDefault="000B60C4">
            <w:pPr>
              <w:spacing w:after="193"/>
              <w:ind w:left="3"/>
              <w:jc w:val="center"/>
              <w:rPr>
                <w:sz w:val="24"/>
                <w:szCs w:val="24"/>
              </w:rPr>
            </w:pPr>
            <w:r w:rsidRPr="00BF6191">
              <w:rPr>
                <w:b/>
                <w:sz w:val="24"/>
                <w:szCs w:val="24"/>
              </w:rPr>
              <w:t>провод</w:t>
            </w:r>
          </w:p>
          <w:p w:rsidR="00BB40C6" w:rsidRPr="00BF6191" w:rsidRDefault="000B60C4">
            <w:pPr>
              <w:ind w:right="23"/>
              <w:jc w:val="center"/>
              <w:rPr>
                <w:sz w:val="24"/>
                <w:szCs w:val="24"/>
              </w:rPr>
            </w:pPr>
            <w:r w:rsidRPr="00BF6191">
              <w:rPr>
                <w:b/>
                <w:sz w:val="24"/>
                <w:szCs w:val="24"/>
              </w:rPr>
              <w:t>(мм2)</w:t>
            </w:r>
          </w:p>
        </w:tc>
        <w:tc>
          <w:tcPr>
            <w:tcW w:w="1663" w:type="dxa"/>
            <w:tcBorders>
              <w:top w:val="single" w:sz="2" w:space="0" w:color="000000"/>
              <w:left w:val="single" w:sz="2" w:space="0" w:color="000000"/>
              <w:bottom w:val="single" w:sz="2" w:space="0" w:color="000000"/>
              <w:right w:val="single" w:sz="2" w:space="0" w:color="000000"/>
            </w:tcBorders>
            <w:vAlign w:val="center"/>
          </w:tcPr>
          <w:p w:rsidR="00BB40C6" w:rsidRPr="00BF6191" w:rsidRDefault="000B60C4">
            <w:pPr>
              <w:spacing w:after="127"/>
              <w:ind w:left="59"/>
              <w:rPr>
                <w:sz w:val="24"/>
                <w:szCs w:val="24"/>
              </w:rPr>
            </w:pPr>
            <w:r w:rsidRPr="00BF6191">
              <w:rPr>
                <w:b/>
                <w:sz w:val="24"/>
                <w:szCs w:val="24"/>
              </w:rPr>
              <w:t>рекомендуемые</w:t>
            </w:r>
          </w:p>
          <w:p w:rsidR="00BB40C6" w:rsidRPr="00BF6191" w:rsidRDefault="000B60C4">
            <w:pPr>
              <w:spacing w:after="154"/>
              <w:ind w:right="17"/>
              <w:jc w:val="center"/>
              <w:rPr>
                <w:sz w:val="24"/>
                <w:szCs w:val="24"/>
              </w:rPr>
            </w:pPr>
            <w:r w:rsidRPr="00BF6191">
              <w:rPr>
                <w:b/>
                <w:sz w:val="24"/>
                <w:szCs w:val="24"/>
              </w:rPr>
              <w:t>схема управления</w:t>
            </w:r>
          </w:p>
          <w:p w:rsidR="00BB40C6" w:rsidRPr="00BF6191" w:rsidRDefault="000B60C4">
            <w:pPr>
              <w:spacing w:after="193"/>
              <w:ind w:left="4"/>
              <w:jc w:val="center"/>
              <w:rPr>
                <w:sz w:val="24"/>
                <w:szCs w:val="24"/>
              </w:rPr>
            </w:pPr>
            <w:r w:rsidRPr="00BF6191">
              <w:rPr>
                <w:b/>
                <w:sz w:val="24"/>
                <w:szCs w:val="24"/>
              </w:rPr>
              <w:t>провод</w:t>
            </w:r>
          </w:p>
          <w:p w:rsidR="00BB40C6" w:rsidRPr="00BF6191" w:rsidRDefault="000B60C4">
            <w:pPr>
              <w:ind w:right="64"/>
              <w:jc w:val="center"/>
              <w:rPr>
                <w:sz w:val="24"/>
                <w:szCs w:val="24"/>
              </w:rPr>
            </w:pPr>
            <w:r w:rsidRPr="00BF6191">
              <w:rPr>
                <w:b/>
                <w:sz w:val="24"/>
                <w:szCs w:val="24"/>
              </w:rPr>
              <w:t>(мм2) мм2</w:t>
            </w:r>
          </w:p>
        </w:tc>
      </w:tr>
      <w:tr w:rsidR="00BB40C6" w:rsidRPr="00BF6191">
        <w:trPr>
          <w:trHeight w:val="284"/>
        </w:trPr>
        <w:tc>
          <w:tcPr>
            <w:tcW w:w="1424"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16"/>
              <w:rPr>
                <w:sz w:val="24"/>
                <w:szCs w:val="24"/>
              </w:rPr>
            </w:pPr>
            <w:r w:rsidRPr="00BF6191">
              <w:rPr>
                <w:sz w:val="24"/>
                <w:szCs w:val="24"/>
              </w:rPr>
              <w:t>ХВ10-Р40Г1-</w:t>
            </w:r>
          </w:p>
        </w:tc>
        <w:tc>
          <w:tcPr>
            <w:tcW w:w="1016"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7"/>
              <w:jc w:val="center"/>
              <w:rPr>
                <w:sz w:val="24"/>
                <w:szCs w:val="24"/>
              </w:rPr>
            </w:pPr>
            <w:r w:rsidRPr="00BF6191">
              <w:rPr>
                <w:sz w:val="24"/>
                <w:szCs w:val="24"/>
              </w:rPr>
              <w:t>10</w:t>
            </w:r>
          </w:p>
        </w:tc>
        <w:tc>
          <w:tcPr>
            <w:tcW w:w="1104"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2"/>
              <w:jc w:val="center"/>
              <w:rPr>
                <w:sz w:val="24"/>
                <w:szCs w:val="24"/>
              </w:rPr>
            </w:pPr>
            <w:r w:rsidRPr="00BF6191">
              <w:rPr>
                <w:sz w:val="24"/>
                <w:szCs w:val="24"/>
              </w:rPr>
              <w:t>9</w:t>
            </w:r>
          </w:p>
        </w:tc>
        <w:tc>
          <w:tcPr>
            <w:tcW w:w="1363"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6"/>
              <w:jc w:val="center"/>
              <w:rPr>
                <w:sz w:val="24"/>
                <w:szCs w:val="24"/>
              </w:rPr>
            </w:pPr>
            <w:r w:rsidRPr="00BF6191">
              <w:rPr>
                <w:sz w:val="24"/>
                <w:szCs w:val="24"/>
              </w:rPr>
              <w:t>0,75</w:t>
            </w:r>
          </w:p>
        </w:tc>
        <w:tc>
          <w:tcPr>
            <w:tcW w:w="1300"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7"/>
              <w:jc w:val="center"/>
              <w:rPr>
                <w:sz w:val="24"/>
                <w:szCs w:val="24"/>
              </w:rPr>
            </w:pPr>
            <w:r w:rsidRPr="00BF6191">
              <w:rPr>
                <w:sz w:val="24"/>
                <w:szCs w:val="24"/>
              </w:rPr>
              <w:t>0,87</w:t>
            </w:r>
          </w:p>
        </w:tc>
        <w:tc>
          <w:tcPr>
            <w:tcW w:w="1437"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6"/>
              <w:jc w:val="center"/>
              <w:rPr>
                <w:sz w:val="24"/>
                <w:szCs w:val="24"/>
              </w:rPr>
            </w:pPr>
            <w:r w:rsidRPr="00BF6191">
              <w:rPr>
                <w:sz w:val="24"/>
                <w:szCs w:val="24"/>
              </w:rPr>
              <w:t>0,75</w:t>
            </w:r>
          </w:p>
        </w:tc>
        <w:tc>
          <w:tcPr>
            <w:tcW w:w="1663"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5"/>
              <w:jc w:val="center"/>
              <w:rPr>
                <w:sz w:val="24"/>
                <w:szCs w:val="24"/>
              </w:rPr>
            </w:pPr>
            <w:r w:rsidRPr="00BF6191">
              <w:rPr>
                <w:sz w:val="24"/>
                <w:szCs w:val="24"/>
              </w:rPr>
              <w:t>0,5</w:t>
            </w:r>
          </w:p>
        </w:tc>
      </w:tr>
      <w:tr w:rsidR="00BB40C6" w:rsidRPr="00BF6191">
        <w:trPr>
          <w:trHeight w:val="284"/>
        </w:trPr>
        <w:tc>
          <w:tcPr>
            <w:tcW w:w="1424"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16"/>
              <w:rPr>
                <w:sz w:val="24"/>
                <w:szCs w:val="24"/>
              </w:rPr>
            </w:pPr>
            <w:r w:rsidRPr="00BF6191">
              <w:rPr>
                <w:sz w:val="24"/>
                <w:szCs w:val="24"/>
              </w:rPr>
              <w:t>ХВ10-Р75Г1-</w:t>
            </w:r>
          </w:p>
        </w:tc>
        <w:tc>
          <w:tcPr>
            <w:tcW w:w="1016"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7"/>
              <w:jc w:val="center"/>
              <w:rPr>
                <w:sz w:val="24"/>
                <w:szCs w:val="24"/>
              </w:rPr>
            </w:pPr>
            <w:r w:rsidRPr="00BF6191">
              <w:rPr>
                <w:sz w:val="24"/>
                <w:szCs w:val="24"/>
              </w:rPr>
              <w:t>16</w:t>
            </w:r>
          </w:p>
        </w:tc>
        <w:tc>
          <w:tcPr>
            <w:tcW w:w="1104"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4"/>
              <w:jc w:val="center"/>
              <w:rPr>
                <w:sz w:val="24"/>
                <w:szCs w:val="24"/>
              </w:rPr>
            </w:pPr>
            <w:r w:rsidRPr="00BF6191">
              <w:rPr>
                <w:sz w:val="24"/>
                <w:szCs w:val="24"/>
              </w:rPr>
              <w:t>12</w:t>
            </w:r>
          </w:p>
        </w:tc>
        <w:tc>
          <w:tcPr>
            <w:tcW w:w="1363"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4"/>
              <w:jc w:val="center"/>
              <w:rPr>
                <w:sz w:val="24"/>
                <w:szCs w:val="24"/>
              </w:rPr>
            </w:pPr>
            <w:r w:rsidRPr="00BF6191">
              <w:rPr>
                <w:sz w:val="24"/>
                <w:szCs w:val="24"/>
              </w:rPr>
              <w:t>1,5</w:t>
            </w:r>
          </w:p>
        </w:tc>
        <w:tc>
          <w:tcPr>
            <w:tcW w:w="1300"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7"/>
              <w:jc w:val="center"/>
              <w:rPr>
                <w:sz w:val="24"/>
                <w:szCs w:val="24"/>
              </w:rPr>
            </w:pPr>
            <w:r w:rsidRPr="00BF6191">
              <w:rPr>
                <w:sz w:val="24"/>
                <w:szCs w:val="24"/>
              </w:rPr>
              <w:t>0,87</w:t>
            </w:r>
          </w:p>
        </w:tc>
        <w:tc>
          <w:tcPr>
            <w:tcW w:w="1437"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6"/>
              <w:jc w:val="center"/>
              <w:rPr>
                <w:sz w:val="24"/>
                <w:szCs w:val="24"/>
              </w:rPr>
            </w:pPr>
            <w:r w:rsidRPr="00BF6191">
              <w:rPr>
                <w:sz w:val="24"/>
                <w:szCs w:val="24"/>
              </w:rPr>
              <w:t>0,75</w:t>
            </w:r>
          </w:p>
        </w:tc>
        <w:tc>
          <w:tcPr>
            <w:tcW w:w="1663"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5"/>
              <w:jc w:val="center"/>
              <w:rPr>
                <w:sz w:val="24"/>
                <w:szCs w:val="24"/>
              </w:rPr>
            </w:pPr>
            <w:r w:rsidRPr="00BF6191">
              <w:rPr>
                <w:sz w:val="24"/>
                <w:szCs w:val="24"/>
              </w:rPr>
              <w:t>0,5</w:t>
            </w:r>
          </w:p>
        </w:tc>
      </w:tr>
      <w:tr w:rsidR="00BB40C6" w:rsidRPr="00BF6191">
        <w:trPr>
          <w:trHeight w:val="284"/>
        </w:trPr>
        <w:tc>
          <w:tcPr>
            <w:tcW w:w="1424"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16"/>
              <w:rPr>
                <w:sz w:val="24"/>
                <w:szCs w:val="24"/>
              </w:rPr>
            </w:pPr>
            <w:r w:rsidRPr="00BF6191">
              <w:rPr>
                <w:sz w:val="24"/>
                <w:szCs w:val="24"/>
              </w:rPr>
              <w:t>ХВ10-1Р5Г1-</w:t>
            </w:r>
          </w:p>
        </w:tc>
        <w:tc>
          <w:tcPr>
            <w:tcW w:w="1016"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7"/>
              <w:jc w:val="center"/>
              <w:rPr>
                <w:sz w:val="24"/>
                <w:szCs w:val="24"/>
              </w:rPr>
            </w:pPr>
            <w:r w:rsidRPr="00BF6191">
              <w:rPr>
                <w:sz w:val="24"/>
                <w:szCs w:val="24"/>
              </w:rPr>
              <w:t>32</w:t>
            </w:r>
          </w:p>
        </w:tc>
        <w:tc>
          <w:tcPr>
            <w:tcW w:w="1104"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4"/>
              <w:jc w:val="center"/>
              <w:rPr>
                <w:sz w:val="24"/>
                <w:szCs w:val="24"/>
              </w:rPr>
            </w:pPr>
            <w:r w:rsidRPr="00BF6191">
              <w:rPr>
                <w:sz w:val="24"/>
                <w:szCs w:val="24"/>
              </w:rPr>
              <w:t>25</w:t>
            </w:r>
          </w:p>
        </w:tc>
        <w:tc>
          <w:tcPr>
            <w:tcW w:w="1363"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4"/>
              <w:jc w:val="center"/>
              <w:rPr>
                <w:sz w:val="24"/>
                <w:szCs w:val="24"/>
              </w:rPr>
            </w:pPr>
            <w:r w:rsidRPr="00BF6191">
              <w:rPr>
                <w:sz w:val="24"/>
                <w:szCs w:val="24"/>
              </w:rPr>
              <w:t>2,5</w:t>
            </w:r>
          </w:p>
        </w:tc>
        <w:tc>
          <w:tcPr>
            <w:tcW w:w="1300"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7"/>
              <w:jc w:val="center"/>
              <w:rPr>
                <w:sz w:val="24"/>
                <w:szCs w:val="24"/>
              </w:rPr>
            </w:pPr>
            <w:r w:rsidRPr="00BF6191">
              <w:rPr>
                <w:sz w:val="24"/>
                <w:szCs w:val="24"/>
              </w:rPr>
              <w:t>0,87</w:t>
            </w:r>
          </w:p>
        </w:tc>
        <w:tc>
          <w:tcPr>
            <w:tcW w:w="1437"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4"/>
              <w:jc w:val="center"/>
              <w:rPr>
                <w:sz w:val="24"/>
                <w:szCs w:val="24"/>
              </w:rPr>
            </w:pPr>
            <w:r w:rsidRPr="00BF6191">
              <w:rPr>
                <w:sz w:val="24"/>
                <w:szCs w:val="24"/>
              </w:rPr>
              <w:t>1,5</w:t>
            </w:r>
          </w:p>
        </w:tc>
        <w:tc>
          <w:tcPr>
            <w:tcW w:w="1663"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5"/>
              <w:jc w:val="center"/>
              <w:rPr>
                <w:sz w:val="24"/>
                <w:szCs w:val="24"/>
              </w:rPr>
            </w:pPr>
            <w:r w:rsidRPr="00BF6191">
              <w:rPr>
                <w:sz w:val="24"/>
                <w:szCs w:val="24"/>
              </w:rPr>
              <w:t>0,5</w:t>
            </w:r>
          </w:p>
        </w:tc>
      </w:tr>
      <w:tr w:rsidR="00BB40C6" w:rsidRPr="00BF6191">
        <w:trPr>
          <w:trHeight w:val="284"/>
        </w:trPr>
        <w:tc>
          <w:tcPr>
            <w:tcW w:w="1424"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16"/>
              <w:rPr>
                <w:sz w:val="24"/>
                <w:szCs w:val="24"/>
              </w:rPr>
            </w:pPr>
            <w:r w:rsidRPr="00BF6191">
              <w:rPr>
                <w:sz w:val="24"/>
                <w:szCs w:val="24"/>
              </w:rPr>
              <w:t>ХВ10-2Р2Г1-</w:t>
            </w:r>
          </w:p>
        </w:tc>
        <w:tc>
          <w:tcPr>
            <w:tcW w:w="1016"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7"/>
              <w:jc w:val="center"/>
              <w:rPr>
                <w:sz w:val="24"/>
                <w:szCs w:val="24"/>
              </w:rPr>
            </w:pPr>
            <w:r w:rsidRPr="00BF6191">
              <w:rPr>
                <w:sz w:val="24"/>
                <w:szCs w:val="24"/>
              </w:rPr>
              <w:t>40</w:t>
            </w:r>
          </w:p>
        </w:tc>
        <w:tc>
          <w:tcPr>
            <w:tcW w:w="1104"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4"/>
              <w:jc w:val="center"/>
              <w:rPr>
                <w:sz w:val="24"/>
                <w:szCs w:val="24"/>
              </w:rPr>
            </w:pPr>
            <w:r w:rsidRPr="00BF6191">
              <w:rPr>
                <w:sz w:val="24"/>
                <w:szCs w:val="24"/>
              </w:rPr>
              <w:t>32</w:t>
            </w:r>
          </w:p>
        </w:tc>
        <w:tc>
          <w:tcPr>
            <w:tcW w:w="1363"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4"/>
              <w:jc w:val="center"/>
              <w:rPr>
                <w:sz w:val="24"/>
                <w:szCs w:val="24"/>
              </w:rPr>
            </w:pPr>
            <w:r w:rsidRPr="00BF6191">
              <w:rPr>
                <w:sz w:val="24"/>
                <w:szCs w:val="24"/>
              </w:rPr>
              <w:t>4.0</w:t>
            </w:r>
          </w:p>
        </w:tc>
        <w:tc>
          <w:tcPr>
            <w:tcW w:w="1300"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7"/>
              <w:jc w:val="center"/>
              <w:rPr>
                <w:sz w:val="24"/>
                <w:szCs w:val="24"/>
              </w:rPr>
            </w:pPr>
            <w:r w:rsidRPr="00BF6191">
              <w:rPr>
                <w:sz w:val="24"/>
                <w:szCs w:val="24"/>
              </w:rPr>
              <w:t>0,87</w:t>
            </w:r>
          </w:p>
        </w:tc>
        <w:tc>
          <w:tcPr>
            <w:tcW w:w="1437"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4"/>
              <w:jc w:val="center"/>
              <w:rPr>
                <w:sz w:val="24"/>
                <w:szCs w:val="24"/>
              </w:rPr>
            </w:pPr>
            <w:r w:rsidRPr="00BF6191">
              <w:rPr>
                <w:sz w:val="24"/>
                <w:szCs w:val="24"/>
              </w:rPr>
              <w:t>2,5</w:t>
            </w:r>
          </w:p>
        </w:tc>
        <w:tc>
          <w:tcPr>
            <w:tcW w:w="1663"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5"/>
              <w:jc w:val="center"/>
              <w:rPr>
                <w:sz w:val="24"/>
                <w:szCs w:val="24"/>
              </w:rPr>
            </w:pPr>
            <w:r w:rsidRPr="00BF6191">
              <w:rPr>
                <w:sz w:val="24"/>
                <w:szCs w:val="24"/>
              </w:rPr>
              <w:t>0,5</w:t>
            </w:r>
          </w:p>
        </w:tc>
      </w:tr>
      <w:tr w:rsidR="00BB40C6" w:rsidRPr="00BF6191">
        <w:trPr>
          <w:trHeight w:val="284"/>
        </w:trPr>
        <w:tc>
          <w:tcPr>
            <w:tcW w:w="1424"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45"/>
              <w:rPr>
                <w:sz w:val="24"/>
                <w:szCs w:val="24"/>
              </w:rPr>
            </w:pPr>
            <w:r w:rsidRPr="00BF6191">
              <w:rPr>
                <w:sz w:val="24"/>
                <w:szCs w:val="24"/>
              </w:rPr>
              <w:t>ХВ10-Р40Г2</w:t>
            </w:r>
          </w:p>
        </w:tc>
        <w:tc>
          <w:tcPr>
            <w:tcW w:w="1016"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7"/>
              <w:jc w:val="center"/>
              <w:rPr>
                <w:sz w:val="24"/>
                <w:szCs w:val="24"/>
              </w:rPr>
            </w:pPr>
            <w:r w:rsidRPr="00BF6191">
              <w:rPr>
                <w:sz w:val="24"/>
                <w:szCs w:val="24"/>
              </w:rPr>
              <w:t>10</w:t>
            </w:r>
          </w:p>
        </w:tc>
        <w:tc>
          <w:tcPr>
            <w:tcW w:w="1104"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2"/>
              <w:jc w:val="center"/>
              <w:rPr>
                <w:sz w:val="24"/>
                <w:szCs w:val="24"/>
              </w:rPr>
            </w:pPr>
            <w:r w:rsidRPr="00BF6191">
              <w:rPr>
                <w:sz w:val="24"/>
                <w:szCs w:val="24"/>
              </w:rPr>
              <w:t>9</w:t>
            </w:r>
          </w:p>
        </w:tc>
        <w:tc>
          <w:tcPr>
            <w:tcW w:w="1363"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6"/>
              <w:jc w:val="center"/>
              <w:rPr>
                <w:sz w:val="24"/>
                <w:szCs w:val="24"/>
              </w:rPr>
            </w:pPr>
            <w:r w:rsidRPr="00BF6191">
              <w:rPr>
                <w:sz w:val="24"/>
                <w:szCs w:val="24"/>
              </w:rPr>
              <w:t>0,75</w:t>
            </w:r>
          </w:p>
        </w:tc>
        <w:tc>
          <w:tcPr>
            <w:tcW w:w="1300"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7"/>
              <w:jc w:val="center"/>
              <w:rPr>
                <w:sz w:val="24"/>
                <w:szCs w:val="24"/>
              </w:rPr>
            </w:pPr>
            <w:r w:rsidRPr="00BF6191">
              <w:rPr>
                <w:sz w:val="24"/>
                <w:szCs w:val="24"/>
              </w:rPr>
              <w:t>0,87</w:t>
            </w:r>
          </w:p>
        </w:tc>
        <w:tc>
          <w:tcPr>
            <w:tcW w:w="1437"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6"/>
              <w:jc w:val="center"/>
              <w:rPr>
                <w:sz w:val="24"/>
                <w:szCs w:val="24"/>
              </w:rPr>
            </w:pPr>
            <w:r w:rsidRPr="00BF6191">
              <w:rPr>
                <w:sz w:val="24"/>
                <w:szCs w:val="24"/>
              </w:rPr>
              <w:t>0,75</w:t>
            </w:r>
          </w:p>
        </w:tc>
        <w:tc>
          <w:tcPr>
            <w:tcW w:w="1663"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5"/>
              <w:jc w:val="center"/>
              <w:rPr>
                <w:sz w:val="24"/>
                <w:szCs w:val="24"/>
              </w:rPr>
            </w:pPr>
            <w:r w:rsidRPr="00BF6191">
              <w:rPr>
                <w:sz w:val="24"/>
                <w:szCs w:val="24"/>
              </w:rPr>
              <w:t>0,5</w:t>
            </w:r>
          </w:p>
        </w:tc>
      </w:tr>
      <w:tr w:rsidR="00BB40C6" w:rsidRPr="00BF6191">
        <w:trPr>
          <w:trHeight w:val="284"/>
        </w:trPr>
        <w:tc>
          <w:tcPr>
            <w:tcW w:w="1424"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45"/>
              <w:rPr>
                <w:sz w:val="24"/>
                <w:szCs w:val="24"/>
              </w:rPr>
            </w:pPr>
            <w:r w:rsidRPr="00BF6191">
              <w:rPr>
                <w:sz w:val="24"/>
                <w:szCs w:val="24"/>
              </w:rPr>
              <w:t>ХВ10-Р75Г2</w:t>
            </w:r>
          </w:p>
        </w:tc>
        <w:tc>
          <w:tcPr>
            <w:tcW w:w="1016"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7"/>
              <w:jc w:val="center"/>
              <w:rPr>
                <w:sz w:val="24"/>
                <w:szCs w:val="24"/>
              </w:rPr>
            </w:pPr>
            <w:r w:rsidRPr="00BF6191">
              <w:rPr>
                <w:sz w:val="24"/>
                <w:szCs w:val="24"/>
              </w:rPr>
              <w:t>10</w:t>
            </w:r>
          </w:p>
        </w:tc>
        <w:tc>
          <w:tcPr>
            <w:tcW w:w="1104"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4"/>
              <w:jc w:val="center"/>
              <w:rPr>
                <w:sz w:val="24"/>
                <w:szCs w:val="24"/>
              </w:rPr>
            </w:pPr>
            <w:r w:rsidRPr="00BF6191">
              <w:rPr>
                <w:sz w:val="24"/>
                <w:szCs w:val="24"/>
              </w:rPr>
              <w:t>12</w:t>
            </w:r>
          </w:p>
        </w:tc>
        <w:tc>
          <w:tcPr>
            <w:tcW w:w="1363"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4"/>
              <w:jc w:val="center"/>
              <w:rPr>
                <w:sz w:val="24"/>
                <w:szCs w:val="24"/>
              </w:rPr>
            </w:pPr>
            <w:r w:rsidRPr="00BF6191">
              <w:rPr>
                <w:sz w:val="24"/>
                <w:szCs w:val="24"/>
              </w:rPr>
              <w:t>1,5</w:t>
            </w:r>
          </w:p>
        </w:tc>
        <w:tc>
          <w:tcPr>
            <w:tcW w:w="1300"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7"/>
              <w:jc w:val="center"/>
              <w:rPr>
                <w:sz w:val="24"/>
                <w:szCs w:val="24"/>
              </w:rPr>
            </w:pPr>
            <w:r w:rsidRPr="00BF6191">
              <w:rPr>
                <w:sz w:val="24"/>
                <w:szCs w:val="24"/>
              </w:rPr>
              <w:t>0,87</w:t>
            </w:r>
          </w:p>
        </w:tc>
        <w:tc>
          <w:tcPr>
            <w:tcW w:w="1437"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4"/>
              <w:jc w:val="center"/>
              <w:rPr>
                <w:sz w:val="24"/>
                <w:szCs w:val="24"/>
              </w:rPr>
            </w:pPr>
            <w:r w:rsidRPr="00BF6191">
              <w:rPr>
                <w:sz w:val="24"/>
                <w:szCs w:val="24"/>
              </w:rPr>
              <w:t>1,5</w:t>
            </w:r>
          </w:p>
        </w:tc>
        <w:tc>
          <w:tcPr>
            <w:tcW w:w="1663"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5"/>
              <w:jc w:val="center"/>
              <w:rPr>
                <w:sz w:val="24"/>
                <w:szCs w:val="24"/>
              </w:rPr>
            </w:pPr>
            <w:r w:rsidRPr="00BF6191">
              <w:rPr>
                <w:sz w:val="24"/>
                <w:szCs w:val="24"/>
              </w:rPr>
              <w:t>0,5</w:t>
            </w:r>
          </w:p>
        </w:tc>
      </w:tr>
      <w:tr w:rsidR="00BB40C6" w:rsidRPr="00BF6191">
        <w:trPr>
          <w:trHeight w:val="284"/>
        </w:trPr>
        <w:tc>
          <w:tcPr>
            <w:tcW w:w="1424"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45"/>
              <w:rPr>
                <w:sz w:val="24"/>
                <w:szCs w:val="24"/>
              </w:rPr>
            </w:pPr>
            <w:r w:rsidRPr="00BF6191">
              <w:rPr>
                <w:sz w:val="24"/>
                <w:szCs w:val="24"/>
              </w:rPr>
              <w:t>ХВ10-1Р5Г2</w:t>
            </w:r>
          </w:p>
        </w:tc>
        <w:tc>
          <w:tcPr>
            <w:tcW w:w="1016"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7"/>
              <w:jc w:val="center"/>
              <w:rPr>
                <w:sz w:val="24"/>
                <w:szCs w:val="24"/>
              </w:rPr>
            </w:pPr>
            <w:r w:rsidRPr="00BF6191">
              <w:rPr>
                <w:sz w:val="24"/>
                <w:szCs w:val="24"/>
              </w:rPr>
              <w:t>25</w:t>
            </w:r>
          </w:p>
        </w:tc>
        <w:tc>
          <w:tcPr>
            <w:tcW w:w="1104"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4"/>
              <w:jc w:val="center"/>
              <w:rPr>
                <w:sz w:val="24"/>
                <w:szCs w:val="24"/>
              </w:rPr>
            </w:pPr>
            <w:r w:rsidRPr="00BF6191">
              <w:rPr>
                <w:sz w:val="24"/>
                <w:szCs w:val="24"/>
              </w:rPr>
              <w:t>16</w:t>
            </w:r>
          </w:p>
        </w:tc>
        <w:tc>
          <w:tcPr>
            <w:tcW w:w="1363"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4"/>
              <w:jc w:val="center"/>
              <w:rPr>
                <w:sz w:val="24"/>
                <w:szCs w:val="24"/>
              </w:rPr>
            </w:pPr>
            <w:r w:rsidRPr="00BF6191">
              <w:rPr>
                <w:sz w:val="24"/>
                <w:szCs w:val="24"/>
              </w:rPr>
              <w:t>2,5</w:t>
            </w:r>
          </w:p>
        </w:tc>
        <w:tc>
          <w:tcPr>
            <w:tcW w:w="1300"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7"/>
              <w:jc w:val="center"/>
              <w:rPr>
                <w:sz w:val="24"/>
                <w:szCs w:val="24"/>
              </w:rPr>
            </w:pPr>
            <w:r w:rsidRPr="00BF6191">
              <w:rPr>
                <w:sz w:val="24"/>
                <w:szCs w:val="24"/>
              </w:rPr>
              <w:t>0,87</w:t>
            </w:r>
          </w:p>
        </w:tc>
        <w:tc>
          <w:tcPr>
            <w:tcW w:w="1437"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4"/>
              <w:jc w:val="center"/>
              <w:rPr>
                <w:sz w:val="24"/>
                <w:szCs w:val="24"/>
              </w:rPr>
            </w:pPr>
            <w:r w:rsidRPr="00BF6191">
              <w:rPr>
                <w:sz w:val="24"/>
                <w:szCs w:val="24"/>
              </w:rPr>
              <w:t>2,5</w:t>
            </w:r>
          </w:p>
        </w:tc>
        <w:tc>
          <w:tcPr>
            <w:tcW w:w="1663"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5"/>
              <w:jc w:val="center"/>
              <w:rPr>
                <w:sz w:val="24"/>
                <w:szCs w:val="24"/>
              </w:rPr>
            </w:pPr>
            <w:r w:rsidRPr="00BF6191">
              <w:rPr>
                <w:sz w:val="24"/>
                <w:szCs w:val="24"/>
              </w:rPr>
              <w:t>0,5</w:t>
            </w:r>
          </w:p>
        </w:tc>
      </w:tr>
      <w:tr w:rsidR="00BB40C6" w:rsidRPr="00BF6191">
        <w:trPr>
          <w:trHeight w:val="284"/>
        </w:trPr>
        <w:tc>
          <w:tcPr>
            <w:tcW w:w="1424"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45"/>
              <w:rPr>
                <w:sz w:val="24"/>
                <w:szCs w:val="24"/>
              </w:rPr>
            </w:pPr>
            <w:r w:rsidRPr="00BF6191">
              <w:rPr>
                <w:sz w:val="24"/>
                <w:szCs w:val="24"/>
              </w:rPr>
              <w:t>ХВ10-2Р2Г2</w:t>
            </w:r>
          </w:p>
        </w:tc>
        <w:tc>
          <w:tcPr>
            <w:tcW w:w="1016"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7"/>
              <w:jc w:val="center"/>
              <w:rPr>
                <w:sz w:val="24"/>
                <w:szCs w:val="24"/>
              </w:rPr>
            </w:pPr>
            <w:r w:rsidRPr="00BF6191">
              <w:rPr>
                <w:sz w:val="24"/>
                <w:szCs w:val="24"/>
              </w:rPr>
              <w:t>32</w:t>
            </w:r>
          </w:p>
        </w:tc>
        <w:tc>
          <w:tcPr>
            <w:tcW w:w="1104"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4"/>
              <w:jc w:val="center"/>
              <w:rPr>
                <w:sz w:val="24"/>
                <w:szCs w:val="24"/>
              </w:rPr>
            </w:pPr>
            <w:r w:rsidRPr="00BF6191">
              <w:rPr>
                <w:sz w:val="24"/>
                <w:szCs w:val="24"/>
              </w:rPr>
              <w:t>25</w:t>
            </w:r>
          </w:p>
        </w:tc>
        <w:tc>
          <w:tcPr>
            <w:tcW w:w="1363"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4"/>
              <w:jc w:val="center"/>
              <w:rPr>
                <w:sz w:val="24"/>
                <w:szCs w:val="24"/>
              </w:rPr>
            </w:pPr>
            <w:r w:rsidRPr="00BF6191">
              <w:rPr>
                <w:sz w:val="24"/>
                <w:szCs w:val="24"/>
              </w:rPr>
              <w:t>2,5</w:t>
            </w:r>
          </w:p>
        </w:tc>
        <w:tc>
          <w:tcPr>
            <w:tcW w:w="1300"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7"/>
              <w:jc w:val="center"/>
              <w:rPr>
                <w:sz w:val="24"/>
                <w:szCs w:val="24"/>
              </w:rPr>
            </w:pPr>
            <w:r w:rsidRPr="00BF6191">
              <w:rPr>
                <w:sz w:val="24"/>
                <w:szCs w:val="24"/>
              </w:rPr>
              <w:t>0,87</w:t>
            </w:r>
          </w:p>
        </w:tc>
        <w:tc>
          <w:tcPr>
            <w:tcW w:w="1437"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4"/>
              <w:jc w:val="center"/>
              <w:rPr>
                <w:sz w:val="24"/>
                <w:szCs w:val="24"/>
              </w:rPr>
            </w:pPr>
            <w:r w:rsidRPr="00BF6191">
              <w:rPr>
                <w:sz w:val="24"/>
                <w:szCs w:val="24"/>
              </w:rPr>
              <w:t>2,5</w:t>
            </w:r>
          </w:p>
        </w:tc>
        <w:tc>
          <w:tcPr>
            <w:tcW w:w="1663"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5"/>
              <w:jc w:val="center"/>
              <w:rPr>
                <w:sz w:val="24"/>
                <w:szCs w:val="24"/>
              </w:rPr>
            </w:pPr>
            <w:r w:rsidRPr="00BF6191">
              <w:rPr>
                <w:sz w:val="24"/>
                <w:szCs w:val="24"/>
              </w:rPr>
              <w:t>0,5</w:t>
            </w:r>
          </w:p>
        </w:tc>
      </w:tr>
      <w:tr w:rsidR="00BB40C6" w:rsidRPr="00BF6191">
        <w:trPr>
          <w:trHeight w:val="284"/>
        </w:trPr>
        <w:tc>
          <w:tcPr>
            <w:tcW w:w="1424"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59"/>
              <w:rPr>
                <w:sz w:val="24"/>
                <w:szCs w:val="24"/>
              </w:rPr>
            </w:pPr>
            <w:r w:rsidRPr="00BF6191">
              <w:rPr>
                <w:sz w:val="24"/>
                <w:szCs w:val="24"/>
              </w:rPr>
              <w:t>ХВ10-004Г2</w:t>
            </w:r>
          </w:p>
        </w:tc>
        <w:tc>
          <w:tcPr>
            <w:tcW w:w="1016"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7"/>
              <w:jc w:val="center"/>
              <w:rPr>
                <w:sz w:val="24"/>
                <w:szCs w:val="24"/>
              </w:rPr>
            </w:pPr>
            <w:r w:rsidRPr="00BF6191">
              <w:rPr>
                <w:sz w:val="24"/>
                <w:szCs w:val="24"/>
              </w:rPr>
              <w:t>32</w:t>
            </w:r>
          </w:p>
        </w:tc>
        <w:tc>
          <w:tcPr>
            <w:tcW w:w="1104"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4"/>
              <w:jc w:val="center"/>
              <w:rPr>
                <w:sz w:val="24"/>
                <w:szCs w:val="24"/>
              </w:rPr>
            </w:pPr>
            <w:r w:rsidRPr="00BF6191">
              <w:rPr>
                <w:sz w:val="24"/>
                <w:szCs w:val="24"/>
              </w:rPr>
              <w:t>32</w:t>
            </w:r>
          </w:p>
        </w:tc>
        <w:tc>
          <w:tcPr>
            <w:tcW w:w="1363"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4"/>
              <w:jc w:val="center"/>
              <w:rPr>
                <w:sz w:val="24"/>
                <w:szCs w:val="24"/>
              </w:rPr>
            </w:pPr>
            <w:r w:rsidRPr="00BF6191">
              <w:rPr>
                <w:sz w:val="24"/>
                <w:szCs w:val="24"/>
              </w:rPr>
              <w:t>4.0</w:t>
            </w:r>
          </w:p>
        </w:tc>
        <w:tc>
          <w:tcPr>
            <w:tcW w:w="1300"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7"/>
              <w:jc w:val="center"/>
              <w:rPr>
                <w:sz w:val="24"/>
                <w:szCs w:val="24"/>
              </w:rPr>
            </w:pPr>
            <w:r w:rsidRPr="00BF6191">
              <w:rPr>
                <w:sz w:val="24"/>
                <w:szCs w:val="24"/>
              </w:rPr>
              <w:t>0,87</w:t>
            </w:r>
          </w:p>
        </w:tc>
        <w:tc>
          <w:tcPr>
            <w:tcW w:w="1437"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4"/>
              <w:jc w:val="center"/>
              <w:rPr>
                <w:sz w:val="24"/>
                <w:szCs w:val="24"/>
              </w:rPr>
            </w:pPr>
            <w:r w:rsidRPr="00BF6191">
              <w:rPr>
                <w:sz w:val="24"/>
                <w:szCs w:val="24"/>
              </w:rPr>
              <w:t>4.0</w:t>
            </w:r>
          </w:p>
        </w:tc>
        <w:tc>
          <w:tcPr>
            <w:tcW w:w="1663"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5"/>
              <w:jc w:val="center"/>
              <w:rPr>
                <w:sz w:val="24"/>
                <w:szCs w:val="24"/>
              </w:rPr>
            </w:pPr>
            <w:r w:rsidRPr="00BF6191">
              <w:rPr>
                <w:sz w:val="24"/>
                <w:szCs w:val="24"/>
              </w:rPr>
              <w:t>0,5</w:t>
            </w:r>
          </w:p>
        </w:tc>
      </w:tr>
      <w:tr w:rsidR="00BB40C6" w:rsidRPr="00BF6191">
        <w:trPr>
          <w:trHeight w:val="284"/>
        </w:trPr>
        <w:tc>
          <w:tcPr>
            <w:tcW w:w="1424"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45"/>
              <w:rPr>
                <w:sz w:val="24"/>
                <w:szCs w:val="24"/>
              </w:rPr>
            </w:pPr>
            <w:r w:rsidRPr="00BF6191">
              <w:rPr>
                <w:sz w:val="24"/>
                <w:szCs w:val="24"/>
              </w:rPr>
              <w:t>ХВ10-Р75Г3</w:t>
            </w:r>
          </w:p>
        </w:tc>
        <w:tc>
          <w:tcPr>
            <w:tcW w:w="1016"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7"/>
              <w:jc w:val="center"/>
              <w:rPr>
                <w:sz w:val="24"/>
                <w:szCs w:val="24"/>
              </w:rPr>
            </w:pPr>
            <w:r w:rsidRPr="00BF6191">
              <w:rPr>
                <w:sz w:val="24"/>
                <w:szCs w:val="24"/>
              </w:rPr>
              <w:t>10</w:t>
            </w:r>
          </w:p>
        </w:tc>
        <w:tc>
          <w:tcPr>
            <w:tcW w:w="1104"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2"/>
              <w:jc w:val="center"/>
              <w:rPr>
                <w:sz w:val="24"/>
                <w:szCs w:val="24"/>
              </w:rPr>
            </w:pPr>
            <w:r w:rsidRPr="00BF6191">
              <w:rPr>
                <w:sz w:val="24"/>
                <w:szCs w:val="24"/>
              </w:rPr>
              <w:t>9</w:t>
            </w:r>
          </w:p>
        </w:tc>
        <w:tc>
          <w:tcPr>
            <w:tcW w:w="1363"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6"/>
              <w:jc w:val="center"/>
              <w:rPr>
                <w:sz w:val="24"/>
                <w:szCs w:val="24"/>
              </w:rPr>
            </w:pPr>
            <w:r w:rsidRPr="00BF6191">
              <w:rPr>
                <w:sz w:val="24"/>
                <w:szCs w:val="24"/>
              </w:rPr>
              <w:t>0,75</w:t>
            </w:r>
          </w:p>
        </w:tc>
        <w:tc>
          <w:tcPr>
            <w:tcW w:w="1300"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7"/>
              <w:jc w:val="center"/>
              <w:rPr>
                <w:sz w:val="24"/>
                <w:szCs w:val="24"/>
              </w:rPr>
            </w:pPr>
            <w:r w:rsidRPr="00BF6191">
              <w:rPr>
                <w:sz w:val="24"/>
                <w:szCs w:val="24"/>
              </w:rPr>
              <w:t>0,87</w:t>
            </w:r>
          </w:p>
        </w:tc>
        <w:tc>
          <w:tcPr>
            <w:tcW w:w="1437"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6"/>
              <w:jc w:val="center"/>
              <w:rPr>
                <w:sz w:val="24"/>
                <w:szCs w:val="24"/>
              </w:rPr>
            </w:pPr>
            <w:r w:rsidRPr="00BF6191">
              <w:rPr>
                <w:sz w:val="24"/>
                <w:szCs w:val="24"/>
              </w:rPr>
              <w:t>0,75</w:t>
            </w:r>
          </w:p>
        </w:tc>
        <w:tc>
          <w:tcPr>
            <w:tcW w:w="1663"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5"/>
              <w:jc w:val="center"/>
              <w:rPr>
                <w:sz w:val="24"/>
                <w:szCs w:val="24"/>
              </w:rPr>
            </w:pPr>
            <w:r w:rsidRPr="00BF6191">
              <w:rPr>
                <w:sz w:val="24"/>
                <w:szCs w:val="24"/>
              </w:rPr>
              <w:t>0,5</w:t>
            </w:r>
          </w:p>
        </w:tc>
      </w:tr>
      <w:tr w:rsidR="00BB40C6" w:rsidRPr="00BF6191">
        <w:trPr>
          <w:trHeight w:val="284"/>
        </w:trPr>
        <w:tc>
          <w:tcPr>
            <w:tcW w:w="1424"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45"/>
              <w:rPr>
                <w:sz w:val="24"/>
                <w:szCs w:val="24"/>
              </w:rPr>
            </w:pPr>
            <w:r w:rsidRPr="00BF6191">
              <w:rPr>
                <w:sz w:val="24"/>
                <w:szCs w:val="24"/>
              </w:rPr>
              <w:t>ХВ10-1Р5Г3</w:t>
            </w:r>
          </w:p>
        </w:tc>
        <w:tc>
          <w:tcPr>
            <w:tcW w:w="1016"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7"/>
              <w:jc w:val="center"/>
              <w:rPr>
                <w:sz w:val="24"/>
                <w:szCs w:val="24"/>
              </w:rPr>
            </w:pPr>
            <w:r w:rsidRPr="00BF6191">
              <w:rPr>
                <w:sz w:val="24"/>
                <w:szCs w:val="24"/>
              </w:rPr>
              <w:t>10</w:t>
            </w:r>
          </w:p>
        </w:tc>
        <w:tc>
          <w:tcPr>
            <w:tcW w:w="1104"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2"/>
              <w:jc w:val="center"/>
              <w:rPr>
                <w:sz w:val="24"/>
                <w:szCs w:val="24"/>
              </w:rPr>
            </w:pPr>
            <w:r w:rsidRPr="00BF6191">
              <w:rPr>
                <w:sz w:val="24"/>
                <w:szCs w:val="24"/>
              </w:rPr>
              <w:t>9</w:t>
            </w:r>
          </w:p>
        </w:tc>
        <w:tc>
          <w:tcPr>
            <w:tcW w:w="1363"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4"/>
              <w:jc w:val="center"/>
              <w:rPr>
                <w:sz w:val="24"/>
                <w:szCs w:val="24"/>
              </w:rPr>
            </w:pPr>
            <w:r w:rsidRPr="00BF6191">
              <w:rPr>
                <w:sz w:val="24"/>
                <w:szCs w:val="24"/>
              </w:rPr>
              <w:t>1,5</w:t>
            </w:r>
          </w:p>
        </w:tc>
        <w:tc>
          <w:tcPr>
            <w:tcW w:w="1300"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7"/>
              <w:jc w:val="center"/>
              <w:rPr>
                <w:sz w:val="24"/>
                <w:szCs w:val="24"/>
              </w:rPr>
            </w:pPr>
            <w:r w:rsidRPr="00BF6191">
              <w:rPr>
                <w:sz w:val="24"/>
                <w:szCs w:val="24"/>
              </w:rPr>
              <w:t>0,87</w:t>
            </w:r>
          </w:p>
        </w:tc>
        <w:tc>
          <w:tcPr>
            <w:tcW w:w="1437"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6"/>
              <w:jc w:val="center"/>
              <w:rPr>
                <w:sz w:val="24"/>
                <w:szCs w:val="24"/>
              </w:rPr>
            </w:pPr>
            <w:r w:rsidRPr="00BF6191">
              <w:rPr>
                <w:sz w:val="24"/>
                <w:szCs w:val="24"/>
              </w:rPr>
              <w:t>0,75</w:t>
            </w:r>
          </w:p>
        </w:tc>
        <w:tc>
          <w:tcPr>
            <w:tcW w:w="1663"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5"/>
              <w:jc w:val="center"/>
              <w:rPr>
                <w:sz w:val="24"/>
                <w:szCs w:val="24"/>
              </w:rPr>
            </w:pPr>
            <w:r w:rsidRPr="00BF6191">
              <w:rPr>
                <w:sz w:val="24"/>
                <w:szCs w:val="24"/>
              </w:rPr>
              <w:t>0,5</w:t>
            </w:r>
          </w:p>
        </w:tc>
      </w:tr>
      <w:tr w:rsidR="00BB40C6" w:rsidRPr="00BF6191">
        <w:trPr>
          <w:trHeight w:val="284"/>
        </w:trPr>
        <w:tc>
          <w:tcPr>
            <w:tcW w:w="1424"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45"/>
              <w:rPr>
                <w:sz w:val="24"/>
                <w:szCs w:val="24"/>
              </w:rPr>
            </w:pPr>
            <w:r w:rsidRPr="00BF6191">
              <w:rPr>
                <w:sz w:val="24"/>
                <w:szCs w:val="24"/>
              </w:rPr>
              <w:t>ХВ10-2Р2Г3</w:t>
            </w:r>
          </w:p>
        </w:tc>
        <w:tc>
          <w:tcPr>
            <w:tcW w:w="1016"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7"/>
              <w:jc w:val="center"/>
              <w:rPr>
                <w:sz w:val="24"/>
                <w:szCs w:val="24"/>
              </w:rPr>
            </w:pPr>
            <w:r w:rsidRPr="00BF6191">
              <w:rPr>
                <w:sz w:val="24"/>
                <w:szCs w:val="24"/>
              </w:rPr>
              <w:t>10</w:t>
            </w:r>
          </w:p>
        </w:tc>
        <w:tc>
          <w:tcPr>
            <w:tcW w:w="1104"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2"/>
              <w:jc w:val="center"/>
              <w:rPr>
                <w:sz w:val="24"/>
                <w:szCs w:val="24"/>
              </w:rPr>
            </w:pPr>
            <w:r w:rsidRPr="00BF6191">
              <w:rPr>
                <w:sz w:val="24"/>
                <w:szCs w:val="24"/>
              </w:rPr>
              <w:t>9</w:t>
            </w:r>
          </w:p>
        </w:tc>
        <w:tc>
          <w:tcPr>
            <w:tcW w:w="1363"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4"/>
              <w:jc w:val="center"/>
              <w:rPr>
                <w:sz w:val="24"/>
                <w:szCs w:val="24"/>
              </w:rPr>
            </w:pPr>
            <w:r w:rsidRPr="00BF6191">
              <w:rPr>
                <w:sz w:val="24"/>
                <w:szCs w:val="24"/>
              </w:rPr>
              <w:t>2,5</w:t>
            </w:r>
          </w:p>
        </w:tc>
        <w:tc>
          <w:tcPr>
            <w:tcW w:w="1300"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7"/>
              <w:jc w:val="center"/>
              <w:rPr>
                <w:sz w:val="24"/>
                <w:szCs w:val="24"/>
              </w:rPr>
            </w:pPr>
            <w:r w:rsidRPr="00BF6191">
              <w:rPr>
                <w:sz w:val="24"/>
                <w:szCs w:val="24"/>
              </w:rPr>
              <w:t>0,87</w:t>
            </w:r>
          </w:p>
        </w:tc>
        <w:tc>
          <w:tcPr>
            <w:tcW w:w="1437"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4"/>
              <w:jc w:val="center"/>
              <w:rPr>
                <w:sz w:val="24"/>
                <w:szCs w:val="24"/>
              </w:rPr>
            </w:pPr>
            <w:r w:rsidRPr="00BF6191">
              <w:rPr>
                <w:sz w:val="24"/>
                <w:szCs w:val="24"/>
              </w:rPr>
              <w:t>1,5</w:t>
            </w:r>
          </w:p>
        </w:tc>
        <w:tc>
          <w:tcPr>
            <w:tcW w:w="1663"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5"/>
              <w:jc w:val="center"/>
              <w:rPr>
                <w:sz w:val="24"/>
                <w:szCs w:val="24"/>
              </w:rPr>
            </w:pPr>
            <w:r w:rsidRPr="00BF6191">
              <w:rPr>
                <w:sz w:val="24"/>
                <w:szCs w:val="24"/>
              </w:rPr>
              <w:t>0,5</w:t>
            </w:r>
          </w:p>
        </w:tc>
      </w:tr>
      <w:tr w:rsidR="00BB40C6" w:rsidRPr="00BF6191">
        <w:trPr>
          <w:trHeight w:val="284"/>
        </w:trPr>
        <w:tc>
          <w:tcPr>
            <w:tcW w:w="1424"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59"/>
              <w:rPr>
                <w:sz w:val="24"/>
                <w:szCs w:val="24"/>
              </w:rPr>
            </w:pPr>
            <w:r w:rsidRPr="00BF6191">
              <w:rPr>
                <w:sz w:val="24"/>
                <w:szCs w:val="24"/>
              </w:rPr>
              <w:t>ХВ10-004Г3</w:t>
            </w:r>
          </w:p>
        </w:tc>
        <w:tc>
          <w:tcPr>
            <w:tcW w:w="1016"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7"/>
              <w:jc w:val="center"/>
              <w:rPr>
                <w:sz w:val="24"/>
                <w:szCs w:val="24"/>
              </w:rPr>
            </w:pPr>
            <w:r w:rsidRPr="00BF6191">
              <w:rPr>
                <w:sz w:val="24"/>
                <w:szCs w:val="24"/>
              </w:rPr>
              <w:t>16</w:t>
            </w:r>
          </w:p>
        </w:tc>
        <w:tc>
          <w:tcPr>
            <w:tcW w:w="1104"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4"/>
              <w:jc w:val="center"/>
              <w:rPr>
                <w:sz w:val="24"/>
                <w:szCs w:val="24"/>
              </w:rPr>
            </w:pPr>
            <w:r w:rsidRPr="00BF6191">
              <w:rPr>
                <w:sz w:val="24"/>
                <w:szCs w:val="24"/>
              </w:rPr>
              <w:t>12</w:t>
            </w:r>
          </w:p>
        </w:tc>
        <w:tc>
          <w:tcPr>
            <w:tcW w:w="1363"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4"/>
              <w:jc w:val="center"/>
              <w:rPr>
                <w:sz w:val="24"/>
                <w:szCs w:val="24"/>
              </w:rPr>
            </w:pPr>
            <w:r w:rsidRPr="00BF6191">
              <w:rPr>
                <w:sz w:val="24"/>
                <w:szCs w:val="24"/>
              </w:rPr>
              <w:t>4.0</w:t>
            </w:r>
          </w:p>
        </w:tc>
        <w:tc>
          <w:tcPr>
            <w:tcW w:w="1300"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7"/>
              <w:jc w:val="center"/>
              <w:rPr>
                <w:sz w:val="24"/>
                <w:szCs w:val="24"/>
              </w:rPr>
            </w:pPr>
            <w:r w:rsidRPr="00BF6191">
              <w:rPr>
                <w:sz w:val="24"/>
                <w:szCs w:val="24"/>
              </w:rPr>
              <w:t>0,87</w:t>
            </w:r>
          </w:p>
        </w:tc>
        <w:tc>
          <w:tcPr>
            <w:tcW w:w="1437"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4"/>
              <w:jc w:val="center"/>
              <w:rPr>
                <w:sz w:val="24"/>
                <w:szCs w:val="24"/>
              </w:rPr>
            </w:pPr>
            <w:r w:rsidRPr="00BF6191">
              <w:rPr>
                <w:sz w:val="24"/>
                <w:szCs w:val="24"/>
              </w:rPr>
              <w:t>2,5</w:t>
            </w:r>
          </w:p>
        </w:tc>
        <w:tc>
          <w:tcPr>
            <w:tcW w:w="1663"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5"/>
              <w:jc w:val="center"/>
              <w:rPr>
                <w:sz w:val="24"/>
                <w:szCs w:val="24"/>
              </w:rPr>
            </w:pPr>
            <w:r w:rsidRPr="00BF6191">
              <w:rPr>
                <w:sz w:val="24"/>
                <w:szCs w:val="24"/>
              </w:rPr>
              <w:t>0,5</w:t>
            </w:r>
          </w:p>
        </w:tc>
      </w:tr>
      <w:tr w:rsidR="00BB40C6" w:rsidRPr="00BF6191">
        <w:trPr>
          <w:trHeight w:val="284"/>
        </w:trPr>
        <w:tc>
          <w:tcPr>
            <w:tcW w:w="1424"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45"/>
              <w:rPr>
                <w:sz w:val="24"/>
                <w:szCs w:val="24"/>
              </w:rPr>
            </w:pPr>
            <w:r w:rsidRPr="00BF6191">
              <w:rPr>
                <w:sz w:val="24"/>
                <w:szCs w:val="24"/>
              </w:rPr>
              <w:lastRenderedPageBreak/>
              <w:t>ХВ10-5Р5Г3</w:t>
            </w:r>
          </w:p>
        </w:tc>
        <w:tc>
          <w:tcPr>
            <w:tcW w:w="1016"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7"/>
              <w:jc w:val="center"/>
              <w:rPr>
                <w:sz w:val="24"/>
                <w:szCs w:val="24"/>
              </w:rPr>
            </w:pPr>
            <w:r w:rsidRPr="00BF6191">
              <w:rPr>
                <w:sz w:val="24"/>
                <w:szCs w:val="24"/>
              </w:rPr>
              <w:t>25</w:t>
            </w:r>
          </w:p>
        </w:tc>
        <w:tc>
          <w:tcPr>
            <w:tcW w:w="1104"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4"/>
              <w:jc w:val="center"/>
              <w:rPr>
                <w:sz w:val="24"/>
                <w:szCs w:val="24"/>
              </w:rPr>
            </w:pPr>
            <w:r w:rsidRPr="00BF6191">
              <w:rPr>
                <w:sz w:val="24"/>
                <w:szCs w:val="24"/>
              </w:rPr>
              <w:t>16</w:t>
            </w:r>
          </w:p>
        </w:tc>
        <w:tc>
          <w:tcPr>
            <w:tcW w:w="1363"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4"/>
              <w:jc w:val="center"/>
              <w:rPr>
                <w:sz w:val="24"/>
                <w:szCs w:val="24"/>
              </w:rPr>
            </w:pPr>
            <w:r w:rsidRPr="00BF6191">
              <w:rPr>
                <w:sz w:val="24"/>
                <w:szCs w:val="24"/>
              </w:rPr>
              <w:t>4.0</w:t>
            </w:r>
          </w:p>
        </w:tc>
        <w:tc>
          <w:tcPr>
            <w:tcW w:w="1300"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7"/>
              <w:jc w:val="center"/>
              <w:rPr>
                <w:sz w:val="24"/>
                <w:szCs w:val="24"/>
              </w:rPr>
            </w:pPr>
            <w:r w:rsidRPr="00BF6191">
              <w:rPr>
                <w:sz w:val="24"/>
                <w:szCs w:val="24"/>
              </w:rPr>
              <w:t>0,87</w:t>
            </w:r>
          </w:p>
        </w:tc>
        <w:tc>
          <w:tcPr>
            <w:tcW w:w="1437"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4"/>
              <w:jc w:val="center"/>
              <w:rPr>
                <w:sz w:val="24"/>
                <w:szCs w:val="24"/>
              </w:rPr>
            </w:pPr>
            <w:r w:rsidRPr="00BF6191">
              <w:rPr>
                <w:sz w:val="24"/>
                <w:szCs w:val="24"/>
              </w:rPr>
              <w:t>4.0</w:t>
            </w:r>
          </w:p>
        </w:tc>
        <w:tc>
          <w:tcPr>
            <w:tcW w:w="1663" w:type="dxa"/>
            <w:tcBorders>
              <w:top w:val="single" w:sz="2" w:space="0" w:color="000000"/>
              <w:left w:val="single" w:sz="2" w:space="0" w:color="000000"/>
              <w:bottom w:val="single" w:sz="2" w:space="0" w:color="000000"/>
              <w:right w:val="single" w:sz="2" w:space="0" w:color="000000"/>
            </w:tcBorders>
          </w:tcPr>
          <w:p w:rsidR="00BB40C6" w:rsidRPr="00BF6191" w:rsidRDefault="000B60C4">
            <w:pPr>
              <w:ind w:left="25"/>
              <w:jc w:val="center"/>
              <w:rPr>
                <w:sz w:val="24"/>
                <w:szCs w:val="24"/>
              </w:rPr>
            </w:pPr>
            <w:r w:rsidRPr="00BF6191">
              <w:rPr>
                <w:sz w:val="24"/>
                <w:szCs w:val="24"/>
              </w:rPr>
              <w:t>0,5</w:t>
            </w:r>
          </w:p>
        </w:tc>
      </w:tr>
    </w:tbl>
    <w:p w:rsidR="00BB40C6" w:rsidRPr="00BF6191" w:rsidRDefault="000B60C4">
      <w:pPr>
        <w:rPr>
          <w:sz w:val="24"/>
          <w:szCs w:val="24"/>
        </w:rPr>
      </w:pPr>
      <w:r w:rsidRPr="00BF6191">
        <w:rPr>
          <w:sz w:val="24"/>
          <w:szCs w:val="24"/>
        </w:rPr>
        <w:br w:type="page"/>
      </w:r>
    </w:p>
    <w:p w:rsidR="00BB40C6" w:rsidRPr="00BF6191" w:rsidRDefault="000B60C4">
      <w:pPr>
        <w:spacing w:after="613" w:line="265" w:lineRule="auto"/>
        <w:ind w:left="892" w:hanging="10"/>
        <w:rPr>
          <w:sz w:val="24"/>
          <w:szCs w:val="24"/>
        </w:rPr>
      </w:pPr>
      <w:r w:rsidRPr="00BF6191">
        <w:rPr>
          <w:b/>
          <w:sz w:val="24"/>
          <w:szCs w:val="24"/>
        </w:rPr>
        <w:lastRenderedPageBreak/>
        <w:t>II. Установка и подключение инвертора</w:t>
      </w:r>
    </w:p>
    <w:p w:rsidR="00BB40C6" w:rsidRPr="00BF6191" w:rsidRDefault="000B60C4">
      <w:pPr>
        <w:pStyle w:val="2"/>
        <w:spacing w:after="146"/>
        <w:rPr>
          <w:szCs w:val="24"/>
        </w:rPr>
      </w:pPr>
      <w:r w:rsidRPr="00BF6191">
        <w:rPr>
          <w:szCs w:val="24"/>
        </w:rPr>
        <w:t>2.1 Вопросы, требующие внимания при установке</w:t>
      </w:r>
    </w:p>
    <w:tbl>
      <w:tblPr>
        <w:tblStyle w:val="TableGrid"/>
        <w:tblW w:w="8666" w:type="dxa"/>
        <w:tblInd w:w="1339" w:type="dxa"/>
        <w:tblCellMar>
          <w:left w:w="108" w:type="dxa"/>
          <w:bottom w:w="26" w:type="dxa"/>
          <w:right w:w="115" w:type="dxa"/>
        </w:tblCellMar>
        <w:tblLook w:val="04A0" w:firstRow="1" w:lastRow="0" w:firstColumn="1" w:lastColumn="0" w:noHBand="0" w:noVBand="1"/>
      </w:tblPr>
      <w:tblGrid>
        <w:gridCol w:w="19"/>
        <w:gridCol w:w="8628"/>
        <w:gridCol w:w="19"/>
      </w:tblGrid>
      <w:tr w:rsidR="00BB40C6" w:rsidRPr="00BF6191">
        <w:trPr>
          <w:gridAfter w:val="1"/>
          <w:wAfter w:w="19" w:type="dxa"/>
          <w:trHeight w:val="644"/>
        </w:trPr>
        <w:tc>
          <w:tcPr>
            <w:tcW w:w="8666" w:type="dxa"/>
            <w:gridSpan w:val="2"/>
            <w:tcBorders>
              <w:top w:val="single" w:sz="12" w:space="0" w:color="000000"/>
              <w:left w:val="single" w:sz="12" w:space="0" w:color="000000"/>
              <w:bottom w:val="single" w:sz="4" w:space="0" w:color="000000"/>
              <w:right w:val="single" w:sz="12" w:space="0" w:color="000000"/>
            </w:tcBorders>
            <w:vAlign w:val="bottom"/>
          </w:tcPr>
          <w:p w:rsidR="00BB40C6" w:rsidRPr="00BF6191" w:rsidRDefault="000B60C4">
            <w:pPr>
              <w:ind w:right="4"/>
              <w:jc w:val="center"/>
              <w:rPr>
                <w:sz w:val="24"/>
                <w:szCs w:val="24"/>
              </w:rPr>
            </w:pPr>
            <w:r w:rsidRPr="00BF6191">
              <w:rPr>
                <w:noProof/>
                <w:sz w:val="24"/>
                <w:szCs w:val="24"/>
              </w:rPr>
              <w:drawing>
                <wp:inline distT="0" distB="0" distL="0" distR="0">
                  <wp:extent cx="419100" cy="324612"/>
                  <wp:effectExtent l="0" t="0" r="0" b="0"/>
                  <wp:docPr id="2274" name="Picture 2274"/>
                  <wp:cNvGraphicFramePr/>
                  <a:graphic xmlns:a="http://schemas.openxmlformats.org/drawingml/2006/main">
                    <a:graphicData uri="http://schemas.openxmlformats.org/drawingml/2006/picture">
                      <pic:pic xmlns:pic="http://schemas.openxmlformats.org/drawingml/2006/picture">
                        <pic:nvPicPr>
                          <pic:cNvPr id="2274" name="Picture 2274"/>
                          <pic:cNvPicPr/>
                        </pic:nvPicPr>
                        <pic:blipFill>
                          <a:blip r:embed="rId17"/>
                          <a:stretch>
                            <a:fillRect/>
                          </a:stretch>
                        </pic:blipFill>
                        <pic:spPr>
                          <a:xfrm>
                            <a:off x="0" y="0"/>
                            <a:ext cx="419100" cy="324612"/>
                          </a:xfrm>
                          <a:prstGeom prst="rect">
                            <a:avLst/>
                          </a:prstGeom>
                        </pic:spPr>
                      </pic:pic>
                    </a:graphicData>
                  </a:graphic>
                </wp:inline>
              </w:drawing>
            </w:r>
            <w:r w:rsidRPr="00BF6191">
              <w:rPr>
                <w:b/>
                <w:sz w:val="24"/>
                <w:szCs w:val="24"/>
              </w:rPr>
              <w:t>Опасность</w:t>
            </w:r>
          </w:p>
        </w:tc>
      </w:tr>
      <w:tr w:rsidR="00BB40C6" w:rsidRPr="00BF6191">
        <w:trPr>
          <w:gridAfter w:val="1"/>
          <w:wAfter w:w="19" w:type="dxa"/>
          <w:trHeight w:val="4820"/>
        </w:trPr>
        <w:tc>
          <w:tcPr>
            <w:tcW w:w="8666" w:type="dxa"/>
            <w:gridSpan w:val="2"/>
            <w:tcBorders>
              <w:top w:val="single" w:sz="4" w:space="0" w:color="000000"/>
              <w:left w:val="single" w:sz="12" w:space="0" w:color="000000"/>
              <w:bottom w:val="single" w:sz="12" w:space="0" w:color="000000"/>
              <w:right w:val="single" w:sz="12" w:space="0" w:color="000000"/>
            </w:tcBorders>
            <w:vAlign w:val="bottom"/>
          </w:tcPr>
          <w:p w:rsidR="00BB40C6" w:rsidRPr="00BF6191" w:rsidRDefault="000B60C4">
            <w:pPr>
              <w:numPr>
                <w:ilvl w:val="0"/>
                <w:numId w:val="16"/>
              </w:numPr>
              <w:spacing w:line="337" w:lineRule="auto"/>
              <w:ind w:right="464" w:hanging="168"/>
              <w:rPr>
                <w:sz w:val="24"/>
                <w:szCs w:val="24"/>
              </w:rPr>
            </w:pPr>
            <w:r w:rsidRPr="00BF6191">
              <w:rPr>
                <w:b/>
                <w:sz w:val="24"/>
                <w:szCs w:val="24"/>
              </w:rPr>
              <w:t>Перед подключением убедитесь, что входное питание отключено.</w:t>
            </w:r>
            <w:r w:rsidRPr="00BF6191">
              <w:rPr>
                <w:sz w:val="24"/>
                <w:szCs w:val="24"/>
              </w:rPr>
              <w:t xml:space="preserve"> Опасность поражения электрическим током и возгорания.</w:t>
            </w:r>
          </w:p>
          <w:p w:rsidR="00BB40C6" w:rsidRPr="00BF6191" w:rsidRDefault="000B60C4">
            <w:pPr>
              <w:numPr>
                <w:ilvl w:val="0"/>
                <w:numId w:val="16"/>
              </w:numPr>
              <w:spacing w:line="429" w:lineRule="auto"/>
              <w:ind w:right="464" w:hanging="168"/>
              <w:rPr>
                <w:sz w:val="24"/>
                <w:szCs w:val="24"/>
              </w:rPr>
            </w:pPr>
            <w:r w:rsidRPr="00BF6191">
              <w:rPr>
                <w:b/>
                <w:sz w:val="24"/>
                <w:szCs w:val="24"/>
              </w:rPr>
              <w:t>Попросите специалистов-электриков выполнить электромонтажные работы.</w:t>
            </w:r>
            <w:r w:rsidRPr="00BF6191">
              <w:rPr>
                <w:sz w:val="24"/>
                <w:szCs w:val="24"/>
              </w:rPr>
              <w:t xml:space="preserve"> Опасность поражения электрическим током и возгорания.</w:t>
            </w:r>
          </w:p>
          <w:p w:rsidR="00BB40C6" w:rsidRPr="00BF6191" w:rsidRDefault="000B60C4">
            <w:pPr>
              <w:numPr>
                <w:ilvl w:val="0"/>
                <w:numId w:val="16"/>
              </w:numPr>
              <w:spacing w:line="393" w:lineRule="auto"/>
              <w:ind w:right="464" w:hanging="168"/>
              <w:rPr>
                <w:sz w:val="24"/>
                <w:szCs w:val="24"/>
              </w:rPr>
            </w:pPr>
            <w:r w:rsidRPr="00BF6191">
              <w:rPr>
                <w:b/>
                <w:sz w:val="24"/>
                <w:szCs w:val="24"/>
              </w:rPr>
              <w:t>Клемма заземления должна быть надежно заземлена.</w:t>
            </w:r>
            <w:r w:rsidRPr="00BF6191">
              <w:rPr>
                <w:sz w:val="24"/>
                <w:szCs w:val="24"/>
              </w:rPr>
              <w:t xml:space="preserve"> Опасность поражения электрическим током и возгорания.</w:t>
            </w:r>
          </w:p>
          <w:p w:rsidR="00BB40C6" w:rsidRPr="00BF6191" w:rsidRDefault="000B60C4">
            <w:pPr>
              <w:numPr>
                <w:ilvl w:val="0"/>
                <w:numId w:val="16"/>
              </w:numPr>
              <w:spacing w:line="337" w:lineRule="auto"/>
              <w:ind w:right="464" w:hanging="168"/>
              <w:rPr>
                <w:sz w:val="24"/>
                <w:szCs w:val="24"/>
              </w:rPr>
            </w:pPr>
            <w:r w:rsidRPr="00BF6191">
              <w:rPr>
                <w:b/>
                <w:sz w:val="24"/>
                <w:szCs w:val="24"/>
              </w:rPr>
              <w:t>После подключения терминала аварийной остановки проверьте, эффективно ли его действие.</w:t>
            </w:r>
            <w:r w:rsidRPr="00BF6191">
              <w:rPr>
                <w:sz w:val="24"/>
                <w:szCs w:val="24"/>
              </w:rPr>
              <w:t xml:space="preserve"> Существует опасность получения травмы. (ответственность за проводку несет пользователь)</w:t>
            </w:r>
          </w:p>
          <w:p w:rsidR="00BB40C6" w:rsidRPr="00BF6191" w:rsidRDefault="000B60C4">
            <w:pPr>
              <w:numPr>
                <w:ilvl w:val="0"/>
                <w:numId w:val="16"/>
              </w:numPr>
              <w:spacing w:line="363" w:lineRule="auto"/>
              <w:ind w:right="464" w:hanging="168"/>
              <w:rPr>
                <w:sz w:val="24"/>
                <w:szCs w:val="24"/>
              </w:rPr>
            </w:pPr>
            <w:r w:rsidRPr="00BF6191">
              <w:rPr>
                <w:b/>
                <w:sz w:val="24"/>
                <w:szCs w:val="24"/>
              </w:rPr>
              <w:t>Не прикасайтесь непосредственно к выходной клемме. Выходная клемма преобразователя частоты напрямую связана с двигателем. Не допускайте короткого замыкания между выходными клеммами.</w:t>
            </w:r>
          </w:p>
          <w:p w:rsidR="00BB40C6" w:rsidRPr="00BF6191" w:rsidRDefault="000B60C4">
            <w:pPr>
              <w:spacing w:after="121"/>
              <w:ind w:left="449"/>
              <w:rPr>
                <w:sz w:val="24"/>
                <w:szCs w:val="24"/>
              </w:rPr>
            </w:pPr>
            <w:r w:rsidRPr="00BF6191">
              <w:rPr>
                <w:sz w:val="24"/>
                <w:szCs w:val="24"/>
              </w:rPr>
              <w:t>Опасность поражения электрическим током и короткого замыкания.</w:t>
            </w:r>
          </w:p>
          <w:p w:rsidR="00BB40C6" w:rsidRPr="00BF6191" w:rsidRDefault="000B60C4">
            <w:pPr>
              <w:numPr>
                <w:ilvl w:val="0"/>
                <w:numId w:val="16"/>
              </w:numPr>
              <w:spacing w:line="315" w:lineRule="auto"/>
              <w:ind w:right="464" w:hanging="168"/>
              <w:rPr>
                <w:sz w:val="24"/>
                <w:szCs w:val="24"/>
              </w:rPr>
            </w:pPr>
            <w:r w:rsidRPr="00BF6191">
              <w:rPr>
                <w:b/>
                <w:sz w:val="24"/>
                <w:szCs w:val="24"/>
              </w:rPr>
              <w:t>Перед включением обязательно установите крышку клеммной колодки. При снятии крышки всегда сначала отключайте питание.</w:t>
            </w:r>
          </w:p>
          <w:p w:rsidR="00BB40C6" w:rsidRPr="00BF6191" w:rsidRDefault="000B60C4">
            <w:pPr>
              <w:spacing w:after="121"/>
              <w:ind w:left="449"/>
              <w:rPr>
                <w:sz w:val="24"/>
                <w:szCs w:val="24"/>
              </w:rPr>
            </w:pPr>
            <w:r w:rsidRPr="00BF6191">
              <w:rPr>
                <w:sz w:val="24"/>
                <w:szCs w:val="24"/>
              </w:rPr>
              <w:t>Существует опасность поражения электрическим током!</w:t>
            </w:r>
          </w:p>
          <w:p w:rsidR="00BB40C6" w:rsidRPr="00BF6191" w:rsidRDefault="000B60C4">
            <w:pPr>
              <w:numPr>
                <w:ilvl w:val="0"/>
                <w:numId w:val="16"/>
              </w:numPr>
              <w:spacing w:line="337" w:lineRule="auto"/>
              <w:ind w:right="464" w:hanging="168"/>
              <w:rPr>
                <w:sz w:val="24"/>
                <w:szCs w:val="24"/>
              </w:rPr>
            </w:pPr>
            <w:r w:rsidRPr="00BF6191">
              <w:rPr>
                <w:b/>
                <w:sz w:val="24"/>
                <w:szCs w:val="24"/>
              </w:rPr>
              <w:t>Отключите электропитание и подождите 5-8 минут, пока оставшаяся мощность в машине практически не разрядится, прежде чем приступать к осмотру и техническому обслуживанию.</w:t>
            </w:r>
          </w:p>
          <w:p w:rsidR="00BB40C6" w:rsidRPr="00BF6191" w:rsidRDefault="000B60C4">
            <w:pPr>
              <w:spacing w:after="95"/>
              <w:ind w:left="449"/>
              <w:rPr>
                <w:sz w:val="24"/>
                <w:szCs w:val="24"/>
              </w:rPr>
            </w:pPr>
            <w:r w:rsidRPr="00BF6191">
              <w:rPr>
                <w:sz w:val="24"/>
                <w:szCs w:val="24"/>
              </w:rPr>
              <w:t>Опасность остаточного напряжения на электролитическом конденсаторе.</w:t>
            </w:r>
          </w:p>
          <w:p w:rsidR="00BB40C6" w:rsidRPr="00BF6191" w:rsidRDefault="000B60C4">
            <w:pPr>
              <w:numPr>
                <w:ilvl w:val="0"/>
                <w:numId w:val="16"/>
              </w:numPr>
              <w:ind w:right="464" w:hanging="168"/>
              <w:rPr>
                <w:sz w:val="24"/>
                <w:szCs w:val="24"/>
              </w:rPr>
            </w:pPr>
            <w:r w:rsidRPr="00BF6191">
              <w:rPr>
                <w:b/>
                <w:sz w:val="24"/>
                <w:szCs w:val="24"/>
              </w:rPr>
              <w:t>Не выполняйте осмотр и техническое обслуживание непрофессиональными техниками.</w:t>
            </w:r>
            <w:r w:rsidRPr="00BF6191">
              <w:rPr>
                <w:sz w:val="24"/>
                <w:szCs w:val="24"/>
              </w:rPr>
              <w:t xml:space="preserve"> Существует опасность поражения электрическим током!</w:t>
            </w:r>
          </w:p>
        </w:tc>
      </w:tr>
      <w:tr w:rsidR="00BB40C6" w:rsidRPr="00BF6191">
        <w:trPr>
          <w:gridBefore w:val="1"/>
          <w:wBefore w:w="19" w:type="dxa"/>
          <w:trHeight w:val="703"/>
        </w:trPr>
        <w:tc>
          <w:tcPr>
            <w:tcW w:w="8666" w:type="dxa"/>
            <w:gridSpan w:val="2"/>
            <w:tcBorders>
              <w:top w:val="single" w:sz="12" w:space="0" w:color="000000"/>
              <w:left w:val="single" w:sz="12" w:space="0" w:color="000000"/>
              <w:bottom w:val="single" w:sz="4" w:space="0" w:color="000000"/>
              <w:right w:val="single" w:sz="12" w:space="0" w:color="000000"/>
            </w:tcBorders>
            <w:vAlign w:val="bottom"/>
          </w:tcPr>
          <w:p w:rsidR="00BB40C6" w:rsidRPr="00BF6191" w:rsidRDefault="000B60C4">
            <w:pPr>
              <w:ind w:right="31"/>
              <w:jc w:val="center"/>
              <w:rPr>
                <w:sz w:val="24"/>
                <w:szCs w:val="24"/>
              </w:rPr>
            </w:pPr>
            <w:r w:rsidRPr="00BF6191">
              <w:rPr>
                <w:noProof/>
                <w:sz w:val="24"/>
                <w:szCs w:val="24"/>
              </w:rPr>
              <mc:AlternateContent>
                <mc:Choice Requires="wpg">
                  <w:drawing>
                    <wp:inline distT="0" distB="0" distL="0" distR="0">
                      <wp:extent cx="380873" cy="283197"/>
                      <wp:effectExtent l="0" t="0" r="0" b="0"/>
                      <wp:docPr id="203278" name="Group 203278"/>
                      <wp:cNvGraphicFramePr/>
                      <a:graphic xmlns:a="http://schemas.openxmlformats.org/drawingml/2006/main">
                        <a:graphicData uri="http://schemas.microsoft.com/office/word/2010/wordprocessingGroup">
                          <wpg:wgp>
                            <wpg:cNvGrpSpPr/>
                            <wpg:grpSpPr>
                              <a:xfrm>
                                <a:off x="0" y="0"/>
                                <a:ext cx="380873" cy="283197"/>
                                <a:chOff x="0" y="0"/>
                                <a:chExt cx="380873" cy="283197"/>
                              </a:xfrm>
                            </wpg:grpSpPr>
                            <wps:wsp>
                              <wps:cNvPr id="2280" name="Shape 2280"/>
                              <wps:cNvSpPr/>
                              <wps:spPr>
                                <a:xfrm>
                                  <a:off x="211341" y="10147"/>
                                  <a:ext cx="166307" cy="242570"/>
                                </a:xfrm>
                                <a:custGeom>
                                  <a:avLst/>
                                  <a:gdLst/>
                                  <a:ahLst/>
                                  <a:cxnLst/>
                                  <a:rect l="0" t="0" r="0" b="0"/>
                                  <a:pathLst>
                                    <a:path w="166307" h="242570">
                                      <a:moveTo>
                                        <a:pt x="0" y="0"/>
                                      </a:moveTo>
                                      <a:lnTo>
                                        <a:pt x="166307" y="24257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74123" name="Shape 274123"/>
                              <wps:cNvSpPr/>
                              <wps:spPr>
                                <a:xfrm>
                                  <a:off x="30391" y="264909"/>
                                  <a:ext cx="320091" cy="10160"/>
                                </a:xfrm>
                                <a:custGeom>
                                  <a:avLst/>
                                  <a:gdLst/>
                                  <a:ahLst/>
                                  <a:cxnLst/>
                                  <a:rect l="0" t="0" r="0" b="0"/>
                                  <a:pathLst>
                                    <a:path w="320091" h="10160">
                                      <a:moveTo>
                                        <a:pt x="0" y="0"/>
                                      </a:moveTo>
                                      <a:lnTo>
                                        <a:pt x="320091" y="0"/>
                                      </a:lnTo>
                                      <a:lnTo>
                                        <a:pt x="320091" y="10160"/>
                                      </a:lnTo>
                                      <a:lnTo>
                                        <a:pt x="0" y="10160"/>
                                      </a:lnTo>
                                      <a:lnTo>
                                        <a:pt x="0" y="0"/>
                                      </a:lnTo>
                                    </a:path>
                                  </a:pathLst>
                                </a:custGeom>
                                <a:ln w="0" cap="rnd">
                                  <a:round/>
                                </a:ln>
                              </wps:spPr>
                              <wps:style>
                                <a:lnRef idx="1">
                                  <a:srgbClr val="000000"/>
                                </a:lnRef>
                                <a:fillRef idx="1">
                                  <a:srgbClr val="000000"/>
                                </a:fillRef>
                                <a:effectRef idx="0">
                                  <a:scrgbClr r="0" g="0" b="0"/>
                                </a:effectRef>
                                <a:fontRef idx="none"/>
                              </wps:style>
                              <wps:bodyPr/>
                            </wps:wsp>
                            <wps:wsp>
                              <wps:cNvPr id="2282" name="Shape 2282"/>
                              <wps:cNvSpPr/>
                              <wps:spPr>
                                <a:xfrm>
                                  <a:off x="350482" y="264223"/>
                                  <a:ext cx="9055" cy="10833"/>
                                </a:xfrm>
                                <a:custGeom>
                                  <a:avLst/>
                                  <a:gdLst/>
                                  <a:ahLst/>
                                  <a:cxnLst/>
                                  <a:rect l="0" t="0" r="0" b="0"/>
                                  <a:pathLst>
                                    <a:path w="9055" h="10833">
                                      <a:moveTo>
                                        <a:pt x="3010" y="0"/>
                                      </a:moveTo>
                                      <a:lnTo>
                                        <a:pt x="9055" y="8788"/>
                                      </a:lnTo>
                                      <a:lnTo>
                                        <a:pt x="0" y="10833"/>
                                      </a:lnTo>
                                      <a:lnTo>
                                        <a:pt x="0" y="686"/>
                                      </a:lnTo>
                                      <a:lnTo>
                                        <a:pt x="3010" y="0"/>
                                      </a:lnTo>
                                      <a:close/>
                                    </a:path>
                                  </a:pathLst>
                                </a:custGeom>
                                <a:ln w="0" cap="rnd">
                                  <a:round/>
                                </a:ln>
                              </wps:spPr>
                              <wps:style>
                                <a:lnRef idx="1">
                                  <a:srgbClr val="000000"/>
                                </a:lnRef>
                                <a:fillRef idx="1">
                                  <a:srgbClr val="000000"/>
                                </a:fillRef>
                                <a:effectRef idx="0">
                                  <a:scrgbClr r="0" g="0" b="0"/>
                                </a:effectRef>
                                <a:fontRef idx="none"/>
                              </wps:style>
                              <wps:bodyPr/>
                            </wps:wsp>
                            <wps:wsp>
                              <wps:cNvPr id="2283" name="Shape 2283"/>
                              <wps:cNvSpPr/>
                              <wps:spPr>
                                <a:xfrm>
                                  <a:off x="353492" y="262369"/>
                                  <a:ext cx="12662" cy="10642"/>
                                </a:xfrm>
                                <a:custGeom>
                                  <a:avLst/>
                                  <a:gdLst/>
                                  <a:ahLst/>
                                  <a:cxnLst/>
                                  <a:rect l="0" t="0" r="0" b="0"/>
                                  <a:pathLst>
                                    <a:path w="12662" h="10642">
                                      <a:moveTo>
                                        <a:pt x="2210" y="0"/>
                                      </a:moveTo>
                                      <a:lnTo>
                                        <a:pt x="12662" y="5080"/>
                                      </a:lnTo>
                                      <a:lnTo>
                                        <a:pt x="6045" y="10642"/>
                                      </a:lnTo>
                                      <a:lnTo>
                                        <a:pt x="0" y="1854"/>
                                      </a:lnTo>
                                      <a:lnTo>
                                        <a:pt x="2210" y="0"/>
                                      </a:lnTo>
                                      <a:close/>
                                    </a:path>
                                  </a:pathLst>
                                </a:custGeom>
                                <a:ln w="0" cap="rnd">
                                  <a:round/>
                                </a:ln>
                              </wps:spPr>
                              <wps:style>
                                <a:lnRef idx="1">
                                  <a:srgbClr val="000000"/>
                                </a:lnRef>
                                <a:fillRef idx="1">
                                  <a:srgbClr val="000000"/>
                                </a:fillRef>
                                <a:effectRef idx="0">
                                  <a:scrgbClr r="0" g="0" b="0"/>
                                </a:effectRef>
                                <a:fontRef idx="none"/>
                              </wps:style>
                              <wps:bodyPr/>
                            </wps:wsp>
                            <wps:wsp>
                              <wps:cNvPr id="2284" name="Shape 2284"/>
                              <wps:cNvSpPr/>
                              <wps:spPr>
                                <a:xfrm>
                                  <a:off x="355702" y="259829"/>
                                  <a:ext cx="12865" cy="7620"/>
                                </a:xfrm>
                                <a:custGeom>
                                  <a:avLst/>
                                  <a:gdLst/>
                                  <a:ahLst/>
                                  <a:cxnLst/>
                                  <a:rect l="0" t="0" r="0" b="0"/>
                                  <a:pathLst>
                                    <a:path w="12865" h="7620">
                                      <a:moveTo>
                                        <a:pt x="813" y="0"/>
                                      </a:moveTo>
                                      <a:lnTo>
                                        <a:pt x="12865" y="0"/>
                                      </a:lnTo>
                                      <a:lnTo>
                                        <a:pt x="10452" y="7620"/>
                                      </a:lnTo>
                                      <a:lnTo>
                                        <a:pt x="0" y="2540"/>
                                      </a:lnTo>
                                      <a:lnTo>
                                        <a:pt x="813" y="0"/>
                                      </a:lnTo>
                                      <a:close/>
                                    </a:path>
                                  </a:pathLst>
                                </a:custGeom>
                                <a:ln w="0" cap="rnd">
                                  <a:round/>
                                </a:ln>
                              </wps:spPr>
                              <wps:style>
                                <a:lnRef idx="1">
                                  <a:srgbClr val="000000"/>
                                </a:lnRef>
                                <a:fillRef idx="1">
                                  <a:srgbClr val="000000"/>
                                </a:fillRef>
                                <a:effectRef idx="0">
                                  <a:scrgbClr r="0" g="0" b="0"/>
                                </a:effectRef>
                                <a:fontRef idx="none"/>
                              </wps:style>
                              <wps:bodyPr/>
                            </wps:wsp>
                            <wps:wsp>
                              <wps:cNvPr id="2285" name="Shape 2285"/>
                              <wps:cNvSpPr/>
                              <wps:spPr>
                                <a:xfrm>
                                  <a:off x="355702" y="252209"/>
                                  <a:ext cx="12865" cy="7620"/>
                                </a:xfrm>
                                <a:custGeom>
                                  <a:avLst/>
                                  <a:gdLst/>
                                  <a:ahLst/>
                                  <a:cxnLst/>
                                  <a:rect l="0" t="0" r="0" b="0"/>
                                  <a:pathLst>
                                    <a:path w="12865" h="7620">
                                      <a:moveTo>
                                        <a:pt x="10452" y="0"/>
                                      </a:moveTo>
                                      <a:lnTo>
                                        <a:pt x="12865" y="7620"/>
                                      </a:lnTo>
                                      <a:lnTo>
                                        <a:pt x="813" y="7620"/>
                                      </a:lnTo>
                                      <a:lnTo>
                                        <a:pt x="0" y="5080"/>
                                      </a:lnTo>
                                      <a:lnTo>
                                        <a:pt x="10452" y="0"/>
                                      </a:lnTo>
                                      <a:close/>
                                    </a:path>
                                  </a:pathLst>
                                </a:custGeom>
                                <a:ln w="0" cap="rnd">
                                  <a:round/>
                                </a:ln>
                              </wps:spPr>
                              <wps:style>
                                <a:lnRef idx="1">
                                  <a:srgbClr val="000000"/>
                                </a:lnRef>
                                <a:fillRef idx="1">
                                  <a:srgbClr val="000000"/>
                                </a:fillRef>
                                <a:effectRef idx="0">
                                  <a:scrgbClr r="0" g="0" b="0"/>
                                </a:effectRef>
                                <a:fontRef idx="none"/>
                              </wps:style>
                              <wps:bodyPr/>
                            </wps:wsp>
                            <wps:wsp>
                              <wps:cNvPr id="2286" name="Shape 2286"/>
                              <wps:cNvSpPr/>
                              <wps:spPr>
                                <a:xfrm>
                                  <a:off x="195669" y="18796"/>
                                  <a:ext cx="170485" cy="238494"/>
                                </a:xfrm>
                                <a:custGeom>
                                  <a:avLst/>
                                  <a:gdLst/>
                                  <a:ahLst/>
                                  <a:cxnLst/>
                                  <a:rect l="0" t="0" r="0" b="0"/>
                                  <a:pathLst>
                                    <a:path w="170485" h="238494">
                                      <a:moveTo>
                                        <a:pt x="10439" y="0"/>
                                      </a:moveTo>
                                      <a:lnTo>
                                        <a:pt x="170485" y="233413"/>
                                      </a:lnTo>
                                      <a:lnTo>
                                        <a:pt x="160032" y="238494"/>
                                      </a:lnTo>
                                      <a:lnTo>
                                        <a:pt x="0" y="5068"/>
                                      </a:lnTo>
                                      <a:lnTo>
                                        <a:pt x="10439" y="0"/>
                                      </a:lnTo>
                                      <a:close/>
                                    </a:path>
                                  </a:pathLst>
                                </a:custGeom>
                                <a:ln w="0" cap="rnd">
                                  <a:round/>
                                </a:ln>
                              </wps:spPr>
                              <wps:style>
                                <a:lnRef idx="1">
                                  <a:srgbClr val="000000"/>
                                </a:lnRef>
                                <a:fillRef idx="1">
                                  <a:srgbClr val="000000"/>
                                </a:fillRef>
                                <a:effectRef idx="0">
                                  <a:scrgbClr r="0" g="0" b="0"/>
                                </a:effectRef>
                                <a:fontRef idx="none"/>
                              </wps:style>
                              <wps:bodyPr/>
                            </wps:wsp>
                            <wps:wsp>
                              <wps:cNvPr id="2287" name="Shape 2287"/>
                              <wps:cNvSpPr/>
                              <wps:spPr>
                                <a:xfrm>
                                  <a:off x="193446" y="13208"/>
                                  <a:ext cx="12662" cy="10656"/>
                                </a:xfrm>
                                <a:custGeom>
                                  <a:avLst/>
                                  <a:gdLst/>
                                  <a:ahLst/>
                                  <a:cxnLst/>
                                  <a:rect l="0" t="0" r="0" b="0"/>
                                  <a:pathLst>
                                    <a:path w="12662" h="10656">
                                      <a:moveTo>
                                        <a:pt x="6045" y="0"/>
                                      </a:moveTo>
                                      <a:lnTo>
                                        <a:pt x="12662" y="5588"/>
                                      </a:lnTo>
                                      <a:lnTo>
                                        <a:pt x="2223" y="10656"/>
                                      </a:lnTo>
                                      <a:lnTo>
                                        <a:pt x="0" y="8801"/>
                                      </a:lnTo>
                                      <a:lnTo>
                                        <a:pt x="6045" y="0"/>
                                      </a:lnTo>
                                      <a:close/>
                                    </a:path>
                                  </a:pathLst>
                                </a:custGeom>
                                <a:ln w="0" cap="rnd">
                                  <a:round/>
                                </a:ln>
                              </wps:spPr>
                              <wps:style>
                                <a:lnRef idx="1">
                                  <a:srgbClr val="000000"/>
                                </a:lnRef>
                                <a:fillRef idx="1">
                                  <a:srgbClr val="000000"/>
                                </a:fillRef>
                                <a:effectRef idx="0">
                                  <a:scrgbClr r="0" g="0" b="0"/>
                                </a:effectRef>
                                <a:fontRef idx="none"/>
                              </wps:style>
                              <wps:bodyPr/>
                            </wps:wsp>
                            <wps:wsp>
                              <wps:cNvPr id="2288" name="Shape 2288"/>
                              <wps:cNvSpPr/>
                              <wps:spPr>
                                <a:xfrm>
                                  <a:off x="190436" y="11176"/>
                                  <a:ext cx="9055" cy="10833"/>
                                </a:xfrm>
                                <a:custGeom>
                                  <a:avLst/>
                                  <a:gdLst/>
                                  <a:ahLst/>
                                  <a:cxnLst/>
                                  <a:rect l="0" t="0" r="0" b="0"/>
                                  <a:pathLst>
                                    <a:path w="9055" h="10833">
                                      <a:moveTo>
                                        <a:pt x="0" y="0"/>
                                      </a:moveTo>
                                      <a:lnTo>
                                        <a:pt x="9055" y="2032"/>
                                      </a:lnTo>
                                      <a:lnTo>
                                        <a:pt x="3010" y="10833"/>
                                      </a:lnTo>
                                      <a:lnTo>
                                        <a:pt x="0" y="10147"/>
                                      </a:lnTo>
                                      <a:lnTo>
                                        <a:pt x="0" y="0"/>
                                      </a:lnTo>
                                      <a:close/>
                                    </a:path>
                                  </a:pathLst>
                                </a:custGeom>
                                <a:ln w="0" cap="rnd">
                                  <a:round/>
                                </a:ln>
                              </wps:spPr>
                              <wps:style>
                                <a:lnRef idx="1">
                                  <a:srgbClr val="000000"/>
                                </a:lnRef>
                                <a:fillRef idx="1">
                                  <a:srgbClr val="000000"/>
                                </a:fillRef>
                                <a:effectRef idx="0">
                                  <a:scrgbClr r="0" g="0" b="0"/>
                                </a:effectRef>
                                <a:fontRef idx="none"/>
                              </wps:style>
                              <wps:bodyPr/>
                            </wps:wsp>
                            <wps:wsp>
                              <wps:cNvPr id="2289" name="Shape 2289"/>
                              <wps:cNvSpPr/>
                              <wps:spPr>
                                <a:xfrm>
                                  <a:off x="181394" y="11176"/>
                                  <a:ext cx="9042" cy="10833"/>
                                </a:xfrm>
                                <a:custGeom>
                                  <a:avLst/>
                                  <a:gdLst/>
                                  <a:ahLst/>
                                  <a:cxnLst/>
                                  <a:rect l="0" t="0" r="0" b="0"/>
                                  <a:pathLst>
                                    <a:path w="9042" h="10833">
                                      <a:moveTo>
                                        <a:pt x="9042" y="0"/>
                                      </a:moveTo>
                                      <a:lnTo>
                                        <a:pt x="9042" y="10147"/>
                                      </a:lnTo>
                                      <a:lnTo>
                                        <a:pt x="6032" y="10833"/>
                                      </a:lnTo>
                                      <a:lnTo>
                                        <a:pt x="0" y="2032"/>
                                      </a:lnTo>
                                      <a:lnTo>
                                        <a:pt x="9042" y="0"/>
                                      </a:lnTo>
                                      <a:close/>
                                    </a:path>
                                  </a:pathLst>
                                </a:custGeom>
                                <a:ln w="0" cap="rnd">
                                  <a:round/>
                                </a:ln>
                              </wps:spPr>
                              <wps:style>
                                <a:lnRef idx="1">
                                  <a:srgbClr val="000000"/>
                                </a:lnRef>
                                <a:fillRef idx="1">
                                  <a:srgbClr val="000000"/>
                                </a:fillRef>
                                <a:effectRef idx="0">
                                  <a:scrgbClr r="0" g="0" b="0"/>
                                </a:effectRef>
                                <a:fontRef idx="none"/>
                              </wps:style>
                              <wps:bodyPr/>
                            </wps:wsp>
                            <wps:wsp>
                              <wps:cNvPr id="2290" name="Shape 2290"/>
                              <wps:cNvSpPr/>
                              <wps:spPr>
                                <a:xfrm>
                                  <a:off x="174765" y="13208"/>
                                  <a:ext cx="12662" cy="10656"/>
                                </a:xfrm>
                                <a:custGeom>
                                  <a:avLst/>
                                  <a:gdLst/>
                                  <a:ahLst/>
                                  <a:cxnLst/>
                                  <a:rect l="0" t="0" r="0" b="0"/>
                                  <a:pathLst>
                                    <a:path w="12662" h="10656">
                                      <a:moveTo>
                                        <a:pt x="6629" y="0"/>
                                      </a:moveTo>
                                      <a:lnTo>
                                        <a:pt x="12662" y="8801"/>
                                      </a:lnTo>
                                      <a:lnTo>
                                        <a:pt x="10439" y="10656"/>
                                      </a:lnTo>
                                      <a:lnTo>
                                        <a:pt x="0" y="5588"/>
                                      </a:lnTo>
                                      <a:lnTo>
                                        <a:pt x="6629" y="0"/>
                                      </a:lnTo>
                                      <a:close/>
                                    </a:path>
                                  </a:pathLst>
                                </a:custGeom>
                                <a:ln w="0" cap="rnd">
                                  <a:round/>
                                </a:ln>
                              </wps:spPr>
                              <wps:style>
                                <a:lnRef idx="1">
                                  <a:srgbClr val="000000"/>
                                </a:lnRef>
                                <a:fillRef idx="1">
                                  <a:srgbClr val="000000"/>
                                </a:fillRef>
                                <a:effectRef idx="0">
                                  <a:scrgbClr r="0" g="0" b="0"/>
                                </a:effectRef>
                                <a:fontRef idx="none"/>
                              </wps:style>
                              <wps:bodyPr/>
                            </wps:wsp>
                            <wps:wsp>
                              <wps:cNvPr id="2291" name="Shape 2291"/>
                              <wps:cNvSpPr/>
                              <wps:spPr>
                                <a:xfrm>
                                  <a:off x="124892" y="18796"/>
                                  <a:ext cx="60312" cy="77800"/>
                                </a:xfrm>
                                <a:custGeom>
                                  <a:avLst/>
                                  <a:gdLst/>
                                  <a:ahLst/>
                                  <a:cxnLst/>
                                  <a:rect l="0" t="0" r="0" b="0"/>
                                  <a:pathLst>
                                    <a:path w="60312" h="77800">
                                      <a:moveTo>
                                        <a:pt x="49873" y="0"/>
                                      </a:moveTo>
                                      <a:lnTo>
                                        <a:pt x="60312" y="5068"/>
                                      </a:lnTo>
                                      <a:lnTo>
                                        <a:pt x="10465" y="77800"/>
                                      </a:lnTo>
                                      <a:lnTo>
                                        <a:pt x="0" y="72720"/>
                                      </a:lnTo>
                                      <a:lnTo>
                                        <a:pt x="49873" y="0"/>
                                      </a:lnTo>
                                      <a:close/>
                                    </a:path>
                                  </a:pathLst>
                                </a:custGeom>
                                <a:ln w="0" cap="rnd">
                                  <a:round/>
                                </a:ln>
                              </wps:spPr>
                              <wps:style>
                                <a:lnRef idx="1">
                                  <a:srgbClr val="000000"/>
                                </a:lnRef>
                                <a:fillRef idx="1">
                                  <a:srgbClr val="000000"/>
                                </a:fillRef>
                                <a:effectRef idx="0">
                                  <a:scrgbClr r="0" g="0" b="0"/>
                                </a:effectRef>
                                <a:fontRef idx="none"/>
                              </wps:style>
                              <wps:bodyPr/>
                            </wps:wsp>
                            <wps:wsp>
                              <wps:cNvPr id="2292" name="Shape 2292"/>
                              <wps:cNvSpPr/>
                              <wps:spPr>
                                <a:xfrm>
                                  <a:off x="14732" y="91516"/>
                                  <a:ext cx="120625" cy="165773"/>
                                </a:xfrm>
                                <a:custGeom>
                                  <a:avLst/>
                                  <a:gdLst/>
                                  <a:ahLst/>
                                  <a:cxnLst/>
                                  <a:rect l="0" t="0" r="0" b="0"/>
                                  <a:pathLst>
                                    <a:path w="120625" h="165773">
                                      <a:moveTo>
                                        <a:pt x="110160" y="0"/>
                                      </a:moveTo>
                                      <a:lnTo>
                                        <a:pt x="120625" y="5080"/>
                                      </a:lnTo>
                                      <a:lnTo>
                                        <a:pt x="10439" y="165773"/>
                                      </a:lnTo>
                                      <a:lnTo>
                                        <a:pt x="0" y="160693"/>
                                      </a:lnTo>
                                      <a:lnTo>
                                        <a:pt x="110160" y="0"/>
                                      </a:lnTo>
                                      <a:close/>
                                    </a:path>
                                  </a:pathLst>
                                </a:custGeom>
                                <a:ln w="0" cap="rnd">
                                  <a:round/>
                                </a:ln>
                              </wps:spPr>
                              <wps:style>
                                <a:lnRef idx="1">
                                  <a:srgbClr val="000000"/>
                                </a:lnRef>
                                <a:fillRef idx="1">
                                  <a:srgbClr val="000000"/>
                                </a:fillRef>
                                <a:effectRef idx="0">
                                  <a:scrgbClr r="0" g="0" b="0"/>
                                </a:effectRef>
                                <a:fontRef idx="none"/>
                              </wps:style>
                              <wps:bodyPr/>
                            </wps:wsp>
                            <wps:wsp>
                              <wps:cNvPr id="2293" name="Shape 2293"/>
                              <wps:cNvSpPr/>
                              <wps:spPr>
                                <a:xfrm>
                                  <a:off x="12306" y="252209"/>
                                  <a:ext cx="12865" cy="7620"/>
                                </a:xfrm>
                                <a:custGeom>
                                  <a:avLst/>
                                  <a:gdLst/>
                                  <a:ahLst/>
                                  <a:cxnLst/>
                                  <a:rect l="0" t="0" r="0" b="0"/>
                                  <a:pathLst>
                                    <a:path w="12865" h="7620">
                                      <a:moveTo>
                                        <a:pt x="2426" y="0"/>
                                      </a:moveTo>
                                      <a:lnTo>
                                        <a:pt x="12865" y="5080"/>
                                      </a:lnTo>
                                      <a:lnTo>
                                        <a:pt x="12065" y="7620"/>
                                      </a:lnTo>
                                      <a:lnTo>
                                        <a:pt x="0" y="7620"/>
                                      </a:lnTo>
                                      <a:lnTo>
                                        <a:pt x="2426" y="0"/>
                                      </a:lnTo>
                                      <a:close/>
                                    </a:path>
                                  </a:pathLst>
                                </a:custGeom>
                                <a:ln w="0" cap="rnd">
                                  <a:round/>
                                </a:ln>
                              </wps:spPr>
                              <wps:style>
                                <a:lnRef idx="1">
                                  <a:srgbClr val="000000"/>
                                </a:lnRef>
                                <a:fillRef idx="1">
                                  <a:srgbClr val="000000"/>
                                </a:fillRef>
                                <a:effectRef idx="0">
                                  <a:scrgbClr r="0" g="0" b="0"/>
                                </a:effectRef>
                                <a:fontRef idx="none"/>
                              </wps:style>
                              <wps:bodyPr/>
                            </wps:wsp>
                            <wps:wsp>
                              <wps:cNvPr id="2294" name="Shape 2294"/>
                              <wps:cNvSpPr/>
                              <wps:spPr>
                                <a:xfrm>
                                  <a:off x="12306" y="259829"/>
                                  <a:ext cx="12865" cy="7620"/>
                                </a:xfrm>
                                <a:custGeom>
                                  <a:avLst/>
                                  <a:gdLst/>
                                  <a:ahLst/>
                                  <a:cxnLst/>
                                  <a:rect l="0" t="0" r="0" b="0"/>
                                  <a:pathLst>
                                    <a:path w="12865" h="7620">
                                      <a:moveTo>
                                        <a:pt x="0" y="0"/>
                                      </a:moveTo>
                                      <a:lnTo>
                                        <a:pt x="12065" y="0"/>
                                      </a:lnTo>
                                      <a:lnTo>
                                        <a:pt x="12865" y="2540"/>
                                      </a:lnTo>
                                      <a:lnTo>
                                        <a:pt x="2426" y="7620"/>
                                      </a:lnTo>
                                      <a:lnTo>
                                        <a:pt x="0" y="0"/>
                                      </a:lnTo>
                                      <a:close/>
                                    </a:path>
                                  </a:pathLst>
                                </a:custGeom>
                                <a:ln w="0" cap="rnd">
                                  <a:round/>
                                </a:ln>
                              </wps:spPr>
                              <wps:style>
                                <a:lnRef idx="1">
                                  <a:srgbClr val="000000"/>
                                </a:lnRef>
                                <a:fillRef idx="1">
                                  <a:srgbClr val="000000"/>
                                </a:fillRef>
                                <a:effectRef idx="0">
                                  <a:scrgbClr r="0" g="0" b="0"/>
                                </a:effectRef>
                                <a:fontRef idx="none"/>
                              </wps:style>
                              <wps:bodyPr/>
                            </wps:wsp>
                            <wps:wsp>
                              <wps:cNvPr id="2295" name="Shape 2295"/>
                              <wps:cNvSpPr/>
                              <wps:spPr>
                                <a:xfrm>
                                  <a:off x="14732" y="262369"/>
                                  <a:ext cx="12649" cy="10642"/>
                                </a:xfrm>
                                <a:custGeom>
                                  <a:avLst/>
                                  <a:gdLst/>
                                  <a:ahLst/>
                                  <a:cxnLst/>
                                  <a:rect l="0" t="0" r="0" b="0"/>
                                  <a:pathLst>
                                    <a:path w="12649" h="10642">
                                      <a:moveTo>
                                        <a:pt x="10439" y="0"/>
                                      </a:moveTo>
                                      <a:lnTo>
                                        <a:pt x="12649" y="1854"/>
                                      </a:lnTo>
                                      <a:lnTo>
                                        <a:pt x="6617" y="10642"/>
                                      </a:lnTo>
                                      <a:lnTo>
                                        <a:pt x="0" y="5080"/>
                                      </a:lnTo>
                                      <a:lnTo>
                                        <a:pt x="10439" y="0"/>
                                      </a:lnTo>
                                      <a:close/>
                                    </a:path>
                                  </a:pathLst>
                                </a:custGeom>
                                <a:ln w="0" cap="rnd">
                                  <a:round/>
                                </a:ln>
                              </wps:spPr>
                              <wps:style>
                                <a:lnRef idx="1">
                                  <a:srgbClr val="000000"/>
                                </a:lnRef>
                                <a:fillRef idx="1">
                                  <a:srgbClr val="000000"/>
                                </a:fillRef>
                                <a:effectRef idx="0">
                                  <a:scrgbClr r="0" g="0" b="0"/>
                                </a:effectRef>
                                <a:fontRef idx="none"/>
                              </wps:style>
                              <wps:bodyPr/>
                            </wps:wsp>
                            <wps:wsp>
                              <wps:cNvPr id="2296" name="Shape 2296"/>
                              <wps:cNvSpPr/>
                              <wps:spPr>
                                <a:xfrm>
                                  <a:off x="21349" y="264223"/>
                                  <a:ext cx="9042" cy="10833"/>
                                </a:xfrm>
                                <a:custGeom>
                                  <a:avLst/>
                                  <a:gdLst/>
                                  <a:ahLst/>
                                  <a:cxnLst/>
                                  <a:rect l="0" t="0" r="0" b="0"/>
                                  <a:pathLst>
                                    <a:path w="9042" h="10833">
                                      <a:moveTo>
                                        <a:pt x="6033" y="0"/>
                                      </a:moveTo>
                                      <a:lnTo>
                                        <a:pt x="9042" y="686"/>
                                      </a:lnTo>
                                      <a:lnTo>
                                        <a:pt x="9042" y="10833"/>
                                      </a:lnTo>
                                      <a:lnTo>
                                        <a:pt x="0" y="8788"/>
                                      </a:lnTo>
                                      <a:lnTo>
                                        <a:pt x="6033" y="0"/>
                                      </a:lnTo>
                                      <a:close/>
                                    </a:path>
                                  </a:pathLst>
                                </a:custGeom>
                                <a:ln w="0" cap="rnd">
                                  <a:round/>
                                </a:ln>
                              </wps:spPr>
                              <wps:style>
                                <a:lnRef idx="1">
                                  <a:srgbClr val="000000"/>
                                </a:lnRef>
                                <a:fillRef idx="1">
                                  <a:srgbClr val="000000"/>
                                </a:fillRef>
                                <a:effectRef idx="0">
                                  <a:scrgbClr r="0" g="0" b="0"/>
                                </a:effectRef>
                                <a:fontRef idx="none"/>
                              </wps:style>
                              <wps:bodyPr/>
                            </wps:wsp>
                            <wps:wsp>
                              <wps:cNvPr id="2297" name="Shape 2297"/>
                              <wps:cNvSpPr/>
                              <wps:spPr>
                                <a:xfrm>
                                  <a:off x="356756" y="280467"/>
                                  <a:ext cx="12052" cy="2730"/>
                                </a:xfrm>
                                <a:custGeom>
                                  <a:avLst/>
                                  <a:gdLst/>
                                  <a:ahLst/>
                                  <a:cxnLst/>
                                  <a:rect l="0" t="0" r="0" b="0"/>
                                  <a:pathLst>
                                    <a:path w="12052" h="2730">
                                      <a:moveTo>
                                        <a:pt x="0" y="2730"/>
                                      </a:moveTo>
                                      <a:lnTo>
                                        <a:pt x="12052"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298" name="Shape 2298"/>
                              <wps:cNvSpPr/>
                              <wps:spPr>
                                <a:xfrm>
                                  <a:off x="368808" y="273024"/>
                                  <a:ext cx="8839" cy="7442"/>
                                </a:xfrm>
                                <a:custGeom>
                                  <a:avLst/>
                                  <a:gdLst/>
                                  <a:ahLst/>
                                  <a:cxnLst/>
                                  <a:rect l="0" t="0" r="0" b="0"/>
                                  <a:pathLst>
                                    <a:path w="8839" h="7442">
                                      <a:moveTo>
                                        <a:pt x="0" y="7442"/>
                                      </a:moveTo>
                                      <a:lnTo>
                                        <a:pt x="8839"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299" name="Shape 2299"/>
                              <wps:cNvSpPr/>
                              <wps:spPr>
                                <a:xfrm>
                                  <a:off x="377647" y="262877"/>
                                  <a:ext cx="3226" cy="10147"/>
                                </a:xfrm>
                                <a:custGeom>
                                  <a:avLst/>
                                  <a:gdLst/>
                                  <a:ahLst/>
                                  <a:cxnLst/>
                                  <a:rect l="0" t="0" r="0" b="0"/>
                                  <a:pathLst>
                                    <a:path w="3226" h="10147">
                                      <a:moveTo>
                                        <a:pt x="0" y="10147"/>
                                      </a:moveTo>
                                      <a:lnTo>
                                        <a:pt x="3226"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300" name="Shape 2300"/>
                              <wps:cNvSpPr/>
                              <wps:spPr>
                                <a:xfrm>
                                  <a:off x="377647" y="252717"/>
                                  <a:ext cx="3226" cy="10160"/>
                                </a:xfrm>
                                <a:custGeom>
                                  <a:avLst/>
                                  <a:gdLst/>
                                  <a:ahLst/>
                                  <a:cxnLst/>
                                  <a:rect l="0" t="0" r="0" b="0"/>
                                  <a:pathLst>
                                    <a:path w="3226" h="10160">
                                      <a:moveTo>
                                        <a:pt x="3226" y="1016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301" name="Shape 2301"/>
                              <wps:cNvSpPr/>
                              <wps:spPr>
                                <a:xfrm>
                                  <a:off x="172339" y="94056"/>
                                  <a:ext cx="36195" cy="87960"/>
                                </a:xfrm>
                                <a:custGeom>
                                  <a:avLst/>
                                  <a:gdLst/>
                                  <a:ahLst/>
                                  <a:cxnLst/>
                                  <a:rect l="0" t="0" r="0" b="0"/>
                                  <a:pathLst>
                                    <a:path w="36195" h="87960">
                                      <a:moveTo>
                                        <a:pt x="0" y="0"/>
                                      </a:moveTo>
                                      <a:lnTo>
                                        <a:pt x="36195" y="0"/>
                                      </a:lnTo>
                                      <a:lnTo>
                                        <a:pt x="30163" y="87960"/>
                                      </a:lnTo>
                                      <a:lnTo>
                                        <a:pt x="6033" y="87960"/>
                                      </a:lnTo>
                                      <a:lnTo>
                                        <a:pt x="0" y="0"/>
                                      </a:lnTo>
                                      <a:close/>
                                    </a:path>
                                  </a:pathLst>
                                </a:custGeom>
                                <a:ln w="0" cap="rnd">
                                  <a:round/>
                                </a:ln>
                              </wps:spPr>
                              <wps:style>
                                <a:lnRef idx="1">
                                  <a:srgbClr val="000000"/>
                                </a:lnRef>
                                <a:fillRef idx="1">
                                  <a:srgbClr val="000000"/>
                                </a:fillRef>
                                <a:effectRef idx="0">
                                  <a:scrgbClr r="0" g="0" b="0"/>
                                </a:effectRef>
                                <a:fontRef idx="none"/>
                              </wps:style>
                              <wps:bodyPr/>
                            </wps:wsp>
                            <wps:wsp>
                              <wps:cNvPr id="2302" name="Shape 2302"/>
                              <wps:cNvSpPr/>
                              <wps:spPr>
                                <a:xfrm>
                                  <a:off x="172339" y="94056"/>
                                  <a:ext cx="18097" cy="7620"/>
                                </a:xfrm>
                                <a:custGeom>
                                  <a:avLst/>
                                  <a:gdLst/>
                                  <a:ahLst/>
                                  <a:cxnLst/>
                                  <a:rect l="0" t="0" r="0" b="0"/>
                                  <a:pathLst>
                                    <a:path w="18097" h="7620">
                                      <a:moveTo>
                                        <a:pt x="0" y="0"/>
                                      </a:moveTo>
                                      <a:lnTo>
                                        <a:pt x="18097" y="0"/>
                                      </a:lnTo>
                                      <a:lnTo>
                                        <a:pt x="2426" y="7620"/>
                                      </a:lnTo>
                                      <a:lnTo>
                                        <a:pt x="0" y="0"/>
                                      </a:lnTo>
                                      <a:close/>
                                    </a:path>
                                  </a:pathLst>
                                </a:custGeom>
                                <a:ln w="0" cap="rnd">
                                  <a:round/>
                                </a:ln>
                              </wps:spPr>
                              <wps:style>
                                <a:lnRef idx="1">
                                  <a:srgbClr val="000000"/>
                                </a:lnRef>
                                <a:fillRef idx="1">
                                  <a:srgbClr val="000000"/>
                                </a:fillRef>
                                <a:effectRef idx="0">
                                  <a:scrgbClr r="0" g="0" b="0"/>
                                </a:effectRef>
                                <a:fontRef idx="none"/>
                              </wps:style>
                              <wps:bodyPr/>
                            </wps:wsp>
                            <wps:wsp>
                              <wps:cNvPr id="2303" name="Shape 2303"/>
                              <wps:cNvSpPr/>
                              <wps:spPr>
                                <a:xfrm>
                                  <a:off x="174765" y="94056"/>
                                  <a:ext cx="15672" cy="13195"/>
                                </a:xfrm>
                                <a:custGeom>
                                  <a:avLst/>
                                  <a:gdLst/>
                                  <a:ahLst/>
                                  <a:cxnLst/>
                                  <a:rect l="0" t="0" r="0" b="0"/>
                                  <a:pathLst>
                                    <a:path w="15672" h="13195">
                                      <a:moveTo>
                                        <a:pt x="15672" y="0"/>
                                      </a:moveTo>
                                      <a:lnTo>
                                        <a:pt x="6629" y="13195"/>
                                      </a:lnTo>
                                      <a:lnTo>
                                        <a:pt x="0" y="7620"/>
                                      </a:lnTo>
                                      <a:lnTo>
                                        <a:pt x="15672" y="0"/>
                                      </a:lnTo>
                                      <a:close/>
                                    </a:path>
                                  </a:pathLst>
                                </a:custGeom>
                                <a:ln w="0" cap="rnd">
                                  <a:round/>
                                </a:ln>
                              </wps:spPr>
                              <wps:style>
                                <a:lnRef idx="1">
                                  <a:srgbClr val="000000"/>
                                </a:lnRef>
                                <a:fillRef idx="1">
                                  <a:srgbClr val="000000"/>
                                </a:fillRef>
                                <a:effectRef idx="0">
                                  <a:scrgbClr r="0" g="0" b="0"/>
                                </a:effectRef>
                                <a:fontRef idx="none"/>
                              </wps:style>
                              <wps:bodyPr/>
                            </wps:wsp>
                            <wps:wsp>
                              <wps:cNvPr id="2304" name="Shape 2304"/>
                              <wps:cNvSpPr/>
                              <wps:spPr>
                                <a:xfrm>
                                  <a:off x="181394" y="94056"/>
                                  <a:ext cx="9042" cy="15240"/>
                                </a:xfrm>
                                <a:custGeom>
                                  <a:avLst/>
                                  <a:gdLst/>
                                  <a:ahLst/>
                                  <a:cxnLst/>
                                  <a:rect l="0" t="0" r="0" b="0"/>
                                  <a:pathLst>
                                    <a:path w="9042" h="15240">
                                      <a:moveTo>
                                        <a:pt x="9042" y="0"/>
                                      </a:moveTo>
                                      <a:lnTo>
                                        <a:pt x="9042" y="15240"/>
                                      </a:lnTo>
                                      <a:lnTo>
                                        <a:pt x="0" y="13195"/>
                                      </a:lnTo>
                                      <a:lnTo>
                                        <a:pt x="9042" y="0"/>
                                      </a:lnTo>
                                      <a:close/>
                                    </a:path>
                                  </a:pathLst>
                                </a:custGeom>
                                <a:ln w="0" cap="rnd">
                                  <a:round/>
                                </a:ln>
                              </wps:spPr>
                              <wps:style>
                                <a:lnRef idx="1">
                                  <a:srgbClr val="000000"/>
                                </a:lnRef>
                                <a:fillRef idx="1">
                                  <a:srgbClr val="000000"/>
                                </a:fillRef>
                                <a:effectRef idx="0">
                                  <a:scrgbClr r="0" g="0" b="0"/>
                                </a:effectRef>
                                <a:fontRef idx="none"/>
                              </wps:style>
                              <wps:bodyPr/>
                            </wps:wsp>
                            <wps:wsp>
                              <wps:cNvPr id="2305" name="Shape 2305"/>
                              <wps:cNvSpPr/>
                              <wps:spPr>
                                <a:xfrm>
                                  <a:off x="190436" y="94056"/>
                                  <a:ext cx="9055" cy="15240"/>
                                </a:xfrm>
                                <a:custGeom>
                                  <a:avLst/>
                                  <a:gdLst/>
                                  <a:ahLst/>
                                  <a:cxnLst/>
                                  <a:rect l="0" t="0" r="0" b="0"/>
                                  <a:pathLst>
                                    <a:path w="9055" h="15240">
                                      <a:moveTo>
                                        <a:pt x="0" y="0"/>
                                      </a:moveTo>
                                      <a:lnTo>
                                        <a:pt x="9055" y="13195"/>
                                      </a:lnTo>
                                      <a:lnTo>
                                        <a:pt x="0" y="15240"/>
                                      </a:lnTo>
                                      <a:lnTo>
                                        <a:pt x="0" y="0"/>
                                      </a:lnTo>
                                      <a:close/>
                                    </a:path>
                                  </a:pathLst>
                                </a:custGeom>
                                <a:ln w="0" cap="rnd">
                                  <a:round/>
                                </a:ln>
                              </wps:spPr>
                              <wps:style>
                                <a:lnRef idx="1">
                                  <a:srgbClr val="000000"/>
                                </a:lnRef>
                                <a:fillRef idx="1">
                                  <a:srgbClr val="000000"/>
                                </a:fillRef>
                                <a:effectRef idx="0">
                                  <a:scrgbClr r="0" g="0" b="0"/>
                                </a:effectRef>
                                <a:fontRef idx="none"/>
                              </wps:style>
                              <wps:bodyPr/>
                            </wps:wsp>
                            <wps:wsp>
                              <wps:cNvPr id="2306" name="Shape 2306"/>
                              <wps:cNvSpPr/>
                              <wps:spPr>
                                <a:xfrm>
                                  <a:off x="190436" y="94056"/>
                                  <a:ext cx="15672" cy="13195"/>
                                </a:xfrm>
                                <a:custGeom>
                                  <a:avLst/>
                                  <a:gdLst/>
                                  <a:ahLst/>
                                  <a:cxnLst/>
                                  <a:rect l="0" t="0" r="0" b="0"/>
                                  <a:pathLst>
                                    <a:path w="15672" h="13195">
                                      <a:moveTo>
                                        <a:pt x="0" y="0"/>
                                      </a:moveTo>
                                      <a:lnTo>
                                        <a:pt x="15672" y="7620"/>
                                      </a:lnTo>
                                      <a:lnTo>
                                        <a:pt x="9055" y="13195"/>
                                      </a:lnTo>
                                      <a:lnTo>
                                        <a:pt x="0" y="0"/>
                                      </a:lnTo>
                                      <a:close/>
                                    </a:path>
                                  </a:pathLst>
                                </a:custGeom>
                                <a:ln w="0" cap="rnd">
                                  <a:round/>
                                </a:ln>
                              </wps:spPr>
                              <wps:style>
                                <a:lnRef idx="1">
                                  <a:srgbClr val="000000"/>
                                </a:lnRef>
                                <a:fillRef idx="1">
                                  <a:srgbClr val="000000"/>
                                </a:fillRef>
                                <a:effectRef idx="0">
                                  <a:scrgbClr r="0" g="0" b="0"/>
                                </a:effectRef>
                                <a:fontRef idx="none"/>
                              </wps:style>
                              <wps:bodyPr/>
                            </wps:wsp>
                            <wps:wsp>
                              <wps:cNvPr id="2307" name="Shape 2307"/>
                              <wps:cNvSpPr/>
                              <wps:spPr>
                                <a:xfrm>
                                  <a:off x="190436" y="94056"/>
                                  <a:ext cx="18098" cy="7620"/>
                                </a:xfrm>
                                <a:custGeom>
                                  <a:avLst/>
                                  <a:gdLst/>
                                  <a:ahLst/>
                                  <a:cxnLst/>
                                  <a:rect l="0" t="0" r="0" b="0"/>
                                  <a:pathLst>
                                    <a:path w="18098" h="7620">
                                      <a:moveTo>
                                        <a:pt x="0" y="0"/>
                                      </a:moveTo>
                                      <a:lnTo>
                                        <a:pt x="18098" y="0"/>
                                      </a:lnTo>
                                      <a:lnTo>
                                        <a:pt x="15672" y="7620"/>
                                      </a:lnTo>
                                      <a:lnTo>
                                        <a:pt x="0" y="0"/>
                                      </a:lnTo>
                                      <a:close/>
                                    </a:path>
                                  </a:pathLst>
                                </a:custGeom>
                                <a:ln w="0" cap="rnd">
                                  <a:round/>
                                </a:ln>
                              </wps:spPr>
                              <wps:style>
                                <a:lnRef idx="1">
                                  <a:srgbClr val="000000"/>
                                </a:lnRef>
                                <a:fillRef idx="1">
                                  <a:srgbClr val="000000"/>
                                </a:fillRef>
                                <a:effectRef idx="0">
                                  <a:scrgbClr r="0" g="0" b="0"/>
                                </a:effectRef>
                                <a:fontRef idx="none"/>
                              </wps:style>
                              <wps:bodyPr/>
                            </wps:wsp>
                            <wps:wsp>
                              <wps:cNvPr id="2308" name="Shape 2308"/>
                              <wps:cNvSpPr/>
                              <wps:spPr>
                                <a:xfrm>
                                  <a:off x="190436" y="86436"/>
                                  <a:ext cx="18098" cy="7620"/>
                                </a:xfrm>
                                <a:custGeom>
                                  <a:avLst/>
                                  <a:gdLst/>
                                  <a:ahLst/>
                                  <a:cxnLst/>
                                  <a:rect l="0" t="0" r="0" b="0"/>
                                  <a:pathLst>
                                    <a:path w="18098" h="7620">
                                      <a:moveTo>
                                        <a:pt x="15672" y="0"/>
                                      </a:moveTo>
                                      <a:lnTo>
                                        <a:pt x="18098" y="7620"/>
                                      </a:lnTo>
                                      <a:lnTo>
                                        <a:pt x="0" y="7620"/>
                                      </a:lnTo>
                                      <a:lnTo>
                                        <a:pt x="15672" y="0"/>
                                      </a:lnTo>
                                      <a:close/>
                                    </a:path>
                                  </a:pathLst>
                                </a:custGeom>
                                <a:ln w="0" cap="rnd">
                                  <a:round/>
                                </a:ln>
                              </wps:spPr>
                              <wps:style>
                                <a:lnRef idx="1">
                                  <a:srgbClr val="000000"/>
                                </a:lnRef>
                                <a:fillRef idx="1">
                                  <a:srgbClr val="000000"/>
                                </a:fillRef>
                                <a:effectRef idx="0">
                                  <a:scrgbClr r="0" g="0" b="0"/>
                                </a:effectRef>
                                <a:fontRef idx="none"/>
                              </wps:style>
                              <wps:bodyPr/>
                            </wps:wsp>
                            <wps:wsp>
                              <wps:cNvPr id="2309" name="Shape 2309"/>
                              <wps:cNvSpPr/>
                              <wps:spPr>
                                <a:xfrm>
                                  <a:off x="190436" y="80861"/>
                                  <a:ext cx="15672" cy="13195"/>
                                </a:xfrm>
                                <a:custGeom>
                                  <a:avLst/>
                                  <a:gdLst/>
                                  <a:ahLst/>
                                  <a:cxnLst/>
                                  <a:rect l="0" t="0" r="0" b="0"/>
                                  <a:pathLst>
                                    <a:path w="15672" h="13195">
                                      <a:moveTo>
                                        <a:pt x="9055" y="0"/>
                                      </a:moveTo>
                                      <a:lnTo>
                                        <a:pt x="15672" y="5575"/>
                                      </a:lnTo>
                                      <a:lnTo>
                                        <a:pt x="0" y="13195"/>
                                      </a:lnTo>
                                      <a:lnTo>
                                        <a:pt x="9055" y="0"/>
                                      </a:lnTo>
                                      <a:close/>
                                    </a:path>
                                  </a:pathLst>
                                </a:custGeom>
                                <a:ln w="0" cap="rnd">
                                  <a:round/>
                                </a:ln>
                              </wps:spPr>
                              <wps:style>
                                <a:lnRef idx="1">
                                  <a:srgbClr val="000000"/>
                                </a:lnRef>
                                <a:fillRef idx="1">
                                  <a:srgbClr val="000000"/>
                                </a:fillRef>
                                <a:effectRef idx="0">
                                  <a:scrgbClr r="0" g="0" b="0"/>
                                </a:effectRef>
                                <a:fontRef idx="none"/>
                              </wps:style>
                              <wps:bodyPr/>
                            </wps:wsp>
                            <wps:wsp>
                              <wps:cNvPr id="2310" name="Shape 2310"/>
                              <wps:cNvSpPr/>
                              <wps:spPr>
                                <a:xfrm>
                                  <a:off x="190436" y="78816"/>
                                  <a:ext cx="9055" cy="15240"/>
                                </a:xfrm>
                                <a:custGeom>
                                  <a:avLst/>
                                  <a:gdLst/>
                                  <a:ahLst/>
                                  <a:cxnLst/>
                                  <a:rect l="0" t="0" r="0" b="0"/>
                                  <a:pathLst>
                                    <a:path w="9055" h="15240">
                                      <a:moveTo>
                                        <a:pt x="0" y="0"/>
                                      </a:moveTo>
                                      <a:lnTo>
                                        <a:pt x="9055" y="2045"/>
                                      </a:lnTo>
                                      <a:lnTo>
                                        <a:pt x="0" y="15240"/>
                                      </a:lnTo>
                                      <a:lnTo>
                                        <a:pt x="0" y="0"/>
                                      </a:lnTo>
                                      <a:close/>
                                    </a:path>
                                  </a:pathLst>
                                </a:custGeom>
                                <a:ln w="0" cap="rnd">
                                  <a:round/>
                                </a:ln>
                              </wps:spPr>
                              <wps:style>
                                <a:lnRef idx="1">
                                  <a:srgbClr val="000000"/>
                                </a:lnRef>
                                <a:fillRef idx="1">
                                  <a:srgbClr val="000000"/>
                                </a:fillRef>
                                <a:effectRef idx="0">
                                  <a:scrgbClr r="0" g="0" b="0"/>
                                </a:effectRef>
                                <a:fontRef idx="none"/>
                              </wps:style>
                              <wps:bodyPr/>
                            </wps:wsp>
                            <wps:wsp>
                              <wps:cNvPr id="2311" name="Shape 2311"/>
                              <wps:cNvSpPr/>
                              <wps:spPr>
                                <a:xfrm>
                                  <a:off x="181394" y="78816"/>
                                  <a:ext cx="9042" cy="15240"/>
                                </a:xfrm>
                                <a:custGeom>
                                  <a:avLst/>
                                  <a:gdLst/>
                                  <a:ahLst/>
                                  <a:cxnLst/>
                                  <a:rect l="0" t="0" r="0" b="0"/>
                                  <a:pathLst>
                                    <a:path w="9042" h="15240">
                                      <a:moveTo>
                                        <a:pt x="9042" y="0"/>
                                      </a:moveTo>
                                      <a:lnTo>
                                        <a:pt x="9042" y="15240"/>
                                      </a:lnTo>
                                      <a:lnTo>
                                        <a:pt x="0" y="2045"/>
                                      </a:lnTo>
                                      <a:lnTo>
                                        <a:pt x="9042" y="0"/>
                                      </a:lnTo>
                                      <a:close/>
                                    </a:path>
                                  </a:pathLst>
                                </a:custGeom>
                                <a:ln w="0" cap="rnd">
                                  <a:round/>
                                </a:ln>
                              </wps:spPr>
                              <wps:style>
                                <a:lnRef idx="1">
                                  <a:srgbClr val="000000"/>
                                </a:lnRef>
                                <a:fillRef idx="1">
                                  <a:srgbClr val="000000"/>
                                </a:fillRef>
                                <a:effectRef idx="0">
                                  <a:scrgbClr r="0" g="0" b="0"/>
                                </a:effectRef>
                                <a:fontRef idx="none"/>
                              </wps:style>
                              <wps:bodyPr/>
                            </wps:wsp>
                            <wps:wsp>
                              <wps:cNvPr id="2312" name="Shape 2312"/>
                              <wps:cNvSpPr/>
                              <wps:spPr>
                                <a:xfrm>
                                  <a:off x="174765" y="80861"/>
                                  <a:ext cx="15672" cy="13195"/>
                                </a:xfrm>
                                <a:custGeom>
                                  <a:avLst/>
                                  <a:gdLst/>
                                  <a:ahLst/>
                                  <a:cxnLst/>
                                  <a:rect l="0" t="0" r="0" b="0"/>
                                  <a:pathLst>
                                    <a:path w="15672" h="13195">
                                      <a:moveTo>
                                        <a:pt x="6629" y="0"/>
                                      </a:moveTo>
                                      <a:lnTo>
                                        <a:pt x="15672" y="13195"/>
                                      </a:lnTo>
                                      <a:lnTo>
                                        <a:pt x="0" y="5575"/>
                                      </a:lnTo>
                                      <a:lnTo>
                                        <a:pt x="6629" y="0"/>
                                      </a:lnTo>
                                      <a:close/>
                                    </a:path>
                                  </a:pathLst>
                                </a:custGeom>
                                <a:ln w="0" cap="rnd">
                                  <a:round/>
                                </a:ln>
                              </wps:spPr>
                              <wps:style>
                                <a:lnRef idx="1">
                                  <a:srgbClr val="000000"/>
                                </a:lnRef>
                                <a:fillRef idx="1">
                                  <a:srgbClr val="000000"/>
                                </a:fillRef>
                                <a:effectRef idx="0">
                                  <a:scrgbClr r="0" g="0" b="0"/>
                                </a:effectRef>
                                <a:fontRef idx="none"/>
                              </wps:style>
                              <wps:bodyPr/>
                            </wps:wsp>
                            <wps:wsp>
                              <wps:cNvPr id="2313" name="Shape 2313"/>
                              <wps:cNvSpPr/>
                              <wps:spPr>
                                <a:xfrm>
                                  <a:off x="172339" y="86436"/>
                                  <a:ext cx="18097" cy="7620"/>
                                </a:xfrm>
                                <a:custGeom>
                                  <a:avLst/>
                                  <a:gdLst/>
                                  <a:ahLst/>
                                  <a:cxnLst/>
                                  <a:rect l="0" t="0" r="0" b="0"/>
                                  <a:pathLst>
                                    <a:path w="18097" h="7620">
                                      <a:moveTo>
                                        <a:pt x="2426" y="0"/>
                                      </a:moveTo>
                                      <a:lnTo>
                                        <a:pt x="18097" y="7620"/>
                                      </a:lnTo>
                                      <a:lnTo>
                                        <a:pt x="0" y="7620"/>
                                      </a:lnTo>
                                      <a:lnTo>
                                        <a:pt x="2426" y="0"/>
                                      </a:lnTo>
                                      <a:close/>
                                    </a:path>
                                  </a:pathLst>
                                </a:custGeom>
                                <a:ln w="0" cap="rnd">
                                  <a:round/>
                                </a:ln>
                              </wps:spPr>
                              <wps:style>
                                <a:lnRef idx="1">
                                  <a:srgbClr val="000000"/>
                                </a:lnRef>
                                <a:fillRef idx="1">
                                  <a:srgbClr val="000000"/>
                                </a:fillRef>
                                <a:effectRef idx="0">
                                  <a:scrgbClr r="0" g="0" b="0"/>
                                </a:effectRef>
                                <a:fontRef idx="none"/>
                              </wps:style>
                              <wps:bodyPr/>
                            </wps:wsp>
                            <wps:wsp>
                              <wps:cNvPr id="2314" name="Shape 2314"/>
                              <wps:cNvSpPr/>
                              <wps:spPr>
                                <a:xfrm>
                                  <a:off x="206439" y="86957"/>
                                  <a:ext cx="2057" cy="7976"/>
                                </a:xfrm>
                                <a:custGeom>
                                  <a:avLst/>
                                  <a:gdLst/>
                                  <a:ahLst/>
                                  <a:cxnLst/>
                                  <a:rect l="0" t="0" r="0" b="0"/>
                                  <a:pathLst>
                                    <a:path w="2057" h="7976">
                                      <a:moveTo>
                                        <a:pt x="2057" y="7976"/>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315" name="Shape 2315"/>
                              <wps:cNvSpPr/>
                              <wps:spPr>
                                <a:xfrm>
                                  <a:off x="199784" y="81013"/>
                                  <a:ext cx="6655" cy="5943"/>
                                </a:xfrm>
                                <a:custGeom>
                                  <a:avLst/>
                                  <a:gdLst/>
                                  <a:ahLst/>
                                  <a:cxnLst/>
                                  <a:rect l="0" t="0" r="0" b="0"/>
                                  <a:pathLst>
                                    <a:path w="6655" h="5943">
                                      <a:moveTo>
                                        <a:pt x="6655" y="5943"/>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316" name="Shape 2316"/>
                              <wps:cNvSpPr/>
                              <wps:spPr>
                                <a:xfrm>
                                  <a:off x="190436" y="78816"/>
                                  <a:ext cx="9347" cy="2197"/>
                                </a:xfrm>
                                <a:custGeom>
                                  <a:avLst/>
                                  <a:gdLst/>
                                  <a:ahLst/>
                                  <a:cxnLst/>
                                  <a:rect l="0" t="0" r="0" b="0"/>
                                  <a:pathLst>
                                    <a:path w="9347" h="2197">
                                      <a:moveTo>
                                        <a:pt x="9347" y="2197"/>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317" name="Shape 2317"/>
                              <wps:cNvSpPr/>
                              <wps:spPr>
                                <a:xfrm>
                                  <a:off x="181089" y="78816"/>
                                  <a:ext cx="9347" cy="2197"/>
                                </a:xfrm>
                                <a:custGeom>
                                  <a:avLst/>
                                  <a:gdLst/>
                                  <a:ahLst/>
                                  <a:cxnLst/>
                                  <a:rect l="0" t="0" r="0" b="0"/>
                                  <a:pathLst>
                                    <a:path w="9347" h="2197">
                                      <a:moveTo>
                                        <a:pt x="9347" y="0"/>
                                      </a:moveTo>
                                      <a:lnTo>
                                        <a:pt x="0" y="2197"/>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318" name="Shape 2318"/>
                              <wps:cNvSpPr/>
                              <wps:spPr>
                                <a:xfrm>
                                  <a:off x="174435" y="81013"/>
                                  <a:ext cx="6655" cy="5943"/>
                                </a:xfrm>
                                <a:custGeom>
                                  <a:avLst/>
                                  <a:gdLst/>
                                  <a:ahLst/>
                                  <a:cxnLst/>
                                  <a:rect l="0" t="0" r="0" b="0"/>
                                  <a:pathLst>
                                    <a:path w="6655" h="5943">
                                      <a:moveTo>
                                        <a:pt x="6655" y="0"/>
                                      </a:moveTo>
                                      <a:lnTo>
                                        <a:pt x="0" y="5943"/>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319" name="Shape 2319"/>
                              <wps:cNvSpPr/>
                              <wps:spPr>
                                <a:xfrm>
                                  <a:off x="172377" y="86957"/>
                                  <a:ext cx="2058" cy="7976"/>
                                </a:xfrm>
                                <a:custGeom>
                                  <a:avLst/>
                                  <a:gdLst/>
                                  <a:ahLst/>
                                  <a:cxnLst/>
                                  <a:rect l="0" t="0" r="0" b="0"/>
                                  <a:pathLst>
                                    <a:path w="2058" h="7976">
                                      <a:moveTo>
                                        <a:pt x="2058" y="0"/>
                                      </a:moveTo>
                                      <a:lnTo>
                                        <a:pt x="0" y="7976"/>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320" name="Shape 2320"/>
                              <wps:cNvSpPr/>
                              <wps:spPr>
                                <a:xfrm>
                                  <a:off x="202489" y="94933"/>
                                  <a:ext cx="6007" cy="87681"/>
                                </a:xfrm>
                                <a:custGeom>
                                  <a:avLst/>
                                  <a:gdLst/>
                                  <a:ahLst/>
                                  <a:cxnLst/>
                                  <a:rect l="0" t="0" r="0" b="0"/>
                                  <a:pathLst>
                                    <a:path w="6007" h="87681">
                                      <a:moveTo>
                                        <a:pt x="6007" y="0"/>
                                      </a:moveTo>
                                      <a:lnTo>
                                        <a:pt x="0" y="87681"/>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321" name="Shape 2321"/>
                              <wps:cNvSpPr/>
                              <wps:spPr>
                                <a:xfrm>
                                  <a:off x="172377" y="94933"/>
                                  <a:ext cx="6020" cy="87681"/>
                                </a:xfrm>
                                <a:custGeom>
                                  <a:avLst/>
                                  <a:gdLst/>
                                  <a:ahLst/>
                                  <a:cxnLst/>
                                  <a:rect l="0" t="0" r="0" b="0"/>
                                  <a:pathLst>
                                    <a:path w="6020" h="87681">
                                      <a:moveTo>
                                        <a:pt x="6020" y="87681"/>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322" name="Shape 2322"/>
                              <wps:cNvSpPr/>
                              <wps:spPr>
                                <a:xfrm>
                                  <a:off x="3239" y="10147"/>
                                  <a:ext cx="166307" cy="242570"/>
                                </a:xfrm>
                                <a:custGeom>
                                  <a:avLst/>
                                  <a:gdLst/>
                                  <a:ahLst/>
                                  <a:cxnLst/>
                                  <a:rect l="0" t="0" r="0" b="0"/>
                                  <a:pathLst>
                                    <a:path w="166307" h="242570">
                                      <a:moveTo>
                                        <a:pt x="166307" y="0"/>
                                      </a:moveTo>
                                      <a:lnTo>
                                        <a:pt x="0" y="24257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323" name="Shape 2323"/>
                              <wps:cNvSpPr/>
                              <wps:spPr>
                                <a:xfrm>
                                  <a:off x="24130" y="283197"/>
                                  <a:ext cx="332626" cy="0"/>
                                </a:xfrm>
                                <a:custGeom>
                                  <a:avLst/>
                                  <a:gdLst/>
                                  <a:ahLst/>
                                  <a:cxnLst/>
                                  <a:rect l="0" t="0" r="0" b="0"/>
                                  <a:pathLst>
                                    <a:path w="332626">
                                      <a:moveTo>
                                        <a:pt x="0" y="0"/>
                                      </a:moveTo>
                                      <a:lnTo>
                                        <a:pt x="332626"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324" name="Shape 2324"/>
                              <wps:cNvSpPr/>
                              <wps:spPr>
                                <a:xfrm>
                                  <a:off x="0" y="252717"/>
                                  <a:ext cx="3239" cy="10160"/>
                                </a:xfrm>
                                <a:custGeom>
                                  <a:avLst/>
                                  <a:gdLst/>
                                  <a:ahLst/>
                                  <a:cxnLst/>
                                  <a:rect l="0" t="0" r="0" b="0"/>
                                  <a:pathLst>
                                    <a:path w="3239" h="10160">
                                      <a:moveTo>
                                        <a:pt x="3239" y="0"/>
                                      </a:moveTo>
                                      <a:lnTo>
                                        <a:pt x="0" y="1016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325" name="Shape 2325"/>
                              <wps:cNvSpPr/>
                              <wps:spPr>
                                <a:xfrm>
                                  <a:off x="0" y="262877"/>
                                  <a:ext cx="3239" cy="10147"/>
                                </a:xfrm>
                                <a:custGeom>
                                  <a:avLst/>
                                  <a:gdLst/>
                                  <a:ahLst/>
                                  <a:cxnLst/>
                                  <a:rect l="0" t="0" r="0" b="0"/>
                                  <a:pathLst>
                                    <a:path w="3239" h="10147">
                                      <a:moveTo>
                                        <a:pt x="0" y="0"/>
                                      </a:moveTo>
                                      <a:lnTo>
                                        <a:pt x="3239" y="10147"/>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326" name="Shape 2326"/>
                              <wps:cNvSpPr/>
                              <wps:spPr>
                                <a:xfrm>
                                  <a:off x="3239" y="273024"/>
                                  <a:ext cx="8827" cy="7442"/>
                                </a:xfrm>
                                <a:custGeom>
                                  <a:avLst/>
                                  <a:gdLst/>
                                  <a:ahLst/>
                                  <a:cxnLst/>
                                  <a:rect l="0" t="0" r="0" b="0"/>
                                  <a:pathLst>
                                    <a:path w="8827" h="7442">
                                      <a:moveTo>
                                        <a:pt x="0" y="0"/>
                                      </a:moveTo>
                                      <a:lnTo>
                                        <a:pt x="8827" y="744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327" name="Shape 2327"/>
                              <wps:cNvSpPr/>
                              <wps:spPr>
                                <a:xfrm>
                                  <a:off x="12065" y="280467"/>
                                  <a:ext cx="12065" cy="2730"/>
                                </a:xfrm>
                                <a:custGeom>
                                  <a:avLst/>
                                  <a:gdLst/>
                                  <a:ahLst/>
                                  <a:cxnLst/>
                                  <a:rect l="0" t="0" r="0" b="0"/>
                                  <a:pathLst>
                                    <a:path w="12065" h="2730">
                                      <a:moveTo>
                                        <a:pt x="0" y="0"/>
                                      </a:moveTo>
                                      <a:lnTo>
                                        <a:pt x="12065" y="273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328" name="Shape 2328"/>
                              <wps:cNvSpPr/>
                              <wps:spPr>
                                <a:xfrm>
                                  <a:off x="175362" y="219888"/>
                                  <a:ext cx="15075" cy="6337"/>
                                </a:xfrm>
                                <a:custGeom>
                                  <a:avLst/>
                                  <a:gdLst/>
                                  <a:ahLst/>
                                  <a:cxnLst/>
                                  <a:rect l="0" t="0" r="0" b="0"/>
                                  <a:pathLst>
                                    <a:path w="15075" h="6337">
                                      <a:moveTo>
                                        <a:pt x="0" y="0"/>
                                      </a:moveTo>
                                      <a:lnTo>
                                        <a:pt x="15075" y="0"/>
                                      </a:lnTo>
                                      <a:lnTo>
                                        <a:pt x="2019" y="6337"/>
                                      </a:lnTo>
                                      <a:lnTo>
                                        <a:pt x="0" y="0"/>
                                      </a:lnTo>
                                      <a:close/>
                                    </a:path>
                                  </a:pathLst>
                                </a:custGeom>
                                <a:ln w="0" cap="rnd">
                                  <a:round/>
                                </a:ln>
                              </wps:spPr>
                              <wps:style>
                                <a:lnRef idx="1">
                                  <a:srgbClr val="000000"/>
                                </a:lnRef>
                                <a:fillRef idx="1">
                                  <a:srgbClr val="000000"/>
                                </a:fillRef>
                                <a:effectRef idx="0">
                                  <a:scrgbClr r="0" g="0" b="0"/>
                                </a:effectRef>
                                <a:fontRef idx="none"/>
                              </wps:style>
                              <wps:bodyPr/>
                            </wps:wsp>
                            <wps:wsp>
                              <wps:cNvPr id="2329" name="Shape 2329"/>
                              <wps:cNvSpPr/>
                              <wps:spPr>
                                <a:xfrm>
                                  <a:off x="177381" y="219888"/>
                                  <a:ext cx="13055" cy="10998"/>
                                </a:xfrm>
                                <a:custGeom>
                                  <a:avLst/>
                                  <a:gdLst/>
                                  <a:ahLst/>
                                  <a:cxnLst/>
                                  <a:rect l="0" t="0" r="0" b="0"/>
                                  <a:pathLst>
                                    <a:path w="13055" h="10998">
                                      <a:moveTo>
                                        <a:pt x="13055" y="0"/>
                                      </a:moveTo>
                                      <a:lnTo>
                                        <a:pt x="5512" y="10998"/>
                                      </a:lnTo>
                                      <a:lnTo>
                                        <a:pt x="0" y="6337"/>
                                      </a:lnTo>
                                      <a:lnTo>
                                        <a:pt x="13055" y="0"/>
                                      </a:lnTo>
                                      <a:close/>
                                    </a:path>
                                  </a:pathLst>
                                </a:custGeom>
                                <a:ln w="0" cap="rnd">
                                  <a:round/>
                                </a:ln>
                              </wps:spPr>
                              <wps:style>
                                <a:lnRef idx="1">
                                  <a:srgbClr val="000000"/>
                                </a:lnRef>
                                <a:fillRef idx="1">
                                  <a:srgbClr val="000000"/>
                                </a:fillRef>
                                <a:effectRef idx="0">
                                  <a:scrgbClr r="0" g="0" b="0"/>
                                </a:effectRef>
                                <a:fontRef idx="none"/>
                              </wps:style>
                              <wps:bodyPr/>
                            </wps:wsp>
                            <wps:wsp>
                              <wps:cNvPr id="2330" name="Shape 2330"/>
                              <wps:cNvSpPr/>
                              <wps:spPr>
                                <a:xfrm>
                                  <a:off x="182893" y="219888"/>
                                  <a:ext cx="7544" cy="12687"/>
                                </a:xfrm>
                                <a:custGeom>
                                  <a:avLst/>
                                  <a:gdLst/>
                                  <a:ahLst/>
                                  <a:cxnLst/>
                                  <a:rect l="0" t="0" r="0" b="0"/>
                                  <a:pathLst>
                                    <a:path w="7544" h="12687">
                                      <a:moveTo>
                                        <a:pt x="7544" y="0"/>
                                      </a:moveTo>
                                      <a:lnTo>
                                        <a:pt x="7544" y="12687"/>
                                      </a:lnTo>
                                      <a:lnTo>
                                        <a:pt x="0" y="10998"/>
                                      </a:lnTo>
                                      <a:lnTo>
                                        <a:pt x="7544" y="0"/>
                                      </a:lnTo>
                                      <a:close/>
                                    </a:path>
                                  </a:pathLst>
                                </a:custGeom>
                                <a:ln w="0" cap="rnd">
                                  <a:round/>
                                </a:ln>
                              </wps:spPr>
                              <wps:style>
                                <a:lnRef idx="1">
                                  <a:srgbClr val="000000"/>
                                </a:lnRef>
                                <a:fillRef idx="1">
                                  <a:srgbClr val="000000"/>
                                </a:fillRef>
                                <a:effectRef idx="0">
                                  <a:scrgbClr r="0" g="0" b="0"/>
                                </a:effectRef>
                                <a:fontRef idx="none"/>
                              </wps:style>
                              <wps:bodyPr/>
                            </wps:wsp>
                            <wps:wsp>
                              <wps:cNvPr id="2331" name="Shape 2331"/>
                              <wps:cNvSpPr/>
                              <wps:spPr>
                                <a:xfrm>
                                  <a:off x="190436" y="219888"/>
                                  <a:ext cx="7544" cy="12687"/>
                                </a:xfrm>
                                <a:custGeom>
                                  <a:avLst/>
                                  <a:gdLst/>
                                  <a:ahLst/>
                                  <a:cxnLst/>
                                  <a:rect l="0" t="0" r="0" b="0"/>
                                  <a:pathLst>
                                    <a:path w="7544" h="12687">
                                      <a:moveTo>
                                        <a:pt x="0" y="0"/>
                                      </a:moveTo>
                                      <a:lnTo>
                                        <a:pt x="7544" y="10998"/>
                                      </a:lnTo>
                                      <a:lnTo>
                                        <a:pt x="0" y="12687"/>
                                      </a:lnTo>
                                      <a:lnTo>
                                        <a:pt x="0" y="0"/>
                                      </a:lnTo>
                                      <a:close/>
                                    </a:path>
                                  </a:pathLst>
                                </a:custGeom>
                                <a:ln w="0" cap="rnd">
                                  <a:round/>
                                </a:ln>
                              </wps:spPr>
                              <wps:style>
                                <a:lnRef idx="1">
                                  <a:srgbClr val="000000"/>
                                </a:lnRef>
                                <a:fillRef idx="1">
                                  <a:srgbClr val="000000"/>
                                </a:fillRef>
                                <a:effectRef idx="0">
                                  <a:scrgbClr r="0" g="0" b="0"/>
                                </a:effectRef>
                                <a:fontRef idx="none"/>
                              </wps:style>
                              <wps:bodyPr/>
                            </wps:wsp>
                            <wps:wsp>
                              <wps:cNvPr id="2332" name="Shape 2332"/>
                              <wps:cNvSpPr/>
                              <wps:spPr>
                                <a:xfrm>
                                  <a:off x="190436" y="219888"/>
                                  <a:ext cx="13069" cy="10998"/>
                                </a:xfrm>
                                <a:custGeom>
                                  <a:avLst/>
                                  <a:gdLst/>
                                  <a:ahLst/>
                                  <a:cxnLst/>
                                  <a:rect l="0" t="0" r="0" b="0"/>
                                  <a:pathLst>
                                    <a:path w="13069" h="10998">
                                      <a:moveTo>
                                        <a:pt x="0" y="0"/>
                                      </a:moveTo>
                                      <a:lnTo>
                                        <a:pt x="13069" y="6337"/>
                                      </a:lnTo>
                                      <a:lnTo>
                                        <a:pt x="7544" y="10998"/>
                                      </a:lnTo>
                                      <a:lnTo>
                                        <a:pt x="0" y="0"/>
                                      </a:lnTo>
                                      <a:close/>
                                    </a:path>
                                  </a:pathLst>
                                </a:custGeom>
                                <a:ln w="0" cap="rnd">
                                  <a:round/>
                                </a:ln>
                              </wps:spPr>
                              <wps:style>
                                <a:lnRef idx="1">
                                  <a:srgbClr val="000000"/>
                                </a:lnRef>
                                <a:fillRef idx="1">
                                  <a:srgbClr val="000000"/>
                                </a:fillRef>
                                <a:effectRef idx="0">
                                  <a:scrgbClr r="0" g="0" b="0"/>
                                </a:effectRef>
                                <a:fontRef idx="none"/>
                              </wps:style>
                              <wps:bodyPr/>
                            </wps:wsp>
                            <wps:wsp>
                              <wps:cNvPr id="2333" name="Shape 2333"/>
                              <wps:cNvSpPr/>
                              <wps:spPr>
                                <a:xfrm>
                                  <a:off x="190436" y="219888"/>
                                  <a:ext cx="15088" cy="6337"/>
                                </a:xfrm>
                                <a:custGeom>
                                  <a:avLst/>
                                  <a:gdLst/>
                                  <a:ahLst/>
                                  <a:cxnLst/>
                                  <a:rect l="0" t="0" r="0" b="0"/>
                                  <a:pathLst>
                                    <a:path w="15088" h="6337">
                                      <a:moveTo>
                                        <a:pt x="0" y="0"/>
                                      </a:moveTo>
                                      <a:lnTo>
                                        <a:pt x="15088" y="0"/>
                                      </a:lnTo>
                                      <a:lnTo>
                                        <a:pt x="13069" y="6337"/>
                                      </a:lnTo>
                                      <a:lnTo>
                                        <a:pt x="0" y="0"/>
                                      </a:lnTo>
                                      <a:close/>
                                    </a:path>
                                  </a:pathLst>
                                </a:custGeom>
                                <a:ln w="0" cap="rnd">
                                  <a:round/>
                                </a:ln>
                              </wps:spPr>
                              <wps:style>
                                <a:lnRef idx="1">
                                  <a:srgbClr val="000000"/>
                                </a:lnRef>
                                <a:fillRef idx="1">
                                  <a:srgbClr val="000000"/>
                                </a:fillRef>
                                <a:effectRef idx="0">
                                  <a:scrgbClr r="0" g="0" b="0"/>
                                </a:effectRef>
                                <a:fontRef idx="none"/>
                              </wps:style>
                              <wps:bodyPr/>
                            </wps:wsp>
                            <wps:wsp>
                              <wps:cNvPr id="2334" name="Shape 2334"/>
                              <wps:cNvSpPr/>
                              <wps:spPr>
                                <a:xfrm>
                                  <a:off x="190436" y="213538"/>
                                  <a:ext cx="15088" cy="6350"/>
                                </a:xfrm>
                                <a:custGeom>
                                  <a:avLst/>
                                  <a:gdLst/>
                                  <a:ahLst/>
                                  <a:cxnLst/>
                                  <a:rect l="0" t="0" r="0" b="0"/>
                                  <a:pathLst>
                                    <a:path w="15088" h="6350">
                                      <a:moveTo>
                                        <a:pt x="13069" y="0"/>
                                      </a:moveTo>
                                      <a:lnTo>
                                        <a:pt x="15088" y="6350"/>
                                      </a:lnTo>
                                      <a:lnTo>
                                        <a:pt x="0" y="6350"/>
                                      </a:lnTo>
                                      <a:lnTo>
                                        <a:pt x="13069" y="0"/>
                                      </a:lnTo>
                                      <a:close/>
                                    </a:path>
                                  </a:pathLst>
                                </a:custGeom>
                                <a:ln w="0" cap="rnd">
                                  <a:round/>
                                </a:ln>
                              </wps:spPr>
                              <wps:style>
                                <a:lnRef idx="1">
                                  <a:srgbClr val="000000"/>
                                </a:lnRef>
                                <a:fillRef idx="1">
                                  <a:srgbClr val="000000"/>
                                </a:fillRef>
                                <a:effectRef idx="0">
                                  <a:scrgbClr r="0" g="0" b="0"/>
                                </a:effectRef>
                                <a:fontRef idx="none"/>
                              </wps:style>
                              <wps:bodyPr/>
                            </wps:wsp>
                            <wps:wsp>
                              <wps:cNvPr id="2335" name="Shape 2335"/>
                              <wps:cNvSpPr/>
                              <wps:spPr>
                                <a:xfrm>
                                  <a:off x="190436" y="208890"/>
                                  <a:ext cx="13069" cy="10998"/>
                                </a:xfrm>
                                <a:custGeom>
                                  <a:avLst/>
                                  <a:gdLst/>
                                  <a:ahLst/>
                                  <a:cxnLst/>
                                  <a:rect l="0" t="0" r="0" b="0"/>
                                  <a:pathLst>
                                    <a:path w="13069" h="10998">
                                      <a:moveTo>
                                        <a:pt x="7544" y="0"/>
                                      </a:moveTo>
                                      <a:lnTo>
                                        <a:pt x="13069" y="4648"/>
                                      </a:lnTo>
                                      <a:lnTo>
                                        <a:pt x="0" y="10998"/>
                                      </a:lnTo>
                                      <a:lnTo>
                                        <a:pt x="7544" y="0"/>
                                      </a:lnTo>
                                      <a:close/>
                                    </a:path>
                                  </a:pathLst>
                                </a:custGeom>
                                <a:ln w="0" cap="rnd">
                                  <a:round/>
                                </a:ln>
                              </wps:spPr>
                              <wps:style>
                                <a:lnRef idx="1">
                                  <a:srgbClr val="000000"/>
                                </a:lnRef>
                                <a:fillRef idx="1">
                                  <a:srgbClr val="000000"/>
                                </a:fillRef>
                                <a:effectRef idx="0">
                                  <a:scrgbClr r="0" g="0" b="0"/>
                                </a:effectRef>
                                <a:fontRef idx="none"/>
                              </wps:style>
                              <wps:bodyPr/>
                            </wps:wsp>
                            <wps:wsp>
                              <wps:cNvPr id="2336" name="Shape 2336"/>
                              <wps:cNvSpPr/>
                              <wps:spPr>
                                <a:xfrm>
                                  <a:off x="190436" y="207188"/>
                                  <a:ext cx="7544" cy="12700"/>
                                </a:xfrm>
                                <a:custGeom>
                                  <a:avLst/>
                                  <a:gdLst/>
                                  <a:ahLst/>
                                  <a:cxnLst/>
                                  <a:rect l="0" t="0" r="0" b="0"/>
                                  <a:pathLst>
                                    <a:path w="7544" h="12700">
                                      <a:moveTo>
                                        <a:pt x="0" y="0"/>
                                      </a:moveTo>
                                      <a:lnTo>
                                        <a:pt x="7544" y="1702"/>
                                      </a:lnTo>
                                      <a:lnTo>
                                        <a:pt x="0" y="12700"/>
                                      </a:lnTo>
                                      <a:lnTo>
                                        <a:pt x="0" y="0"/>
                                      </a:lnTo>
                                      <a:close/>
                                    </a:path>
                                  </a:pathLst>
                                </a:custGeom>
                                <a:ln w="0" cap="rnd">
                                  <a:round/>
                                </a:ln>
                              </wps:spPr>
                              <wps:style>
                                <a:lnRef idx="1">
                                  <a:srgbClr val="000000"/>
                                </a:lnRef>
                                <a:fillRef idx="1">
                                  <a:srgbClr val="000000"/>
                                </a:fillRef>
                                <a:effectRef idx="0">
                                  <a:scrgbClr r="0" g="0" b="0"/>
                                </a:effectRef>
                                <a:fontRef idx="none"/>
                              </wps:style>
                              <wps:bodyPr/>
                            </wps:wsp>
                            <wps:wsp>
                              <wps:cNvPr id="2337" name="Shape 2337"/>
                              <wps:cNvSpPr/>
                              <wps:spPr>
                                <a:xfrm>
                                  <a:off x="182893" y="207188"/>
                                  <a:ext cx="7544" cy="12700"/>
                                </a:xfrm>
                                <a:custGeom>
                                  <a:avLst/>
                                  <a:gdLst/>
                                  <a:ahLst/>
                                  <a:cxnLst/>
                                  <a:rect l="0" t="0" r="0" b="0"/>
                                  <a:pathLst>
                                    <a:path w="7544" h="12700">
                                      <a:moveTo>
                                        <a:pt x="7544" y="0"/>
                                      </a:moveTo>
                                      <a:lnTo>
                                        <a:pt x="7544" y="12700"/>
                                      </a:lnTo>
                                      <a:lnTo>
                                        <a:pt x="0" y="1702"/>
                                      </a:lnTo>
                                      <a:lnTo>
                                        <a:pt x="7544" y="0"/>
                                      </a:lnTo>
                                      <a:close/>
                                    </a:path>
                                  </a:pathLst>
                                </a:custGeom>
                                <a:ln w="0" cap="rnd">
                                  <a:round/>
                                </a:ln>
                              </wps:spPr>
                              <wps:style>
                                <a:lnRef idx="1">
                                  <a:srgbClr val="000000"/>
                                </a:lnRef>
                                <a:fillRef idx="1">
                                  <a:srgbClr val="000000"/>
                                </a:fillRef>
                                <a:effectRef idx="0">
                                  <a:scrgbClr r="0" g="0" b="0"/>
                                </a:effectRef>
                                <a:fontRef idx="none"/>
                              </wps:style>
                              <wps:bodyPr/>
                            </wps:wsp>
                            <wps:wsp>
                              <wps:cNvPr id="2338" name="Shape 2338"/>
                              <wps:cNvSpPr/>
                              <wps:spPr>
                                <a:xfrm>
                                  <a:off x="177381" y="208890"/>
                                  <a:ext cx="13055" cy="10998"/>
                                </a:xfrm>
                                <a:custGeom>
                                  <a:avLst/>
                                  <a:gdLst/>
                                  <a:ahLst/>
                                  <a:cxnLst/>
                                  <a:rect l="0" t="0" r="0" b="0"/>
                                  <a:pathLst>
                                    <a:path w="13055" h="10998">
                                      <a:moveTo>
                                        <a:pt x="5512" y="0"/>
                                      </a:moveTo>
                                      <a:lnTo>
                                        <a:pt x="13055" y="10998"/>
                                      </a:lnTo>
                                      <a:lnTo>
                                        <a:pt x="0" y="4648"/>
                                      </a:lnTo>
                                      <a:lnTo>
                                        <a:pt x="5512" y="0"/>
                                      </a:lnTo>
                                      <a:close/>
                                    </a:path>
                                  </a:pathLst>
                                </a:custGeom>
                                <a:ln w="0" cap="rnd">
                                  <a:round/>
                                </a:ln>
                              </wps:spPr>
                              <wps:style>
                                <a:lnRef idx="1">
                                  <a:srgbClr val="000000"/>
                                </a:lnRef>
                                <a:fillRef idx="1">
                                  <a:srgbClr val="000000"/>
                                </a:fillRef>
                                <a:effectRef idx="0">
                                  <a:scrgbClr r="0" g="0" b="0"/>
                                </a:effectRef>
                                <a:fontRef idx="none"/>
                              </wps:style>
                              <wps:bodyPr/>
                            </wps:wsp>
                            <wps:wsp>
                              <wps:cNvPr id="2339" name="Shape 2339"/>
                              <wps:cNvSpPr/>
                              <wps:spPr>
                                <a:xfrm>
                                  <a:off x="175362" y="213538"/>
                                  <a:ext cx="15075" cy="6350"/>
                                </a:xfrm>
                                <a:custGeom>
                                  <a:avLst/>
                                  <a:gdLst/>
                                  <a:ahLst/>
                                  <a:cxnLst/>
                                  <a:rect l="0" t="0" r="0" b="0"/>
                                  <a:pathLst>
                                    <a:path w="15075" h="6350">
                                      <a:moveTo>
                                        <a:pt x="2019" y="0"/>
                                      </a:moveTo>
                                      <a:lnTo>
                                        <a:pt x="15075" y="6350"/>
                                      </a:lnTo>
                                      <a:lnTo>
                                        <a:pt x="0" y="6350"/>
                                      </a:lnTo>
                                      <a:lnTo>
                                        <a:pt x="2019" y="0"/>
                                      </a:lnTo>
                                      <a:close/>
                                    </a:path>
                                  </a:pathLst>
                                </a:custGeom>
                                <a:ln w="0" cap="rnd">
                                  <a:round/>
                                </a:ln>
                              </wps:spPr>
                              <wps:style>
                                <a:lnRef idx="1">
                                  <a:srgbClr val="000000"/>
                                </a:lnRef>
                                <a:fillRef idx="1">
                                  <a:srgbClr val="000000"/>
                                </a:fillRef>
                                <a:effectRef idx="0">
                                  <a:scrgbClr r="0" g="0" b="0"/>
                                </a:effectRef>
                                <a:fontRef idx="none"/>
                              </wps:style>
                              <wps:bodyPr/>
                            </wps:wsp>
                            <wps:wsp>
                              <wps:cNvPr id="2340" name="Shape 2340"/>
                              <wps:cNvSpPr/>
                              <wps:spPr>
                                <a:xfrm>
                                  <a:off x="178372" y="182016"/>
                                  <a:ext cx="12065" cy="7188"/>
                                </a:xfrm>
                                <a:custGeom>
                                  <a:avLst/>
                                  <a:gdLst/>
                                  <a:ahLst/>
                                  <a:cxnLst/>
                                  <a:rect l="0" t="0" r="0" b="0"/>
                                  <a:pathLst>
                                    <a:path w="12065" h="7188">
                                      <a:moveTo>
                                        <a:pt x="0" y="0"/>
                                      </a:moveTo>
                                      <a:lnTo>
                                        <a:pt x="12065" y="0"/>
                                      </a:lnTo>
                                      <a:lnTo>
                                        <a:pt x="3530" y="7188"/>
                                      </a:lnTo>
                                      <a:lnTo>
                                        <a:pt x="0" y="0"/>
                                      </a:lnTo>
                                      <a:close/>
                                    </a:path>
                                  </a:pathLst>
                                </a:custGeom>
                                <a:ln w="0" cap="rnd">
                                  <a:round/>
                                </a:ln>
                              </wps:spPr>
                              <wps:style>
                                <a:lnRef idx="1">
                                  <a:srgbClr val="000000"/>
                                </a:lnRef>
                                <a:fillRef idx="1">
                                  <a:srgbClr val="000000"/>
                                </a:fillRef>
                                <a:effectRef idx="0">
                                  <a:scrgbClr r="0" g="0" b="0"/>
                                </a:effectRef>
                                <a:fontRef idx="none"/>
                              </wps:style>
                              <wps:bodyPr/>
                            </wps:wsp>
                            <wps:wsp>
                              <wps:cNvPr id="2341" name="Shape 2341"/>
                              <wps:cNvSpPr/>
                              <wps:spPr>
                                <a:xfrm>
                                  <a:off x="181902" y="182016"/>
                                  <a:ext cx="8534" cy="10160"/>
                                </a:xfrm>
                                <a:custGeom>
                                  <a:avLst/>
                                  <a:gdLst/>
                                  <a:ahLst/>
                                  <a:cxnLst/>
                                  <a:rect l="0" t="0" r="0" b="0"/>
                                  <a:pathLst>
                                    <a:path w="8534" h="10160">
                                      <a:moveTo>
                                        <a:pt x="8534" y="0"/>
                                      </a:moveTo>
                                      <a:lnTo>
                                        <a:pt x="8534" y="10160"/>
                                      </a:lnTo>
                                      <a:lnTo>
                                        <a:pt x="0" y="7188"/>
                                      </a:lnTo>
                                      <a:lnTo>
                                        <a:pt x="8534" y="0"/>
                                      </a:lnTo>
                                      <a:close/>
                                    </a:path>
                                  </a:pathLst>
                                </a:custGeom>
                                <a:ln w="0" cap="rnd">
                                  <a:round/>
                                </a:ln>
                              </wps:spPr>
                              <wps:style>
                                <a:lnRef idx="1">
                                  <a:srgbClr val="000000"/>
                                </a:lnRef>
                                <a:fillRef idx="1">
                                  <a:srgbClr val="000000"/>
                                </a:fillRef>
                                <a:effectRef idx="0">
                                  <a:scrgbClr r="0" g="0" b="0"/>
                                </a:effectRef>
                                <a:fontRef idx="none"/>
                              </wps:style>
                              <wps:bodyPr/>
                            </wps:wsp>
                            <wps:wsp>
                              <wps:cNvPr id="2342" name="Shape 2342"/>
                              <wps:cNvSpPr/>
                              <wps:spPr>
                                <a:xfrm>
                                  <a:off x="190436" y="182016"/>
                                  <a:ext cx="8534" cy="10160"/>
                                </a:xfrm>
                                <a:custGeom>
                                  <a:avLst/>
                                  <a:gdLst/>
                                  <a:ahLst/>
                                  <a:cxnLst/>
                                  <a:rect l="0" t="0" r="0" b="0"/>
                                  <a:pathLst>
                                    <a:path w="8534" h="10160">
                                      <a:moveTo>
                                        <a:pt x="0" y="0"/>
                                      </a:moveTo>
                                      <a:lnTo>
                                        <a:pt x="8534" y="7188"/>
                                      </a:lnTo>
                                      <a:lnTo>
                                        <a:pt x="0" y="10160"/>
                                      </a:lnTo>
                                      <a:lnTo>
                                        <a:pt x="0" y="0"/>
                                      </a:lnTo>
                                      <a:close/>
                                    </a:path>
                                  </a:pathLst>
                                </a:custGeom>
                                <a:ln w="0" cap="rnd">
                                  <a:round/>
                                </a:ln>
                              </wps:spPr>
                              <wps:style>
                                <a:lnRef idx="1">
                                  <a:srgbClr val="000000"/>
                                </a:lnRef>
                                <a:fillRef idx="1">
                                  <a:srgbClr val="000000"/>
                                </a:fillRef>
                                <a:effectRef idx="0">
                                  <a:scrgbClr r="0" g="0" b="0"/>
                                </a:effectRef>
                                <a:fontRef idx="none"/>
                              </wps:style>
                              <wps:bodyPr/>
                            </wps:wsp>
                            <wps:wsp>
                              <wps:cNvPr id="2343" name="Shape 2343"/>
                              <wps:cNvSpPr/>
                              <wps:spPr>
                                <a:xfrm>
                                  <a:off x="190436" y="182016"/>
                                  <a:ext cx="12065" cy="7188"/>
                                </a:xfrm>
                                <a:custGeom>
                                  <a:avLst/>
                                  <a:gdLst/>
                                  <a:ahLst/>
                                  <a:cxnLst/>
                                  <a:rect l="0" t="0" r="0" b="0"/>
                                  <a:pathLst>
                                    <a:path w="12065" h="7188">
                                      <a:moveTo>
                                        <a:pt x="0" y="0"/>
                                      </a:moveTo>
                                      <a:lnTo>
                                        <a:pt x="12065" y="0"/>
                                      </a:lnTo>
                                      <a:lnTo>
                                        <a:pt x="8534" y="7188"/>
                                      </a:lnTo>
                                      <a:lnTo>
                                        <a:pt x="0" y="0"/>
                                      </a:lnTo>
                                      <a:close/>
                                    </a:path>
                                  </a:pathLst>
                                </a:custGeom>
                                <a:ln w="0" cap="rnd">
                                  <a:round/>
                                </a:ln>
                              </wps:spPr>
                              <wps:style>
                                <a:lnRef idx="1">
                                  <a:srgbClr val="000000"/>
                                </a:lnRef>
                                <a:fillRef idx="1">
                                  <a:srgbClr val="000000"/>
                                </a:fillRef>
                                <a:effectRef idx="0">
                                  <a:scrgbClr r="0" g="0" b="0"/>
                                </a:effectRef>
                                <a:fontRef idx="none"/>
                              </wps:style>
                              <wps:bodyPr/>
                            </wps:wsp>
                            <wps:wsp>
                              <wps:cNvPr id="2344" name="Shape 2344"/>
                              <wps:cNvSpPr/>
                              <wps:spPr>
                                <a:xfrm>
                                  <a:off x="190436" y="174828"/>
                                  <a:ext cx="12065" cy="7188"/>
                                </a:xfrm>
                                <a:custGeom>
                                  <a:avLst/>
                                  <a:gdLst/>
                                  <a:ahLst/>
                                  <a:cxnLst/>
                                  <a:rect l="0" t="0" r="0" b="0"/>
                                  <a:pathLst>
                                    <a:path w="12065" h="7188">
                                      <a:moveTo>
                                        <a:pt x="8534" y="0"/>
                                      </a:moveTo>
                                      <a:lnTo>
                                        <a:pt x="12065" y="7188"/>
                                      </a:lnTo>
                                      <a:lnTo>
                                        <a:pt x="0" y="7188"/>
                                      </a:lnTo>
                                      <a:lnTo>
                                        <a:pt x="8534" y="0"/>
                                      </a:lnTo>
                                      <a:close/>
                                    </a:path>
                                  </a:pathLst>
                                </a:custGeom>
                                <a:ln w="0" cap="rnd">
                                  <a:round/>
                                </a:ln>
                              </wps:spPr>
                              <wps:style>
                                <a:lnRef idx="1">
                                  <a:srgbClr val="000000"/>
                                </a:lnRef>
                                <a:fillRef idx="1">
                                  <a:srgbClr val="000000"/>
                                </a:fillRef>
                                <a:effectRef idx="0">
                                  <a:scrgbClr r="0" g="0" b="0"/>
                                </a:effectRef>
                                <a:fontRef idx="none"/>
                              </wps:style>
                              <wps:bodyPr/>
                            </wps:wsp>
                            <wps:wsp>
                              <wps:cNvPr id="2345" name="Shape 2345"/>
                              <wps:cNvSpPr/>
                              <wps:spPr>
                                <a:xfrm>
                                  <a:off x="190436" y="171869"/>
                                  <a:ext cx="8534" cy="10147"/>
                                </a:xfrm>
                                <a:custGeom>
                                  <a:avLst/>
                                  <a:gdLst/>
                                  <a:ahLst/>
                                  <a:cxnLst/>
                                  <a:rect l="0" t="0" r="0" b="0"/>
                                  <a:pathLst>
                                    <a:path w="8534" h="10147">
                                      <a:moveTo>
                                        <a:pt x="0" y="0"/>
                                      </a:moveTo>
                                      <a:lnTo>
                                        <a:pt x="8534" y="2959"/>
                                      </a:lnTo>
                                      <a:lnTo>
                                        <a:pt x="0" y="10147"/>
                                      </a:lnTo>
                                      <a:lnTo>
                                        <a:pt x="0" y="0"/>
                                      </a:lnTo>
                                      <a:close/>
                                    </a:path>
                                  </a:pathLst>
                                </a:custGeom>
                                <a:ln w="0" cap="rnd">
                                  <a:round/>
                                </a:ln>
                              </wps:spPr>
                              <wps:style>
                                <a:lnRef idx="1">
                                  <a:srgbClr val="000000"/>
                                </a:lnRef>
                                <a:fillRef idx="1">
                                  <a:srgbClr val="000000"/>
                                </a:fillRef>
                                <a:effectRef idx="0">
                                  <a:scrgbClr r="0" g="0" b="0"/>
                                </a:effectRef>
                                <a:fontRef idx="none"/>
                              </wps:style>
                              <wps:bodyPr/>
                            </wps:wsp>
                            <wps:wsp>
                              <wps:cNvPr id="2346" name="Shape 2346"/>
                              <wps:cNvSpPr/>
                              <wps:spPr>
                                <a:xfrm>
                                  <a:off x="181902" y="171869"/>
                                  <a:ext cx="8534" cy="10147"/>
                                </a:xfrm>
                                <a:custGeom>
                                  <a:avLst/>
                                  <a:gdLst/>
                                  <a:ahLst/>
                                  <a:cxnLst/>
                                  <a:rect l="0" t="0" r="0" b="0"/>
                                  <a:pathLst>
                                    <a:path w="8534" h="10147">
                                      <a:moveTo>
                                        <a:pt x="8534" y="0"/>
                                      </a:moveTo>
                                      <a:lnTo>
                                        <a:pt x="8534" y="10147"/>
                                      </a:lnTo>
                                      <a:lnTo>
                                        <a:pt x="0" y="2959"/>
                                      </a:lnTo>
                                      <a:lnTo>
                                        <a:pt x="8534" y="0"/>
                                      </a:lnTo>
                                      <a:close/>
                                    </a:path>
                                  </a:pathLst>
                                </a:custGeom>
                                <a:ln w="0" cap="rnd">
                                  <a:round/>
                                </a:ln>
                              </wps:spPr>
                              <wps:style>
                                <a:lnRef idx="1">
                                  <a:srgbClr val="000000"/>
                                </a:lnRef>
                                <a:fillRef idx="1">
                                  <a:srgbClr val="000000"/>
                                </a:fillRef>
                                <a:effectRef idx="0">
                                  <a:scrgbClr r="0" g="0" b="0"/>
                                </a:effectRef>
                                <a:fontRef idx="none"/>
                              </wps:style>
                              <wps:bodyPr/>
                            </wps:wsp>
                            <wps:wsp>
                              <wps:cNvPr id="2347" name="Shape 2347"/>
                              <wps:cNvSpPr/>
                              <wps:spPr>
                                <a:xfrm>
                                  <a:off x="178372" y="174828"/>
                                  <a:ext cx="12065" cy="7188"/>
                                </a:xfrm>
                                <a:custGeom>
                                  <a:avLst/>
                                  <a:gdLst/>
                                  <a:ahLst/>
                                  <a:cxnLst/>
                                  <a:rect l="0" t="0" r="0" b="0"/>
                                  <a:pathLst>
                                    <a:path w="12065" h="7188">
                                      <a:moveTo>
                                        <a:pt x="3530" y="0"/>
                                      </a:moveTo>
                                      <a:lnTo>
                                        <a:pt x="12065" y="7188"/>
                                      </a:lnTo>
                                      <a:lnTo>
                                        <a:pt x="0" y="7188"/>
                                      </a:lnTo>
                                      <a:lnTo>
                                        <a:pt x="3530" y="0"/>
                                      </a:lnTo>
                                      <a:close/>
                                    </a:path>
                                  </a:pathLst>
                                </a:custGeom>
                                <a:ln w="0" cap="rnd">
                                  <a:round/>
                                </a:ln>
                              </wps:spPr>
                              <wps:style>
                                <a:lnRef idx="1">
                                  <a:srgbClr val="000000"/>
                                </a:lnRef>
                                <a:fillRef idx="1">
                                  <a:srgbClr val="000000"/>
                                </a:fillRef>
                                <a:effectRef idx="0">
                                  <a:scrgbClr r="0" g="0" b="0"/>
                                </a:effectRef>
                                <a:fontRef idx="none"/>
                              </wps:style>
                              <wps:bodyPr/>
                            </wps:wsp>
                            <wps:wsp>
                              <wps:cNvPr id="2348" name="Shape 2348"/>
                              <wps:cNvSpPr/>
                              <wps:spPr>
                                <a:xfrm>
                                  <a:off x="202502" y="2718"/>
                                  <a:ext cx="8839" cy="7429"/>
                                </a:xfrm>
                                <a:custGeom>
                                  <a:avLst/>
                                  <a:gdLst/>
                                  <a:ahLst/>
                                  <a:cxnLst/>
                                  <a:rect l="0" t="0" r="0" b="0"/>
                                  <a:pathLst>
                                    <a:path w="8839" h="7429">
                                      <a:moveTo>
                                        <a:pt x="8839" y="7429"/>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349" name="Shape 2349"/>
                              <wps:cNvSpPr/>
                              <wps:spPr>
                                <a:xfrm>
                                  <a:off x="190436" y="0"/>
                                  <a:ext cx="12065" cy="2718"/>
                                </a:xfrm>
                                <a:custGeom>
                                  <a:avLst/>
                                  <a:gdLst/>
                                  <a:ahLst/>
                                  <a:cxnLst/>
                                  <a:rect l="0" t="0" r="0" b="0"/>
                                  <a:pathLst>
                                    <a:path w="12065" h="2718">
                                      <a:moveTo>
                                        <a:pt x="12065" y="2718"/>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350" name="Shape 2350"/>
                              <wps:cNvSpPr/>
                              <wps:spPr>
                                <a:xfrm>
                                  <a:off x="178372" y="0"/>
                                  <a:ext cx="12065" cy="2718"/>
                                </a:xfrm>
                                <a:custGeom>
                                  <a:avLst/>
                                  <a:gdLst/>
                                  <a:ahLst/>
                                  <a:cxnLst/>
                                  <a:rect l="0" t="0" r="0" b="0"/>
                                  <a:pathLst>
                                    <a:path w="12065" h="2718">
                                      <a:moveTo>
                                        <a:pt x="12065" y="0"/>
                                      </a:moveTo>
                                      <a:lnTo>
                                        <a:pt x="0" y="2718"/>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351" name="Shape 2351"/>
                              <wps:cNvSpPr/>
                              <wps:spPr>
                                <a:xfrm>
                                  <a:off x="169545" y="2718"/>
                                  <a:ext cx="8827" cy="7429"/>
                                </a:xfrm>
                                <a:custGeom>
                                  <a:avLst/>
                                  <a:gdLst/>
                                  <a:ahLst/>
                                  <a:cxnLst/>
                                  <a:rect l="0" t="0" r="0" b="0"/>
                                  <a:pathLst>
                                    <a:path w="8827" h="7429">
                                      <a:moveTo>
                                        <a:pt x="8827" y="0"/>
                                      </a:moveTo>
                                      <a:lnTo>
                                        <a:pt x="0" y="7429"/>
                                      </a:lnTo>
                                    </a:path>
                                  </a:pathLst>
                                </a:custGeom>
                                <a:ln w="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3278" style="width:29.99pt;height:22.299pt;mso-position-horizontal-relative:char;mso-position-vertical-relative:line" coordsize="3808,2831">
                      <v:shape id="Shape 2280" style="position:absolute;width:1663;height:2425;left:2113;top:101;" coordsize="166307,242570" path="m0,0l166307,242570">
                        <v:stroke weight="0pt" endcap="round" joinstyle="round" on="true" color="#000000"/>
                        <v:fill on="false" color="#000000" opacity="0"/>
                      </v:shape>
                      <v:shape id="Shape 274124" style="position:absolute;width:3200;height:101;left:303;top:2649;" coordsize="320091,10160" path="m0,0l320091,0l320091,10160l0,10160l0,0">
                        <v:stroke weight="0pt" endcap="round" joinstyle="round" on="true" color="#000000"/>
                        <v:fill on="true" color="#000000"/>
                      </v:shape>
                      <v:shape id="Shape 2282" style="position:absolute;width:90;height:108;left:3504;top:2642;" coordsize="9055,10833" path="m3010,0l9055,8788l0,10833l0,686l3010,0x">
                        <v:stroke weight="0pt" endcap="round" joinstyle="round" on="true" color="#000000"/>
                        <v:fill on="true" color="#000000"/>
                      </v:shape>
                      <v:shape id="Shape 2283" style="position:absolute;width:126;height:106;left:3534;top:2623;" coordsize="12662,10642" path="m2210,0l12662,5080l6045,10642l0,1854l2210,0x">
                        <v:stroke weight="0pt" endcap="round" joinstyle="round" on="true" color="#000000"/>
                        <v:fill on="true" color="#000000"/>
                      </v:shape>
                      <v:shape id="Shape 2284" style="position:absolute;width:128;height:76;left:3557;top:2598;" coordsize="12865,7620" path="m813,0l12865,0l10452,7620l0,2540l813,0x">
                        <v:stroke weight="0pt" endcap="round" joinstyle="round" on="true" color="#000000"/>
                        <v:fill on="true" color="#000000"/>
                      </v:shape>
                      <v:shape id="Shape 2285" style="position:absolute;width:128;height:76;left:3557;top:2522;" coordsize="12865,7620" path="m10452,0l12865,7620l813,7620l0,5080l10452,0x">
                        <v:stroke weight="0pt" endcap="round" joinstyle="round" on="true" color="#000000"/>
                        <v:fill on="true" color="#000000"/>
                      </v:shape>
                      <v:shape id="Shape 2286" style="position:absolute;width:1704;height:2384;left:1956;top:187;" coordsize="170485,238494" path="m10439,0l170485,233413l160032,238494l0,5068l10439,0x">
                        <v:stroke weight="0pt" endcap="round" joinstyle="round" on="true" color="#000000"/>
                        <v:fill on="true" color="#000000"/>
                      </v:shape>
                      <v:shape id="Shape 2287" style="position:absolute;width:126;height:106;left:1934;top:132;" coordsize="12662,10656" path="m6045,0l12662,5588l2223,10656l0,8801l6045,0x">
                        <v:stroke weight="0pt" endcap="round" joinstyle="round" on="true" color="#000000"/>
                        <v:fill on="true" color="#000000"/>
                      </v:shape>
                      <v:shape id="Shape 2288" style="position:absolute;width:90;height:108;left:1904;top:111;" coordsize="9055,10833" path="m0,0l9055,2032l3010,10833l0,10147l0,0x">
                        <v:stroke weight="0pt" endcap="round" joinstyle="round" on="true" color="#000000"/>
                        <v:fill on="true" color="#000000"/>
                      </v:shape>
                      <v:shape id="Shape 2289" style="position:absolute;width:90;height:108;left:1813;top:111;" coordsize="9042,10833" path="m9042,0l9042,10147l6032,10833l0,2032l9042,0x">
                        <v:stroke weight="0pt" endcap="round" joinstyle="round" on="true" color="#000000"/>
                        <v:fill on="true" color="#000000"/>
                      </v:shape>
                      <v:shape id="Shape 2290" style="position:absolute;width:126;height:106;left:1747;top:132;" coordsize="12662,10656" path="m6629,0l12662,8801l10439,10656l0,5588l6629,0x">
                        <v:stroke weight="0pt" endcap="round" joinstyle="round" on="true" color="#000000"/>
                        <v:fill on="true" color="#000000"/>
                      </v:shape>
                      <v:shape id="Shape 2291" style="position:absolute;width:603;height:778;left:1248;top:187;" coordsize="60312,77800" path="m49873,0l60312,5068l10465,77800l0,72720l49873,0x">
                        <v:stroke weight="0pt" endcap="round" joinstyle="round" on="true" color="#000000"/>
                        <v:fill on="true" color="#000000"/>
                      </v:shape>
                      <v:shape id="Shape 2292" style="position:absolute;width:1206;height:1657;left:147;top:915;" coordsize="120625,165773" path="m110160,0l120625,5080l10439,165773l0,160693l110160,0x">
                        <v:stroke weight="0pt" endcap="round" joinstyle="round" on="true" color="#000000"/>
                        <v:fill on="true" color="#000000"/>
                      </v:shape>
                      <v:shape id="Shape 2293" style="position:absolute;width:128;height:76;left:123;top:2522;" coordsize="12865,7620" path="m2426,0l12865,5080l12065,7620l0,7620l2426,0x">
                        <v:stroke weight="0pt" endcap="round" joinstyle="round" on="true" color="#000000"/>
                        <v:fill on="true" color="#000000"/>
                      </v:shape>
                      <v:shape id="Shape 2294" style="position:absolute;width:128;height:76;left:123;top:2598;" coordsize="12865,7620" path="m0,0l12065,0l12865,2540l2426,7620l0,0x">
                        <v:stroke weight="0pt" endcap="round" joinstyle="round" on="true" color="#000000"/>
                        <v:fill on="true" color="#000000"/>
                      </v:shape>
                      <v:shape id="Shape 2295" style="position:absolute;width:126;height:106;left:147;top:2623;" coordsize="12649,10642" path="m10439,0l12649,1854l6617,10642l0,5080l10439,0x">
                        <v:stroke weight="0pt" endcap="round" joinstyle="round" on="true" color="#000000"/>
                        <v:fill on="true" color="#000000"/>
                      </v:shape>
                      <v:shape id="Shape 2296" style="position:absolute;width:90;height:108;left:213;top:2642;" coordsize="9042,10833" path="m6033,0l9042,686l9042,10833l0,8788l6033,0x">
                        <v:stroke weight="0pt" endcap="round" joinstyle="round" on="true" color="#000000"/>
                        <v:fill on="true" color="#000000"/>
                      </v:shape>
                      <v:shape id="Shape 2297" style="position:absolute;width:120;height:27;left:3567;top:2804;" coordsize="12052,2730" path="m0,2730l12052,0">
                        <v:stroke weight="0pt" endcap="round" joinstyle="round" on="true" color="#000000"/>
                        <v:fill on="false" color="#000000" opacity="0"/>
                      </v:shape>
                      <v:shape id="Shape 2298" style="position:absolute;width:88;height:74;left:3688;top:2730;" coordsize="8839,7442" path="m0,7442l8839,0">
                        <v:stroke weight="0pt" endcap="round" joinstyle="round" on="true" color="#000000"/>
                        <v:fill on="false" color="#000000" opacity="0"/>
                      </v:shape>
                      <v:shape id="Shape 2299" style="position:absolute;width:32;height:101;left:3776;top:2628;" coordsize="3226,10147" path="m0,10147l3226,0">
                        <v:stroke weight="0pt" endcap="round" joinstyle="round" on="true" color="#000000"/>
                        <v:fill on="false" color="#000000" opacity="0"/>
                      </v:shape>
                      <v:shape id="Shape 2300" style="position:absolute;width:32;height:101;left:3776;top:2527;" coordsize="3226,10160" path="m3226,10160l0,0">
                        <v:stroke weight="0pt" endcap="round" joinstyle="round" on="true" color="#000000"/>
                        <v:fill on="false" color="#000000" opacity="0"/>
                      </v:shape>
                      <v:shape id="Shape 2301" style="position:absolute;width:361;height:879;left:1723;top:940;" coordsize="36195,87960" path="m0,0l36195,0l30163,87960l6033,87960l0,0x">
                        <v:stroke weight="0pt" endcap="round" joinstyle="round" on="true" color="#000000"/>
                        <v:fill on="true" color="#000000"/>
                      </v:shape>
                      <v:shape id="Shape 2302" style="position:absolute;width:180;height:76;left:1723;top:940;" coordsize="18097,7620" path="m0,0l18097,0l2426,7620l0,0x">
                        <v:stroke weight="0pt" endcap="round" joinstyle="round" on="true" color="#000000"/>
                        <v:fill on="true" color="#000000"/>
                      </v:shape>
                      <v:shape id="Shape 2303" style="position:absolute;width:156;height:131;left:1747;top:940;" coordsize="15672,13195" path="m15672,0l6629,13195l0,7620l15672,0x">
                        <v:stroke weight="0pt" endcap="round" joinstyle="round" on="true" color="#000000"/>
                        <v:fill on="true" color="#000000"/>
                      </v:shape>
                      <v:shape id="Shape 2304" style="position:absolute;width:90;height:152;left:1813;top:940;" coordsize="9042,15240" path="m9042,0l9042,15240l0,13195l9042,0x">
                        <v:stroke weight="0pt" endcap="round" joinstyle="round" on="true" color="#000000"/>
                        <v:fill on="true" color="#000000"/>
                      </v:shape>
                      <v:shape id="Shape 2305" style="position:absolute;width:90;height:152;left:1904;top:940;" coordsize="9055,15240" path="m0,0l9055,13195l0,15240l0,0x">
                        <v:stroke weight="0pt" endcap="round" joinstyle="round" on="true" color="#000000"/>
                        <v:fill on="true" color="#000000"/>
                      </v:shape>
                      <v:shape id="Shape 2306" style="position:absolute;width:156;height:131;left:1904;top:940;" coordsize="15672,13195" path="m0,0l15672,7620l9055,13195l0,0x">
                        <v:stroke weight="0pt" endcap="round" joinstyle="round" on="true" color="#000000"/>
                        <v:fill on="true" color="#000000"/>
                      </v:shape>
                      <v:shape id="Shape 2307" style="position:absolute;width:180;height:76;left:1904;top:940;" coordsize="18098,7620" path="m0,0l18098,0l15672,7620l0,0x">
                        <v:stroke weight="0pt" endcap="round" joinstyle="round" on="true" color="#000000"/>
                        <v:fill on="true" color="#000000"/>
                      </v:shape>
                      <v:shape id="Shape 2308" style="position:absolute;width:180;height:76;left:1904;top:864;" coordsize="18098,7620" path="m15672,0l18098,7620l0,7620l15672,0x">
                        <v:stroke weight="0pt" endcap="round" joinstyle="round" on="true" color="#000000"/>
                        <v:fill on="true" color="#000000"/>
                      </v:shape>
                      <v:shape id="Shape 2309" style="position:absolute;width:156;height:131;left:1904;top:808;" coordsize="15672,13195" path="m9055,0l15672,5575l0,13195l9055,0x">
                        <v:stroke weight="0pt" endcap="round" joinstyle="round" on="true" color="#000000"/>
                        <v:fill on="true" color="#000000"/>
                      </v:shape>
                      <v:shape id="Shape 2310" style="position:absolute;width:90;height:152;left:1904;top:788;" coordsize="9055,15240" path="m0,0l9055,2045l0,15240l0,0x">
                        <v:stroke weight="0pt" endcap="round" joinstyle="round" on="true" color="#000000"/>
                        <v:fill on="true" color="#000000"/>
                      </v:shape>
                      <v:shape id="Shape 2311" style="position:absolute;width:90;height:152;left:1813;top:788;" coordsize="9042,15240" path="m9042,0l9042,15240l0,2045l9042,0x">
                        <v:stroke weight="0pt" endcap="round" joinstyle="round" on="true" color="#000000"/>
                        <v:fill on="true" color="#000000"/>
                      </v:shape>
                      <v:shape id="Shape 2312" style="position:absolute;width:156;height:131;left:1747;top:808;" coordsize="15672,13195" path="m6629,0l15672,13195l0,5575l6629,0x">
                        <v:stroke weight="0pt" endcap="round" joinstyle="round" on="true" color="#000000"/>
                        <v:fill on="true" color="#000000"/>
                      </v:shape>
                      <v:shape id="Shape 2313" style="position:absolute;width:180;height:76;left:1723;top:864;" coordsize="18097,7620" path="m2426,0l18097,7620l0,7620l2426,0x">
                        <v:stroke weight="0pt" endcap="round" joinstyle="round" on="true" color="#000000"/>
                        <v:fill on="true" color="#000000"/>
                      </v:shape>
                      <v:shape id="Shape 2314" style="position:absolute;width:20;height:79;left:2064;top:869;" coordsize="2057,7976" path="m2057,7976l0,0">
                        <v:stroke weight="0pt" endcap="round" joinstyle="round" on="true" color="#000000"/>
                        <v:fill on="false" color="#000000" opacity="0"/>
                      </v:shape>
                      <v:shape id="Shape 2315" style="position:absolute;width:66;height:59;left:1997;top:810;" coordsize="6655,5943" path="m6655,5943l0,0">
                        <v:stroke weight="0pt" endcap="round" joinstyle="round" on="true" color="#000000"/>
                        <v:fill on="false" color="#000000" opacity="0"/>
                      </v:shape>
                      <v:shape id="Shape 2316" style="position:absolute;width:93;height:21;left:1904;top:788;" coordsize="9347,2197" path="m9347,2197l0,0">
                        <v:stroke weight="0pt" endcap="round" joinstyle="round" on="true" color="#000000"/>
                        <v:fill on="false" color="#000000" opacity="0"/>
                      </v:shape>
                      <v:shape id="Shape 2317" style="position:absolute;width:93;height:21;left:1810;top:788;" coordsize="9347,2197" path="m9347,0l0,2197">
                        <v:stroke weight="0pt" endcap="round" joinstyle="round" on="true" color="#000000"/>
                        <v:fill on="false" color="#000000" opacity="0"/>
                      </v:shape>
                      <v:shape id="Shape 2318" style="position:absolute;width:66;height:59;left:1744;top:810;" coordsize="6655,5943" path="m6655,0l0,5943">
                        <v:stroke weight="0pt" endcap="round" joinstyle="round" on="true" color="#000000"/>
                        <v:fill on="false" color="#000000" opacity="0"/>
                      </v:shape>
                      <v:shape id="Shape 2319" style="position:absolute;width:20;height:79;left:1723;top:869;" coordsize="2058,7976" path="m2058,0l0,7976">
                        <v:stroke weight="0pt" endcap="round" joinstyle="round" on="true" color="#000000"/>
                        <v:fill on="false" color="#000000" opacity="0"/>
                      </v:shape>
                      <v:shape id="Shape 2320" style="position:absolute;width:60;height:876;left:2024;top:949;" coordsize="6007,87681" path="m6007,0l0,87681">
                        <v:stroke weight="0pt" endcap="round" joinstyle="round" on="true" color="#000000"/>
                        <v:fill on="false" color="#000000" opacity="0"/>
                      </v:shape>
                      <v:shape id="Shape 2321" style="position:absolute;width:60;height:876;left:1723;top:949;" coordsize="6020,87681" path="m6020,87681l0,0">
                        <v:stroke weight="0pt" endcap="round" joinstyle="round" on="true" color="#000000"/>
                        <v:fill on="false" color="#000000" opacity="0"/>
                      </v:shape>
                      <v:shape id="Shape 2322" style="position:absolute;width:1663;height:2425;left:32;top:101;" coordsize="166307,242570" path="m166307,0l0,242570">
                        <v:stroke weight="0pt" endcap="round" joinstyle="round" on="true" color="#000000"/>
                        <v:fill on="false" color="#000000" opacity="0"/>
                      </v:shape>
                      <v:shape id="Shape 2323" style="position:absolute;width:3326;height:0;left:241;top:2831;" coordsize="332626,0" path="m0,0l332626,0">
                        <v:stroke weight="0pt" endcap="round" joinstyle="round" on="true" color="#000000"/>
                        <v:fill on="false" color="#000000" opacity="0"/>
                      </v:shape>
                      <v:shape id="Shape 2324" style="position:absolute;width:32;height:101;left:0;top:2527;" coordsize="3239,10160" path="m3239,0l0,10160">
                        <v:stroke weight="0pt" endcap="round" joinstyle="round" on="true" color="#000000"/>
                        <v:fill on="false" color="#000000" opacity="0"/>
                      </v:shape>
                      <v:shape id="Shape 2325" style="position:absolute;width:32;height:101;left:0;top:2628;" coordsize="3239,10147" path="m0,0l3239,10147">
                        <v:stroke weight="0pt" endcap="round" joinstyle="round" on="true" color="#000000"/>
                        <v:fill on="false" color="#000000" opacity="0"/>
                      </v:shape>
                      <v:shape id="Shape 2326" style="position:absolute;width:88;height:74;left:32;top:2730;" coordsize="8827,7442" path="m0,0l8827,7442">
                        <v:stroke weight="0pt" endcap="round" joinstyle="round" on="true" color="#000000"/>
                        <v:fill on="false" color="#000000" opacity="0"/>
                      </v:shape>
                      <v:shape id="Shape 2327" style="position:absolute;width:120;height:27;left:120;top:2804;" coordsize="12065,2730" path="m0,0l12065,2730">
                        <v:stroke weight="0pt" endcap="round" joinstyle="round" on="true" color="#000000"/>
                        <v:fill on="false" color="#000000" opacity="0"/>
                      </v:shape>
                      <v:shape id="Shape 2328" style="position:absolute;width:150;height:63;left:1753;top:2198;" coordsize="15075,6337" path="m0,0l15075,0l2019,6337l0,0x">
                        <v:stroke weight="0pt" endcap="round" joinstyle="round" on="true" color="#000000"/>
                        <v:fill on="true" color="#000000"/>
                      </v:shape>
                      <v:shape id="Shape 2329" style="position:absolute;width:130;height:109;left:1773;top:2198;" coordsize="13055,10998" path="m13055,0l5512,10998l0,6337l13055,0x">
                        <v:stroke weight="0pt" endcap="round" joinstyle="round" on="true" color="#000000"/>
                        <v:fill on="true" color="#000000"/>
                      </v:shape>
                      <v:shape id="Shape 2330" style="position:absolute;width:75;height:126;left:1828;top:2198;" coordsize="7544,12687" path="m7544,0l7544,12687l0,10998l7544,0x">
                        <v:stroke weight="0pt" endcap="round" joinstyle="round" on="true" color="#000000"/>
                        <v:fill on="true" color="#000000"/>
                      </v:shape>
                      <v:shape id="Shape 2331" style="position:absolute;width:75;height:126;left:1904;top:2198;" coordsize="7544,12687" path="m0,0l7544,10998l0,12687l0,0x">
                        <v:stroke weight="0pt" endcap="round" joinstyle="round" on="true" color="#000000"/>
                        <v:fill on="true" color="#000000"/>
                      </v:shape>
                      <v:shape id="Shape 2332" style="position:absolute;width:130;height:109;left:1904;top:2198;" coordsize="13069,10998" path="m0,0l13069,6337l7544,10998l0,0x">
                        <v:stroke weight="0pt" endcap="round" joinstyle="round" on="true" color="#000000"/>
                        <v:fill on="true" color="#000000"/>
                      </v:shape>
                      <v:shape id="Shape 2333" style="position:absolute;width:150;height:63;left:1904;top:2198;" coordsize="15088,6337" path="m0,0l15088,0l13069,6337l0,0x">
                        <v:stroke weight="0pt" endcap="round" joinstyle="round" on="true" color="#000000"/>
                        <v:fill on="true" color="#000000"/>
                      </v:shape>
                      <v:shape id="Shape 2334" style="position:absolute;width:150;height:63;left:1904;top:2135;" coordsize="15088,6350" path="m13069,0l15088,6350l0,6350l13069,0x">
                        <v:stroke weight="0pt" endcap="round" joinstyle="round" on="true" color="#000000"/>
                        <v:fill on="true" color="#000000"/>
                      </v:shape>
                      <v:shape id="Shape 2335" style="position:absolute;width:130;height:109;left:1904;top:2088;" coordsize="13069,10998" path="m7544,0l13069,4648l0,10998l7544,0x">
                        <v:stroke weight="0pt" endcap="round" joinstyle="round" on="true" color="#000000"/>
                        <v:fill on="true" color="#000000"/>
                      </v:shape>
                      <v:shape id="Shape 2336" style="position:absolute;width:75;height:127;left:1904;top:2071;" coordsize="7544,12700" path="m0,0l7544,1702l0,12700l0,0x">
                        <v:stroke weight="0pt" endcap="round" joinstyle="round" on="true" color="#000000"/>
                        <v:fill on="true" color="#000000"/>
                      </v:shape>
                      <v:shape id="Shape 2337" style="position:absolute;width:75;height:127;left:1828;top:2071;" coordsize="7544,12700" path="m7544,0l7544,12700l0,1702l7544,0x">
                        <v:stroke weight="0pt" endcap="round" joinstyle="round" on="true" color="#000000"/>
                        <v:fill on="true" color="#000000"/>
                      </v:shape>
                      <v:shape id="Shape 2338" style="position:absolute;width:130;height:109;left:1773;top:2088;" coordsize="13055,10998" path="m5512,0l13055,10998l0,4648l5512,0x">
                        <v:stroke weight="0pt" endcap="round" joinstyle="round" on="true" color="#000000"/>
                        <v:fill on="true" color="#000000"/>
                      </v:shape>
                      <v:shape id="Shape 2339" style="position:absolute;width:150;height:63;left:1753;top:2135;" coordsize="15075,6350" path="m2019,0l15075,6350l0,6350l2019,0x">
                        <v:stroke weight="0pt" endcap="round" joinstyle="round" on="true" color="#000000"/>
                        <v:fill on="true" color="#000000"/>
                      </v:shape>
                      <v:shape id="Shape 2340" style="position:absolute;width:120;height:71;left:1783;top:1820;" coordsize="12065,7188" path="m0,0l12065,0l3530,7188l0,0x">
                        <v:stroke weight="0pt" endcap="round" joinstyle="round" on="true" color="#000000"/>
                        <v:fill on="true" color="#000000"/>
                      </v:shape>
                      <v:shape id="Shape 2341" style="position:absolute;width:85;height:101;left:1819;top:1820;" coordsize="8534,10160" path="m8534,0l8534,10160l0,7188l8534,0x">
                        <v:stroke weight="0pt" endcap="round" joinstyle="round" on="true" color="#000000"/>
                        <v:fill on="true" color="#000000"/>
                      </v:shape>
                      <v:shape id="Shape 2342" style="position:absolute;width:85;height:101;left:1904;top:1820;" coordsize="8534,10160" path="m0,0l8534,7188l0,10160l0,0x">
                        <v:stroke weight="0pt" endcap="round" joinstyle="round" on="true" color="#000000"/>
                        <v:fill on="true" color="#000000"/>
                      </v:shape>
                      <v:shape id="Shape 2343" style="position:absolute;width:120;height:71;left:1904;top:1820;" coordsize="12065,7188" path="m0,0l12065,0l8534,7188l0,0x">
                        <v:stroke weight="0pt" endcap="round" joinstyle="round" on="true" color="#000000"/>
                        <v:fill on="true" color="#000000"/>
                      </v:shape>
                      <v:shape id="Shape 2344" style="position:absolute;width:120;height:71;left:1904;top:1748;" coordsize="12065,7188" path="m8534,0l12065,7188l0,7188l8534,0x">
                        <v:stroke weight="0pt" endcap="round" joinstyle="round" on="true" color="#000000"/>
                        <v:fill on="true" color="#000000"/>
                      </v:shape>
                      <v:shape id="Shape 2345" style="position:absolute;width:85;height:101;left:1904;top:1718;" coordsize="8534,10147" path="m0,0l8534,2959l0,10147l0,0x">
                        <v:stroke weight="0pt" endcap="round" joinstyle="round" on="true" color="#000000"/>
                        <v:fill on="true" color="#000000"/>
                      </v:shape>
                      <v:shape id="Shape 2346" style="position:absolute;width:85;height:101;left:1819;top:1718;" coordsize="8534,10147" path="m8534,0l8534,10147l0,2959l8534,0x">
                        <v:stroke weight="0pt" endcap="round" joinstyle="round" on="true" color="#000000"/>
                        <v:fill on="true" color="#000000"/>
                      </v:shape>
                      <v:shape id="Shape 2347" style="position:absolute;width:120;height:71;left:1783;top:1748;" coordsize="12065,7188" path="m3530,0l12065,7188l0,7188l3530,0x">
                        <v:stroke weight="0pt" endcap="round" joinstyle="round" on="true" color="#000000"/>
                        <v:fill on="true" color="#000000"/>
                      </v:shape>
                      <v:shape id="Shape 2348" style="position:absolute;width:88;height:74;left:2025;top:27;" coordsize="8839,7429" path="m8839,7429l0,0">
                        <v:stroke weight="0pt" endcap="round" joinstyle="round" on="true" color="#000000"/>
                        <v:fill on="false" color="#000000" opacity="0"/>
                      </v:shape>
                      <v:shape id="Shape 2349" style="position:absolute;width:120;height:27;left:1904;top:0;" coordsize="12065,2718" path="m12065,2718l0,0">
                        <v:stroke weight="0pt" endcap="round" joinstyle="round" on="true" color="#000000"/>
                        <v:fill on="false" color="#000000" opacity="0"/>
                      </v:shape>
                      <v:shape id="Shape 2350" style="position:absolute;width:120;height:27;left:1783;top:0;" coordsize="12065,2718" path="m12065,0l0,2718">
                        <v:stroke weight="0pt" endcap="round" joinstyle="round" on="true" color="#000000"/>
                        <v:fill on="false" color="#000000" opacity="0"/>
                      </v:shape>
                      <v:shape id="Shape 2351" style="position:absolute;width:88;height:74;left:1695;top:27;" coordsize="8827,7429" path="m8827,0l0,7429">
                        <v:stroke weight="0pt" endcap="round" joinstyle="round" on="true" color="#000000"/>
                        <v:fill on="false" color="#000000" opacity="0"/>
                      </v:shape>
                    </v:group>
                  </w:pict>
                </mc:Fallback>
              </mc:AlternateContent>
            </w:r>
            <w:r w:rsidRPr="00BF6191">
              <w:rPr>
                <w:b/>
                <w:sz w:val="24"/>
                <w:szCs w:val="24"/>
              </w:rPr>
              <w:t xml:space="preserve"> Внимание</w:t>
            </w:r>
          </w:p>
        </w:tc>
      </w:tr>
      <w:tr w:rsidR="00BB40C6" w:rsidRPr="00BF6191">
        <w:trPr>
          <w:gridBefore w:val="1"/>
          <w:wBefore w:w="19" w:type="dxa"/>
          <w:trHeight w:val="3551"/>
        </w:trPr>
        <w:tc>
          <w:tcPr>
            <w:tcW w:w="8666" w:type="dxa"/>
            <w:gridSpan w:val="2"/>
            <w:tcBorders>
              <w:top w:val="single" w:sz="4" w:space="0" w:color="000000"/>
              <w:left w:val="single" w:sz="12" w:space="0" w:color="000000"/>
              <w:bottom w:val="single" w:sz="12" w:space="0" w:color="000000"/>
              <w:right w:val="single" w:sz="12" w:space="0" w:color="000000"/>
            </w:tcBorders>
          </w:tcPr>
          <w:p w:rsidR="00BB40C6" w:rsidRPr="00BF6191" w:rsidRDefault="000B60C4">
            <w:pPr>
              <w:numPr>
                <w:ilvl w:val="0"/>
                <w:numId w:val="17"/>
              </w:numPr>
              <w:spacing w:after="114"/>
              <w:ind w:hanging="190"/>
              <w:rPr>
                <w:sz w:val="24"/>
                <w:szCs w:val="24"/>
              </w:rPr>
            </w:pPr>
            <w:r w:rsidRPr="00BF6191">
              <w:rPr>
                <w:b/>
                <w:sz w:val="24"/>
                <w:szCs w:val="24"/>
              </w:rPr>
              <w:lastRenderedPageBreak/>
              <w:t>Пожалуйста, подтвердите, соответствует ли напряжение питания входящей линии номинальному</w:t>
            </w:r>
          </w:p>
          <w:p w:rsidR="00BB40C6" w:rsidRPr="00BF6191" w:rsidRDefault="000B60C4">
            <w:pPr>
              <w:spacing w:after="138"/>
              <w:ind w:left="360"/>
              <w:rPr>
                <w:sz w:val="24"/>
                <w:szCs w:val="24"/>
              </w:rPr>
            </w:pPr>
            <w:r w:rsidRPr="00BF6191">
              <w:rPr>
                <w:b/>
                <w:sz w:val="24"/>
                <w:szCs w:val="24"/>
              </w:rPr>
              <w:t>входное напряжение преобразователя частоты.</w:t>
            </w:r>
            <w:r w:rsidRPr="00BF6191">
              <w:rPr>
                <w:sz w:val="24"/>
                <w:szCs w:val="24"/>
              </w:rPr>
              <w:t xml:space="preserve"> </w:t>
            </w:r>
          </w:p>
          <w:p w:rsidR="00BB40C6" w:rsidRPr="00BF6191" w:rsidRDefault="000B60C4">
            <w:pPr>
              <w:spacing w:after="124"/>
              <w:ind w:left="449"/>
              <w:rPr>
                <w:sz w:val="24"/>
                <w:szCs w:val="24"/>
              </w:rPr>
            </w:pPr>
            <w:r w:rsidRPr="00BF6191">
              <w:rPr>
                <w:sz w:val="24"/>
                <w:szCs w:val="24"/>
              </w:rPr>
              <w:t>Существует опасность травм и возгорания.</w:t>
            </w:r>
          </w:p>
          <w:p w:rsidR="00BB40C6" w:rsidRPr="00BF6191" w:rsidRDefault="000B60C4">
            <w:pPr>
              <w:numPr>
                <w:ilvl w:val="0"/>
                <w:numId w:val="17"/>
              </w:numPr>
              <w:spacing w:after="112"/>
              <w:ind w:hanging="190"/>
              <w:rPr>
                <w:sz w:val="24"/>
                <w:szCs w:val="24"/>
              </w:rPr>
            </w:pPr>
            <w:r w:rsidRPr="00BF6191">
              <w:rPr>
                <w:b/>
                <w:sz w:val="24"/>
                <w:szCs w:val="24"/>
              </w:rPr>
              <w:t>Подсоедините тормозной резистор или тормозной блок в соответствии со схемой подключения.</w:t>
            </w:r>
            <w:r w:rsidRPr="00BF6191">
              <w:rPr>
                <w:sz w:val="24"/>
                <w:szCs w:val="24"/>
              </w:rPr>
              <w:t xml:space="preserve"> </w:t>
            </w:r>
          </w:p>
          <w:p w:rsidR="00BB40C6" w:rsidRPr="00BF6191" w:rsidRDefault="000B60C4">
            <w:pPr>
              <w:spacing w:after="97"/>
              <w:ind w:left="449"/>
              <w:rPr>
                <w:sz w:val="24"/>
                <w:szCs w:val="24"/>
              </w:rPr>
            </w:pPr>
            <w:r w:rsidRPr="00BF6191">
              <w:rPr>
                <w:sz w:val="24"/>
                <w:szCs w:val="24"/>
              </w:rPr>
              <w:t>Опасность пожара.</w:t>
            </w:r>
          </w:p>
          <w:p w:rsidR="00BB40C6" w:rsidRPr="00BF6191" w:rsidRDefault="000B60C4">
            <w:pPr>
              <w:numPr>
                <w:ilvl w:val="0"/>
                <w:numId w:val="17"/>
              </w:numPr>
              <w:spacing w:after="125"/>
              <w:ind w:hanging="190"/>
              <w:rPr>
                <w:sz w:val="24"/>
                <w:szCs w:val="24"/>
              </w:rPr>
            </w:pPr>
            <w:r w:rsidRPr="00BF6191">
              <w:rPr>
                <w:b/>
                <w:sz w:val="24"/>
                <w:szCs w:val="24"/>
              </w:rPr>
              <w:t>Для закрепления клемм лучше всего использовать отвертку и гаечный ключ с указанным крутящим моментом.</w:t>
            </w:r>
            <w:r w:rsidRPr="00BF6191">
              <w:rPr>
                <w:sz w:val="24"/>
                <w:szCs w:val="24"/>
              </w:rPr>
              <w:t xml:space="preserve"> </w:t>
            </w:r>
          </w:p>
          <w:p w:rsidR="00BB40C6" w:rsidRPr="00BF6191" w:rsidRDefault="000B60C4">
            <w:pPr>
              <w:spacing w:after="111"/>
              <w:ind w:left="449"/>
              <w:rPr>
                <w:sz w:val="24"/>
                <w:szCs w:val="24"/>
              </w:rPr>
            </w:pPr>
            <w:r w:rsidRPr="00BF6191">
              <w:rPr>
                <w:sz w:val="24"/>
                <w:szCs w:val="24"/>
              </w:rPr>
              <w:t>Опасность пожара.</w:t>
            </w:r>
          </w:p>
          <w:p w:rsidR="00BB40C6" w:rsidRPr="00BF6191" w:rsidRDefault="000B60C4">
            <w:pPr>
              <w:numPr>
                <w:ilvl w:val="0"/>
                <w:numId w:val="17"/>
              </w:numPr>
              <w:spacing w:after="72"/>
              <w:ind w:hanging="190"/>
              <w:rPr>
                <w:sz w:val="24"/>
                <w:szCs w:val="24"/>
              </w:rPr>
            </w:pPr>
            <w:r w:rsidRPr="00BF6191">
              <w:rPr>
                <w:b/>
                <w:sz w:val="24"/>
                <w:szCs w:val="24"/>
              </w:rPr>
              <w:t>Не подключайте входной шнур питания к выходным клеммам U, V и W.</w:t>
            </w:r>
          </w:p>
          <w:p w:rsidR="00BB40C6" w:rsidRPr="00BF6191" w:rsidRDefault="000B60C4">
            <w:pPr>
              <w:spacing w:after="124"/>
              <w:ind w:left="449"/>
              <w:rPr>
                <w:sz w:val="24"/>
                <w:szCs w:val="24"/>
              </w:rPr>
            </w:pPr>
            <w:r w:rsidRPr="00BF6191">
              <w:rPr>
                <w:sz w:val="24"/>
                <w:szCs w:val="24"/>
              </w:rPr>
              <w:t>Напряжение, подаваемое на выходную клемму, может привести к внутреннему повреждению преобразователя частоты.</w:t>
            </w:r>
          </w:p>
          <w:p w:rsidR="00BB40C6" w:rsidRPr="00BF6191" w:rsidRDefault="000B60C4">
            <w:pPr>
              <w:numPr>
                <w:ilvl w:val="0"/>
                <w:numId w:val="17"/>
              </w:numPr>
              <w:spacing w:after="88"/>
              <w:ind w:hanging="190"/>
              <w:rPr>
                <w:sz w:val="24"/>
                <w:szCs w:val="24"/>
              </w:rPr>
            </w:pPr>
            <w:r w:rsidRPr="00BF6191">
              <w:rPr>
                <w:b/>
                <w:sz w:val="24"/>
                <w:szCs w:val="24"/>
              </w:rPr>
              <w:t>Не снимайте крышку передней панели, при</w:t>
            </w:r>
          </w:p>
          <w:p w:rsidR="00BB40C6" w:rsidRPr="00BF6191" w:rsidRDefault="000B60C4">
            <w:pPr>
              <w:spacing w:after="151"/>
              <w:ind w:left="360"/>
              <w:rPr>
                <w:sz w:val="24"/>
                <w:szCs w:val="24"/>
              </w:rPr>
            </w:pPr>
            <w:r w:rsidRPr="00BF6191">
              <w:rPr>
                <w:b/>
                <w:sz w:val="24"/>
                <w:szCs w:val="24"/>
              </w:rPr>
              <w:t>проводка.</w:t>
            </w:r>
          </w:p>
          <w:p w:rsidR="00BB40C6" w:rsidRPr="00BF6191" w:rsidRDefault="000B60C4">
            <w:pPr>
              <w:ind w:left="449"/>
              <w:rPr>
                <w:sz w:val="24"/>
                <w:szCs w:val="24"/>
              </w:rPr>
            </w:pPr>
            <w:r w:rsidRPr="00BF6191">
              <w:rPr>
                <w:sz w:val="24"/>
                <w:szCs w:val="24"/>
              </w:rPr>
              <w:t>Может привести к внутреннему повреждению инвертора.</w:t>
            </w:r>
          </w:p>
        </w:tc>
      </w:tr>
    </w:tbl>
    <w:p w:rsidR="00BB40C6" w:rsidRPr="00BF6191" w:rsidRDefault="000B60C4">
      <w:pPr>
        <w:pStyle w:val="3"/>
        <w:spacing w:after="613" w:line="265" w:lineRule="auto"/>
        <w:ind w:left="892"/>
        <w:rPr>
          <w:sz w:val="24"/>
          <w:szCs w:val="24"/>
        </w:rPr>
      </w:pPr>
      <w:r w:rsidRPr="00BF6191">
        <w:rPr>
          <w:sz w:val="24"/>
          <w:szCs w:val="24"/>
        </w:rPr>
        <w:t>2.2 Контурный рисунок</w:t>
      </w:r>
    </w:p>
    <w:p w:rsidR="00BB40C6" w:rsidRPr="00BF6191" w:rsidRDefault="000B60C4">
      <w:pPr>
        <w:spacing w:after="318"/>
        <w:ind w:left="897"/>
        <w:rPr>
          <w:sz w:val="24"/>
          <w:szCs w:val="24"/>
        </w:rPr>
      </w:pPr>
      <w:r w:rsidRPr="00BF6191">
        <w:rPr>
          <w:b/>
          <w:sz w:val="24"/>
          <w:szCs w:val="24"/>
        </w:rPr>
        <w:t>а. Габаритные размеры основания клавиатуры</w:t>
      </w:r>
    </w:p>
    <w:p w:rsidR="00BB40C6" w:rsidRPr="00BF6191" w:rsidRDefault="000B60C4">
      <w:pPr>
        <w:spacing w:after="240"/>
        <w:ind w:left="897"/>
        <w:rPr>
          <w:sz w:val="24"/>
          <w:szCs w:val="24"/>
        </w:rPr>
      </w:pPr>
      <w:r w:rsidRPr="00BF6191">
        <w:rPr>
          <w:noProof/>
          <w:sz w:val="24"/>
          <w:szCs w:val="24"/>
        </w:rPr>
        <w:drawing>
          <wp:inline distT="0" distB="0" distL="0" distR="0">
            <wp:extent cx="6062472" cy="3017520"/>
            <wp:effectExtent l="0" t="0" r="0" b="0"/>
            <wp:docPr id="2655" name="Picture 2655"/>
            <wp:cNvGraphicFramePr/>
            <a:graphic xmlns:a="http://schemas.openxmlformats.org/drawingml/2006/main">
              <a:graphicData uri="http://schemas.openxmlformats.org/drawingml/2006/picture">
                <pic:pic xmlns:pic="http://schemas.openxmlformats.org/drawingml/2006/picture">
                  <pic:nvPicPr>
                    <pic:cNvPr id="2655" name="Picture 2655"/>
                    <pic:cNvPicPr/>
                  </pic:nvPicPr>
                  <pic:blipFill>
                    <a:blip r:embed="rId18"/>
                    <a:stretch>
                      <a:fillRect/>
                    </a:stretch>
                  </pic:blipFill>
                  <pic:spPr>
                    <a:xfrm>
                      <a:off x="0" y="0"/>
                      <a:ext cx="6062472" cy="3017520"/>
                    </a:xfrm>
                    <a:prstGeom prst="rect">
                      <a:avLst/>
                    </a:prstGeom>
                  </pic:spPr>
                </pic:pic>
              </a:graphicData>
            </a:graphic>
          </wp:inline>
        </w:drawing>
      </w:r>
    </w:p>
    <w:p w:rsidR="00BB40C6" w:rsidRPr="00BF6191" w:rsidRDefault="000B60C4">
      <w:pPr>
        <w:tabs>
          <w:tab w:val="center" w:pos="2886"/>
          <w:tab w:val="center" w:pos="5941"/>
          <w:tab w:val="center" w:pos="8462"/>
        </w:tabs>
        <w:spacing w:after="532"/>
        <w:rPr>
          <w:sz w:val="24"/>
          <w:szCs w:val="24"/>
        </w:rPr>
      </w:pPr>
      <w:r w:rsidRPr="00BF6191">
        <w:rPr>
          <w:sz w:val="24"/>
          <w:szCs w:val="24"/>
        </w:rPr>
        <w:tab/>
        <w:t>Правая сторона</w:t>
      </w:r>
      <w:r w:rsidRPr="00BF6191">
        <w:rPr>
          <w:sz w:val="24"/>
          <w:szCs w:val="24"/>
        </w:rPr>
        <w:tab/>
        <w:t>Лицевая сторона</w:t>
      </w:r>
      <w:r w:rsidRPr="00BF6191">
        <w:rPr>
          <w:sz w:val="24"/>
          <w:szCs w:val="24"/>
        </w:rPr>
        <w:tab/>
        <w:t>Задняя сторона</w:t>
      </w:r>
    </w:p>
    <w:tbl>
      <w:tblPr>
        <w:tblStyle w:val="TableGrid"/>
        <w:tblW w:w="9764" w:type="dxa"/>
        <w:tblInd w:w="790" w:type="dxa"/>
        <w:tblCellMar>
          <w:left w:w="259" w:type="dxa"/>
          <w:right w:w="115" w:type="dxa"/>
        </w:tblCellMar>
        <w:tblLook w:val="04A0" w:firstRow="1" w:lastRow="0" w:firstColumn="1" w:lastColumn="0" w:noHBand="0" w:noVBand="1"/>
      </w:tblPr>
      <w:tblGrid>
        <w:gridCol w:w="1394"/>
        <w:gridCol w:w="1395"/>
        <w:gridCol w:w="1395"/>
        <w:gridCol w:w="1395"/>
        <w:gridCol w:w="1395"/>
        <w:gridCol w:w="1395"/>
        <w:gridCol w:w="1395"/>
      </w:tblGrid>
      <w:tr w:rsidR="00BB40C6" w:rsidRPr="00BF6191">
        <w:trPr>
          <w:trHeight w:val="696"/>
        </w:trPr>
        <w:tc>
          <w:tcPr>
            <w:tcW w:w="1394" w:type="dxa"/>
            <w:tcBorders>
              <w:top w:val="single" w:sz="4" w:space="0" w:color="000000"/>
              <w:left w:val="single" w:sz="4" w:space="0" w:color="000000"/>
              <w:bottom w:val="single" w:sz="4" w:space="0" w:color="000000"/>
              <w:right w:val="nil"/>
            </w:tcBorders>
          </w:tcPr>
          <w:p w:rsidR="00BB40C6" w:rsidRPr="00BF6191" w:rsidRDefault="00BB40C6">
            <w:pPr>
              <w:rPr>
                <w:sz w:val="24"/>
                <w:szCs w:val="24"/>
              </w:rPr>
            </w:pPr>
          </w:p>
        </w:tc>
        <w:tc>
          <w:tcPr>
            <w:tcW w:w="4185" w:type="dxa"/>
            <w:gridSpan w:val="3"/>
            <w:tcBorders>
              <w:top w:val="single" w:sz="4" w:space="0" w:color="000000"/>
              <w:left w:val="nil"/>
              <w:bottom w:val="single" w:sz="4" w:space="0" w:color="000000"/>
              <w:right w:val="nil"/>
            </w:tcBorders>
            <w:vAlign w:val="center"/>
          </w:tcPr>
          <w:p w:rsidR="00BB40C6" w:rsidRPr="00BF6191" w:rsidRDefault="000B60C4">
            <w:pPr>
              <w:ind w:left="187"/>
              <w:rPr>
                <w:sz w:val="24"/>
                <w:szCs w:val="24"/>
              </w:rPr>
            </w:pPr>
            <w:r w:rsidRPr="00BF6191">
              <w:rPr>
                <w:b/>
                <w:sz w:val="24"/>
                <w:szCs w:val="24"/>
              </w:rPr>
              <w:t>Размер открытия основания клавиатуры</w:t>
            </w:r>
          </w:p>
        </w:tc>
        <w:tc>
          <w:tcPr>
            <w:tcW w:w="1395"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c>
          <w:tcPr>
            <w:tcW w:w="2790" w:type="dxa"/>
            <w:gridSpan w:val="2"/>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right="196"/>
              <w:jc w:val="center"/>
              <w:rPr>
                <w:sz w:val="24"/>
                <w:szCs w:val="24"/>
              </w:rPr>
            </w:pPr>
            <w:r w:rsidRPr="00BF6191">
              <w:rPr>
                <w:b/>
                <w:sz w:val="24"/>
                <w:szCs w:val="24"/>
              </w:rPr>
              <w:t>толщина клавиатуры</w:t>
            </w:r>
          </w:p>
        </w:tc>
      </w:tr>
      <w:tr w:rsidR="00BB40C6" w:rsidRPr="00BF6191">
        <w:trPr>
          <w:trHeight w:val="706"/>
        </w:trPr>
        <w:tc>
          <w:tcPr>
            <w:tcW w:w="1394"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right="107"/>
              <w:jc w:val="center"/>
              <w:rPr>
                <w:sz w:val="24"/>
                <w:szCs w:val="24"/>
              </w:rPr>
            </w:pPr>
            <w:r w:rsidRPr="00BF6191">
              <w:rPr>
                <w:sz w:val="24"/>
                <w:szCs w:val="24"/>
              </w:rPr>
              <w:t>Вт</w:t>
            </w:r>
          </w:p>
        </w:tc>
        <w:tc>
          <w:tcPr>
            <w:tcW w:w="1395"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right="186"/>
              <w:jc w:val="center"/>
              <w:rPr>
                <w:sz w:val="24"/>
                <w:szCs w:val="24"/>
              </w:rPr>
            </w:pPr>
            <w:r w:rsidRPr="00BF6191">
              <w:rPr>
                <w:sz w:val="24"/>
                <w:szCs w:val="24"/>
              </w:rPr>
              <w:t>П1</w:t>
            </w:r>
          </w:p>
        </w:tc>
        <w:tc>
          <w:tcPr>
            <w:tcW w:w="1395"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left="116"/>
              <w:jc w:val="center"/>
              <w:rPr>
                <w:sz w:val="24"/>
                <w:szCs w:val="24"/>
              </w:rPr>
            </w:pPr>
            <w:r w:rsidRPr="00BF6191">
              <w:rPr>
                <w:sz w:val="24"/>
                <w:szCs w:val="24"/>
              </w:rPr>
              <w:t>ЧАС</w:t>
            </w:r>
          </w:p>
        </w:tc>
        <w:tc>
          <w:tcPr>
            <w:tcW w:w="1395"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right="138"/>
              <w:jc w:val="center"/>
              <w:rPr>
                <w:sz w:val="24"/>
                <w:szCs w:val="24"/>
              </w:rPr>
            </w:pPr>
            <w:r w:rsidRPr="00BF6191">
              <w:rPr>
                <w:sz w:val="24"/>
                <w:szCs w:val="24"/>
              </w:rPr>
              <w:t>H1</w:t>
            </w:r>
          </w:p>
        </w:tc>
        <w:tc>
          <w:tcPr>
            <w:tcW w:w="1395"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right="139"/>
              <w:jc w:val="center"/>
              <w:rPr>
                <w:sz w:val="24"/>
                <w:szCs w:val="24"/>
              </w:rPr>
            </w:pPr>
            <w:r w:rsidRPr="00BF6191">
              <w:rPr>
                <w:sz w:val="24"/>
                <w:szCs w:val="24"/>
              </w:rPr>
              <w:t>Н2</w:t>
            </w:r>
          </w:p>
        </w:tc>
        <w:tc>
          <w:tcPr>
            <w:tcW w:w="1395"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right="151"/>
              <w:jc w:val="center"/>
              <w:rPr>
                <w:sz w:val="24"/>
                <w:szCs w:val="24"/>
              </w:rPr>
            </w:pPr>
            <w:r w:rsidRPr="00BF6191">
              <w:rPr>
                <w:sz w:val="24"/>
                <w:szCs w:val="24"/>
              </w:rPr>
              <w:t>Д</w:t>
            </w:r>
          </w:p>
        </w:tc>
        <w:tc>
          <w:tcPr>
            <w:tcW w:w="1395"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right="147"/>
              <w:jc w:val="center"/>
              <w:rPr>
                <w:sz w:val="24"/>
                <w:szCs w:val="24"/>
              </w:rPr>
            </w:pPr>
            <w:r w:rsidRPr="00BF6191">
              <w:rPr>
                <w:sz w:val="24"/>
                <w:szCs w:val="24"/>
              </w:rPr>
              <w:t>Д1</w:t>
            </w:r>
          </w:p>
        </w:tc>
      </w:tr>
      <w:tr w:rsidR="00BB40C6" w:rsidRPr="00BF6191">
        <w:trPr>
          <w:trHeight w:val="717"/>
        </w:trPr>
        <w:tc>
          <w:tcPr>
            <w:tcW w:w="1394"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right="201"/>
              <w:jc w:val="center"/>
              <w:rPr>
                <w:sz w:val="24"/>
                <w:szCs w:val="24"/>
              </w:rPr>
            </w:pPr>
            <w:r w:rsidRPr="00BF6191">
              <w:rPr>
                <w:sz w:val="24"/>
                <w:szCs w:val="24"/>
              </w:rPr>
              <w:lastRenderedPageBreak/>
              <w:t>105мм</w:t>
            </w:r>
          </w:p>
        </w:tc>
        <w:tc>
          <w:tcPr>
            <w:tcW w:w="1395"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right="184"/>
              <w:jc w:val="center"/>
              <w:rPr>
                <w:sz w:val="24"/>
                <w:szCs w:val="24"/>
              </w:rPr>
            </w:pPr>
            <w:r w:rsidRPr="00BF6191">
              <w:rPr>
                <w:sz w:val="24"/>
                <w:szCs w:val="24"/>
              </w:rPr>
              <w:t>100 мм</w:t>
            </w:r>
          </w:p>
        </w:tc>
        <w:tc>
          <w:tcPr>
            <w:tcW w:w="1395"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right="176"/>
              <w:jc w:val="center"/>
              <w:rPr>
                <w:sz w:val="24"/>
                <w:szCs w:val="24"/>
              </w:rPr>
            </w:pPr>
            <w:r w:rsidRPr="00BF6191">
              <w:rPr>
                <w:sz w:val="24"/>
                <w:szCs w:val="24"/>
              </w:rPr>
              <w:t>83мм</w:t>
            </w:r>
          </w:p>
        </w:tc>
        <w:tc>
          <w:tcPr>
            <w:tcW w:w="1395"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right="193"/>
              <w:jc w:val="center"/>
              <w:rPr>
                <w:sz w:val="24"/>
                <w:szCs w:val="24"/>
              </w:rPr>
            </w:pPr>
            <w:r w:rsidRPr="00BF6191">
              <w:rPr>
                <w:sz w:val="24"/>
                <w:szCs w:val="24"/>
              </w:rPr>
              <w:t>59,5 мм</w:t>
            </w:r>
          </w:p>
        </w:tc>
        <w:tc>
          <w:tcPr>
            <w:tcW w:w="1395"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right="195"/>
              <w:jc w:val="center"/>
              <w:rPr>
                <w:sz w:val="24"/>
                <w:szCs w:val="24"/>
              </w:rPr>
            </w:pPr>
            <w:r w:rsidRPr="00BF6191">
              <w:rPr>
                <w:sz w:val="24"/>
                <w:szCs w:val="24"/>
              </w:rPr>
              <w:t>59,5 мм</w:t>
            </w:r>
          </w:p>
        </w:tc>
        <w:tc>
          <w:tcPr>
            <w:tcW w:w="1395"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right="202"/>
              <w:jc w:val="center"/>
              <w:rPr>
                <w:sz w:val="24"/>
                <w:szCs w:val="24"/>
              </w:rPr>
            </w:pPr>
            <w:r w:rsidRPr="00BF6191">
              <w:rPr>
                <w:sz w:val="24"/>
                <w:szCs w:val="24"/>
              </w:rPr>
              <w:t>19,54 мм</w:t>
            </w:r>
          </w:p>
        </w:tc>
        <w:tc>
          <w:tcPr>
            <w:tcW w:w="1395"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right="199"/>
              <w:jc w:val="center"/>
              <w:rPr>
                <w:sz w:val="24"/>
                <w:szCs w:val="24"/>
              </w:rPr>
            </w:pPr>
            <w:r w:rsidRPr="00BF6191">
              <w:rPr>
                <w:sz w:val="24"/>
                <w:szCs w:val="24"/>
              </w:rPr>
              <w:t>14,64 мм</w:t>
            </w:r>
          </w:p>
        </w:tc>
      </w:tr>
    </w:tbl>
    <w:p w:rsidR="00BB40C6" w:rsidRPr="00BF6191" w:rsidRDefault="000B60C4">
      <w:pPr>
        <w:pStyle w:val="1"/>
        <w:rPr>
          <w:sz w:val="24"/>
          <w:szCs w:val="24"/>
        </w:rPr>
      </w:pPr>
      <w:r w:rsidRPr="00BF6191">
        <w:rPr>
          <w:sz w:val="24"/>
          <w:szCs w:val="24"/>
        </w:rPr>
        <w:t>б. Габаритные размеры всей машины</w:t>
      </w:r>
    </w:p>
    <w:p w:rsidR="00BB40C6" w:rsidRPr="00BF6191" w:rsidRDefault="000B60C4">
      <w:pPr>
        <w:spacing w:after="706"/>
        <w:ind w:left="1317"/>
        <w:rPr>
          <w:sz w:val="24"/>
          <w:szCs w:val="24"/>
        </w:rPr>
      </w:pPr>
      <w:r w:rsidRPr="00BF6191">
        <w:rPr>
          <w:noProof/>
          <w:sz w:val="24"/>
          <w:szCs w:val="24"/>
        </w:rPr>
        <w:drawing>
          <wp:inline distT="0" distB="0" distL="0" distR="0">
            <wp:extent cx="4620769" cy="3070860"/>
            <wp:effectExtent l="0" t="0" r="0" b="0"/>
            <wp:docPr id="2727" name="Picture 2727"/>
            <wp:cNvGraphicFramePr/>
            <a:graphic xmlns:a="http://schemas.openxmlformats.org/drawingml/2006/main">
              <a:graphicData uri="http://schemas.openxmlformats.org/drawingml/2006/picture">
                <pic:pic xmlns:pic="http://schemas.openxmlformats.org/drawingml/2006/picture">
                  <pic:nvPicPr>
                    <pic:cNvPr id="2727" name="Picture 2727"/>
                    <pic:cNvPicPr/>
                  </pic:nvPicPr>
                  <pic:blipFill>
                    <a:blip r:embed="rId19"/>
                    <a:stretch>
                      <a:fillRect/>
                    </a:stretch>
                  </pic:blipFill>
                  <pic:spPr>
                    <a:xfrm>
                      <a:off x="0" y="0"/>
                      <a:ext cx="4620769" cy="3070860"/>
                    </a:xfrm>
                    <a:prstGeom prst="rect">
                      <a:avLst/>
                    </a:prstGeom>
                  </pic:spPr>
                </pic:pic>
              </a:graphicData>
            </a:graphic>
          </wp:inline>
        </w:drawing>
      </w:r>
    </w:p>
    <w:tbl>
      <w:tblPr>
        <w:tblStyle w:val="TableGrid"/>
        <w:tblW w:w="9440" w:type="dxa"/>
        <w:tblInd w:w="919" w:type="dxa"/>
        <w:tblCellMar>
          <w:top w:w="49" w:type="dxa"/>
          <w:left w:w="138" w:type="dxa"/>
          <w:right w:w="115" w:type="dxa"/>
        </w:tblCellMar>
        <w:tblLook w:val="04A0" w:firstRow="1" w:lastRow="0" w:firstColumn="1" w:lastColumn="0" w:noHBand="0" w:noVBand="1"/>
      </w:tblPr>
      <w:tblGrid>
        <w:gridCol w:w="1646"/>
        <w:gridCol w:w="1966"/>
        <w:gridCol w:w="568"/>
        <w:gridCol w:w="618"/>
        <w:gridCol w:w="618"/>
        <w:gridCol w:w="568"/>
        <w:gridCol w:w="618"/>
        <w:gridCol w:w="1775"/>
        <w:gridCol w:w="1063"/>
      </w:tblGrid>
      <w:tr w:rsidR="00BB40C6" w:rsidRPr="00BF6191">
        <w:trPr>
          <w:trHeight w:val="639"/>
        </w:trPr>
        <w:tc>
          <w:tcPr>
            <w:tcW w:w="1394" w:type="dxa"/>
            <w:vMerge w:val="restart"/>
            <w:tcBorders>
              <w:top w:val="single" w:sz="4" w:space="0" w:color="000000"/>
              <w:left w:val="single" w:sz="4" w:space="0" w:color="000000"/>
              <w:bottom w:val="single" w:sz="8" w:space="0" w:color="000000"/>
              <w:right w:val="single" w:sz="8" w:space="0" w:color="000000"/>
            </w:tcBorders>
            <w:vAlign w:val="center"/>
          </w:tcPr>
          <w:p w:rsidR="00BB40C6" w:rsidRPr="00BF6191" w:rsidRDefault="000B60C4">
            <w:pPr>
              <w:spacing w:after="505"/>
              <w:ind w:right="62"/>
              <w:jc w:val="center"/>
              <w:rPr>
                <w:sz w:val="24"/>
                <w:szCs w:val="24"/>
              </w:rPr>
            </w:pPr>
            <w:r w:rsidRPr="00BF6191">
              <w:rPr>
                <w:b/>
                <w:sz w:val="24"/>
                <w:szCs w:val="24"/>
              </w:rPr>
              <w:t>Напряжение</w:t>
            </w:r>
          </w:p>
          <w:p w:rsidR="00BB40C6" w:rsidRPr="00BF6191" w:rsidRDefault="000B60C4">
            <w:pPr>
              <w:ind w:left="8"/>
              <w:jc w:val="center"/>
              <w:rPr>
                <w:sz w:val="24"/>
                <w:szCs w:val="24"/>
              </w:rPr>
            </w:pPr>
            <w:r w:rsidRPr="00BF6191">
              <w:rPr>
                <w:b/>
                <w:sz w:val="24"/>
                <w:szCs w:val="24"/>
              </w:rPr>
              <w:t>уровень</w:t>
            </w:r>
          </w:p>
        </w:tc>
        <w:tc>
          <w:tcPr>
            <w:tcW w:w="2219" w:type="dxa"/>
            <w:vMerge w:val="restart"/>
            <w:tcBorders>
              <w:top w:val="single" w:sz="4" w:space="0" w:color="000000"/>
              <w:left w:val="single" w:sz="8" w:space="0" w:color="000000"/>
              <w:bottom w:val="single" w:sz="8" w:space="0" w:color="000000"/>
              <w:right w:val="single" w:sz="8" w:space="0" w:color="000000"/>
            </w:tcBorders>
            <w:vAlign w:val="center"/>
          </w:tcPr>
          <w:p w:rsidR="00BB40C6" w:rsidRPr="00BF6191" w:rsidRDefault="000B60C4">
            <w:pPr>
              <w:ind w:right="53"/>
              <w:jc w:val="center"/>
              <w:rPr>
                <w:sz w:val="24"/>
                <w:szCs w:val="24"/>
              </w:rPr>
            </w:pPr>
            <w:r w:rsidRPr="00BF6191">
              <w:rPr>
                <w:b/>
                <w:sz w:val="24"/>
                <w:szCs w:val="24"/>
              </w:rPr>
              <w:t>Модель</w:t>
            </w:r>
          </w:p>
        </w:tc>
        <w:tc>
          <w:tcPr>
            <w:tcW w:w="4734" w:type="dxa"/>
            <w:gridSpan w:val="6"/>
            <w:tcBorders>
              <w:top w:val="single" w:sz="4" w:space="0" w:color="000000"/>
              <w:left w:val="single" w:sz="8" w:space="0" w:color="000000"/>
              <w:bottom w:val="single" w:sz="8" w:space="0" w:color="000000"/>
              <w:right w:val="single" w:sz="8" w:space="0" w:color="000000"/>
            </w:tcBorders>
          </w:tcPr>
          <w:p w:rsidR="00BB40C6" w:rsidRPr="00BF6191" w:rsidRDefault="000B60C4">
            <w:pPr>
              <w:spacing w:after="109"/>
              <w:ind w:right="112"/>
              <w:jc w:val="center"/>
              <w:rPr>
                <w:sz w:val="24"/>
                <w:szCs w:val="24"/>
              </w:rPr>
            </w:pPr>
            <w:r w:rsidRPr="00BF6191">
              <w:rPr>
                <w:b/>
                <w:sz w:val="24"/>
                <w:szCs w:val="24"/>
              </w:rPr>
              <w:t>Габаритные строительно-монтажные размеры</w:t>
            </w:r>
          </w:p>
          <w:p w:rsidR="00BB40C6" w:rsidRPr="00BF6191" w:rsidRDefault="000B60C4">
            <w:pPr>
              <w:ind w:right="39"/>
              <w:jc w:val="center"/>
              <w:rPr>
                <w:sz w:val="24"/>
                <w:szCs w:val="24"/>
              </w:rPr>
            </w:pPr>
            <w:r w:rsidRPr="00BF6191">
              <w:rPr>
                <w:rFonts w:ascii="Microsoft YaHei" w:eastAsia="Microsoft YaHei" w:hAnsi="Microsoft YaHei" w:cs="Microsoft YaHei"/>
                <w:b/>
                <w:i/>
                <w:sz w:val="24"/>
                <w:szCs w:val="24"/>
              </w:rPr>
              <w:t>（</w:t>
            </w:r>
            <w:r w:rsidRPr="00BF6191">
              <w:rPr>
                <w:b/>
                <w:sz w:val="24"/>
                <w:szCs w:val="24"/>
              </w:rPr>
              <w:t>мм</w:t>
            </w:r>
            <w:r w:rsidRPr="00BF6191">
              <w:rPr>
                <w:rFonts w:ascii="Microsoft YaHei" w:eastAsia="Microsoft YaHei" w:hAnsi="Microsoft YaHei" w:cs="Microsoft YaHei"/>
                <w:b/>
                <w:i/>
                <w:sz w:val="24"/>
                <w:szCs w:val="24"/>
              </w:rPr>
              <w:t>）</w:t>
            </w:r>
          </w:p>
        </w:tc>
        <w:tc>
          <w:tcPr>
            <w:tcW w:w="1093" w:type="dxa"/>
            <w:vMerge w:val="restart"/>
            <w:tcBorders>
              <w:top w:val="single" w:sz="4" w:space="0" w:color="000000"/>
              <w:left w:val="single" w:sz="8" w:space="0" w:color="000000"/>
              <w:bottom w:val="single" w:sz="8" w:space="0" w:color="000000"/>
              <w:right w:val="single" w:sz="4" w:space="0" w:color="000000"/>
            </w:tcBorders>
            <w:vAlign w:val="center"/>
          </w:tcPr>
          <w:p w:rsidR="00BB40C6" w:rsidRPr="00BF6191" w:rsidRDefault="000B60C4">
            <w:pPr>
              <w:spacing w:after="406"/>
              <w:ind w:right="76"/>
              <w:jc w:val="center"/>
              <w:rPr>
                <w:sz w:val="24"/>
                <w:szCs w:val="24"/>
              </w:rPr>
            </w:pPr>
            <w:r w:rsidRPr="00BF6191">
              <w:rPr>
                <w:b/>
                <w:sz w:val="24"/>
                <w:szCs w:val="24"/>
              </w:rPr>
              <w:t>Масса</w:t>
            </w:r>
          </w:p>
          <w:p w:rsidR="00BB40C6" w:rsidRPr="00BF6191" w:rsidRDefault="000B60C4">
            <w:pPr>
              <w:ind w:left="124"/>
              <w:rPr>
                <w:sz w:val="24"/>
                <w:szCs w:val="24"/>
              </w:rPr>
            </w:pPr>
            <w:r w:rsidRPr="00BF6191">
              <w:rPr>
                <w:rFonts w:ascii="Microsoft YaHei" w:eastAsia="Microsoft YaHei" w:hAnsi="Microsoft YaHei" w:cs="Microsoft YaHei"/>
                <w:b/>
                <w:i/>
                <w:sz w:val="24"/>
                <w:szCs w:val="24"/>
              </w:rPr>
              <w:t>（</w:t>
            </w:r>
            <w:r w:rsidRPr="00BF6191">
              <w:rPr>
                <w:b/>
                <w:sz w:val="24"/>
                <w:szCs w:val="24"/>
              </w:rPr>
              <w:t>кг</w:t>
            </w:r>
            <w:r w:rsidRPr="00BF6191">
              <w:rPr>
                <w:rFonts w:ascii="Microsoft YaHei" w:eastAsia="Microsoft YaHei" w:hAnsi="Microsoft YaHei" w:cs="Microsoft YaHei"/>
                <w:b/>
                <w:i/>
                <w:sz w:val="24"/>
                <w:szCs w:val="24"/>
              </w:rPr>
              <w:t>）</w:t>
            </w:r>
          </w:p>
        </w:tc>
      </w:tr>
      <w:tr w:rsidR="00BB40C6" w:rsidRPr="00BF6191">
        <w:trPr>
          <w:trHeight w:val="590"/>
        </w:trPr>
        <w:tc>
          <w:tcPr>
            <w:tcW w:w="0" w:type="auto"/>
            <w:vMerge/>
            <w:tcBorders>
              <w:top w:val="nil"/>
              <w:left w:val="single" w:sz="4" w:space="0" w:color="000000"/>
              <w:bottom w:val="single" w:sz="8" w:space="0" w:color="000000"/>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single" w:sz="8" w:space="0" w:color="000000"/>
              <w:right w:val="single" w:sz="8" w:space="0" w:color="000000"/>
            </w:tcBorders>
          </w:tcPr>
          <w:p w:rsidR="00BB40C6" w:rsidRPr="00BF6191" w:rsidRDefault="00BB40C6">
            <w:pPr>
              <w:rPr>
                <w:sz w:val="24"/>
                <w:szCs w:val="24"/>
              </w:rPr>
            </w:pPr>
          </w:p>
        </w:tc>
        <w:tc>
          <w:tcPr>
            <w:tcW w:w="576" w:type="dxa"/>
            <w:tcBorders>
              <w:top w:val="single" w:sz="8" w:space="0" w:color="000000"/>
              <w:left w:val="single" w:sz="8" w:space="0" w:color="000000"/>
              <w:bottom w:val="single" w:sz="8" w:space="0" w:color="000000"/>
              <w:right w:val="single" w:sz="8" w:space="0" w:color="000000"/>
            </w:tcBorders>
            <w:vAlign w:val="center"/>
          </w:tcPr>
          <w:p w:rsidR="00BB40C6" w:rsidRPr="00BF6191" w:rsidRDefault="000B60C4">
            <w:pPr>
              <w:ind w:left="65"/>
              <w:rPr>
                <w:sz w:val="24"/>
                <w:szCs w:val="24"/>
              </w:rPr>
            </w:pPr>
            <w:r w:rsidRPr="00BF6191">
              <w:rPr>
                <w:b/>
                <w:sz w:val="24"/>
                <w:szCs w:val="24"/>
              </w:rPr>
              <w:t>Вт</w:t>
            </w:r>
          </w:p>
        </w:tc>
        <w:tc>
          <w:tcPr>
            <w:tcW w:w="576" w:type="dxa"/>
            <w:tcBorders>
              <w:top w:val="single" w:sz="8" w:space="0" w:color="000000"/>
              <w:left w:val="single" w:sz="8" w:space="0" w:color="000000"/>
              <w:bottom w:val="single" w:sz="8" w:space="0" w:color="000000"/>
              <w:right w:val="single" w:sz="8" w:space="0" w:color="000000"/>
            </w:tcBorders>
            <w:vAlign w:val="center"/>
          </w:tcPr>
          <w:p w:rsidR="00BB40C6" w:rsidRPr="00BF6191" w:rsidRDefault="000B60C4">
            <w:pPr>
              <w:ind w:left="34"/>
              <w:rPr>
                <w:sz w:val="24"/>
                <w:szCs w:val="24"/>
              </w:rPr>
            </w:pPr>
            <w:r w:rsidRPr="00BF6191">
              <w:rPr>
                <w:b/>
                <w:sz w:val="24"/>
                <w:szCs w:val="24"/>
              </w:rPr>
              <w:t>H1</w:t>
            </w:r>
          </w:p>
        </w:tc>
        <w:tc>
          <w:tcPr>
            <w:tcW w:w="576" w:type="dxa"/>
            <w:tcBorders>
              <w:top w:val="single" w:sz="8" w:space="0" w:color="000000"/>
              <w:left w:val="single" w:sz="8" w:space="0" w:color="000000"/>
              <w:bottom w:val="single" w:sz="8" w:space="0" w:color="000000"/>
              <w:right w:val="single" w:sz="8" w:space="0" w:color="000000"/>
            </w:tcBorders>
            <w:vAlign w:val="center"/>
          </w:tcPr>
          <w:p w:rsidR="00BB40C6" w:rsidRPr="00BF6191" w:rsidRDefault="000B60C4">
            <w:pPr>
              <w:ind w:left="84"/>
              <w:rPr>
                <w:sz w:val="24"/>
                <w:szCs w:val="24"/>
              </w:rPr>
            </w:pPr>
            <w:r w:rsidRPr="00BF6191">
              <w:rPr>
                <w:b/>
                <w:sz w:val="24"/>
                <w:szCs w:val="24"/>
              </w:rPr>
              <w:t>Д</w:t>
            </w:r>
          </w:p>
        </w:tc>
        <w:tc>
          <w:tcPr>
            <w:tcW w:w="576" w:type="dxa"/>
            <w:tcBorders>
              <w:top w:val="single" w:sz="8" w:space="0" w:color="000000"/>
              <w:left w:val="single" w:sz="8" w:space="0" w:color="000000"/>
              <w:bottom w:val="single" w:sz="8" w:space="0" w:color="000000"/>
              <w:right w:val="single" w:sz="8" w:space="0" w:color="000000"/>
            </w:tcBorders>
            <w:vAlign w:val="center"/>
          </w:tcPr>
          <w:p w:rsidR="00BB40C6" w:rsidRPr="00BF6191" w:rsidRDefault="000B60C4">
            <w:pPr>
              <w:ind w:left="14"/>
              <w:rPr>
                <w:sz w:val="24"/>
                <w:szCs w:val="24"/>
              </w:rPr>
            </w:pPr>
            <w:r w:rsidRPr="00BF6191">
              <w:rPr>
                <w:b/>
                <w:sz w:val="24"/>
                <w:szCs w:val="24"/>
              </w:rPr>
              <w:t>П1</w:t>
            </w:r>
          </w:p>
        </w:tc>
        <w:tc>
          <w:tcPr>
            <w:tcW w:w="576" w:type="dxa"/>
            <w:tcBorders>
              <w:top w:val="single" w:sz="8" w:space="0" w:color="000000"/>
              <w:left w:val="single" w:sz="8" w:space="0" w:color="000000"/>
              <w:bottom w:val="single" w:sz="8" w:space="0" w:color="000000"/>
              <w:right w:val="single" w:sz="8" w:space="0" w:color="000000"/>
            </w:tcBorders>
            <w:vAlign w:val="center"/>
          </w:tcPr>
          <w:p w:rsidR="00BB40C6" w:rsidRPr="00BF6191" w:rsidRDefault="000B60C4">
            <w:pPr>
              <w:ind w:left="34"/>
              <w:rPr>
                <w:sz w:val="24"/>
                <w:szCs w:val="24"/>
              </w:rPr>
            </w:pPr>
            <w:r w:rsidRPr="00BF6191">
              <w:rPr>
                <w:b/>
                <w:sz w:val="24"/>
                <w:szCs w:val="24"/>
              </w:rPr>
              <w:t>Н2</w:t>
            </w:r>
          </w:p>
        </w:tc>
        <w:tc>
          <w:tcPr>
            <w:tcW w:w="1854" w:type="dxa"/>
            <w:tcBorders>
              <w:top w:val="single" w:sz="8" w:space="0" w:color="000000"/>
              <w:left w:val="single" w:sz="8" w:space="0" w:color="000000"/>
              <w:bottom w:val="single" w:sz="8" w:space="0" w:color="000000"/>
              <w:right w:val="single" w:sz="8" w:space="0" w:color="000000"/>
            </w:tcBorders>
            <w:vAlign w:val="center"/>
          </w:tcPr>
          <w:p w:rsidR="00BB40C6" w:rsidRPr="00BF6191" w:rsidRDefault="000B60C4">
            <w:pPr>
              <w:ind w:left="58"/>
              <w:rPr>
                <w:sz w:val="24"/>
                <w:szCs w:val="24"/>
              </w:rPr>
            </w:pPr>
            <w:r w:rsidRPr="00BF6191">
              <w:rPr>
                <w:b/>
                <w:sz w:val="24"/>
                <w:szCs w:val="24"/>
              </w:rPr>
              <w:t>Монтажное отверстие (d)</w:t>
            </w:r>
          </w:p>
        </w:tc>
        <w:tc>
          <w:tcPr>
            <w:tcW w:w="0" w:type="auto"/>
            <w:vMerge/>
            <w:tcBorders>
              <w:top w:val="nil"/>
              <w:left w:val="single" w:sz="8" w:space="0" w:color="000000"/>
              <w:bottom w:val="single" w:sz="8" w:space="0" w:color="000000"/>
              <w:right w:val="single" w:sz="4" w:space="0" w:color="000000"/>
            </w:tcBorders>
          </w:tcPr>
          <w:p w:rsidR="00BB40C6" w:rsidRPr="00BF6191" w:rsidRDefault="00BB40C6">
            <w:pPr>
              <w:rPr>
                <w:sz w:val="24"/>
                <w:szCs w:val="24"/>
              </w:rPr>
            </w:pPr>
          </w:p>
        </w:tc>
      </w:tr>
      <w:tr w:rsidR="00BB40C6" w:rsidRPr="00BF6191">
        <w:trPr>
          <w:trHeight w:val="332"/>
        </w:trPr>
        <w:tc>
          <w:tcPr>
            <w:tcW w:w="1394" w:type="dxa"/>
            <w:vMerge w:val="restart"/>
            <w:tcBorders>
              <w:top w:val="single" w:sz="8" w:space="0" w:color="000000"/>
              <w:left w:val="single" w:sz="4" w:space="0" w:color="000000"/>
              <w:bottom w:val="single" w:sz="8" w:space="0" w:color="000000"/>
              <w:right w:val="single" w:sz="8" w:space="0" w:color="000000"/>
            </w:tcBorders>
            <w:vAlign w:val="center"/>
          </w:tcPr>
          <w:p w:rsidR="00BB40C6" w:rsidRPr="00BF6191" w:rsidRDefault="000B60C4">
            <w:pPr>
              <w:ind w:left="145"/>
              <w:rPr>
                <w:sz w:val="24"/>
                <w:szCs w:val="24"/>
              </w:rPr>
            </w:pPr>
            <w:r w:rsidRPr="00BF6191">
              <w:rPr>
                <w:b/>
                <w:sz w:val="24"/>
                <w:szCs w:val="24"/>
              </w:rPr>
              <w:t>1Ф 120В</w:t>
            </w:r>
          </w:p>
        </w:tc>
        <w:tc>
          <w:tcPr>
            <w:tcW w:w="2219" w:type="dxa"/>
            <w:tcBorders>
              <w:top w:val="single" w:sz="8" w:space="0" w:color="000000"/>
              <w:left w:val="single" w:sz="8" w:space="0" w:color="000000"/>
              <w:bottom w:val="single" w:sz="8" w:space="0" w:color="000000"/>
              <w:right w:val="single" w:sz="8" w:space="0" w:color="000000"/>
            </w:tcBorders>
          </w:tcPr>
          <w:p w:rsidR="00BB40C6" w:rsidRPr="00BF6191" w:rsidRDefault="000B60C4">
            <w:pPr>
              <w:ind w:left="328"/>
              <w:rPr>
                <w:sz w:val="24"/>
                <w:szCs w:val="24"/>
              </w:rPr>
            </w:pPr>
            <w:r w:rsidRPr="00BF6191">
              <w:rPr>
                <w:b/>
                <w:sz w:val="24"/>
                <w:szCs w:val="24"/>
              </w:rPr>
              <w:t>ХВ10-Р40Г1-1</w:t>
            </w:r>
          </w:p>
        </w:tc>
        <w:tc>
          <w:tcPr>
            <w:tcW w:w="576" w:type="dxa"/>
            <w:vMerge w:val="restart"/>
            <w:tcBorders>
              <w:top w:val="single" w:sz="8" w:space="0" w:color="000000"/>
              <w:left w:val="single" w:sz="8" w:space="0" w:color="000000"/>
              <w:bottom w:val="single" w:sz="8" w:space="0" w:color="000000"/>
              <w:right w:val="single" w:sz="8" w:space="0" w:color="000000"/>
            </w:tcBorders>
            <w:vAlign w:val="center"/>
          </w:tcPr>
          <w:p w:rsidR="00BB40C6" w:rsidRPr="00BF6191" w:rsidRDefault="000B60C4">
            <w:pPr>
              <w:ind w:left="50"/>
              <w:rPr>
                <w:sz w:val="24"/>
                <w:szCs w:val="24"/>
              </w:rPr>
            </w:pPr>
            <w:r w:rsidRPr="00BF6191">
              <w:rPr>
                <w:b/>
                <w:sz w:val="24"/>
                <w:szCs w:val="24"/>
              </w:rPr>
              <w:t>60</w:t>
            </w:r>
          </w:p>
        </w:tc>
        <w:tc>
          <w:tcPr>
            <w:tcW w:w="576" w:type="dxa"/>
            <w:vMerge w:val="restart"/>
            <w:tcBorders>
              <w:top w:val="single" w:sz="8" w:space="0" w:color="000000"/>
              <w:left w:val="single" w:sz="8" w:space="0" w:color="000000"/>
              <w:bottom w:val="single" w:sz="8" w:space="0" w:color="000000"/>
              <w:right w:val="single" w:sz="8" w:space="0" w:color="000000"/>
            </w:tcBorders>
            <w:vAlign w:val="center"/>
          </w:tcPr>
          <w:p w:rsidR="00BB40C6" w:rsidRPr="00BF6191" w:rsidRDefault="000B60C4">
            <w:pPr>
              <w:rPr>
                <w:sz w:val="24"/>
                <w:szCs w:val="24"/>
              </w:rPr>
            </w:pPr>
            <w:r w:rsidRPr="00BF6191">
              <w:rPr>
                <w:b/>
                <w:sz w:val="24"/>
                <w:szCs w:val="24"/>
              </w:rPr>
              <w:t>160</w:t>
            </w:r>
          </w:p>
        </w:tc>
        <w:tc>
          <w:tcPr>
            <w:tcW w:w="576" w:type="dxa"/>
            <w:vMerge w:val="restart"/>
            <w:tcBorders>
              <w:top w:val="single" w:sz="8" w:space="0" w:color="000000"/>
              <w:left w:val="single" w:sz="8" w:space="0" w:color="000000"/>
              <w:bottom w:val="single" w:sz="8" w:space="0" w:color="000000"/>
              <w:right w:val="single" w:sz="8" w:space="0" w:color="000000"/>
            </w:tcBorders>
            <w:vAlign w:val="center"/>
          </w:tcPr>
          <w:p w:rsidR="00BB40C6" w:rsidRPr="00BF6191" w:rsidRDefault="000B60C4">
            <w:pPr>
              <w:rPr>
                <w:sz w:val="24"/>
                <w:szCs w:val="24"/>
              </w:rPr>
            </w:pPr>
            <w:r w:rsidRPr="00BF6191">
              <w:rPr>
                <w:b/>
                <w:sz w:val="24"/>
                <w:szCs w:val="24"/>
              </w:rPr>
              <w:t>134</w:t>
            </w:r>
          </w:p>
        </w:tc>
        <w:tc>
          <w:tcPr>
            <w:tcW w:w="576" w:type="dxa"/>
            <w:vMerge w:val="restart"/>
            <w:tcBorders>
              <w:top w:val="single" w:sz="8" w:space="0" w:color="000000"/>
              <w:left w:val="single" w:sz="8" w:space="0" w:color="000000"/>
              <w:bottom w:val="single" w:sz="8" w:space="0" w:color="000000"/>
              <w:right w:val="single" w:sz="8" w:space="0" w:color="000000"/>
            </w:tcBorders>
            <w:vAlign w:val="center"/>
          </w:tcPr>
          <w:p w:rsidR="00BB40C6" w:rsidRPr="00BF6191" w:rsidRDefault="000B60C4">
            <w:pPr>
              <w:ind w:left="50"/>
              <w:rPr>
                <w:sz w:val="24"/>
                <w:szCs w:val="24"/>
              </w:rPr>
            </w:pPr>
            <w:r w:rsidRPr="00BF6191">
              <w:rPr>
                <w:b/>
                <w:sz w:val="24"/>
                <w:szCs w:val="24"/>
              </w:rPr>
              <w:t>78</w:t>
            </w:r>
          </w:p>
        </w:tc>
        <w:tc>
          <w:tcPr>
            <w:tcW w:w="576" w:type="dxa"/>
            <w:vMerge w:val="restart"/>
            <w:tcBorders>
              <w:top w:val="single" w:sz="8" w:space="0" w:color="000000"/>
              <w:left w:val="single" w:sz="8" w:space="0" w:color="000000"/>
              <w:bottom w:val="single" w:sz="8" w:space="0" w:color="000000"/>
              <w:right w:val="single" w:sz="8" w:space="0" w:color="000000"/>
            </w:tcBorders>
            <w:vAlign w:val="center"/>
          </w:tcPr>
          <w:p w:rsidR="00BB40C6" w:rsidRPr="00BF6191" w:rsidRDefault="000B60C4">
            <w:pPr>
              <w:rPr>
                <w:sz w:val="24"/>
                <w:szCs w:val="24"/>
              </w:rPr>
            </w:pPr>
            <w:r w:rsidRPr="00BF6191">
              <w:rPr>
                <w:b/>
                <w:sz w:val="24"/>
                <w:szCs w:val="24"/>
              </w:rPr>
              <w:t>170</w:t>
            </w:r>
          </w:p>
        </w:tc>
        <w:tc>
          <w:tcPr>
            <w:tcW w:w="1854" w:type="dxa"/>
            <w:vMerge w:val="restart"/>
            <w:tcBorders>
              <w:top w:val="single" w:sz="8" w:space="0" w:color="000000"/>
              <w:left w:val="single" w:sz="8" w:space="0" w:color="000000"/>
              <w:bottom w:val="single" w:sz="8" w:space="0" w:color="000000"/>
              <w:right w:val="single" w:sz="8" w:space="0" w:color="000000"/>
            </w:tcBorders>
            <w:vAlign w:val="center"/>
          </w:tcPr>
          <w:p w:rsidR="00BB40C6" w:rsidRPr="00BF6191" w:rsidRDefault="000B60C4">
            <w:pPr>
              <w:ind w:right="19"/>
              <w:jc w:val="center"/>
              <w:rPr>
                <w:sz w:val="24"/>
                <w:szCs w:val="24"/>
              </w:rPr>
            </w:pPr>
            <w:r w:rsidRPr="00BF6191">
              <w:rPr>
                <w:b/>
                <w:sz w:val="24"/>
                <w:szCs w:val="24"/>
              </w:rPr>
              <w:t>4</w:t>
            </w:r>
          </w:p>
        </w:tc>
        <w:tc>
          <w:tcPr>
            <w:tcW w:w="1093" w:type="dxa"/>
            <w:vMerge w:val="restart"/>
            <w:tcBorders>
              <w:top w:val="single" w:sz="8" w:space="0" w:color="000000"/>
              <w:left w:val="single" w:sz="8" w:space="0" w:color="000000"/>
              <w:bottom w:val="single" w:sz="8" w:space="0" w:color="000000"/>
              <w:right w:val="single" w:sz="4" w:space="0" w:color="000000"/>
            </w:tcBorders>
            <w:vAlign w:val="center"/>
          </w:tcPr>
          <w:p w:rsidR="00BB40C6" w:rsidRPr="00BF6191" w:rsidRDefault="000B60C4">
            <w:pPr>
              <w:ind w:right="9"/>
              <w:jc w:val="center"/>
              <w:rPr>
                <w:sz w:val="24"/>
                <w:szCs w:val="24"/>
              </w:rPr>
            </w:pPr>
            <w:r w:rsidRPr="00BF6191">
              <w:rPr>
                <w:b/>
                <w:sz w:val="24"/>
                <w:szCs w:val="24"/>
              </w:rPr>
              <w:t>0,9</w:t>
            </w:r>
          </w:p>
        </w:tc>
      </w:tr>
      <w:tr w:rsidR="00BB40C6" w:rsidRPr="00BF6191">
        <w:trPr>
          <w:trHeight w:val="332"/>
        </w:trPr>
        <w:tc>
          <w:tcPr>
            <w:tcW w:w="0" w:type="auto"/>
            <w:vMerge/>
            <w:tcBorders>
              <w:top w:val="nil"/>
              <w:left w:val="single" w:sz="4" w:space="0" w:color="000000"/>
              <w:bottom w:val="nil"/>
              <w:right w:val="single" w:sz="8" w:space="0" w:color="000000"/>
            </w:tcBorders>
          </w:tcPr>
          <w:p w:rsidR="00BB40C6" w:rsidRPr="00BF6191" w:rsidRDefault="00BB40C6">
            <w:pPr>
              <w:rPr>
                <w:sz w:val="24"/>
                <w:szCs w:val="24"/>
              </w:rPr>
            </w:pPr>
          </w:p>
        </w:tc>
        <w:tc>
          <w:tcPr>
            <w:tcW w:w="2219" w:type="dxa"/>
            <w:tcBorders>
              <w:top w:val="single" w:sz="8" w:space="0" w:color="000000"/>
              <w:left w:val="single" w:sz="8" w:space="0" w:color="000000"/>
              <w:bottom w:val="single" w:sz="8" w:space="0" w:color="000000"/>
              <w:right w:val="single" w:sz="8" w:space="0" w:color="000000"/>
            </w:tcBorders>
          </w:tcPr>
          <w:p w:rsidR="00BB40C6" w:rsidRPr="00BF6191" w:rsidRDefault="000B60C4">
            <w:pPr>
              <w:ind w:left="328"/>
              <w:rPr>
                <w:sz w:val="24"/>
                <w:szCs w:val="24"/>
              </w:rPr>
            </w:pPr>
            <w:r w:rsidRPr="00BF6191">
              <w:rPr>
                <w:b/>
                <w:sz w:val="24"/>
                <w:szCs w:val="24"/>
              </w:rPr>
              <w:t>ХВ10-Р75Г1-1</w:t>
            </w: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4" w:space="0" w:color="000000"/>
            </w:tcBorders>
          </w:tcPr>
          <w:p w:rsidR="00BB40C6" w:rsidRPr="00BF6191" w:rsidRDefault="00BB40C6">
            <w:pPr>
              <w:rPr>
                <w:sz w:val="24"/>
                <w:szCs w:val="24"/>
              </w:rPr>
            </w:pPr>
          </w:p>
        </w:tc>
      </w:tr>
      <w:tr w:rsidR="00BB40C6" w:rsidRPr="00BF6191">
        <w:trPr>
          <w:trHeight w:val="332"/>
        </w:trPr>
        <w:tc>
          <w:tcPr>
            <w:tcW w:w="0" w:type="auto"/>
            <w:vMerge/>
            <w:tcBorders>
              <w:top w:val="nil"/>
              <w:left w:val="single" w:sz="4" w:space="0" w:color="000000"/>
              <w:bottom w:val="nil"/>
              <w:right w:val="single" w:sz="8" w:space="0" w:color="000000"/>
            </w:tcBorders>
          </w:tcPr>
          <w:p w:rsidR="00BB40C6" w:rsidRPr="00BF6191" w:rsidRDefault="00BB40C6">
            <w:pPr>
              <w:rPr>
                <w:sz w:val="24"/>
                <w:szCs w:val="24"/>
              </w:rPr>
            </w:pPr>
          </w:p>
        </w:tc>
        <w:tc>
          <w:tcPr>
            <w:tcW w:w="2219" w:type="dxa"/>
            <w:tcBorders>
              <w:top w:val="single" w:sz="8" w:space="0" w:color="000000"/>
              <w:left w:val="single" w:sz="8" w:space="0" w:color="000000"/>
              <w:bottom w:val="single" w:sz="8" w:space="0" w:color="000000"/>
              <w:right w:val="single" w:sz="8" w:space="0" w:color="000000"/>
            </w:tcBorders>
          </w:tcPr>
          <w:p w:rsidR="00BB40C6" w:rsidRPr="00BF6191" w:rsidRDefault="000B60C4">
            <w:pPr>
              <w:ind w:right="139"/>
              <w:jc w:val="center"/>
              <w:rPr>
                <w:sz w:val="24"/>
                <w:szCs w:val="24"/>
              </w:rPr>
            </w:pPr>
            <w:r w:rsidRPr="00BF6191">
              <w:rPr>
                <w:b/>
                <w:sz w:val="24"/>
                <w:szCs w:val="24"/>
              </w:rPr>
              <w:t>ХВ10-1Р5Г1-1</w:t>
            </w: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4" w:space="0" w:color="000000"/>
            </w:tcBorders>
          </w:tcPr>
          <w:p w:rsidR="00BB40C6" w:rsidRPr="00BF6191" w:rsidRDefault="00BB40C6">
            <w:pPr>
              <w:rPr>
                <w:sz w:val="24"/>
                <w:szCs w:val="24"/>
              </w:rPr>
            </w:pPr>
          </w:p>
        </w:tc>
      </w:tr>
      <w:tr w:rsidR="00BB40C6" w:rsidRPr="00BF6191">
        <w:trPr>
          <w:trHeight w:val="332"/>
        </w:trPr>
        <w:tc>
          <w:tcPr>
            <w:tcW w:w="0" w:type="auto"/>
            <w:vMerge/>
            <w:tcBorders>
              <w:top w:val="nil"/>
              <w:left w:val="single" w:sz="4" w:space="0" w:color="000000"/>
              <w:bottom w:val="single" w:sz="8" w:space="0" w:color="000000"/>
              <w:right w:val="single" w:sz="8" w:space="0" w:color="000000"/>
            </w:tcBorders>
          </w:tcPr>
          <w:p w:rsidR="00BB40C6" w:rsidRPr="00BF6191" w:rsidRDefault="00BB40C6">
            <w:pPr>
              <w:rPr>
                <w:sz w:val="24"/>
                <w:szCs w:val="24"/>
              </w:rPr>
            </w:pPr>
          </w:p>
        </w:tc>
        <w:tc>
          <w:tcPr>
            <w:tcW w:w="2219" w:type="dxa"/>
            <w:tcBorders>
              <w:top w:val="single" w:sz="8" w:space="0" w:color="000000"/>
              <w:left w:val="single" w:sz="8" w:space="0" w:color="000000"/>
              <w:bottom w:val="single" w:sz="8" w:space="0" w:color="000000"/>
              <w:right w:val="single" w:sz="8" w:space="0" w:color="000000"/>
            </w:tcBorders>
          </w:tcPr>
          <w:p w:rsidR="00BB40C6" w:rsidRPr="00BF6191" w:rsidRDefault="000B60C4">
            <w:pPr>
              <w:ind w:left="328"/>
              <w:rPr>
                <w:sz w:val="24"/>
                <w:szCs w:val="24"/>
              </w:rPr>
            </w:pPr>
            <w:r w:rsidRPr="00BF6191">
              <w:rPr>
                <w:b/>
                <w:sz w:val="24"/>
                <w:szCs w:val="24"/>
              </w:rPr>
              <w:t>ХВ10-2Р2Г1-1</w:t>
            </w: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4" w:space="0" w:color="000000"/>
            </w:tcBorders>
          </w:tcPr>
          <w:p w:rsidR="00BB40C6" w:rsidRPr="00BF6191" w:rsidRDefault="00BB40C6">
            <w:pPr>
              <w:rPr>
                <w:sz w:val="24"/>
                <w:szCs w:val="24"/>
              </w:rPr>
            </w:pPr>
          </w:p>
        </w:tc>
      </w:tr>
      <w:tr w:rsidR="00BB40C6" w:rsidRPr="00BF6191">
        <w:trPr>
          <w:trHeight w:val="332"/>
        </w:trPr>
        <w:tc>
          <w:tcPr>
            <w:tcW w:w="1394" w:type="dxa"/>
            <w:vMerge w:val="restart"/>
            <w:tcBorders>
              <w:top w:val="single" w:sz="8" w:space="0" w:color="000000"/>
              <w:left w:val="single" w:sz="4" w:space="0" w:color="000000"/>
              <w:bottom w:val="single" w:sz="8" w:space="0" w:color="000000"/>
              <w:right w:val="single" w:sz="8" w:space="0" w:color="000000"/>
            </w:tcBorders>
            <w:vAlign w:val="center"/>
          </w:tcPr>
          <w:p w:rsidR="00BB40C6" w:rsidRPr="00BF6191" w:rsidRDefault="000B60C4">
            <w:pPr>
              <w:ind w:left="145"/>
              <w:rPr>
                <w:sz w:val="24"/>
                <w:szCs w:val="24"/>
              </w:rPr>
            </w:pPr>
            <w:r w:rsidRPr="00BF6191">
              <w:rPr>
                <w:b/>
                <w:sz w:val="24"/>
                <w:szCs w:val="24"/>
              </w:rPr>
              <w:t>1Ф 220В</w:t>
            </w:r>
          </w:p>
        </w:tc>
        <w:tc>
          <w:tcPr>
            <w:tcW w:w="2219" w:type="dxa"/>
            <w:tcBorders>
              <w:top w:val="single" w:sz="8" w:space="0" w:color="000000"/>
              <w:left w:val="single" w:sz="8" w:space="0" w:color="000000"/>
              <w:bottom w:val="single" w:sz="8" w:space="0" w:color="000000"/>
              <w:right w:val="single" w:sz="8" w:space="0" w:color="000000"/>
            </w:tcBorders>
          </w:tcPr>
          <w:p w:rsidR="00BB40C6" w:rsidRPr="00BF6191" w:rsidRDefault="000B60C4">
            <w:pPr>
              <w:ind w:left="328"/>
              <w:rPr>
                <w:sz w:val="24"/>
                <w:szCs w:val="24"/>
              </w:rPr>
            </w:pPr>
            <w:r w:rsidRPr="00BF6191">
              <w:rPr>
                <w:b/>
                <w:sz w:val="24"/>
                <w:szCs w:val="24"/>
              </w:rPr>
              <w:t>ХВ10-Р40Г1-2</w:t>
            </w: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4" w:space="0" w:color="000000"/>
            </w:tcBorders>
          </w:tcPr>
          <w:p w:rsidR="00BB40C6" w:rsidRPr="00BF6191" w:rsidRDefault="00BB40C6">
            <w:pPr>
              <w:rPr>
                <w:sz w:val="24"/>
                <w:szCs w:val="24"/>
              </w:rPr>
            </w:pPr>
          </w:p>
        </w:tc>
      </w:tr>
      <w:tr w:rsidR="00BB40C6" w:rsidRPr="00BF6191">
        <w:trPr>
          <w:trHeight w:val="332"/>
        </w:trPr>
        <w:tc>
          <w:tcPr>
            <w:tcW w:w="0" w:type="auto"/>
            <w:vMerge/>
            <w:tcBorders>
              <w:top w:val="nil"/>
              <w:left w:val="single" w:sz="4" w:space="0" w:color="000000"/>
              <w:bottom w:val="nil"/>
              <w:right w:val="single" w:sz="8" w:space="0" w:color="000000"/>
            </w:tcBorders>
          </w:tcPr>
          <w:p w:rsidR="00BB40C6" w:rsidRPr="00BF6191" w:rsidRDefault="00BB40C6">
            <w:pPr>
              <w:rPr>
                <w:sz w:val="24"/>
                <w:szCs w:val="24"/>
              </w:rPr>
            </w:pPr>
          </w:p>
        </w:tc>
        <w:tc>
          <w:tcPr>
            <w:tcW w:w="2219" w:type="dxa"/>
            <w:tcBorders>
              <w:top w:val="single" w:sz="8" w:space="0" w:color="000000"/>
              <w:left w:val="single" w:sz="8" w:space="0" w:color="000000"/>
              <w:bottom w:val="single" w:sz="8" w:space="0" w:color="000000"/>
              <w:right w:val="single" w:sz="8" w:space="0" w:color="000000"/>
            </w:tcBorders>
          </w:tcPr>
          <w:p w:rsidR="00BB40C6" w:rsidRPr="00BF6191" w:rsidRDefault="000B60C4">
            <w:pPr>
              <w:ind w:left="328"/>
              <w:rPr>
                <w:sz w:val="24"/>
                <w:szCs w:val="24"/>
              </w:rPr>
            </w:pPr>
            <w:r w:rsidRPr="00BF6191">
              <w:rPr>
                <w:b/>
                <w:sz w:val="24"/>
                <w:szCs w:val="24"/>
              </w:rPr>
              <w:t>ХВ10-Р75Г1-2</w:t>
            </w: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4" w:space="0" w:color="000000"/>
            </w:tcBorders>
          </w:tcPr>
          <w:p w:rsidR="00BB40C6" w:rsidRPr="00BF6191" w:rsidRDefault="00BB40C6">
            <w:pPr>
              <w:rPr>
                <w:sz w:val="24"/>
                <w:szCs w:val="24"/>
              </w:rPr>
            </w:pPr>
          </w:p>
        </w:tc>
      </w:tr>
      <w:tr w:rsidR="00BB40C6" w:rsidRPr="00BF6191">
        <w:trPr>
          <w:trHeight w:val="332"/>
        </w:trPr>
        <w:tc>
          <w:tcPr>
            <w:tcW w:w="0" w:type="auto"/>
            <w:vMerge/>
            <w:tcBorders>
              <w:top w:val="nil"/>
              <w:left w:val="single" w:sz="4" w:space="0" w:color="000000"/>
              <w:bottom w:val="nil"/>
              <w:right w:val="single" w:sz="8" w:space="0" w:color="000000"/>
            </w:tcBorders>
          </w:tcPr>
          <w:p w:rsidR="00BB40C6" w:rsidRPr="00BF6191" w:rsidRDefault="00BB40C6">
            <w:pPr>
              <w:rPr>
                <w:sz w:val="24"/>
                <w:szCs w:val="24"/>
              </w:rPr>
            </w:pPr>
          </w:p>
        </w:tc>
        <w:tc>
          <w:tcPr>
            <w:tcW w:w="2219" w:type="dxa"/>
            <w:tcBorders>
              <w:top w:val="single" w:sz="8" w:space="0" w:color="000000"/>
              <w:left w:val="single" w:sz="8" w:space="0" w:color="000000"/>
              <w:bottom w:val="single" w:sz="8" w:space="0" w:color="000000"/>
              <w:right w:val="single" w:sz="8" w:space="0" w:color="000000"/>
            </w:tcBorders>
          </w:tcPr>
          <w:p w:rsidR="00BB40C6" w:rsidRPr="00BF6191" w:rsidRDefault="000B60C4">
            <w:pPr>
              <w:ind w:right="139"/>
              <w:jc w:val="center"/>
              <w:rPr>
                <w:sz w:val="24"/>
                <w:szCs w:val="24"/>
              </w:rPr>
            </w:pPr>
            <w:r w:rsidRPr="00BF6191">
              <w:rPr>
                <w:b/>
                <w:sz w:val="24"/>
                <w:szCs w:val="24"/>
              </w:rPr>
              <w:t>ХВ10-1Р5Г1-2</w:t>
            </w: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4" w:space="0" w:color="000000"/>
            </w:tcBorders>
          </w:tcPr>
          <w:p w:rsidR="00BB40C6" w:rsidRPr="00BF6191" w:rsidRDefault="00BB40C6">
            <w:pPr>
              <w:rPr>
                <w:sz w:val="24"/>
                <w:szCs w:val="24"/>
              </w:rPr>
            </w:pPr>
          </w:p>
        </w:tc>
      </w:tr>
      <w:tr w:rsidR="00BB40C6" w:rsidRPr="00BF6191">
        <w:trPr>
          <w:trHeight w:val="332"/>
        </w:trPr>
        <w:tc>
          <w:tcPr>
            <w:tcW w:w="0" w:type="auto"/>
            <w:vMerge/>
            <w:tcBorders>
              <w:top w:val="nil"/>
              <w:left w:val="single" w:sz="4" w:space="0" w:color="000000"/>
              <w:bottom w:val="single" w:sz="8" w:space="0" w:color="000000"/>
              <w:right w:val="single" w:sz="8" w:space="0" w:color="000000"/>
            </w:tcBorders>
          </w:tcPr>
          <w:p w:rsidR="00BB40C6" w:rsidRPr="00BF6191" w:rsidRDefault="00BB40C6">
            <w:pPr>
              <w:rPr>
                <w:sz w:val="24"/>
                <w:szCs w:val="24"/>
              </w:rPr>
            </w:pPr>
          </w:p>
        </w:tc>
        <w:tc>
          <w:tcPr>
            <w:tcW w:w="2219" w:type="dxa"/>
            <w:tcBorders>
              <w:top w:val="single" w:sz="8" w:space="0" w:color="000000"/>
              <w:left w:val="single" w:sz="8" w:space="0" w:color="000000"/>
              <w:bottom w:val="single" w:sz="8" w:space="0" w:color="000000"/>
              <w:right w:val="single" w:sz="8" w:space="0" w:color="000000"/>
            </w:tcBorders>
          </w:tcPr>
          <w:p w:rsidR="00BB40C6" w:rsidRPr="00BF6191" w:rsidRDefault="000B60C4">
            <w:pPr>
              <w:ind w:left="328"/>
              <w:rPr>
                <w:sz w:val="24"/>
                <w:szCs w:val="24"/>
              </w:rPr>
            </w:pPr>
            <w:r w:rsidRPr="00BF6191">
              <w:rPr>
                <w:b/>
                <w:sz w:val="24"/>
                <w:szCs w:val="24"/>
              </w:rPr>
              <w:t>ХВ10-2Р2Г1-2</w:t>
            </w: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4" w:space="0" w:color="000000"/>
            </w:tcBorders>
          </w:tcPr>
          <w:p w:rsidR="00BB40C6" w:rsidRPr="00BF6191" w:rsidRDefault="00BB40C6">
            <w:pPr>
              <w:rPr>
                <w:sz w:val="24"/>
                <w:szCs w:val="24"/>
              </w:rPr>
            </w:pPr>
          </w:p>
        </w:tc>
      </w:tr>
      <w:tr w:rsidR="00BB40C6" w:rsidRPr="00BF6191">
        <w:trPr>
          <w:trHeight w:val="332"/>
        </w:trPr>
        <w:tc>
          <w:tcPr>
            <w:tcW w:w="1394" w:type="dxa"/>
            <w:vMerge w:val="restart"/>
            <w:tcBorders>
              <w:top w:val="single" w:sz="8" w:space="0" w:color="000000"/>
              <w:left w:val="single" w:sz="4" w:space="0" w:color="000000"/>
              <w:bottom w:val="single" w:sz="8" w:space="0" w:color="000000"/>
              <w:right w:val="single" w:sz="8" w:space="0" w:color="000000"/>
            </w:tcBorders>
            <w:vAlign w:val="center"/>
          </w:tcPr>
          <w:p w:rsidR="00BB40C6" w:rsidRPr="00BF6191" w:rsidRDefault="000B60C4">
            <w:pPr>
              <w:ind w:right="63"/>
              <w:jc w:val="center"/>
              <w:rPr>
                <w:sz w:val="24"/>
                <w:szCs w:val="24"/>
              </w:rPr>
            </w:pPr>
            <w:r w:rsidRPr="00BF6191">
              <w:rPr>
                <w:b/>
                <w:sz w:val="24"/>
                <w:szCs w:val="24"/>
              </w:rPr>
              <w:t>3 фазы 220 В</w:t>
            </w:r>
          </w:p>
        </w:tc>
        <w:tc>
          <w:tcPr>
            <w:tcW w:w="2219" w:type="dxa"/>
            <w:tcBorders>
              <w:top w:val="single" w:sz="8" w:space="0" w:color="000000"/>
              <w:left w:val="single" w:sz="8" w:space="0" w:color="000000"/>
              <w:bottom w:val="single" w:sz="8" w:space="0" w:color="000000"/>
              <w:right w:val="single" w:sz="8" w:space="0" w:color="000000"/>
            </w:tcBorders>
          </w:tcPr>
          <w:p w:rsidR="00BB40C6" w:rsidRPr="00BF6191" w:rsidRDefault="000B60C4">
            <w:pPr>
              <w:ind w:right="181"/>
              <w:jc w:val="center"/>
              <w:rPr>
                <w:sz w:val="24"/>
                <w:szCs w:val="24"/>
              </w:rPr>
            </w:pPr>
            <w:r w:rsidRPr="00BF6191">
              <w:rPr>
                <w:b/>
                <w:sz w:val="24"/>
                <w:szCs w:val="24"/>
              </w:rPr>
              <w:t>ХВ10-Р40Г2</w:t>
            </w: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vAlign w:val="bottom"/>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4" w:space="0" w:color="000000"/>
            </w:tcBorders>
          </w:tcPr>
          <w:p w:rsidR="00BB40C6" w:rsidRPr="00BF6191" w:rsidRDefault="00BB40C6">
            <w:pPr>
              <w:rPr>
                <w:sz w:val="24"/>
                <w:szCs w:val="24"/>
              </w:rPr>
            </w:pPr>
          </w:p>
        </w:tc>
      </w:tr>
      <w:tr w:rsidR="00BB40C6" w:rsidRPr="00BF6191">
        <w:trPr>
          <w:trHeight w:val="332"/>
        </w:trPr>
        <w:tc>
          <w:tcPr>
            <w:tcW w:w="0" w:type="auto"/>
            <w:vMerge/>
            <w:tcBorders>
              <w:top w:val="nil"/>
              <w:left w:val="single" w:sz="4" w:space="0" w:color="000000"/>
              <w:bottom w:val="nil"/>
              <w:right w:val="single" w:sz="8" w:space="0" w:color="000000"/>
            </w:tcBorders>
          </w:tcPr>
          <w:p w:rsidR="00BB40C6" w:rsidRPr="00BF6191" w:rsidRDefault="00BB40C6">
            <w:pPr>
              <w:rPr>
                <w:sz w:val="24"/>
                <w:szCs w:val="24"/>
              </w:rPr>
            </w:pPr>
          </w:p>
        </w:tc>
        <w:tc>
          <w:tcPr>
            <w:tcW w:w="2219" w:type="dxa"/>
            <w:tcBorders>
              <w:top w:val="single" w:sz="8" w:space="0" w:color="000000"/>
              <w:left w:val="single" w:sz="8" w:space="0" w:color="000000"/>
              <w:bottom w:val="single" w:sz="8" w:space="0" w:color="000000"/>
              <w:right w:val="single" w:sz="8" w:space="0" w:color="000000"/>
            </w:tcBorders>
          </w:tcPr>
          <w:p w:rsidR="00BB40C6" w:rsidRPr="00BF6191" w:rsidRDefault="000B60C4">
            <w:pPr>
              <w:ind w:right="181"/>
              <w:jc w:val="center"/>
              <w:rPr>
                <w:sz w:val="24"/>
                <w:szCs w:val="24"/>
              </w:rPr>
            </w:pPr>
            <w:r w:rsidRPr="00BF6191">
              <w:rPr>
                <w:b/>
                <w:sz w:val="24"/>
                <w:szCs w:val="24"/>
              </w:rPr>
              <w:t>ХВ10-Р75Г2</w:t>
            </w: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4" w:space="0" w:color="000000"/>
            </w:tcBorders>
          </w:tcPr>
          <w:p w:rsidR="00BB40C6" w:rsidRPr="00BF6191" w:rsidRDefault="00BB40C6">
            <w:pPr>
              <w:rPr>
                <w:sz w:val="24"/>
                <w:szCs w:val="24"/>
              </w:rPr>
            </w:pPr>
          </w:p>
        </w:tc>
      </w:tr>
      <w:tr w:rsidR="00BB40C6" w:rsidRPr="00BF6191">
        <w:trPr>
          <w:trHeight w:val="332"/>
        </w:trPr>
        <w:tc>
          <w:tcPr>
            <w:tcW w:w="0" w:type="auto"/>
            <w:vMerge/>
            <w:tcBorders>
              <w:top w:val="nil"/>
              <w:left w:val="single" w:sz="4" w:space="0" w:color="000000"/>
              <w:bottom w:val="nil"/>
              <w:right w:val="single" w:sz="8" w:space="0" w:color="000000"/>
            </w:tcBorders>
          </w:tcPr>
          <w:p w:rsidR="00BB40C6" w:rsidRPr="00BF6191" w:rsidRDefault="00BB40C6">
            <w:pPr>
              <w:rPr>
                <w:sz w:val="24"/>
                <w:szCs w:val="24"/>
              </w:rPr>
            </w:pPr>
          </w:p>
        </w:tc>
        <w:tc>
          <w:tcPr>
            <w:tcW w:w="2219" w:type="dxa"/>
            <w:tcBorders>
              <w:top w:val="single" w:sz="8" w:space="0" w:color="000000"/>
              <w:left w:val="single" w:sz="8" w:space="0" w:color="000000"/>
              <w:bottom w:val="single" w:sz="8" w:space="0" w:color="000000"/>
              <w:right w:val="single" w:sz="8" w:space="0" w:color="000000"/>
            </w:tcBorders>
          </w:tcPr>
          <w:p w:rsidR="00BB40C6" w:rsidRPr="00BF6191" w:rsidRDefault="000B60C4">
            <w:pPr>
              <w:ind w:right="181"/>
              <w:jc w:val="center"/>
              <w:rPr>
                <w:sz w:val="24"/>
                <w:szCs w:val="24"/>
              </w:rPr>
            </w:pPr>
            <w:r w:rsidRPr="00BF6191">
              <w:rPr>
                <w:b/>
                <w:sz w:val="24"/>
                <w:szCs w:val="24"/>
              </w:rPr>
              <w:t>ХВ10-1Р5Г2</w:t>
            </w: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4" w:space="0" w:color="000000"/>
            </w:tcBorders>
          </w:tcPr>
          <w:p w:rsidR="00BB40C6" w:rsidRPr="00BF6191" w:rsidRDefault="00BB40C6">
            <w:pPr>
              <w:rPr>
                <w:sz w:val="24"/>
                <w:szCs w:val="24"/>
              </w:rPr>
            </w:pPr>
          </w:p>
        </w:tc>
      </w:tr>
      <w:tr w:rsidR="00BB40C6" w:rsidRPr="00BF6191">
        <w:trPr>
          <w:trHeight w:val="332"/>
        </w:trPr>
        <w:tc>
          <w:tcPr>
            <w:tcW w:w="0" w:type="auto"/>
            <w:vMerge/>
            <w:tcBorders>
              <w:top w:val="nil"/>
              <w:left w:val="single" w:sz="4" w:space="0" w:color="000000"/>
              <w:bottom w:val="single" w:sz="8" w:space="0" w:color="000000"/>
              <w:right w:val="single" w:sz="8" w:space="0" w:color="000000"/>
            </w:tcBorders>
          </w:tcPr>
          <w:p w:rsidR="00BB40C6" w:rsidRPr="00BF6191" w:rsidRDefault="00BB40C6">
            <w:pPr>
              <w:rPr>
                <w:sz w:val="24"/>
                <w:szCs w:val="24"/>
              </w:rPr>
            </w:pPr>
          </w:p>
        </w:tc>
        <w:tc>
          <w:tcPr>
            <w:tcW w:w="2219" w:type="dxa"/>
            <w:tcBorders>
              <w:top w:val="single" w:sz="8" w:space="0" w:color="000000"/>
              <w:left w:val="single" w:sz="8" w:space="0" w:color="000000"/>
              <w:bottom w:val="single" w:sz="8" w:space="0" w:color="000000"/>
              <w:right w:val="single" w:sz="8" w:space="0" w:color="000000"/>
            </w:tcBorders>
          </w:tcPr>
          <w:p w:rsidR="00BB40C6" w:rsidRPr="00BF6191" w:rsidRDefault="000B60C4">
            <w:pPr>
              <w:ind w:right="154"/>
              <w:jc w:val="center"/>
              <w:rPr>
                <w:sz w:val="24"/>
                <w:szCs w:val="24"/>
              </w:rPr>
            </w:pPr>
            <w:r w:rsidRPr="00BF6191">
              <w:rPr>
                <w:b/>
                <w:sz w:val="24"/>
                <w:szCs w:val="24"/>
              </w:rPr>
              <w:t>ХВ10-2Г2Г2</w:t>
            </w: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4" w:space="0" w:color="000000"/>
            </w:tcBorders>
          </w:tcPr>
          <w:p w:rsidR="00BB40C6" w:rsidRPr="00BF6191" w:rsidRDefault="00BB40C6">
            <w:pPr>
              <w:rPr>
                <w:sz w:val="24"/>
                <w:szCs w:val="24"/>
              </w:rPr>
            </w:pPr>
          </w:p>
        </w:tc>
      </w:tr>
      <w:tr w:rsidR="00BB40C6" w:rsidRPr="00BF6191">
        <w:trPr>
          <w:trHeight w:val="332"/>
        </w:trPr>
        <w:tc>
          <w:tcPr>
            <w:tcW w:w="1394" w:type="dxa"/>
            <w:vMerge w:val="restart"/>
            <w:tcBorders>
              <w:top w:val="single" w:sz="8" w:space="0" w:color="000000"/>
              <w:left w:val="single" w:sz="4" w:space="0" w:color="000000"/>
              <w:bottom w:val="single" w:sz="4" w:space="0" w:color="000000"/>
              <w:right w:val="single" w:sz="8" w:space="0" w:color="000000"/>
            </w:tcBorders>
            <w:vAlign w:val="center"/>
          </w:tcPr>
          <w:p w:rsidR="00BB40C6" w:rsidRPr="00BF6191" w:rsidRDefault="000B60C4">
            <w:pPr>
              <w:spacing w:after="75"/>
              <w:ind w:right="26"/>
              <w:jc w:val="center"/>
              <w:rPr>
                <w:sz w:val="24"/>
                <w:szCs w:val="24"/>
              </w:rPr>
            </w:pPr>
            <w:r w:rsidRPr="00BF6191">
              <w:rPr>
                <w:b/>
                <w:sz w:val="24"/>
                <w:szCs w:val="24"/>
              </w:rPr>
              <w:t>3PH</w:t>
            </w:r>
          </w:p>
          <w:p w:rsidR="00BB40C6" w:rsidRPr="00BF6191" w:rsidRDefault="000B60C4">
            <w:pPr>
              <w:ind w:left="85"/>
              <w:rPr>
                <w:sz w:val="24"/>
                <w:szCs w:val="24"/>
              </w:rPr>
            </w:pPr>
            <w:r w:rsidRPr="00BF6191">
              <w:rPr>
                <w:b/>
                <w:sz w:val="24"/>
                <w:szCs w:val="24"/>
              </w:rPr>
              <w:t>380В/460В</w:t>
            </w:r>
          </w:p>
        </w:tc>
        <w:tc>
          <w:tcPr>
            <w:tcW w:w="2219" w:type="dxa"/>
            <w:tcBorders>
              <w:top w:val="single" w:sz="8" w:space="0" w:color="000000"/>
              <w:left w:val="single" w:sz="8" w:space="0" w:color="000000"/>
              <w:bottom w:val="single" w:sz="8" w:space="0" w:color="000000"/>
              <w:right w:val="single" w:sz="8" w:space="0" w:color="000000"/>
            </w:tcBorders>
          </w:tcPr>
          <w:p w:rsidR="00BB40C6" w:rsidRPr="00BF6191" w:rsidRDefault="000B60C4">
            <w:pPr>
              <w:ind w:right="181"/>
              <w:jc w:val="center"/>
              <w:rPr>
                <w:sz w:val="24"/>
                <w:szCs w:val="24"/>
              </w:rPr>
            </w:pPr>
            <w:r w:rsidRPr="00BF6191">
              <w:rPr>
                <w:b/>
                <w:sz w:val="24"/>
                <w:szCs w:val="24"/>
              </w:rPr>
              <w:t>ХВ10-Р40Г3</w:t>
            </w: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4" w:space="0" w:color="000000"/>
            </w:tcBorders>
          </w:tcPr>
          <w:p w:rsidR="00BB40C6" w:rsidRPr="00BF6191" w:rsidRDefault="00BB40C6">
            <w:pPr>
              <w:rPr>
                <w:sz w:val="24"/>
                <w:szCs w:val="24"/>
              </w:rPr>
            </w:pPr>
          </w:p>
        </w:tc>
      </w:tr>
      <w:tr w:rsidR="00BB40C6" w:rsidRPr="00BF6191">
        <w:trPr>
          <w:trHeight w:val="332"/>
        </w:trPr>
        <w:tc>
          <w:tcPr>
            <w:tcW w:w="0" w:type="auto"/>
            <w:vMerge/>
            <w:tcBorders>
              <w:top w:val="nil"/>
              <w:left w:val="single" w:sz="4" w:space="0" w:color="000000"/>
              <w:bottom w:val="nil"/>
              <w:right w:val="single" w:sz="8" w:space="0" w:color="000000"/>
            </w:tcBorders>
          </w:tcPr>
          <w:p w:rsidR="00BB40C6" w:rsidRPr="00BF6191" w:rsidRDefault="00BB40C6">
            <w:pPr>
              <w:rPr>
                <w:sz w:val="24"/>
                <w:szCs w:val="24"/>
              </w:rPr>
            </w:pPr>
          </w:p>
        </w:tc>
        <w:tc>
          <w:tcPr>
            <w:tcW w:w="2219" w:type="dxa"/>
            <w:tcBorders>
              <w:top w:val="single" w:sz="8" w:space="0" w:color="000000"/>
              <w:left w:val="single" w:sz="8" w:space="0" w:color="000000"/>
              <w:bottom w:val="single" w:sz="8" w:space="0" w:color="000000"/>
              <w:right w:val="single" w:sz="8" w:space="0" w:color="000000"/>
            </w:tcBorders>
          </w:tcPr>
          <w:p w:rsidR="00BB40C6" w:rsidRPr="00BF6191" w:rsidRDefault="000B60C4">
            <w:pPr>
              <w:ind w:right="181"/>
              <w:jc w:val="center"/>
              <w:rPr>
                <w:sz w:val="24"/>
                <w:szCs w:val="24"/>
              </w:rPr>
            </w:pPr>
            <w:r w:rsidRPr="00BF6191">
              <w:rPr>
                <w:b/>
                <w:sz w:val="24"/>
                <w:szCs w:val="24"/>
              </w:rPr>
              <w:t>ХВ10-Р75Г3</w:t>
            </w: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4" w:space="0" w:color="000000"/>
            </w:tcBorders>
          </w:tcPr>
          <w:p w:rsidR="00BB40C6" w:rsidRPr="00BF6191" w:rsidRDefault="00BB40C6">
            <w:pPr>
              <w:rPr>
                <w:sz w:val="24"/>
                <w:szCs w:val="24"/>
              </w:rPr>
            </w:pPr>
          </w:p>
        </w:tc>
      </w:tr>
      <w:tr w:rsidR="00BB40C6" w:rsidRPr="00BF6191">
        <w:trPr>
          <w:trHeight w:val="332"/>
        </w:trPr>
        <w:tc>
          <w:tcPr>
            <w:tcW w:w="0" w:type="auto"/>
            <w:vMerge/>
            <w:tcBorders>
              <w:top w:val="nil"/>
              <w:left w:val="single" w:sz="4" w:space="0" w:color="000000"/>
              <w:bottom w:val="nil"/>
              <w:right w:val="single" w:sz="8" w:space="0" w:color="000000"/>
            </w:tcBorders>
          </w:tcPr>
          <w:p w:rsidR="00BB40C6" w:rsidRPr="00BF6191" w:rsidRDefault="00BB40C6">
            <w:pPr>
              <w:rPr>
                <w:sz w:val="24"/>
                <w:szCs w:val="24"/>
              </w:rPr>
            </w:pPr>
          </w:p>
        </w:tc>
        <w:tc>
          <w:tcPr>
            <w:tcW w:w="2219" w:type="dxa"/>
            <w:tcBorders>
              <w:top w:val="single" w:sz="8" w:space="0" w:color="000000"/>
              <w:left w:val="single" w:sz="8" w:space="0" w:color="000000"/>
              <w:bottom w:val="single" w:sz="8" w:space="0" w:color="000000"/>
              <w:right w:val="single" w:sz="8" w:space="0" w:color="000000"/>
            </w:tcBorders>
          </w:tcPr>
          <w:p w:rsidR="00BB40C6" w:rsidRPr="00BF6191" w:rsidRDefault="000B60C4">
            <w:pPr>
              <w:ind w:right="181"/>
              <w:jc w:val="center"/>
              <w:rPr>
                <w:sz w:val="24"/>
                <w:szCs w:val="24"/>
              </w:rPr>
            </w:pPr>
            <w:r w:rsidRPr="00BF6191">
              <w:rPr>
                <w:b/>
                <w:sz w:val="24"/>
                <w:szCs w:val="24"/>
              </w:rPr>
              <w:t>ХВ10-1Р5Г3</w:t>
            </w: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nil"/>
              <w:right w:val="single" w:sz="4" w:space="0" w:color="000000"/>
            </w:tcBorders>
          </w:tcPr>
          <w:p w:rsidR="00BB40C6" w:rsidRPr="00BF6191" w:rsidRDefault="00BB40C6">
            <w:pPr>
              <w:rPr>
                <w:sz w:val="24"/>
                <w:szCs w:val="24"/>
              </w:rPr>
            </w:pPr>
          </w:p>
        </w:tc>
      </w:tr>
      <w:tr w:rsidR="00BB40C6" w:rsidRPr="00BF6191">
        <w:trPr>
          <w:trHeight w:val="332"/>
        </w:trPr>
        <w:tc>
          <w:tcPr>
            <w:tcW w:w="0" w:type="auto"/>
            <w:vMerge/>
            <w:tcBorders>
              <w:top w:val="nil"/>
              <w:left w:val="single" w:sz="4" w:space="0" w:color="000000"/>
              <w:bottom w:val="nil"/>
              <w:right w:val="single" w:sz="8" w:space="0" w:color="000000"/>
            </w:tcBorders>
          </w:tcPr>
          <w:p w:rsidR="00BB40C6" w:rsidRPr="00BF6191" w:rsidRDefault="00BB40C6">
            <w:pPr>
              <w:rPr>
                <w:sz w:val="24"/>
                <w:szCs w:val="24"/>
              </w:rPr>
            </w:pPr>
          </w:p>
        </w:tc>
        <w:tc>
          <w:tcPr>
            <w:tcW w:w="2219" w:type="dxa"/>
            <w:tcBorders>
              <w:top w:val="single" w:sz="8" w:space="0" w:color="000000"/>
              <w:left w:val="single" w:sz="8" w:space="0" w:color="000000"/>
              <w:bottom w:val="single" w:sz="8" w:space="0" w:color="000000"/>
              <w:right w:val="single" w:sz="8" w:space="0" w:color="000000"/>
            </w:tcBorders>
          </w:tcPr>
          <w:p w:rsidR="00BB40C6" w:rsidRPr="00BF6191" w:rsidRDefault="000B60C4">
            <w:pPr>
              <w:ind w:right="181"/>
              <w:jc w:val="center"/>
              <w:rPr>
                <w:sz w:val="24"/>
                <w:szCs w:val="24"/>
              </w:rPr>
            </w:pPr>
            <w:r w:rsidRPr="00BF6191">
              <w:rPr>
                <w:b/>
                <w:sz w:val="24"/>
                <w:szCs w:val="24"/>
              </w:rPr>
              <w:t>ХВ10-2Р2Г3</w:t>
            </w:r>
          </w:p>
        </w:tc>
        <w:tc>
          <w:tcPr>
            <w:tcW w:w="0" w:type="auto"/>
            <w:vMerge/>
            <w:tcBorders>
              <w:top w:val="nil"/>
              <w:left w:val="single" w:sz="8" w:space="0" w:color="000000"/>
              <w:bottom w:val="single" w:sz="8" w:space="0" w:color="000000"/>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single" w:sz="8" w:space="0" w:color="000000"/>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single" w:sz="8" w:space="0" w:color="000000"/>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single" w:sz="8" w:space="0" w:color="000000"/>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single" w:sz="8" w:space="0" w:color="000000"/>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single" w:sz="8" w:space="0" w:color="000000"/>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single" w:sz="8" w:space="0" w:color="000000"/>
              <w:right w:val="single" w:sz="4" w:space="0" w:color="000000"/>
            </w:tcBorders>
          </w:tcPr>
          <w:p w:rsidR="00BB40C6" w:rsidRPr="00BF6191" w:rsidRDefault="00BB40C6">
            <w:pPr>
              <w:rPr>
                <w:sz w:val="24"/>
                <w:szCs w:val="24"/>
              </w:rPr>
            </w:pPr>
          </w:p>
        </w:tc>
      </w:tr>
      <w:tr w:rsidR="00BB40C6" w:rsidRPr="00BF6191">
        <w:trPr>
          <w:trHeight w:val="332"/>
        </w:trPr>
        <w:tc>
          <w:tcPr>
            <w:tcW w:w="0" w:type="auto"/>
            <w:vMerge/>
            <w:tcBorders>
              <w:top w:val="nil"/>
              <w:left w:val="single" w:sz="4" w:space="0" w:color="000000"/>
              <w:bottom w:val="nil"/>
              <w:right w:val="single" w:sz="8" w:space="0" w:color="000000"/>
            </w:tcBorders>
          </w:tcPr>
          <w:p w:rsidR="00BB40C6" w:rsidRPr="00BF6191" w:rsidRDefault="00BB40C6">
            <w:pPr>
              <w:rPr>
                <w:sz w:val="24"/>
                <w:szCs w:val="24"/>
              </w:rPr>
            </w:pPr>
          </w:p>
        </w:tc>
        <w:tc>
          <w:tcPr>
            <w:tcW w:w="2219" w:type="dxa"/>
            <w:tcBorders>
              <w:top w:val="single" w:sz="8" w:space="0" w:color="000000"/>
              <w:left w:val="single" w:sz="8" w:space="0" w:color="000000"/>
              <w:bottom w:val="single" w:sz="8" w:space="0" w:color="000000"/>
              <w:right w:val="single" w:sz="8" w:space="0" w:color="000000"/>
            </w:tcBorders>
          </w:tcPr>
          <w:p w:rsidR="00BB40C6" w:rsidRPr="00BF6191" w:rsidRDefault="000B60C4">
            <w:pPr>
              <w:ind w:right="157"/>
              <w:jc w:val="center"/>
              <w:rPr>
                <w:sz w:val="24"/>
                <w:szCs w:val="24"/>
              </w:rPr>
            </w:pPr>
            <w:r w:rsidRPr="00BF6191">
              <w:rPr>
                <w:b/>
                <w:sz w:val="24"/>
                <w:szCs w:val="24"/>
              </w:rPr>
              <w:t>ХВ10-004Г3</w:t>
            </w:r>
          </w:p>
        </w:tc>
        <w:tc>
          <w:tcPr>
            <w:tcW w:w="576" w:type="dxa"/>
            <w:vMerge w:val="restart"/>
            <w:tcBorders>
              <w:top w:val="single" w:sz="8" w:space="0" w:color="000000"/>
              <w:left w:val="single" w:sz="8" w:space="0" w:color="000000"/>
              <w:bottom w:val="single" w:sz="4" w:space="0" w:color="000000"/>
              <w:right w:val="single" w:sz="8" w:space="0" w:color="000000"/>
            </w:tcBorders>
            <w:vAlign w:val="center"/>
          </w:tcPr>
          <w:p w:rsidR="00BB40C6" w:rsidRPr="00BF6191" w:rsidRDefault="000B60C4">
            <w:pPr>
              <w:ind w:left="50"/>
              <w:rPr>
                <w:sz w:val="24"/>
                <w:szCs w:val="24"/>
              </w:rPr>
            </w:pPr>
            <w:r w:rsidRPr="00BF6191">
              <w:rPr>
                <w:b/>
                <w:sz w:val="24"/>
                <w:szCs w:val="24"/>
              </w:rPr>
              <w:t>78</w:t>
            </w:r>
          </w:p>
        </w:tc>
        <w:tc>
          <w:tcPr>
            <w:tcW w:w="576" w:type="dxa"/>
            <w:vMerge w:val="restart"/>
            <w:tcBorders>
              <w:top w:val="single" w:sz="8" w:space="0" w:color="000000"/>
              <w:left w:val="single" w:sz="8" w:space="0" w:color="000000"/>
              <w:bottom w:val="single" w:sz="4" w:space="0" w:color="000000"/>
              <w:right w:val="single" w:sz="8" w:space="0" w:color="000000"/>
            </w:tcBorders>
            <w:vAlign w:val="center"/>
          </w:tcPr>
          <w:p w:rsidR="00BB40C6" w:rsidRPr="00BF6191" w:rsidRDefault="000B60C4">
            <w:pPr>
              <w:rPr>
                <w:sz w:val="24"/>
                <w:szCs w:val="24"/>
              </w:rPr>
            </w:pPr>
            <w:r w:rsidRPr="00BF6191">
              <w:rPr>
                <w:b/>
                <w:sz w:val="24"/>
                <w:szCs w:val="24"/>
              </w:rPr>
              <w:t>200</w:t>
            </w:r>
          </w:p>
        </w:tc>
        <w:tc>
          <w:tcPr>
            <w:tcW w:w="576" w:type="dxa"/>
            <w:vMerge w:val="restart"/>
            <w:tcBorders>
              <w:top w:val="single" w:sz="8" w:space="0" w:color="000000"/>
              <w:left w:val="single" w:sz="8" w:space="0" w:color="000000"/>
              <w:bottom w:val="single" w:sz="4" w:space="0" w:color="000000"/>
              <w:right w:val="single" w:sz="8" w:space="0" w:color="000000"/>
            </w:tcBorders>
            <w:vAlign w:val="center"/>
          </w:tcPr>
          <w:p w:rsidR="00BB40C6" w:rsidRPr="00BF6191" w:rsidRDefault="000B60C4">
            <w:pPr>
              <w:rPr>
                <w:sz w:val="24"/>
                <w:szCs w:val="24"/>
              </w:rPr>
            </w:pPr>
            <w:r w:rsidRPr="00BF6191">
              <w:rPr>
                <w:b/>
                <w:sz w:val="24"/>
                <w:szCs w:val="24"/>
              </w:rPr>
              <w:t>152</w:t>
            </w:r>
          </w:p>
        </w:tc>
        <w:tc>
          <w:tcPr>
            <w:tcW w:w="576" w:type="dxa"/>
            <w:vMerge w:val="restart"/>
            <w:tcBorders>
              <w:top w:val="single" w:sz="8" w:space="0" w:color="000000"/>
              <w:left w:val="single" w:sz="8" w:space="0" w:color="000000"/>
              <w:bottom w:val="single" w:sz="4" w:space="0" w:color="000000"/>
              <w:right w:val="single" w:sz="8" w:space="0" w:color="000000"/>
            </w:tcBorders>
            <w:vAlign w:val="center"/>
          </w:tcPr>
          <w:p w:rsidR="00BB40C6" w:rsidRPr="00BF6191" w:rsidRDefault="000B60C4">
            <w:pPr>
              <w:ind w:left="50"/>
              <w:rPr>
                <w:sz w:val="24"/>
                <w:szCs w:val="24"/>
              </w:rPr>
            </w:pPr>
            <w:r w:rsidRPr="00BF6191">
              <w:rPr>
                <w:b/>
                <w:sz w:val="24"/>
                <w:szCs w:val="24"/>
              </w:rPr>
              <w:t>95</w:t>
            </w:r>
          </w:p>
        </w:tc>
        <w:tc>
          <w:tcPr>
            <w:tcW w:w="576" w:type="dxa"/>
            <w:vMerge w:val="restart"/>
            <w:tcBorders>
              <w:top w:val="single" w:sz="8" w:space="0" w:color="000000"/>
              <w:left w:val="single" w:sz="8" w:space="0" w:color="000000"/>
              <w:bottom w:val="single" w:sz="4" w:space="0" w:color="000000"/>
              <w:right w:val="single" w:sz="8" w:space="0" w:color="000000"/>
            </w:tcBorders>
            <w:vAlign w:val="center"/>
          </w:tcPr>
          <w:p w:rsidR="00BB40C6" w:rsidRPr="00BF6191" w:rsidRDefault="000B60C4">
            <w:pPr>
              <w:rPr>
                <w:sz w:val="24"/>
                <w:szCs w:val="24"/>
              </w:rPr>
            </w:pPr>
            <w:r w:rsidRPr="00BF6191">
              <w:rPr>
                <w:b/>
                <w:sz w:val="24"/>
                <w:szCs w:val="24"/>
              </w:rPr>
              <w:t>212</w:t>
            </w:r>
          </w:p>
        </w:tc>
        <w:tc>
          <w:tcPr>
            <w:tcW w:w="1854" w:type="dxa"/>
            <w:vMerge w:val="restart"/>
            <w:tcBorders>
              <w:top w:val="single" w:sz="8" w:space="0" w:color="000000"/>
              <w:left w:val="single" w:sz="8" w:space="0" w:color="000000"/>
              <w:bottom w:val="single" w:sz="4" w:space="0" w:color="000000"/>
              <w:right w:val="single" w:sz="8" w:space="0" w:color="000000"/>
            </w:tcBorders>
            <w:vAlign w:val="center"/>
          </w:tcPr>
          <w:p w:rsidR="00BB40C6" w:rsidRPr="00BF6191" w:rsidRDefault="000B60C4">
            <w:pPr>
              <w:ind w:right="19"/>
              <w:jc w:val="center"/>
              <w:rPr>
                <w:sz w:val="24"/>
                <w:szCs w:val="24"/>
              </w:rPr>
            </w:pPr>
            <w:r w:rsidRPr="00BF6191">
              <w:rPr>
                <w:b/>
                <w:sz w:val="24"/>
                <w:szCs w:val="24"/>
              </w:rPr>
              <w:t>4</w:t>
            </w:r>
          </w:p>
        </w:tc>
        <w:tc>
          <w:tcPr>
            <w:tcW w:w="1093" w:type="dxa"/>
            <w:vMerge w:val="restart"/>
            <w:tcBorders>
              <w:top w:val="single" w:sz="8" w:space="0" w:color="000000"/>
              <w:left w:val="single" w:sz="8" w:space="0" w:color="000000"/>
              <w:bottom w:val="single" w:sz="4" w:space="0" w:color="000000"/>
              <w:right w:val="single" w:sz="4" w:space="0" w:color="000000"/>
            </w:tcBorders>
            <w:vAlign w:val="center"/>
          </w:tcPr>
          <w:p w:rsidR="00BB40C6" w:rsidRPr="00BF6191" w:rsidRDefault="000B60C4">
            <w:pPr>
              <w:ind w:right="9"/>
              <w:jc w:val="center"/>
              <w:rPr>
                <w:sz w:val="24"/>
                <w:szCs w:val="24"/>
              </w:rPr>
            </w:pPr>
            <w:r w:rsidRPr="00BF6191">
              <w:rPr>
                <w:b/>
                <w:sz w:val="24"/>
                <w:szCs w:val="24"/>
              </w:rPr>
              <w:t>1,3</w:t>
            </w:r>
          </w:p>
        </w:tc>
      </w:tr>
      <w:tr w:rsidR="00BB40C6" w:rsidRPr="00BF6191">
        <w:trPr>
          <w:trHeight w:val="327"/>
        </w:trPr>
        <w:tc>
          <w:tcPr>
            <w:tcW w:w="0" w:type="auto"/>
            <w:vMerge/>
            <w:tcBorders>
              <w:top w:val="nil"/>
              <w:left w:val="single" w:sz="4" w:space="0" w:color="000000"/>
              <w:bottom w:val="single" w:sz="4" w:space="0" w:color="000000"/>
              <w:right w:val="single" w:sz="8" w:space="0" w:color="000000"/>
            </w:tcBorders>
          </w:tcPr>
          <w:p w:rsidR="00BB40C6" w:rsidRPr="00BF6191" w:rsidRDefault="00BB40C6">
            <w:pPr>
              <w:rPr>
                <w:sz w:val="24"/>
                <w:szCs w:val="24"/>
              </w:rPr>
            </w:pPr>
          </w:p>
        </w:tc>
        <w:tc>
          <w:tcPr>
            <w:tcW w:w="2219" w:type="dxa"/>
            <w:tcBorders>
              <w:top w:val="single" w:sz="8" w:space="0" w:color="000000"/>
              <w:left w:val="single" w:sz="8" w:space="0" w:color="000000"/>
              <w:bottom w:val="single" w:sz="4" w:space="0" w:color="000000"/>
              <w:right w:val="single" w:sz="8" w:space="0" w:color="000000"/>
            </w:tcBorders>
          </w:tcPr>
          <w:p w:rsidR="00BB40C6" w:rsidRPr="00BF6191" w:rsidRDefault="000B60C4">
            <w:pPr>
              <w:ind w:right="181"/>
              <w:jc w:val="center"/>
              <w:rPr>
                <w:sz w:val="24"/>
                <w:szCs w:val="24"/>
              </w:rPr>
            </w:pPr>
            <w:r w:rsidRPr="00BF6191">
              <w:rPr>
                <w:b/>
                <w:sz w:val="24"/>
                <w:szCs w:val="24"/>
              </w:rPr>
              <w:t>ХВ10-5Р5Г3</w:t>
            </w:r>
          </w:p>
        </w:tc>
        <w:tc>
          <w:tcPr>
            <w:tcW w:w="0" w:type="auto"/>
            <w:vMerge/>
            <w:tcBorders>
              <w:top w:val="nil"/>
              <w:left w:val="single" w:sz="8" w:space="0" w:color="000000"/>
              <w:bottom w:val="single" w:sz="4" w:space="0" w:color="000000"/>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single" w:sz="4" w:space="0" w:color="000000"/>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single" w:sz="4" w:space="0" w:color="000000"/>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single" w:sz="4" w:space="0" w:color="000000"/>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single" w:sz="4" w:space="0" w:color="000000"/>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single" w:sz="4" w:space="0" w:color="000000"/>
              <w:right w:val="single" w:sz="8" w:space="0" w:color="000000"/>
            </w:tcBorders>
          </w:tcPr>
          <w:p w:rsidR="00BB40C6" w:rsidRPr="00BF6191" w:rsidRDefault="00BB40C6">
            <w:pPr>
              <w:rPr>
                <w:sz w:val="24"/>
                <w:szCs w:val="24"/>
              </w:rPr>
            </w:pPr>
          </w:p>
        </w:tc>
        <w:tc>
          <w:tcPr>
            <w:tcW w:w="0" w:type="auto"/>
            <w:vMerge/>
            <w:tcBorders>
              <w:top w:val="nil"/>
              <w:left w:val="single" w:sz="8" w:space="0" w:color="000000"/>
              <w:bottom w:val="single" w:sz="4" w:space="0" w:color="000000"/>
              <w:right w:val="single" w:sz="4" w:space="0" w:color="000000"/>
            </w:tcBorders>
          </w:tcPr>
          <w:p w:rsidR="00BB40C6" w:rsidRPr="00BF6191" w:rsidRDefault="00BB40C6">
            <w:pPr>
              <w:rPr>
                <w:sz w:val="24"/>
                <w:szCs w:val="24"/>
              </w:rPr>
            </w:pPr>
          </w:p>
        </w:tc>
      </w:tr>
    </w:tbl>
    <w:p w:rsidR="00BB40C6" w:rsidRPr="00BF6191" w:rsidRDefault="000B60C4">
      <w:pPr>
        <w:spacing w:after="436" w:line="265" w:lineRule="auto"/>
        <w:ind w:left="892" w:hanging="10"/>
        <w:rPr>
          <w:sz w:val="24"/>
          <w:szCs w:val="24"/>
        </w:rPr>
      </w:pPr>
      <w:r w:rsidRPr="00BF6191">
        <w:rPr>
          <w:b/>
          <w:sz w:val="24"/>
          <w:szCs w:val="24"/>
        </w:rPr>
        <w:t>2.3 Проводка основных операций</w:t>
      </w:r>
    </w:p>
    <w:p w:rsidR="00BB40C6" w:rsidRPr="00BF6191" w:rsidRDefault="000B60C4">
      <w:pPr>
        <w:spacing w:after="0" w:line="438" w:lineRule="auto"/>
        <w:ind w:left="882" w:firstLine="420"/>
        <w:rPr>
          <w:sz w:val="24"/>
          <w:szCs w:val="24"/>
        </w:rPr>
      </w:pPr>
      <w:r w:rsidRPr="00BF6191">
        <w:rPr>
          <w:sz w:val="24"/>
          <w:szCs w:val="24"/>
        </w:rPr>
        <w:t>Проводная часть преобразователя частоты разделена на главную цепь и цепь управления. Пользователь может открыть крышку клеммы выхода/входа, и в это время можно увидеть клемму основной цепи и клемму цепи управления. Пользователь должен выполнить правильное подключение в соответствии со схемой подключения, показанной ниже.</w:t>
      </w:r>
    </w:p>
    <w:p w:rsidR="00BB40C6" w:rsidRPr="00BF6191" w:rsidRDefault="000B60C4">
      <w:pPr>
        <w:spacing w:after="598"/>
        <w:ind w:left="1348"/>
        <w:rPr>
          <w:sz w:val="24"/>
          <w:szCs w:val="24"/>
        </w:rPr>
      </w:pPr>
      <w:r w:rsidRPr="00BF6191">
        <w:rPr>
          <w:noProof/>
          <w:sz w:val="24"/>
          <w:szCs w:val="24"/>
        </w:rPr>
        <w:drawing>
          <wp:inline distT="0" distB="0" distL="0" distR="0">
            <wp:extent cx="5490972" cy="5571744"/>
            <wp:effectExtent l="0" t="0" r="0" b="0"/>
            <wp:docPr id="3371" name="Picture 3371"/>
            <wp:cNvGraphicFramePr/>
            <a:graphic xmlns:a="http://schemas.openxmlformats.org/drawingml/2006/main">
              <a:graphicData uri="http://schemas.openxmlformats.org/drawingml/2006/picture">
                <pic:pic xmlns:pic="http://schemas.openxmlformats.org/drawingml/2006/picture">
                  <pic:nvPicPr>
                    <pic:cNvPr id="3371" name="Picture 3371"/>
                    <pic:cNvPicPr/>
                  </pic:nvPicPr>
                  <pic:blipFill>
                    <a:blip r:embed="rId20"/>
                    <a:stretch>
                      <a:fillRect/>
                    </a:stretch>
                  </pic:blipFill>
                  <pic:spPr>
                    <a:xfrm>
                      <a:off x="0" y="0"/>
                      <a:ext cx="5490972" cy="5571744"/>
                    </a:xfrm>
                    <a:prstGeom prst="rect">
                      <a:avLst/>
                    </a:prstGeom>
                  </pic:spPr>
                </pic:pic>
              </a:graphicData>
            </a:graphic>
          </wp:inline>
        </w:drawing>
      </w:r>
    </w:p>
    <w:p w:rsidR="00BB40C6" w:rsidRPr="00BF6191" w:rsidRDefault="000B60C4">
      <w:pPr>
        <w:pStyle w:val="2"/>
        <w:spacing w:after="284" w:line="265" w:lineRule="auto"/>
        <w:ind w:left="892"/>
        <w:rPr>
          <w:szCs w:val="24"/>
        </w:rPr>
      </w:pPr>
      <w:r w:rsidRPr="00BF6191">
        <w:rPr>
          <w:szCs w:val="24"/>
        </w:rPr>
        <w:lastRenderedPageBreak/>
        <w:t>2.4 клемма для управления контуром</w:t>
      </w:r>
    </w:p>
    <w:p w:rsidR="00BB40C6" w:rsidRPr="00BF6191" w:rsidRDefault="000B60C4">
      <w:pPr>
        <w:spacing w:after="0"/>
        <w:ind w:left="2258"/>
        <w:rPr>
          <w:sz w:val="24"/>
          <w:szCs w:val="24"/>
        </w:rPr>
      </w:pPr>
      <w:r w:rsidRPr="00BF6191">
        <w:rPr>
          <w:noProof/>
          <w:sz w:val="24"/>
          <w:szCs w:val="24"/>
        </w:rPr>
        <w:drawing>
          <wp:inline distT="0" distB="0" distL="0" distR="0">
            <wp:extent cx="4337304" cy="1007364"/>
            <wp:effectExtent l="0" t="0" r="0" b="0"/>
            <wp:docPr id="3373" name="Picture 3373"/>
            <wp:cNvGraphicFramePr/>
            <a:graphic xmlns:a="http://schemas.openxmlformats.org/drawingml/2006/main">
              <a:graphicData uri="http://schemas.openxmlformats.org/drawingml/2006/picture">
                <pic:pic xmlns:pic="http://schemas.openxmlformats.org/drawingml/2006/picture">
                  <pic:nvPicPr>
                    <pic:cNvPr id="3373" name="Picture 3373"/>
                    <pic:cNvPicPr/>
                  </pic:nvPicPr>
                  <pic:blipFill>
                    <a:blip r:embed="rId21"/>
                    <a:stretch>
                      <a:fillRect/>
                    </a:stretch>
                  </pic:blipFill>
                  <pic:spPr>
                    <a:xfrm>
                      <a:off x="0" y="0"/>
                      <a:ext cx="4337304" cy="1007364"/>
                    </a:xfrm>
                    <a:prstGeom prst="rect">
                      <a:avLst/>
                    </a:prstGeom>
                  </pic:spPr>
                </pic:pic>
              </a:graphicData>
            </a:graphic>
          </wp:inline>
        </w:drawing>
      </w:r>
    </w:p>
    <w:p w:rsidR="00BB40C6" w:rsidRPr="00BF6191" w:rsidRDefault="00BB40C6">
      <w:pPr>
        <w:spacing w:after="0"/>
        <w:ind w:left="-281" w:right="129"/>
        <w:rPr>
          <w:sz w:val="24"/>
          <w:szCs w:val="24"/>
        </w:rPr>
      </w:pPr>
    </w:p>
    <w:tbl>
      <w:tblPr>
        <w:tblStyle w:val="TableGrid"/>
        <w:tblW w:w="9332" w:type="dxa"/>
        <w:tblInd w:w="1006" w:type="dxa"/>
        <w:tblCellMar>
          <w:left w:w="106" w:type="dxa"/>
          <w:right w:w="63" w:type="dxa"/>
        </w:tblCellMar>
        <w:tblLook w:val="04A0" w:firstRow="1" w:lastRow="0" w:firstColumn="1" w:lastColumn="0" w:noHBand="0" w:noVBand="1"/>
      </w:tblPr>
      <w:tblGrid>
        <w:gridCol w:w="2530"/>
        <w:gridCol w:w="1492"/>
        <w:gridCol w:w="2480"/>
        <w:gridCol w:w="2949"/>
      </w:tblGrid>
      <w:tr w:rsidR="00BB40C6" w:rsidRPr="00BF6191">
        <w:trPr>
          <w:trHeight w:val="632"/>
        </w:trPr>
        <w:tc>
          <w:tcPr>
            <w:tcW w:w="1275" w:type="dxa"/>
            <w:tcBorders>
              <w:top w:val="single" w:sz="4" w:space="0" w:color="000000"/>
              <w:left w:val="single" w:sz="4" w:space="0" w:color="000000"/>
              <w:bottom w:val="single" w:sz="4" w:space="0" w:color="000000"/>
              <w:right w:val="single" w:sz="4" w:space="0" w:color="000000"/>
            </w:tcBorders>
            <w:shd w:val="clear" w:color="auto" w:fill="C0C0C0"/>
          </w:tcPr>
          <w:p w:rsidR="00BB40C6" w:rsidRPr="00BF6191" w:rsidRDefault="00BB40C6">
            <w:pPr>
              <w:rPr>
                <w:sz w:val="24"/>
                <w:szCs w:val="24"/>
              </w:rPr>
            </w:pPr>
          </w:p>
        </w:tc>
        <w:tc>
          <w:tcPr>
            <w:tcW w:w="89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BB40C6" w:rsidRPr="00BF6191" w:rsidRDefault="000B60C4">
            <w:pPr>
              <w:ind w:left="31"/>
              <w:rPr>
                <w:sz w:val="24"/>
                <w:szCs w:val="24"/>
              </w:rPr>
            </w:pPr>
            <w:r w:rsidRPr="00BF6191">
              <w:rPr>
                <w:b/>
                <w:sz w:val="24"/>
                <w:szCs w:val="24"/>
              </w:rPr>
              <w:t>Терминал</w:t>
            </w:r>
          </w:p>
        </w:tc>
        <w:tc>
          <w:tcPr>
            <w:tcW w:w="370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BB40C6" w:rsidRPr="00BF6191" w:rsidRDefault="000B60C4">
            <w:pPr>
              <w:ind w:right="100"/>
              <w:jc w:val="center"/>
              <w:rPr>
                <w:sz w:val="24"/>
                <w:szCs w:val="24"/>
              </w:rPr>
            </w:pPr>
            <w:r w:rsidRPr="00BF6191">
              <w:rPr>
                <w:b/>
                <w:sz w:val="24"/>
                <w:szCs w:val="24"/>
              </w:rPr>
              <w:t>Описание функции</w:t>
            </w:r>
          </w:p>
        </w:tc>
        <w:tc>
          <w:tcPr>
            <w:tcW w:w="3461"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BB40C6" w:rsidRPr="00BF6191" w:rsidRDefault="000B60C4">
            <w:pPr>
              <w:ind w:right="92"/>
              <w:jc w:val="center"/>
              <w:rPr>
                <w:sz w:val="24"/>
                <w:szCs w:val="24"/>
              </w:rPr>
            </w:pPr>
            <w:r w:rsidRPr="00BF6191">
              <w:rPr>
                <w:b/>
                <w:sz w:val="24"/>
                <w:szCs w:val="24"/>
              </w:rPr>
              <w:t>Спецификация</w:t>
            </w:r>
          </w:p>
        </w:tc>
      </w:tr>
      <w:tr w:rsidR="00BB40C6" w:rsidRPr="00BF6191">
        <w:trPr>
          <w:trHeight w:val="311"/>
        </w:trPr>
        <w:tc>
          <w:tcPr>
            <w:tcW w:w="1275" w:type="dxa"/>
            <w:vMerge w:val="restart"/>
            <w:tcBorders>
              <w:top w:val="single" w:sz="4" w:space="0" w:color="000000"/>
              <w:left w:val="single" w:sz="4" w:space="0" w:color="000000"/>
              <w:bottom w:val="single" w:sz="4" w:space="0" w:color="000000"/>
              <w:right w:val="single" w:sz="4" w:space="0" w:color="000000"/>
            </w:tcBorders>
            <w:shd w:val="clear" w:color="auto" w:fill="C0C0C0"/>
            <w:vAlign w:val="center"/>
          </w:tcPr>
          <w:p w:rsidR="00BB40C6" w:rsidRPr="00BF6191" w:rsidRDefault="000B60C4">
            <w:pPr>
              <w:spacing w:after="207"/>
              <w:ind w:left="1"/>
              <w:rPr>
                <w:sz w:val="24"/>
                <w:szCs w:val="24"/>
              </w:rPr>
            </w:pPr>
            <w:r w:rsidRPr="00BF6191">
              <w:rPr>
                <w:sz w:val="24"/>
                <w:szCs w:val="24"/>
              </w:rPr>
              <w:t>Многофункциональный</w:t>
            </w:r>
          </w:p>
          <w:p w:rsidR="00BB40C6" w:rsidRPr="00BF6191" w:rsidRDefault="000B60C4">
            <w:pPr>
              <w:ind w:left="1"/>
              <w:rPr>
                <w:sz w:val="24"/>
                <w:szCs w:val="24"/>
              </w:rPr>
            </w:pPr>
            <w:r w:rsidRPr="00BF6191">
              <w:rPr>
                <w:sz w:val="24"/>
                <w:szCs w:val="24"/>
              </w:rPr>
              <w:t>DI</w:t>
            </w:r>
          </w:p>
        </w:tc>
        <w:tc>
          <w:tcPr>
            <w:tcW w:w="890"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DI1</w:t>
            </w:r>
          </w:p>
        </w:tc>
        <w:tc>
          <w:tcPr>
            <w:tcW w:w="3706" w:type="dxa"/>
            <w:vMerge w:val="restart"/>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rPr>
                <w:sz w:val="24"/>
                <w:szCs w:val="24"/>
              </w:rPr>
            </w:pPr>
            <w:r w:rsidRPr="00BF6191">
              <w:rPr>
                <w:sz w:val="24"/>
                <w:szCs w:val="24"/>
              </w:rPr>
              <w:t>Заводская настройка по умолчанию действительна, когда DI (DI1, DI2, DI3, DI4, DI5) и GND закорочены, когда OP и 24V закорочены.</w:t>
            </w:r>
          </w:p>
        </w:tc>
        <w:tc>
          <w:tcPr>
            <w:tcW w:w="3461" w:type="dxa"/>
            <w:vMerge w:val="restart"/>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rPr>
                <w:sz w:val="24"/>
                <w:szCs w:val="24"/>
              </w:rPr>
            </w:pPr>
            <w:r w:rsidRPr="00BF6191">
              <w:rPr>
                <w:sz w:val="24"/>
                <w:szCs w:val="24"/>
              </w:rPr>
              <w:t>ВХОД, сигнал уровня 24 В, активный высокий уровень, 5 мА.</w:t>
            </w:r>
          </w:p>
        </w:tc>
      </w:tr>
      <w:tr w:rsidR="00BB40C6" w:rsidRPr="00BF6191">
        <w:trPr>
          <w:trHeight w:val="310"/>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890"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DI2</w:t>
            </w:r>
          </w:p>
        </w:tc>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r>
      <w:tr w:rsidR="00BB40C6" w:rsidRPr="00BF6191">
        <w:trPr>
          <w:trHeight w:val="310"/>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890"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DI3</w:t>
            </w:r>
          </w:p>
        </w:tc>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r>
      <w:tr w:rsidR="00BB40C6" w:rsidRPr="00BF6191">
        <w:trPr>
          <w:trHeight w:val="310"/>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890"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DI4</w:t>
            </w:r>
          </w:p>
        </w:tc>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r>
      <w:tr w:rsidR="00BB40C6" w:rsidRPr="00BF6191">
        <w:trPr>
          <w:trHeight w:val="233"/>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890"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DI5</w:t>
            </w:r>
          </w:p>
        </w:tc>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r>
      <w:tr w:rsidR="00BB40C6" w:rsidRPr="00BF6191">
        <w:trPr>
          <w:trHeight w:val="890"/>
        </w:trPr>
        <w:tc>
          <w:tcPr>
            <w:tcW w:w="1275" w:type="dxa"/>
            <w:vMerge w:val="restart"/>
            <w:tcBorders>
              <w:top w:val="single" w:sz="4" w:space="0" w:color="000000"/>
              <w:left w:val="single" w:sz="4" w:space="0" w:color="000000"/>
              <w:bottom w:val="nil"/>
              <w:right w:val="single" w:sz="4" w:space="0" w:color="000000"/>
            </w:tcBorders>
            <w:shd w:val="clear" w:color="auto" w:fill="C0C0C0"/>
            <w:vAlign w:val="bottom"/>
          </w:tcPr>
          <w:p w:rsidR="00BB40C6" w:rsidRPr="00BF6191" w:rsidRDefault="000B60C4">
            <w:pPr>
              <w:ind w:left="1"/>
              <w:rPr>
                <w:sz w:val="24"/>
                <w:szCs w:val="24"/>
              </w:rPr>
            </w:pPr>
            <w:r w:rsidRPr="00BF6191">
              <w:rPr>
                <w:sz w:val="24"/>
                <w:szCs w:val="24"/>
              </w:rPr>
              <w:t>Многофункциональный</w:t>
            </w:r>
          </w:p>
        </w:tc>
        <w:tc>
          <w:tcPr>
            <w:tcW w:w="890"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rPr>
                <w:sz w:val="24"/>
                <w:szCs w:val="24"/>
              </w:rPr>
            </w:pPr>
            <w:r w:rsidRPr="00BF6191">
              <w:rPr>
                <w:sz w:val="24"/>
                <w:szCs w:val="24"/>
              </w:rPr>
              <w:t>ИИ</w:t>
            </w:r>
          </w:p>
        </w:tc>
        <w:tc>
          <w:tcPr>
            <w:tcW w:w="3706"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Вход напряжения/тока AI, напряжение и ток выбираются перемычкой J5, заводское значение по умолчанию — напряжение, если вам нужен ток, просто установите перемычку в положение C2. (Опорное заземление: GND)</w:t>
            </w:r>
          </w:p>
        </w:tc>
        <w:tc>
          <w:tcPr>
            <w:tcW w:w="3461"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28"/>
              <w:jc w:val="both"/>
              <w:rPr>
                <w:sz w:val="24"/>
                <w:szCs w:val="24"/>
              </w:rPr>
            </w:pPr>
            <w:r w:rsidRPr="00BF6191">
              <w:rPr>
                <w:sz w:val="24"/>
                <w:szCs w:val="24"/>
              </w:rPr>
              <w:t>Диапазон входного напряжения: 0</w:t>
            </w:r>
            <w:r w:rsidRPr="00BF6191">
              <w:rPr>
                <w:i/>
                <w:sz w:val="24"/>
                <w:szCs w:val="24"/>
              </w:rPr>
              <w:t>〜</w:t>
            </w:r>
            <w:r w:rsidRPr="00BF6191">
              <w:rPr>
                <w:sz w:val="24"/>
                <w:szCs w:val="24"/>
              </w:rPr>
              <w:t>10 В (входное сопротивление: 100 кОм), диапазон входного тока: 0</w:t>
            </w:r>
            <w:r w:rsidRPr="00BF6191">
              <w:rPr>
                <w:i/>
                <w:sz w:val="24"/>
                <w:szCs w:val="24"/>
              </w:rPr>
              <w:t>〜</w:t>
            </w:r>
            <w:r w:rsidRPr="00BF6191">
              <w:rPr>
                <w:sz w:val="24"/>
                <w:szCs w:val="24"/>
              </w:rPr>
              <w:t>20 мА (входное сопротивление: 500 Ом).</w:t>
            </w:r>
          </w:p>
        </w:tc>
      </w:tr>
      <w:tr w:rsidR="00BB40C6" w:rsidRPr="00BF6191">
        <w:trPr>
          <w:trHeight w:val="208"/>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890" w:type="dxa"/>
            <w:tcBorders>
              <w:top w:val="single" w:sz="4" w:space="0" w:color="000000"/>
              <w:left w:val="single" w:sz="4" w:space="0" w:color="000000"/>
              <w:bottom w:val="nil"/>
              <w:right w:val="single" w:sz="4" w:space="0" w:color="000000"/>
            </w:tcBorders>
          </w:tcPr>
          <w:p w:rsidR="00BB40C6" w:rsidRPr="00BF6191" w:rsidRDefault="00BB40C6">
            <w:pPr>
              <w:rPr>
                <w:sz w:val="24"/>
                <w:szCs w:val="24"/>
              </w:rPr>
            </w:pPr>
          </w:p>
        </w:tc>
        <w:tc>
          <w:tcPr>
            <w:tcW w:w="3706" w:type="dxa"/>
            <w:tcBorders>
              <w:top w:val="single" w:sz="4" w:space="0" w:color="000000"/>
              <w:left w:val="single" w:sz="4" w:space="0" w:color="000000"/>
              <w:bottom w:val="nil"/>
              <w:right w:val="single" w:sz="4" w:space="0" w:color="000000"/>
            </w:tcBorders>
          </w:tcPr>
          <w:p w:rsidR="00BB40C6" w:rsidRPr="00BF6191" w:rsidRDefault="000B60C4">
            <w:pPr>
              <w:rPr>
                <w:sz w:val="24"/>
                <w:szCs w:val="24"/>
              </w:rPr>
            </w:pPr>
            <w:r w:rsidRPr="00BF6191">
              <w:rPr>
                <w:sz w:val="24"/>
                <w:szCs w:val="24"/>
              </w:rPr>
              <w:t xml:space="preserve">AO обеспечивает аналоговый выход напряжения/тока, ток </w:t>
            </w:r>
          </w:p>
        </w:tc>
        <w:tc>
          <w:tcPr>
            <w:tcW w:w="3461" w:type="dxa"/>
            <w:tcBorders>
              <w:top w:val="single" w:sz="4" w:space="0" w:color="000000"/>
              <w:left w:val="single" w:sz="4" w:space="0" w:color="000000"/>
              <w:bottom w:val="nil"/>
              <w:right w:val="single" w:sz="4" w:space="0" w:color="000000"/>
            </w:tcBorders>
          </w:tcPr>
          <w:p w:rsidR="00BB40C6" w:rsidRPr="00BF6191" w:rsidRDefault="00BB40C6">
            <w:pPr>
              <w:rPr>
                <w:sz w:val="24"/>
                <w:szCs w:val="24"/>
              </w:rPr>
            </w:pPr>
          </w:p>
        </w:tc>
      </w:tr>
      <w:tr w:rsidR="00BB40C6" w:rsidRPr="00BF6191">
        <w:trPr>
          <w:trHeight w:val="901"/>
        </w:trPr>
        <w:tc>
          <w:tcPr>
            <w:tcW w:w="1275" w:type="dxa"/>
            <w:tcBorders>
              <w:top w:val="nil"/>
              <w:left w:val="single" w:sz="4" w:space="0" w:color="000000"/>
              <w:bottom w:val="single" w:sz="4" w:space="0" w:color="000000"/>
              <w:right w:val="single" w:sz="4" w:space="0" w:color="000000"/>
            </w:tcBorders>
            <w:shd w:val="clear" w:color="auto" w:fill="C0C0C0"/>
          </w:tcPr>
          <w:p w:rsidR="00BB40C6" w:rsidRPr="00BF6191" w:rsidRDefault="000B60C4">
            <w:pPr>
              <w:ind w:left="1"/>
              <w:rPr>
                <w:sz w:val="24"/>
                <w:szCs w:val="24"/>
              </w:rPr>
            </w:pPr>
            <w:r w:rsidRPr="00BF6191">
              <w:rPr>
                <w:sz w:val="24"/>
                <w:szCs w:val="24"/>
              </w:rPr>
              <w:t>ИИ/АО</w:t>
            </w:r>
          </w:p>
        </w:tc>
        <w:tc>
          <w:tcPr>
            <w:tcW w:w="890" w:type="dxa"/>
            <w:tcBorders>
              <w:top w:val="nil"/>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АО</w:t>
            </w:r>
          </w:p>
        </w:tc>
        <w:tc>
          <w:tcPr>
            <w:tcW w:w="3706" w:type="dxa"/>
            <w:tcBorders>
              <w:top w:val="nil"/>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выбирается перемычкой J2, выходное напряжение по умолчанию, если вы хотите вывести ток, просто переставьте перемычку в положение C. (Опорное заземление: GND)</w:t>
            </w:r>
          </w:p>
        </w:tc>
        <w:tc>
          <w:tcPr>
            <w:tcW w:w="3461" w:type="dxa"/>
            <w:tcBorders>
              <w:top w:val="nil"/>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Напряжение 10 В пост. тока/0</w:t>
            </w:r>
            <w:r w:rsidRPr="00BF6191">
              <w:rPr>
                <w:i/>
                <w:sz w:val="24"/>
                <w:szCs w:val="24"/>
              </w:rPr>
              <w:t>〜</w:t>
            </w:r>
            <w:r w:rsidRPr="00BF6191">
              <w:rPr>
                <w:sz w:val="24"/>
                <w:szCs w:val="24"/>
              </w:rPr>
              <w:t>ток 20мА.</w:t>
            </w:r>
          </w:p>
        </w:tc>
      </w:tr>
      <w:tr w:rsidR="00BB40C6" w:rsidRPr="00BF6191">
        <w:trPr>
          <w:trHeight w:val="492"/>
        </w:trPr>
        <w:tc>
          <w:tcPr>
            <w:tcW w:w="1275" w:type="dxa"/>
            <w:vMerge w:val="restart"/>
            <w:tcBorders>
              <w:top w:val="single" w:sz="4" w:space="0" w:color="000000"/>
              <w:left w:val="single" w:sz="4" w:space="0" w:color="000000"/>
              <w:bottom w:val="single" w:sz="4" w:space="0" w:color="000000"/>
              <w:right w:val="single" w:sz="4" w:space="0" w:color="000000"/>
            </w:tcBorders>
            <w:shd w:val="clear" w:color="auto" w:fill="C0C0C0"/>
            <w:vAlign w:val="center"/>
          </w:tcPr>
          <w:p w:rsidR="00BB40C6" w:rsidRPr="00BF6191" w:rsidRDefault="000B60C4">
            <w:pPr>
              <w:ind w:left="1"/>
              <w:rPr>
                <w:sz w:val="24"/>
                <w:szCs w:val="24"/>
              </w:rPr>
            </w:pPr>
            <w:r w:rsidRPr="00BF6191">
              <w:rPr>
                <w:sz w:val="24"/>
                <w:szCs w:val="24"/>
              </w:rPr>
              <w:t>Релейный выход</w:t>
            </w:r>
          </w:p>
        </w:tc>
        <w:tc>
          <w:tcPr>
            <w:tcW w:w="890"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rPr>
                <w:sz w:val="24"/>
                <w:szCs w:val="24"/>
              </w:rPr>
            </w:pPr>
            <w:r w:rsidRPr="00BF6191">
              <w:rPr>
                <w:sz w:val="24"/>
                <w:szCs w:val="24"/>
              </w:rPr>
              <w:t>ТА</w:t>
            </w:r>
          </w:p>
        </w:tc>
        <w:tc>
          <w:tcPr>
            <w:tcW w:w="3706" w:type="dxa"/>
            <w:vMerge w:val="restart"/>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rPr>
                <w:sz w:val="24"/>
                <w:szCs w:val="24"/>
              </w:rPr>
            </w:pPr>
            <w:r w:rsidRPr="00BF6191">
              <w:rPr>
                <w:sz w:val="24"/>
                <w:szCs w:val="24"/>
              </w:rPr>
              <w:t>Его можно определить как многофункциональную релейную выходную клемму.</w:t>
            </w:r>
          </w:p>
        </w:tc>
        <w:tc>
          <w:tcPr>
            <w:tcW w:w="3461" w:type="dxa"/>
            <w:vMerge w:val="restart"/>
            <w:tcBorders>
              <w:top w:val="single" w:sz="4" w:space="0" w:color="000000"/>
              <w:left w:val="single" w:sz="4" w:space="0" w:color="000000"/>
              <w:bottom w:val="single" w:sz="4" w:space="0" w:color="000000"/>
              <w:right w:val="single" w:sz="4" w:space="0" w:color="000000"/>
            </w:tcBorders>
          </w:tcPr>
          <w:p w:rsidR="00BB40C6" w:rsidRPr="00BF6191" w:rsidRDefault="000B60C4">
            <w:pPr>
              <w:spacing w:after="36"/>
              <w:rPr>
                <w:sz w:val="24"/>
                <w:szCs w:val="24"/>
              </w:rPr>
            </w:pPr>
            <w:r w:rsidRPr="00BF6191">
              <w:rPr>
                <w:sz w:val="24"/>
                <w:szCs w:val="24"/>
              </w:rPr>
              <w:t>ТА-ТС НЕТ</w:t>
            </w:r>
            <w:r w:rsidRPr="00BF6191">
              <w:rPr>
                <w:i/>
                <w:sz w:val="24"/>
                <w:szCs w:val="24"/>
              </w:rPr>
              <w:t>。</w:t>
            </w:r>
          </w:p>
          <w:p w:rsidR="00BB40C6" w:rsidRPr="00BF6191" w:rsidRDefault="000B60C4">
            <w:pPr>
              <w:spacing w:after="87"/>
              <w:rPr>
                <w:sz w:val="24"/>
                <w:szCs w:val="24"/>
              </w:rPr>
            </w:pPr>
            <w:r w:rsidRPr="00BF6191">
              <w:rPr>
                <w:sz w:val="24"/>
                <w:szCs w:val="24"/>
              </w:rPr>
              <w:t>Рейтинг контакта:</w:t>
            </w:r>
          </w:p>
          <w:p w:rsidR="00BB40C6" w:rsidRPr="00BF6191" w:rsidRDefault="000B60C4">
            <w:pPr>
              <w:rPr>
                <w:sz w:val="24"/>
                <w:szCs w:val="24"/>
              </w:rPr>
            </w:pPr>
            <w:r w:rsidRPr="00BF6191">
              <w:rPr>
                <w:sz w:val="24"/>
                <w:szCs w:val="24"/>
              </w:rPr>
              <w:t>250В~/2А(COSФ=1),30В=/1А.</w:t>
            </w:r>
          </w:p>
        </w:tc>
      </w:tr>
      <w:tr w:rsidR="00BB40C6" w:rsidRPr="00BF6191">
        <w:trPr>
          <w:trHeight w:val="308"/>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890"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ТС</w:t>
            </w:r>
          </w:p>
        </w:tc>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r>
      <w:tr w:rsidR="00BB40C6" w:rsidRPr="00BF6191">
        <w:trPr>
          <w:trHeight w:val="196"/>
        </w:trPr>
        <w:tc>
          <w:tcPr>
            <w:tcW w:w="1275" w:type="dxa"/>
            <w:tcBorders>
              <w:top w:val="single" w:sz="4" w:space="0" w:color="000000"/>
              <w:left w:val="single" w:sz="4" w:space="0" w:color="000000"/>
              <w:bottom w:val="nil"/>
              <w:right w:val="single" w:sz="4" w:space="0" w:color="000000"/>
            </w:tcBorders>
            <w:shd w:val="clear" w:color="auto" w:fill="BFBFBF"/>
          </w:tcPr>
          <w:p w:rsidR="00BB40C6" w:rsidRPr="00BF6191" w:rsidRDefault="00BB40C6">
            <w:pPr>
              <w:rPr>
                <w:sz w:val="24"/>
                <w:szCs w:val="24"/>
              </w:rPr>
            </w:pPr>
          </w:p>
        </w:tc>
        <w:tc>
          <w:tcPr>
            <w:tcW w:w="890" w:type="dxa"/>
            <w:tcBorders>
              <w:top w:val="single" w:sz="4" w:space="0" w:color="000000"/>
              <w:left w:val="single" w:sz="4" w:space="0" w:color="000000"/>
              <w:bottom w:val="nil"/>
              <w:right w:val="single" w:sz="4" w:space="0" w:color="000000"/>
            </w:tcBorders>
          </w:tcPr>
          <w:p w:rsidR="00BB40C6" w:rsidRPr="00BF6191" w:rsidRDefault="00BB40C6">
            <w:pPr>
              <w:rPr>
                <w:sz w:val="24"/>
                <w:szCs w:val="24"/>
              </w:rPr>
            </w:pPr>
          </w:p>
        </w:tc>
        <w:tc>
          <w:tcPr>
            <w:tcW w:w="3706" w:type="dxa"/>
            <w:tcBorders>
              <w:top w:val="single" w:sz="4" w:space="0" w:color="000000"/>
              <w:left w:val="single" w:sz="4" w:space="0" w:color="000000"/>
              <w:bottom w:val="nil"/>
              <w:right w:val="single" w:sz="4" w:space="0" w:color="000000"/>
            </w:tcBorders>
          </w:tcPr>
          <w:p w:rsidR="00BB40C6" w:rsidRPr="00BF6191" w:rsidRDefault="000B60C4">
            <w:pPr>
              <w:rPr>
                <w:sz w:val="24"/>
                <w:szCs w:val="24"/>
              </w:rPr>
            </w:pPr>
            <w:r w:rsidRPr="00BF6191">
              <w:rPr>
                <w:sz w:val="24"/>
                <w:szCs w:val="24"/>
              </w:rPr>
              <w:t xml:space="preserve">Его можно определить как многофункциональную выходную клемму </w:t>
            </w:r>
          </w:p>
        </w:tc>
        <w:tc>
          <w:tcPr>
            <w:tcW w:w="3461" w:type="dxa"/>
            <w:tcBorders>
              <w:top w:val="single" w:sz="4" w:space="0" w:color="000000"/>
              <w:left w:val="single" w:sz="4" w:space="0" w:color="000000"/>
              <w:bottom w:val="nil"/>
              <w:right w:val="single" w:sz="4" w:space="0" w:color="000000"/>
            </w:tcBorders>
          </w:tcPr>
          <w:p w:rsidR="00BB40C6" w:rsidRPr="00BF6191" w:rsidRDefault="00BB40C6">
            <w:pPr>
              <w:rPr>
                <w:sz w:val="24"/>
                <w:szCs w:val="24"/>
              </w:rPr>
            </w:pPr>
          </w:p>
        </w:tc>
      </w:tr>
      <w:tr w:rsidR="00BB40C6" w:rsidRPr="00BF6191">
        <w:trPr>
          <w:trHeight w:val="474"/>
        </w:trPr>
        <w:tc>
          <w:tcPr>
            <w:tcW w:w="1275" w:type="dxa"/>
            <w:tcBorders>
              <w:top w:val="nil"/>
              <w:left w:val="single" w:sz="4" w:space="0" w:color="000000"/>
              <w:bottom w:val="single" w:sz="4" w:space="0" w:color="000000"/>
              <w:right w:val="single" w:sz="4" w:space="0" w:color="000000"/>
            </w:tcBorders>
            <w:shd w:val="clear" w:color="auto" w:fill="BFBFBF"/>
          </w:tcPr>
          <w:p w:rsidR="00BB40C6" w:rsidRPr="00BF6191" w:rsidRDefault="000B60C4">
            <w:pPr>
              <w:ind w:left="1"/>
              <w:rPr>
                <w:sz w:val="24"/>
                <w:szCs w:val="24"/>
              </w:rPr>
            </w:pPr>
            <w:r w:rsidRPr="00BF6191">
              <w:rPr>
                <w:sz w:val="24"/>
                <w:szCs w:val="24"/>
              </w:rPr>
              <w:t>выход ОС</w:t>
            </w:r>
          </w:p>
        </w:tc>
        <w:tc>
          <w:tcPr>
            <w:tcW w:w="890" w:type="dxa"/>
            <w:tcBorders>
              <w:top w:val="nil"/>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Д</w:t>
            </w:r>
          </w:p>
        </w:tc>
        <w:tc>
          <w:tcPr>
            <w:tcW w:w="3706" w:type="dxa"/>
            <w:tcBorders>
              <w:top w:val="nil"/>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коллектора, которую можно использовать в качестве высокоскоростного импульсного выхода.</w:t>
            </w:r>
          </w:p>
        </w:tc>
        <w:tc>
          <w:tcPr>
            <w:tcW w:w="3461" w:type="dxa"/>
            <w:tcBorders>
              <w:top w:val="nil"/>
              <w:left w:val="single" w:sz="4" w:space="0" w:color="000000"/>
              <w:bottom w:val="single" w:sz="4" w:space="0" w:color="000000"/>
              <w:right w:val="single" w:sz="4" w:space="0" w:color="000000"/>
            </w:tcBorders>
          </w:tcPr>
          <w:p w:rsidR="00BB40C6" w:rsidRPr="00BF6191" w:rsidRDefault="000B60C4">
            <w:pPr>
              <w:ind w:right="961"/>
              <w:jc w:val="both"/>
              <w:rPr>
                <w:sz w:val="24"/>
                <w:szCs w:val="24"/>
              </w:rPr>
            </w:pPr>
            <w:r w:rsidRPr="00BF6191">
              <w:rPr>
                <w:sz w:val="24"/>
                <w:szCs w:val="24"/>
              </w:rPr>
              <w:t>1. Коммутационная способность: 50 мА/30 В 2. Диапазон выходных частот: 0~50 кГц</w:t>
            </w:r>
          </w:p>
        </w:tc>
      </w:tr>
      <w:tr w:rsidR="00BB40C6" w:rsidRPr="00BF6191">
        <w:trPr>
          <w:trHeight w:val="451"/>
        </w:trPr>
        <w:tc>
          <w:tcPr>
            <w:tcW w:w="1275" w:type="dxa"/>
            <w:vMerge w:val="restart"/>
            <w:tcBorders>
              <w:top w:val="single" w:sz="4" w:space="0" w:color="000000"/>
              <w:left w:val="single" w:sz="4" w:space="0" w:color="000000"/>
              <w:bottom w:val="nil"/>
              <w:right w:val="single" w:sz="4" w:space="0" w:color="000000"/>
            </w:tcBorders>
            <w:shd w:val="clear" w:color="auto" w:fill="C0C0C0"/>
            <w:vAlign w:val="bottom"/>
          </w:tcPr>
          <w:p w:rsidR="00BB40C6" w:rsidRPr="00BF6191" w:rsidRDefault="000B60C4">
            <w:pPr>
              <w:ind w:left="1"/>
              <w:rPr>
                <w:sz w:val="24"/>
                <w:szCs w:val="24"/>
              </w:rPr>
            </w:pPr>
            <w:r w:rsidRPr="00BF6191">
              <w:rPr>
                <w:sz w:val="24"/>
                <w:szCs w:val="24"/>
              </w:rPr>
              <w:t>Источник питания</w:t>
            </w:r>
          </w:p>
        </w:tc>
        <w:tc>
          <w:tcPr>
            <w:tcW w:w="890"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left="77"/>
              <w:rPr>
                <w:sz w:val="24"/>
                <w:szCs w:val="24"/>
              </w:rPr>
            </w:pPr>
            <w:r w:rsidRPr="00BF6191">
              <w:rPr>
                <w:sz w:val="24"/>
                <w:szCs w:val="24"/>
              </w:rPr>
              <w:t>+ 24В</w:t>
            </w:r>
          </w:p>
        </w:tc>
        <w:tc>
          <w:tcPr>
            <w:tcW w:w="3706"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Общий источник питания для схемы клеммы ввода цифрового сигнала</w:t>
            </w:r>
          </w:p>
        </w:tc>
        <w:tc>
          <w:tcPr>
            <w:tcW w:w="3461"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rPr>
                <w:sz w:val="24"/>
                <w:szCs w:val="24"/>
              </w:rPr>
            </w:pPr>
            <w:r w:rsidRPr="00BF6191">
              <w:rPr>
                <w:sz w:val="24"/>
                <w:szCs w:val="24"/>
              </w:rPr>
              <w:t>Максимальный выходной ток 200 мА</w:t>
            </w:r>
          </w:p>
        </w:tc>
      </w:tr>
      <w:tr w:rsidR="00BB40C6" w:rsidRPr="00BF6191">
        <w:trPr>
          <w:trHeight w:val="450"/>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890"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rPr>
                <w:sz w:val="24"/>
                <w:szCs w:val="24"/>
              </w:rPr>
            </w:pPr>
            <w:r w:rsidRPr="00BF6191">
              <w:rPr>
                <w:sz w:val="24"/>
                <w:szCs w:val="24"/>
              </w:rPr>
              <w:t>+ 10В</w:t>
            </w:r>
          </w:p>
        </w:tc>
        <w:tc>
          <w:tcPr>
            <w:tcW w:w="3706"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Схема общего питания для аналоговых входных и выходных клемм</w:t>
            </w:r>
          </w:p>
        </w:tc>
        <w:tc>
          <w:tcPr>
            <w:tcW w:w="3461"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rPr>
                <w:sz w:val="24"/>
                <w:szCs w:val="24"/>
              </w:rPr>
            </w:pPr>
            <w:r w:rsidRPr="00BF6191">
              <w:rPr>
                <w:sz w:val="24"/>
                <w:szCs w:val="24"/>
              </w:rPr>
              <w:t>Максимальный выходной ток 20 мА</w:t>
            </w:r>
          </w:p>
        </w:tc>
      </w:tr>
      <w:tr w:rsidR="00BB40C6" w:rsidRPr="00BF6191">
        <w:trPr>
          <w:trHeight w:val="276"/>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890" w:type="dxa"/>
            <w:tcBorders>
              <w:top w:val="single" w:sz="4" w:space="0" w:color="000000"/>
              <w:left w:val="single" w:sz="4" w:space="0" w:color="000000"/>
              <w:bottom w:val="nil"/>
              <w:right w:val="single" w:sz="4" w:space="0" w:color="000000"/>
            </w:tcBorders>
          </w:tcPr>
          <w:p w:rsidR="00BB40C6" w:rsidRPr="00BF6191" w:rsidRDefault="00BB40C6">
            <w:pPr>
              <w:rPr>
                <w:sz w:val="24"/>
                <w:szCs w:val="24"/>
              </w:rPr>
            </w:pPr>
          </w:p>
        </w:tc>
        <w:tc>
          <w:tcPr>
            <w:tcW w:w="3706" w:type="dxa"/>
            <w:tcBorders>
              <w:top w:val="single" w:sz="4" w:space="0" w:color="000000"/>
              <w:left w:val="single" w:sz="4" w:space="0" w:color="000000"/>
              <w:bottom w:val="nil"/>
              <w:right w:val="single" w:sz="4" w:space="0" w:color="000000"/>
            </w:tcBorders>
          </w:tcPr>
          <w:p w:rsidR="00BB40C6" w:rsidRPr="00BF6191" w:rsidRDefault="000B60C4">
            <w:pPr>
              <w:rPr>
                <w:sz w:val="24"/>
                <w:szCs w:val="24"/>
              </w:rPr>
            </w:pPr>
            <w:r w:rsidRPr="00BF6191">
              <w:rPr>
                <w:sz w:val="24"/>
                <w:szCs w:val="24"/>
              </w:rPr>
              <w:t xml:space="preserve">Заводская установка по умолчанию подключена к +24В. </w:t>
            </w:r>
          </w:p>
        </w:tc>
        <w:tc>
          <w:tcPr>
            <w:tcW w:w="3461" w:type="dxa"/>
            <w:tcBorders>
              <w:top w:val="single" w:sz="4" w:space="0" w:color="000000"/>
              <w:left w:val="single" w:sz="4" w:space="0" w:color="000000"/>
              <w:bottom w:val="nil"/>
              <w:right w:val="single" w:sz="4" w:space="0" w:color="000000"/>
            </w:tcBorders>
          </w:tcPr>
          <w:p w:rsidR="00BB40C6" w:rsidRPr="00BF6191" w:rsidRDefault="00BB40C6">
            <w:pPr>
              <w:rPr>
                <w:sz w:val="24"/>
                <w:szCs w:val="24"/>
              </w:rPr>
            </w:pPr>
          </w:p>
        </w:tc>
      </w:tr>
      <w:tr w:rsidR="00BB40C6" w:rsidRPr="00BF6191">
        <w:trPr>
          <w:trHeight w:val="614"/>
        </w:trPr>
        <w:tc>
          <w:tcPr>
            <w:tcW w:w="1275" w:type="dxa"/>
            <w:vMerge w:val="restart"/>
            <w:tcBorders>
              <w:top w:val="nil"/>
              <w:left w:val="single" w:sz="4" w:space="0" w:color="000000"/>
              <w:bottom w:val="single" w:sz="4" w:space="0" w:color="000000"/>
              <w:right w:val="single" w:sz="4" w:space="0" w:color="000000"/>
            </w:tcBorders>
            <w:shd w:val="clear" w:color="auto" w:fill="C0C0C0"/>
          </w:tcPr>
          <w:p w:rsidR="00BB40C6" w:rsidRPr="00BF6191" w:rsidRDefault="00BB40C6">
            <w:pPr>
              <w:rPr>
                <w:sz w:val="24"/>
                <w:szCs w:val="24"/>
              </w:rPr>
            </w:pPr>
          </w:p>
        </w:tc>
        <w:tc>
          <w:tcPr>
            <w:tcW w:w="890" w:type="dxa"/>
            <w:tcBorders>
              <w:top w:val="nil"/>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ОП</w:t>
            </w:r>
          </w:p>
        </w:tc>
        <w:tc>
          <w:tcPr>
            <w:tcW w:w="3706" w:type="dxa"/>
            <w:tcBorders>
              <w:top w:val="nil"/>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При использовании внешних сигналов для управления DI1</w:t>
            </w:r>
            <w:r w:rsidRPr="00BF6191">
              <w:rPr>
                <w:i/>
                <w:sz w:val="24"/>
                <w:szCs w:val="24"/>
              </w:rPr>
              <w:t>〜</w:t>
            </w:r>
            <w:r w:rsidRPr="00BF6191">
              <w:rPr>
                <w:sz w:val="24"/>
                <w:szCs w:val="24"/>
              </w:rPr>
              <w:t>DI5, OP необходимо подключить к внешнему источнику питания и отключить от клеммы питания +24 В.</w:t>
            </w:r>
          </w:p>
        </w:tc>
        <w:tc>
          <w:tcPr>
            <w:tcW w:w="3461" w:type="dxa"/>
            <w:tcBorders>
              <w:top w:val="nil"/>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Входной разъем внешнего источника питания</w:t>
            </w:r>
          </w:p>
        </w:tc>
      </w:tr>
      <w:tr w:rsidR="00BB40C6" w:rsidRPr="00BF6191">
        <w:trPr>
          <w:trHeight w:val="41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890"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rPr>
                <w:sz w:val="24"/>
                <w:szCs w:val="24"/>
              </w:rPr>
            </w:pPr>
            <w:r w:rsidRPr="00BF6191">
              <w:rPr>
                <w:sz w:val="24"/>
                <w:szCs w:val="24"/>
              </w:rPr>
              <w:t>ЗАЗЕМЛЕНИЕ</w:t>
            </w:r>
          </w:p>
        </w:tc>
        <w:tc>
          <w:tcPr>
            <w:tcW w:w="3706"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rPr>
                <w:sz w:val="24"/>
                <w:szCs w:val="24"/>
              </w:rPr>
            </w:pPr>
            <w:r w:rsidRPr="00BF6191">
              <w:rPr>
                <w:sz w:val="24"/>
                <w:szCs w:val="24"/>
              </w:rPr>
              <w:t>Аналоговый сигнал и опорное заземление питания +10 В</w:t>
            </w:r>
          </w:p>
        </w:tc>
        <w:tc>
          <w:tcPr>
            <w:tcW w:w="3461"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rPr>
                <w:sz w:val="24"/>
                <w:szCs w:val="24"/>
              </w:rPr>
            </w:pPr>
            <w:r w:rsidRPr="00BF6191">
              <w:rPr>
                <w:sz w:val="24"/>
                <w:szCs w:val="24"/>
              </w:rPr>
              <w:t>Цифровая земля</w:t>
            </w:r>
          </w:p>
        </w:tc>
      </w:tr>
      <w:tr w:rsidR="00BB40C6" w:rsidRPr="00BF6191">
        <w:trPr>
          <w:trHeight w:val="413"/>
        </w:trPr>
        <w:tc>
          <w:tcPr>
            <w:tcW w:w="1275" w:type="dxa"/>
            <w:vMerge w:val="restart"/>
            <w:tcBorders>
              <w:top w:val="single" w:sz="4" w:space="0" w:color="000000"/>
              <w:left w:val="single" w:sz="4" w:space="0" w:color="000000"/>
              <w:bottom w:val="single" w:sz="4" w:space="0" w:color="000000"/>
              <w:right w:val="single" w:sz="4" w:space="0" w:color="000000"/>
            </w:tcBorders>
            <w:shd w:val="clear" w:color="auto" w:fill="C0C0C0"/>
            <w:vAlign w:val="center"/>
          </w:tcPr>
          <w:p w:rsidR="00BB40C6" w:rsidRPr="00BF6191" w:rsidRDefault="000B60C4">
            <w:pPr>
              <w:ind w:left="1"/>
              <w:rPr>
                <w:sz w:val="24"/>
                <w:szCs w:val="24"/>
              </w:rPr>
            </w:pPr>
            <w:r w:rsidRPr="00BF6191">
              <w:rPr>
                <w:sz w:val="24"/>
                <w:szCs w:val="24"/>
              </w:rPr>
              <w:t>Коммуникация</w:t>
            </w:r>
          </w:p>
        </w:tc>
        <w:tc>
          <w:tcPr>
            <w:tcW w:w="890"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485+</w:t>
            </w:r>
          </w:p>
        </w:tc>
        <w:tc>
          <w:tcPr>
            <w:tcW w:w="3706"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RS485+</w:t>
            </w:r>
          </w:p>
        </w:tc>
        <w:tc>
          <w:tcPr>
            <w:tcW w:w="3461" w:type="dxa"/>
            <w:vMerge w:val="restart"/>
            <w:tcBorders>
              <w:top w:val="single" w:sz="4" w:space="0" w:color="000000"/>
              <w:left w:val="single" w:sz="4" w:space="0" w:color="000000"/>
              <w:bottom w:val="single" w:sz="4" w:space="0" w:color="000000"/>
              <w:right w:val="single" w:sz="4" w:space="0" w:color="000000"/>
            </w:tcBorders>
          </w:tcPr>
          <w:p w:rsidR="00BB40C6" w:rsidRPr="00BF6191" w:rsidRDefault="000B60C4">
            <w:pPr>
              <w:spacing w:after="1" w:line="360" w:lineRule="auto"/>
              <w:ind w:right="7"/>
              <w:rPr>
                <w:sz w:val="24"/>
                <w:szCs w:val="24"/>
              </w:rPr>
            </w:pPr>
            <w:r w:rsidRPr="00BF6191">
              <w:rPr>
                <w:sz w:val="24"/>
                <w:szCs w:val="24"/>
              </w:rPr>
              <w:t>Стандартный интерфейс связи RS485, не изолированный от земли, используйте витую пару или экранированный провод.</w:t>
            </w:r>
          </w:p>
          <w:p w:rsidR="00BB40C6" w:rsidRPr="00BF6191" w:rsidRDefault="000B60C4">
            <w:pPr>
              <w:rPr>
                <w:sz w:val="24"/>
                <w:szCs w:val="24"/>
              </w:rPr>
            </w:pPr>
            <w:r w:rsidRPr="00BF6191">
              <w:rPr>
                <w:sz w:val="24"/>
                <w:szCs w:val="24"/>
              </w:rPr>
              <w:t>Перемычка J8 предназначена для оконечного резистора RS485.</w:t>
            </w:r>
          </w:p>
        </w:tc>
      </w:tr>
      <w:tr w:rsidR="00BB40C6" w:rsidRPr="00BF6191">
        <w:trPr>
          <w:trHeight w:val="478"/>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890"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rPr>
                <w:sz w:val="24"/>
                <w:szCs w:val="24"/>
              </w:rPr>
            </w:pPr>
            <w:r w:rsidRPr="00BF6191">
              <w:rPr>
                <w:sz w:val="24"/>
                <w:szCs w:val="24"/>
              </w:rPr>
              <w:t>485-</w:t>
            </w:r>
          </w:p>
        </w:tc>
        <w:tc>
          <w:tcPr>
            <w:tcW w:w="3706"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rPr>
                <w:sz w:val="24"/>
                <w:szCs w:val="24"/>
              </w:rPr>
            </w:pPr>
            <w:r w:rsidRPr="00BF6191">
              <w:rPr>
                <w:sz w:val="24"/>
                <w:szCs w:val="24"/>
              </w:rPr>
              <w:t>RS485-</w:t>
            </w:r>
          </w:p>
        </w:tc>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r>
    </w:tbl>
    <w:p w:rsidR="00BB40C6" w:rsidRPr="00BF6191" w:rsidRDefault="000B60C4">
      <w:pPr>
        <w:pStyle w:val="3"/>
        <w:ind w:left="892"/>
        <w:rPr>
          <w:sz w:val="24"/>
          <w:szCs w:val="24"/>
        </w:rPr>
      </w:pPr>
      <w:r w:rsidRPr="00BF6191">
        <w:rPr>
          <w:sz w:val="24"/>
          <w:szCs w:val="24"/>
        </w:rPr>
        <w:t>2.5 Вопросы, требующие внимания при подключении</w:t>
      </w:r>
    </w:p>
    <w:p w:rsidR="00BB40C6" w:rsidRPr="00BF6191" w:rsidRDefault="000B60C4">
      <w:pPr>
        <w:numPr>
          <w:ilvl w:val="0"/>
          <w:numId w:val="9"/>
        </w:numPr>
        <w:spacing w:after="56"/>
        <w:ind w:hanging="360"/>
        <w:rPr>
          <w:sz w:val="24"/>
          <w:szCs w:val="24"/>
        </w:rPr>
      </w:pPr>
      <w:r w:rsidRPr="00BF6191">
        <w:rPr>
          <w:sz w:val="24"/>
          <w:szCs w:val="24"/>
        </w:rPr>
        <w:t>При замене двигателя необходимо отключить входную мощность инвертора.</w:t>
      </w:r>
    </w:p>
    <w:p w:rsidR="00BB40C6" w:rsidRPr="00BF6191" w:rsidRDefault="000B60C4">
      <w:pPr>
        <w:numPr>
          <w:ilvl w:val="0"/>
          <w:numId w:val="9"/>
        </w:numPr>
        <w:spacing w:after="57"/>
        <w:ind w:hanging="360"/>
        <w:rPr>
          <w:sz w:val="24"/>
          <w:szCs w:val="24"/>
        </w:rPr>
      </w:pPr>
      <w:r w:rsidRPr="00BF6191">
        <w:rPr>
          <w:sz w:val="24"/>
          <w:szCs w:val="24"/>
        </w:rPr>
        <w:lastRenderedPageBreak/>
        <w:t xml:space="preserve">Когда преобразователь частоты прекращает работу, можно переключить двигатель или изменить частоту сети. Чтобы свести к </w:t>
      </w:r>
    </w:p>
    <w:p w:rsidR="00BB40C6" w:rsidRPr="00BF6191" w:rsidRDefault="000B60C4">
      <w:pPr>
        <w:numPr>
          <w:ilvl w:val="0"/>
          <w:numId w:val="9"/>
        </w:numPr>
        <w:spacing w:after="41" w:line="353" w:lineRule="auto"/>
        <w:ind w:hanging="360"/>
        <w:rPr>
          <w:sz w:val="24"/>
          <w:szCs w:val="24"/>
        </w:rPr>
      </w:pPr>
      <w:r w:rsidRPr="00BF6191">
        <w:rPr>
          <w:sz w:val="24"/>
          <w:szCs w:val="24"/>
        </w:rPr>
        <w:t>минимуму влияние электромагнитных помех, когда используемые электромагнитные контакторы и реле находятся рядом с преобразователем частоты, следует предусмотреть устройство поглощения перенапряжения.</w:t>
      </w:r>
    </w:p>
    <w:p w:rsidR="00BB40C6" w:rsidRPr="00BF6191" w:rsidRDefault="000B60C4">
      <w:pPr>
        <w:numPr>
          <w:ilvl w:val="0"/>
          <w:numId w:val="9"/>
        </w:numPr>
        <w:spacing w:after="72"/>
        <w:ind w:hanging="360"/>
        <w:rPr>
          <w:sz w:val="24"/>
          <w:szCs w:val="24"/>
        </w:rPr>
      </w:pPr>
      <w:r w:rsidRPr="00BF6191">
        <w:rPr>
          <w:sz w:val="24"/>
          <w:szCs w:val="24"/>
        </w:rPr>
        <w:t xml:space="preserve">Не подключайте входную мощность переменного тока к выходным клеммам U, V и W преобразователя частоты. </w:t>
      </w:r>
    </w:p>
    <w:p w:rsidR="00BB40C6" w:rsidRPr="00BF6191" w:rsidRDefault="000B60C4">
      <w:pPr>
        <w:numPr>
          <w:ilvl w:val="0"/>
          <w:numId w:val="9"/>
        </w:numPr>
        <w:spacing w:after="72"/>
        <w:ind w:hanging="360"/>
        <w:rPr>
          <w:sz w:val="24"/>
          <w:szCs w:val="24"/>
        </w:rPr>
      </w:pPr>
      <w:r w:rsidRPr="00BF6191">
        <w:rPr>
          <w:sz w:val="24"/>
          <w:szCs w:val="24"/>
        </w:rPr>
        <w:t>Внешняя линия управления преобразователя частоты должна быть изолирована или экранирована.</w:t>
      </w:r>
    </w:p>
    <w:p w:rsidR="00BB40C6" w:rsidRPr="00BF6191" w:rsidRDefault="000B60C4">
      <w:pPr>
        <w:numPr>
          <w:ilvl w:val="0"/>
          <w:numId w:val="9"/>
        </w:numPr>
        <w:spacing w:after="38" w:line="385" w:lineRule="auto"/>
        <w:ind w:hanging="360"/>
        <w:rPr>
          <w:sz w:val="24"/>
          <w:szCs w:val="24"/>
        </w:rPr>
      </w:pPr>
      <w:r w:rsidRPr="00BF6191">
        <w:rPr>
          <w:sz w:val="24"/>
          <w:szCs w:val="24"/>
        </w:rPr>
        <w:t>В дополнение к экранированию, соединение входного командного сигнала должно быть проложено отдельно, предпочтительно вдали от соединения главной цепи.</w:t>
      </w:r>
    </w:p>
    <w:p w:rsidR="00BB40C6" w:rsidRPr="00BF6191" w:rsidRDefault="000B60C4">
      <w:pPr>
        <w:numPr>
          <w:ilvl w:val="0"/>
          <w:numId w:val="9"/>
        </w:numPr>
        <w:spacing w:after="24" w:line="374" w:lineRule="auto"/>
        <w:ind w:hanging="360"/>
        <w:rPr>
          <w:sz w:val="24"/>
          <w:szCs w:val="24"/>
        </w:rPr>
      </w:pPr>
      <w:r w:rsidRPr="00BF6191">
        <w:rPr>
          <w:sz w:val="24"/>
          <w:szCs w:val="24"/>
        </w:rPr>
        <w:t>Когда несущая частота меньше 4 кГц, максимальное расстояние между инвертором и двигателем должно быть в пределах 50 метров. Когда несущая частота превышает 4 кГц, это расстояние должно быть соответствующим образом уменьшено. Это соединение лучше всего прокладывать в металлической трубе.</w:t>
      </w:r>
    </w:p>
    <w:p w:rsidR="00BB40C6" w:rsidRPr="00BF6191" w:rsidRDefault="000B60C4">
      <w:pPr>
        <w:numPr>
          <w:ilvl w:val="0"/>
          <w:numId w:val="9"/>
        </w:numPr>
        <w:spacing w:after="23" w:line="326" w:lineRule="auto"/>
        <w:ind w:hanging="360"/>
        <w:rPr>
          <w:sz w:val="24"/>
          <w:szCs w:val="24"/>
        </w:rPr>
      </w:pPr>
      <w:r w:rsidRPr="00BF6191">
        <w:rPr>
          <w:sz w:val="24"/>
          <w:szCs w:val="24"/>
        </w:rPr>
        <w:t>Если инвертор оснащен периферийным оборудованием (фильтр, дроссель и т. д.), сопротивление изоляции относительно земли следует измерить мегомметром на 1000 вольт, чтобы убедиться, что оно не ниже 4 МОм.</w:t>
      </w:r>
    </w:p>
    <w:p w:rsidR="00BB40C6" w:rsidRPr="00BF6191" w:rsidRDefault="000B60C4">
      <w:pPr>
        <w:numPr>
          <w:ilvl w:val="0"/>
          <w:numId w:val="9"/>
        </w:numPr>
        <w:spacing w:after="33" w:line="326" w:lineRule="auto"/>
        <w:ind w:hanging="360"/>
        <w:rPr>
          <w:sz w:val="24"/>
          <w:szCs w:val="24"/>
        </w:rPr>
      </w:pPr>
      <w:r w:rsidRPr="00BF6191">
        <w:rPr>
          <w:sz w:val="24"/>
          <w:szCs w:val="24"/>
        </w:rPr>
        <w:t>Фазные конденсаторы или резистивно-емкостные поглощающие устройства нельзя устанавливать на выходные клеммы U, V и W преобразователя частоты.</w:t>
      </w:r>
    </w:p>
    <w:p w:rsidR="00BB40C6" w:rsidRPr="00BF6191" w:rsidRDefault="000B60C4">
      <w:pPr>
        <w:numPr>
          <w:ilvl w:val="0"/>
          <w:numId w:val="9"/>
        </w:numPr>
        <w:spacing w:after="30" w:line="353" w:lineRule="auto"/>
        <w:ind w:hanging="360"/>
        <w:rPr>
          <w:sz w:val="24"/>
          <w:szCs w:val="24"/>
        </w:rPr>
      </w:pPr>
      <w:r w:rsidRPr="00BF6191">
        <w:rPr>
          <w:sz w:val="24"/>
          <w:szCs w:val="24"/>
        </w:rPr>
        <w:t>Если преобразователь частоты необходимо часто запускать, не отключайте питание. Вы должны использовать GND/RUN клеммы управления для запуска и остановки, чтобы не повредить выпрямительный мост.</w:t>
      </w:r>
    </w:p>
    <w:p w:rsidR="00BB40C6" w:rsidRPr="00BF6191" w:rsidRDefault="000B60C4">
      <w:pPr>
        <w:numPr>
          <w:ilvl w:val="0"/>
          <w:numId w:val="9"/>
        </w:numPr>
        <w:spacing w:after="0" w:line="353" w:lineRule="auto"/>
        <w:ind w:hanging="360"/>
        <w:rPr>
          <w:sz w:val="24"/>
          <w:szCs w:val="24"/>
        </w:rPr>
      </w:pPr>
      <w:r w:rsidRPr="00BF6191">
        <w:rPr>
          <w:sz w:val="24"/>
          <w:szCs w:val="24"/>
        </w:rPr>
        <w:t>Во избежание несчастных случаев заземляющая клемма G должна быть надежно заземлена (сопротивление заземления должно быть ниже 100 Ом), в противном случае будет утечка.</w:t>
      </w:r>
    </w:p>
    <w:p w:rsidR="00BB40C6" w:rsidRPr="00BF6191" w:rsidRDefault="000B60C4">
      <w:pPr>
        <w:numPr>
          <w:ilvl w:val="0"/>
          <w:numId w:val="9"/>
        </w:numPr>
        <w:spacing w:after="114" w:line="326" w:lineRule="auto"/>
        <w:ind w:hanging="360"/>
        <w:rPr>
          <w:sz w:val="24"/>
          <w:szCs w:val="24"/>
        </w:rPr>
      </w:pPr>
      <w:r w:rsidRPr="00BF6191">
        <w:rPr>
          <w:sz w:val="24"/>
          <w:szCs w:val="24"/>
        </w:rPr>
        <w:t>При подключении главной цепи выберите диаметр провода в соответствии с соответствующими положениями национальных электротехнических норм.</w:t>
      </w:r>
      <w:r w:rsidRPr="00BF6191">
        <w:rPr>
          <w:sz w:val="24"/>
          <w:szCs w:val="24"/>
        </w:rPr>
        <w:br w:type="page"/>
      </w:r>
    </w:p>
    <w:p w:rsidR="00BB40C6" w:rsidRPr="00BF6191" w:rsidRDefault="000B60C4">
      <w:pPr>
        <w:pStyle w:val="3"/>
        <w:spacing w:after="620"/>
        <w:ind w:left="892"/>
        <w:rPr>
          <w:sz w:val="24"/>
          <w:szCs w:val="24"/>
        </w:rPr>
      </w:pPr>
      <w:r w:rsidRPr="00BF6191">
        <w:rPr>
          <w:sz w:val="24"/>
          <w:szCs w:val="24"/>
        </w:rPr>
        <w:lastRenderedPageBreak/>
        <w:t>III. Эксплуатация и отображение</w:t>
      </w:r>
    </w:p>
    <w:p w:rsidR="00BB40C6" w:rsidRPr="00BF6191" w:rsidRDefault="000B60C4">
      <w:pPr>
        <w:spacing w:after="346"/>
        <w:ind w:left="897"/>
        <w:rPr>
          <w:sz w:val="24"/>
          <w:szCs w:val="24"/>
        </w:rPr>
      </w:pPr>
      <w:r w:rsidRPr="00BF6191">
        <w:rPr>
          <w:b/>
          <w:sz w:val="24"/>
          <w:szCs w:val="24"/>
        </w:rPr>
        <w:t>3.1 Описание панели управления</w:t>
      </w:r>
    </w:p>
    <w:p w:rsidR="00BB40C6" w:rsidRPr="00BF6191" w:rsidRDefault="000B60C4">
      <w:pPr>
        <w:spacing w:after="5"/>
        <w:ind w:left="892" w:hanging="10"/>
        <w:rPr>
          <w:sz w:val="24"/>
          <w:szCs w:val="24"/>
        </w:rPr>
      </w:pPr>
      <w:r w:rsidRPr="00BF6191">
        <w:rPr>
          <w:b/>
          <w:sz w:val="24"/>
          <w:szCs w:val="24"/>
        </w:rPr>
        <w:t>3.1.1 Иллюстрация панели управления</w:t>
      </w:r>
    </w:p>
    <w:p w:rsidR="00BB40C6" w:rsidRPr="00BF6191" w:rsidRDefault="000B60C4">
      <w:pPr>
        <w:spacing w:after="178"/>
        <w:ind w:left="3381"/>
        <w:rPr>
          <w:sz w:val="24"/>
          <w:szCs w:val="24"/>
        </w:rPr>
      </w:pPr>
      <w:r w:rsidRPr="00BF6191">
        <w:rPr>
          <w:noProof/>
          <w:sz w:val="24"/>
          <w:szCs w:val="24"/>
        </w:rPr>
        <w:drawing>
          <wp:inline distT="0" distB="0" distL="0" distR="0">
            <wp:extent cx="2909316" cy="2029968"/>
            <wp:effectExtent l="0" t="0" r="0" b="0"/>
            <wp:docPr id="4102" name="Picture 4102"/>
            <wp:cNvGraphicFramePr/>
            <a:graphic xmlns:a="http://schemas.openxmlformats.org/drawingml/2006/main">
              <a:graphicData uri="http://schemas.openxmlformats.org/drawingml/2006/picture">
                <pic:pic xmlns:pic="http://schemas.openxmlformats.org/drawingml/2006/picture">
                  <pic:nvPicPr>
                    <pic:cNvPr id="4102" name="Picture 4102"/>
                    <pic:cNvPicPr/>
                  </pic:nvPicPr>
                  <pic:blipFill>
                    <a:blip r:embed="rId22"/>
                    <a:stretch>
                      <a:fillRect/>
                    </a:stretch>
                  </pic:blipFill>
                  <pic:spPr>
                    <a:xfrm>
                      <a:off x="0" y="0"/>
                      <a:ext cx="2909316" cy="2029968"/>
                    </a:xfrm>
                    <a:prstGeom prst="rect">
                      <a:avLst/>
                    </a:prstGeom>
                  </pic:spPr>
                </pic:pic>
              </a:graphicData>
            </a:graphic>
          </wp:inline>
        </w:drawing>
      </w:r>
    </w:p>
    <w:p w:rsidR="00BB40C6" w:rsidRPr="00BF6191" w:rsidRDefault="000B60C4">
      <w:pPr>
        <w:spacing w:after="0" w:line="265" w:lineRule="auto"/>
        <w:ind w:left="892" w:hanging="10"/>
        <w:rPr>
          <w:sz w:val="24"/>
          <w:szCs w:val="24"/>
        </w:rPr>
      </w:pPr>
      <w:r w:rsidRPr="00BF6191">
        <w:rPr>
          <w:b/>
          <w:sz w:val="24"/>
          <w:szCs w:val="24"/>
        </w:rPr>
        <w:t>3.1.2 Описание клавиш</w:t>
      </w:r>
    </w:p>
    <w:tbl>
      <w:tblPr>
        <w:tblStyle w:val="TableGrid"/>
        <w:tblW w:w="7419" w:type="dxa"/>
        <w:tblInd w:w="1962" w:type="dxa"/>
        <w:tblCellMar>
          <w:top w:w="17" w:type="dxa"/>
          <w:left w:w="3" w:type="dxa"/>
          <w:right w:w="115" w:type="dxa"/>
        </w:tblCellMar>
        <w:tblLook w:val="04A0" w:firstRow="1" w:lastRow="0" w:firstColumn="1" w:lastColumn="0" w:noHBand="0" w:noVBand="1"/>
      </w:tblPr>
      <w:tblGrid>
        <w:gridCol w:w="1484"/>
        <w:gridCol w:w="2613"/>
        <w:gridCol w:w="3322"/>
      </w:tblGrid>
      <w:tr w:rsidR="00BB40C6" w:rsidRPr="00BF6191">
        <w:trPr>
          <w:trHeight w:val="320"/>
        </w:trPr>
        <w:tc>
          <w:tcPr>
            <w:tcW w:w="1250" w:type="dxa"/>
            <w:tcBorders>
              <w:top w:val="single" w:sz="4" w:space="0" w:color="000000"/>
              <w:left w:val="single" w:sz="4" w:space="0" w:color="000000"/>
              <w:bottom w:val="single" w:sz="4" w:space="0" w:color="000000"/>
              <w:right w:val="single" w:sz="4" w:space="0" w:color="000000"/>
            </w:tcBorders>
            <w:shd w:val="clear" w:color="auto" w:fill="E0E0E0"/>
          </w:tcPr>
          <w:p w:rsidR="00BB40C6" w:rsidRPr="00BF6191" w:rsidRDefault="000B60C4">
            <w:pPr>
              <w:ind w:left="275"/>
              <w:jc w:val="center"/>
              <w:rPr>
                <w:sz w:val="24"/>
                <w:szCs w:val="24"/>
              </w:rPr>
            </w:pPr>
            <w:r w:rsidRPr="00BF6191">
              <w:rPr>
                <w:sz w:val="24"/>
                <w:szCs w:val="24"/>
              </w:rPr>
              <w:t>Ключ</w:t>
            </w:r>
          </w:p>
        </w:tc>
        <w:tc>
          <w:tcPr>
            <w:tcW w:w="1692" w:type="dxa"/>
            <w:tcBorders>
              <w:top w:val="single" w:sz="4" w:space="0" w:color="000000"/>
              <w:left w:val="single" w:sz="4" w:space="0" w:color="000000"/>
              <w:bottom w:val="single" w:sz="4" w:space="0" w:color="000000"/>
              <w:right w:val="single" w:sz="4" w:space="0" w:color="000000"/>
            </w:tcBorders>
            <w:shd w:val="clear" w:color="auto" w:fill="E0E0E0"/>
          </w:tcPr>
          <w:p w:rsidR="00BB40C6" w:rsidRPr="00BF6191" w:rsidRDefault="000B60C4">
            <w:pPr>
              <w:ind w:left="5"/>
              <w:jc w:val="center"/>
              <w:rPr>
                <w:sz w:val="24"/>
                <w:szCs w:val="24"/>
              </w:rPr>
            </w:pPr>
            <w:r w:rsidRPr="00BF6191">
              <w:rPr>
                <w:sz w:val="24"/>
                <w:szCs w:val="24"/>
              </w:rPr>
              <w:t>Имя</w:t>
            </w:r>
          </w:p>
        </w:tc>
        <w:tc>
          <w:tcPr>
            <w:tcW w:w="4477" w:type="dxa"/>
            <w:tcBorders>
              <w:top w:val="single" w:sz="4" w:space="0" w:color="000000"/>
              <w:left w:val="single" w:sz="4" w:space="0" w:color="000000"/>
              <w:bottom w:val="single" w:sz="4" w:space="0" w:color="000000"/>
              <w:right w:val="single" w:sz="4" w:space="0" w:color="000000"/>
            </w:tcBorders>
            <w:shd w:val="clear" w:color="auto" w:fill="E0E0E0"/>
          </w:tcPr>
          <w:p w:rsidR="00BB40C6" w:rsidRPr="00BF6191" w:rsidRDefault="000B60C4">
            <w:pPr>
              <w:rPr>
                <w:sz w:val="24"/>
                <w:szCs w:val="24"/>
              </w:rPr>
            </w:pPr>
            <w:r w:rsidRPr="00BF6191">
              <w:rPr>
                <w:sz w:val="24"/>
                <w:szCs w:val="24"/>
              </w:rPr>
              <w:t>Функция</w:t>
            </w:r>
          </w:p>
        </w:tc>
      </w:tr>
      <w:tr w:rsidR="00BB40C6" w:rsidRPr="00BF6191">
        <w:trPr>
          <w:trHeight w:val="323"/>
        </w:trPr>
        <w:tc>
          <w:tcPr>
            <w:tcW w:w="125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57"/>
              <w:jc w:val="center"/>
              <w:rPr>
                <w:sz w:val="24"/>
                <w:szCs w:val="24"/>
              </w:rPr>
            </w:pPr>
            <w:r w:rsidRPr="00BF6191">
              <w:rPr>
                <w:sz w:val="24"/>
                <w:szCs w:val="24"/>
              </w:rPr>
              <w:t>ПРГ</w:t>
            </w:r>
          </w:p>
        </w:tc>
        <w:tc>
          <w:tcPr>
            <w:tcW w:w="169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82"/>
              <w:jc w:val="center"/>
              <w:rPr>
                <w:sz w:val="24"/>
                <w:szCs w:val="24"/>
              </w:rPr>
            </w:pPr>
            <w:r w:rsidRPr="00BF6191">
              <w:rPr>
                <w:sz w:val="24"/>
                <w:szCs w:val="24"/>
              </w:rPr>
              <w:t>Программный ключ</w:t>
            </w:r>
          </w:p>
        </w:tc>
        <w:tc>
          <w:tcPr>
            <w:tcW w:w="4477"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Вход в меню или выход, изменение параметра</w:t>
            </w:r>
          </w:p>
        </w:tc>
      </w:tr>
      <w:tr w:rsidR="00BB40C6" w:rsidRPr="00BF6191">
        <w:trPr>
          <w:trHeight w:val="322"/>
        </w:trPr>
        <w:tc>
          <w:tcPr>
            <w:tcW w:w="125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62"/>
              <w:jc w:val="center"/>
              <w:rPr>
                <w:sz w:val="24"/>
                <w:szCs w:val="24"/>
              </w:rPr>
            </w:pPr>
            <w:r w:rsidRPr="00BF6191">
              <w:rPr>
                <w:sz w:val="24"/>
                <w:szCs w:val="24"/>
              </w:rPr>
              <w:t>ВХОДИТЬ</w:t>
            </w:r>
          </w:p>
        </w:tc>
        <w:tc>
          <w:tcPr>
            <w:tcW w:w="169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77"/>
              <w:jc w:val="center"/>
              <w:rPr>
                <w:sz w:val="24"/>
                <w:szCs w:val="24"/>
              </w:rPr>
            </w:pPr>
            <w:r w:rsidRPr="00BF6191">
              <w:rPr>
                <w:sz w:val="24"/>
                <w:szCs w:val="24"/>
              </w:rPr>
              <w:t>Подтвердить ключ</w:t>
            </w:r>
          </w:p>
        </w:tc>
        <w:tc>
          <w:tcPr>
            <w:tcW w:w="4477"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Войдите в меню и подтвердите настройку параметра</w:t>
            </w:r>
          </w:p>
        </w:tc>
      </w:tr>
      <w:tr w:rsidR="00BB40C6" w:rsidRPr="00BF6191">
        <w:trPr>
          <w:trHeight w:val="322"/>
        </w:trPr>
        <w:tc>
          <w:tcPr>
            <w:tcW w:w="125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3"/>
              <w:jc w:val="center"/>
              <w:rPr>
                <w:sz w:val="24"/>
                <w:szCs w:val="24"/>
              </w:rPr>
            </w:pPr>
            <w:r w:rsidRPr="00BF6191">
              <w:rPr>
                <w:i/>
                <w:sz w:val="24"/>
                <w:szCs w:val="24"/>
              </w:rPr>
              <w:t>▲</w:t>
            </w:r>
          </w:p>
        </w:tc>
        <w:tc>
          <w:tcPr>
            <w:tcW w:w="169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37"/>
              <w:jc w:val="center"/>
              <w:rPr>
                <w:sz w:val="24"/>
                <w:szCs w:val="24"/>
              </w:rPr>
            </w:pPr>
            <w:r w:rsidRPr="00BF6191">
              <w:rPr>
                <w:sz w:val="24"/>
                <w:szCs w:val="24"/>
              </w:rPr>
              <w:t>Клавиша увеличения</w:t>
            </w:r>
          </w:p>
        </w:tc>
        <w:tc>
          <w:tcPr>
            <w:tcW w:w="4477"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Увеличение данных или функционального кода</w:t>
            </w:r>
          </w:p>
        </w:tc>
      </w:tr>
      <w:tr w:rsidR="00BB40C6" w:rsidRPr="00BF6191">
        <w:trPr>
          <w:trHeight w:val="322"/>
        </w:trPr>
        <w:tc>
          <w:tcPr>
            <w:tcW w:w="125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3"/>
              <w:jc w:val="center"/>
              <w:rPr>
                <w:sz w:val="24"/>
                <w:szCs w:val="24"/>
              </w:rPr>
            </w:pPr>
            <w:r w:rsidRPr="00BF6191">
              <w:rPr>
                <w:i/>
                <w:sz w:val="24"/>
                <w:szCs w:val="24"/>
              </w:rPr>
              <w:t>▼</w:t>
            </w:r>
          </w:p>
        </w:tc>
        <w:tc>
          <w:tcPr>
            <w:tcW w:w="169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238"/>
              <w:rPr>
                <w:sz w:val="24"/>
                <w:szCs w:val="24"/>
              </w:rPr>
            </w:pPr>
            <w:r w:rsidRPr="00BF6191">
              <w:rPr>
                <w:sz w:val="24"/>
                <w:szCs w:val="24"/>
              </w:rPr>
              <w:t>Клавиша уменьшения</w:t>
            </w:r>
          </w:p>
        </w:tc>
        <w:tc>
          <w:tcPr>
            <w:tcW w:w="4477"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Декремент данных или код функции</w:t>
            </w:r>
          </w:p>
        </w:tc>
      </w:tr>
      <w:tr w:rsidR="00BB40C6" w:rsidRPr="00BF6191">
        <w:trPr>
          <w:trHeight w:val="322"/>
        </w:trPr>
        <w:tc>
          <w:tcPr>
            <w:tcW w:w="125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492"/>
              <w:rPr>
                <w:sz w:val="24"/>
                <w:szCs w:val="24"/>
              </w:rPr>
            </w:pPr>
            <w:r w:rsidRPr="00BF6191">
              <w:rPr>
                <w:noProof/>
                <w:sz w:val="24"/>
                <w:szCs w:val="24"/>
              </w:rPr>
              <w:drawing>
                <wp:inline distT="0" distB="0" distL="0" distR="0">
                  <wp:extent cx="88392" cy="164592"/>
                  <wp:effectExtent l="0" t="0" r="0" b="0"/>
                  <wp:docPr id="4120" name="Picture 4120"/>
                  <wp:cNvGraphicFramePr/>
                  <a:graphic xmlns:a="http://schemas.openxmlformats.org/drawingml/2006/main">
                    <a:graphicData uri="http://schemas.openxmlformats.org/drawingml/2006/picture">
                      <pic:pic xmlns:pic="http://schemas.openxmlformats.org/drawingml/2006/picture">
                        <pic:nvPicPr>
                          <pic:cNvPr id="4120" name="Picture 4120"/>
                          <pic:cNvPicPr/>
                        </pic:nvPicPr>
                        <pic:blipFill>
                          <a:blip r:embed="rId23"/>
                          <a:stretch>
                            <a:fillRect/>
                          </a:stretch>
                        </pic:blipFill>
                        <pic:spPr>
                          <a:xfrm rot="-5399999">
                            <a:off x="0" y="0"/>
                            <a:ext cx="88392" cy="164592"/>
                          </a:xfrm>
                          <a:prstGeom prst="rect">
                            <a:avLst/>
                          </a:prstGeom>
                        </pic:spPr>
                      </pic:pic>
                    </a:graphicData>
                  </a:graphic>
                </wp:inline>
              </w:drawing>
            </w:r>
          </w:p>
        </w:tc>
        <w:tc>
          <w:tcPr>
            <w:tcW w:w="169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03"/>
              <w:jc w:val="center"/>
              <w:rPr>
                <w:sz w:val="24"/>
                <w:szCs w:val="24"/>
              </w:rPr>
            </w:pPr>
            <w:r w:rsidRPr="00BF6191">
              <w:rPr>
                <w:sz w:val="24"/>
                <w:szCs w:val="24"/>
              </w:rPr>
              <w:t>Клавиша Shift</w:t>
            </w:r>
          </w:p>
        </w:tc>
        <w:tc>
          <w:tcPr>
            <w:tcW w:w="4477"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Выберите бит изменения параметра и отобразите содержимое</w:t>
            </w:r>
          </w:p>
        </w:tc>
      </w:tr>
      <w:tr w:rsidR="00BB40C6" w:rsidRPr="00BF6191">
        <w:trPr>
          <w:trHeight w:val="322"/>
        </w:trPr>
        <w:tc>
          <w:tcPr>
            <w:tcW w:w="125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27"/>
              <w:jc w:val="center"/>
              <w:rPr>
                <w:sz w:val="24"/>
                <w:szCs w:val="24"/>
              </w:rPr>
            </w:pPr>
            <w:r w:rsidRPr="00BF6191">
              <w:rPr>
                <w:sz w:val="24"/>
                <w:szCs w:val="24"/>
              </w:rPr>
              <w:t>БЕГ</w:t>
            </w:r>
          </w:p>
        </w:tc>
        <w:tc>
          <w:tcPr>
            <w:tcW w:w="169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28"/>
              <w:jc w:val="center"/>
              <w:rPr>
                <w:sz w:val="24"/>
                <w:szCs w:val="24"/>
              </w:rPr>
            </w:pPr>
            <w:r w:rsidRPr="00BF6191">
              <w:rPr>
                <w:sz w:val="24"/>
                <w:szCs w:val="24"/>
              </w:rPr>
              <w:t>БЕГ</w:t>
            </w:r>
          </w:p>
        </w:tc>
        <w:tc>
          <w:tcPr>
            <w:tcW w:w="4477"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RUN в режиме работы с клавиатуры</w:t>
            </w:r>
          </w:p>
        </w:tc>
      </w:tr>
      <w:tr w:rsidR="00BB40C6" w:rsidRPr="00BF6191">
        <w:trPr>
          <w:trHeight w:val="322"/>
        </w:trPr>
        <w:tc>
          <w:tcPr>
            <w:tcW w:w="125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52"/>
              <w:rPr>
                <w:sz w:val="24"/>
                <w:szCs w:val="24"/>
              </w:rPr>
            </w:pPr>
            <w:r w:rsidRPr="00BF6191">
              <w:rPr>
                <w:sz w:val="24"/>
                <w:szCs w:val="24"/>
              </w:rPr>
              <w:t>СТОП/СБРОС</w:t>
            </w:r>
          </w:p>
        </w:tc>
        <w:tc>
          <w:tcPr>
            <w:tcW w:w="169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51"/>
              <w:jc w:val="center"/>
              <w:rPr>
                <w:sz w:val="24"/>
                <w:szCs w:val="24"/>
              </w:rPr>
            </w:pPr>
            <w:r w:rsidRPr="00BF6191">
              <w:rPr>
                <w:sz w:val="24"/>
                <w:szCs w:val="24"/>
              </w:rPr>
              <w:t>СТОП/СБРОС</w:t>
            </w:r>
          </w:p>
        </w:tc>
        <w:tc>
          <w:tcPr>
            <w:tcW w:w="4477"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СТОП/СБРОС</w:t>
            </w:r>
          </w:p>
        </w:tc>
      </w:tr>
      <w:tr w:rsidR="00BB40C6" w:rsidRPr="00BF6191">
        <w:trPr>
          <w:trHeight w:val="322"/>
        </w:trPr>
        <w:tc>
          <w:tcPr>
            <w:tcW w:w="125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05"/>
              <w:jc w:val="center"/>
              <w:rPr>
                <w:sz w:val="24"/>
                <w:szCs w:val="24"/>
              </w:rPr>
            </w:pPr>
            <w:r w:rsidRPr="00BF6191">
              <w:rPr>
                <w:sz w:val="24"/>
                <w:szCs w:val="24"/>
              </w:rPr>
              <w:t>ФУНКЦИЯ</w:t>
            </w:r>
          </w:p>
        </w:tc>
        <w:tc>
          <w:tcPr>
            <w:tcW w:w="169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55"/>
              <w:rPr>
                <w:sz w:val="24"/>
                <w:szCs w:val="24"/>
              </w:rPr>
            </w:pPr>
            <w:r w:rsidRPr="00BF6191">
              <w:rPr>
                <w:sz w:val="24"/>
                <w:szCs w:val="24"/>
              </w:rPr>
              <w:t>Многофункциональные клавиши</w:t>
            </w:r>
          </w:p>
        </w:tc>
        <w:tc>
          <w:tcPr>
            <w:tcW w:w="4477"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Выбор переключателя в зависимости от функции</w:t>
            </w:r>
          </w:p>
        </w:tc>
      </w:tr>
    </w:tbl>
    <w:p w:rsidR="00BB40C6" w:rsidRPr="00BF6191" w:rsidRDefault="000B60C4">
      <w:pPr>
        <w:spacing w:after="0"/>
        <w:ind w:left="897"/>
        <w:rPr>
          <w:sz w:val="24"/>
          <w:szCs w:val="24"/>
        </w:rPr>
      </w:pPr>
      <w:r w:rsidRPr="00BF6191">
        <w:rPr>
          <w:b/>
          <w:sz w:val="24"/>
          <w:szCs w:val="24"/>
        </w:rPr>
        <w:t>3.1.3 Описание функционального индикатора</w:t>
      </w:r>
    </w:p>
    <w:tbl>
      <w:tblPr>
        <w:tblStyle w:val="TableGrid"/>
        <w:tblW w:w="6584" w:type="dxa"/>
        <w:tblInd w:w="2380" w:type="dxa"/>
        <w:tblCellMar>
          <w:top w:w="34" w:type="dxa"/>
          <w:left w:w="185" w:type="dxa"/>
          <w:right w:w="115" w:type="dxa"/>
        </w:tblCellMar>
        <w:tblLook w:val="04A0" w:firstRow="1" w:lastRow="0" w:firstColumn="1" w:lastColumn="0" w:noHBand="0" w:noVBand="1"/>
      </w:tblPr>
      <w:tblGrid>
        <w:gridCol w:w="1529"/>
        <w:gridCol w:w="5055"/>
      </w:tblGrid>
      <w:tr w:rsidR="00BB40C6" w:rsidRPr="00BF6191">
        <w:trPr>
          <w:trHeight w:val="320"/>
        </w:trPr>
        <w:tc>
          <w:tcPr>
            <w:tcW w:w="1128" w:type="dxa"/>
            <w:tcBorders>
              <w:top w:val="single" w:sz="4" w:space="0" w:color="000000"/>
              <w:left w:val="single" w:sz="4" w:space="0" w:color="000000"/>
              <w:bottom w:val="single" w:sz="4" w:space="0" w:color="000000"/>
              <w:right w:val="single" w:sz="4" w:space="0" w:color="000000"/>
            </w:tcBorders>
            <w:shd w:val="clear" w:color="auto" w:fill="E0E0E0"/>
          </w:tcPr>
          <w:p w:rsidR="00BB40C6" w:rsidRPr="00BF6191" w:rsidRDefault="000B60C4">
            <w:pPr>
              <w:ind w:right="111"/>
              <w:jc w:val="center"/>
              <w:rPr>
                <w:sz w:val="24"/>
                <w:szCs w:val="24"/>
              </w:rPr>
            </w:pPr>
            <w:r w:rsidRPr="00BF6191">
              <w:rPr>
                <w:sz w:val="24"/>
                <w:szCs w:val="24"/>
              </w:rPr>
              <w:t>Индикатор</w:t>
            </w:r>
          </w:p>
        </w:tc>
        <w:tc>
          <w:tcPr>
            <w:tcW w:w="5456" w:type="dxa"/>
            <w:tcBorders>
              <w:top w:val="single" w:sz="4" w:space="0" w:color="000000"/>
              <w:left w:val="single" w:sz="4" w:space="0" w:color="000000"/>
              <w:bottom w:val="single" w:sz="4" w:space="0" w:color="000000"/>
              <w:right w:val="single" w:sz="4" w:space="0" w:color="000000"/>
            </w:tcBorders>
            <w:shd w:val="clear" w:color="auto" w:fill="E0E0E0"/>
          </w:tcPr>
          <w:p w:rsidR="00BB40C6" w:rsidRPr="00BF6191" w:rsidRDefault="000B60C4">
            <w:pPr>
              <w:rPr>
                <w:sz w:val="24"/>
                <w:szCs w:val="24"/>
              </w:rPr>
            </w:pPr>
            <w:r w:rsidRPr="00BF6191">
              <w:rPr>
                <w:sz w:val="24"/>
                <w:szCs w:val="24"/>
              </w:rPr>
              <w:t>Функция</w:t>
            </w:r>
          </w:p>
        </w:tc>
      </w:tr>
      <w:tr w:rsidR="00BB40C6" w:rsidRPr="00BF6191">
        <w:trPr>
          <w:trHeight w:val="323"/>
        </w:trPr>
        <w:tc>
          <w:tcPr>
            <w:tcW w:w="1128"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19"/>
              <w:jc w:val="center"/>
              <w:rPr>
                <w:sz w:val="24"/>
                <w:szCs w:val="24"/>
              </w:rPr>
            </w:pPr>
            <w:r w:rsidRPr="00BF6191">
              <w:rPr>
                <w:sz w:val="24"/>
                <w:szCs w:val="24"/>
              </w:rPr>
              <w:t>REV</w:t>
            </w:r>
          </w:p>
        </w:tc>
        <w:tc>
          <w:tcPr>
            <w:tcW w:w="5456"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Когда свет горит, это указывает на реверсивную работу.</w:t>
            </w:r>
          </w:p>
        </w:tc>
      </w:tr>
      <w:tr w:rsidR="00BB40C6" w:rsidRPr="00BF6191">
        <w:trPr>
          <w:trHeight w:val="322"/>
        </w:trPr>
        <w:tc>
          <w:tcPr>
            <w:tcW w:w="1128"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03"/>
              <w:jc w:val="center"/>
              <w:rPr>
                <w:sz w:val="24"/>
                <w:szCs w:val="24"/>
              </w:rPr>
            </w:pPr>
            <w:r w:rsidRPr="00BF6191">
              <w:rPr>
                <w:sz w:val="24"/>
                <w:szCs w:val="24"/>
              </w:rPr>
              <w:t>ВПЕРЕД</w:t>
            </w:r>
          </w:p>
        </w:tc>
        <w:tc>
          <w:tcPr>
            <w:tcW w:w="5456"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Когда индикатор горит, это указывает на работу в прямом направлении.</w:t>
            </w:r>
          </w:p>
        </w:tc>
      </w:tr>
      <w:tr w:rsidR="00BB40C6" w:rsidRPr="00BF6191">
        <w:trPr>
          <w:trHeight w:val="322"/>
        </w:trPr>
        <w:tc>
          <w:tcPr>
            <w:tcW w:w="1128"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33"/>
              <w:jc w:val="center"/>
              <w:rPr>
                <w:sz w:val="24"/>
                <w:szCs w:val="24"/>
              </w:rPr>
            </w:pPr>
            <w:r w:rsidRPr="00BF6191">
              <w:rPr>
                <w:sz w:val="24"/>
                <w:szCs w:val="24"/>
              </w:rPr>
              <w:t>АЛМ</w:t>
            </w:r>
          </w:p>
        </w:tc>
        <w:tc>
          <w:tcPr>
            <w:tcW w:w="5456"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Быстро мигающий индикатор указывает на неисправность.</w:t>
            </w:r>
          </w:p>
        </w:tc>
      </w:tr>
      <w:tr w:rsidR="00BB40C6" w:rsidRPr="00BF6191">
        <w:trPr>
          <w:trHeight w:val="322"/>
        </w:trPr>
        <w:tc>
          <w:tcPr>
            <w:tcW w:w="1128"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82"/>
              <w:jc w:val="center"/>
              <w:rPr>
                <w:sz w:val="24"/>
                <w:szCs w:val="24"/>
              </w:rPr>
            </w:pPr>
            <w:r w:rsidRPr="00BF6191">
              <w:rPr>
                <w:sz w:val="24"/>
                <w:szCs w:val="24"/>
              </w:rPr>
              <w:t>Гц</w:t>
            </w:r>
          </w:p>
        </w:tc>
        <w:tc>
          <w:tcPr>
            <w:tcW w:w="5456"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Частота</w:t>
            </w:r>
          </w:p>
        </w:tc>
      </w:tr>
      <w:tr w:rsidR="00BB40C6" w:rsidRPr="00BF6191">
        <w:trPr>
          <w:trHeight w:val="322"/>
        </w:trPr>
        <w:tc>
          <w:tcPr>
            <w:tcW w:w="1128"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74"/>
              <w:jc w:val="center"/>
              <w:rPr>
                <w:sz w:val="24"/>
                <w:szCs w:val="24"/>
              </w:rPr>
            </w:pPr>
            <w:r w:rsidRPr="00BF6191">
              <w:rPr>
                <w:sz w:val="24"/>
                <w:szCs w:val="24"/>
              </w:rPr>
              <w:t>А</w:t>
            </w:r>
          </w:p>
        </w:tc>
        <w:tc>
          <w:tcPr>
            <w:tcW w:w="5456"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Текущий</w:t>
            </w:r>
          </w:p>
        </w:tc>
      </w:tr>
      <w:tr w:rsidR="00BB40C6" w:rsidRPr="00BF6191">
        <w:trPr>
          <w:trHeight w:val="322"/>
        </w:trPr>
        <w:tc>
          <w:tcPr>
            <w:tcW w:w="1128"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72"/>
              <w:jc w:val="center"/>
              <w:rPr>
                <w:sz w:val="24"/>
                <w:szCs w:val="24"/>
              </w:rPr>
            </w:pPr>
            <w:r w:rsidRPr="00BF6191">
              <w:rPr>
                <w:sz w:val="24"/>
                <w:szCs w:val="24"/>
              </w:rPr>
              <w:t>В</w:t>
            </w:r>
          </w:p>
        </w:tc>
        <w:tc>
          <w:tcPr>
            <w:tcW w:w="5456"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Напряжение</w:t>
            </w:r>
          </w:p>
        </w:tc>
      </w:tr>
    </w:tbl>
    <w:p w:rsidR="00BB40C6" w:rsidRPr="00BF6191" w:rsidRDefault="000B60C4">
      <w:pPr>
        <w:spacing w:after="5"/>
        <w:ind w:left="892" w:hanging="10"/>
        <w:rPr>
          <w:sz w:val="24"/>
          <w:szCs w:val="24"/>
        </w:rPr>
      </w:pPr>
      <w:r w:rsidRPr="00BF6191">
        <w:rPr>
          <w:b/>
          <w:sz w:val="24"/>
          <w:szCs w:val="24"/>
        </w:rPr>
        <w:t>3.1.4 Описание комбинации функциональных индикаторов:</w:t>
      </w:r>
    </w:p>
    <w:tbl>
      <w:tblPr>
        <w:tblStyle w:val="TableGrid"/>
        <w:tblW w:w="6593" w:type="dxa"/>
        <w:tblInd w:w="2375" w:type="dxa"/>
        <w:tblCellMar>
          <w:top w:w="5" w:type="dxa"/>
          <w:left w:w="156" w:type="dxa"/>
          <w:right w:w="115" w:type="dxa"/>
        </w:tblCellMar>
        <w:tblLook w:val="04A0" w:firstRow="1" w:lastRow="0" w:firstColumn="1" w:lastColumn="0" w:noHBand="0" w:noVBand="1"/>
      </w:tblPr>
      <w:tblGrid>
        <w:gridCol w:w="1589"/>
        <w:gridCol w:w="3495"/>
        <w:gridCol w:w="1509"/>
      </w:tblGrid>
      <w:tr w:rsidR="00BB40C6" w:rsidRPr="00BF6191">
        <w:trPr>
          <w:trHeight w:val="488"/>
        </w:trPr>
        <w:tc>
          <w:tcPr>
            <w:tcW w:w="1434" w:type="dxa"/>
            <w:tcBorders>
              <w:top w:val="single" w:sz="4" w:space="0" w:color="000000"/>
              <w:left w:val="single" w:sz="4" w:space="0" w:color="000000"/>
              <w:bottom w:val="single" w:sz="4" w:space="0" w:color="000000"/>
              <w:right w:val="single" w:sz="4" w:space="0" w:color="000000"/>
            </w:tcBorders>
            <w:shd w:val="clear" w:color="auto" w:fill="E6E6E6"/>
          </w:tcPr>
          <w:p w:rsidR="00BB40C6" w:rsidRPr="00BF6191" w:rsidRDefault="000B60C4">
            <w:pPr>
              <w:ind w:left="497" w:hanging="497"/>
              <w:rPr>
                <w:sz w:val="24"/>
                <w:szCs w:val="24"/>
              </w:rPr>
            </w:pPr>
            <w:r w:rsidRPr="00BF6191">
              <w:rPr>
                <w:b/>
                <w:sz w:val="24"/>
                <w:szCs w:val="24"/>
              </w:rPr>
              <w:lastRenderedPageBreak/>
              <w:t>комбинация н</w:t>
            </w:r>
          </w:p>
        </w:tc>
        <w:tc>
          <w:tcPr>
            <w:tcW w:w="3613" w:type="dxa"/>
            <w:tcBorders>
              <w:top w:val="single" w:sz="4" w:space="0" w:color="000000"/>
              <w:left w:val="single" w:sz="4" w:space="0" w:color="000000"/>
              <w:bottom w:val="single" w:sz="4" w:space="0" w:color="000000"/>
              <w:right w:val="single" w:sz="4" w:space="0" w:color="000000"/>
            </w:tcBorders>
            <w:shd w:val="clear" w:color="auto" w:fill="E6E6E6"/>
          </w:tcPr>
          <w:p w:rsidR="00BB40C6" w:rsidRPr="00BF6191" w:rsidRDefault="000B60C4">
            <w:pPr>
              <w:ind w:right="85"/>
              <w:jc w:val="center"/>
              <w:rPr>
                <w:sz w:val="24"/>
                <w:szCs w:val="24"/>
              </w:rPr>
            </w:pPr>
            <w:r w:rsidRPr="00BF6191">
              <w:rPr>
                <w:sz w:val="24"/>
                <w:szCs w:val="24"/>
              </w:rPr>
              <w:t>Функция</w:t>
            </w:r>
          </w:p>
        </w:tc>
        <w:tc>
          <w:tcPr>
            <w:tcW w:w="1546" w:type="dxa"/>
            <w:tcBorders>
              <w:top w:val="single" w:sz="4" w:space="0" w:color="000000"/>
              <w:left w:val="single" w:sz="4" w:space="0" w:color="000000"/>
              <w:bottom w:val="single" w:sz="4" w:space="0" w:color="000000"/>
              <w:right w:val="single" w:sz="4" w:space="0" w:color="000000"/>
            </w:tcBorders>
            <w:shd w:val="clear" w:color="auto" w:fill="E6E6E6"/>
          </w:tcPr>
          <w:p w:rsidR="00BB40C6" w:rsidRPr="00BF6191" w:rsidRDefault="000B60C4">
            <w:pPr>
              <w:ind w:right="43"/>
              <w:jc w:val="center"/>
              <w:rPr>
                <w:sz w:val="24"/>
                <w:szCs w:val="24"/>
              </w:rPr>
            </w:pPr>
            <w:r w:rsidRPr="00BF6191">
              <w:rPr>
                <w:sz w:val="24"/>
                <w:szCs w:val="24"/>
              </w:rPr>
              <w:t>Ед. изм</w:t>
            </w:r>
          </w:p>
        </w:tc>
      </w:tr>
      <w:tr w:rsidR="00BB40C6" w:rsidRPr="00BF6191">
        <w:trPr>
          <w:trHeight w:val="253"/>
        </w:trPr>
        <w:tc>
          <w:tcPr>
            <w:tcW w:w="143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4"/>
              <w:jc w:val="center"/>
              <w:rPr>
                <w:sz w:val="24"/>
                <w:szCs w:val="24"/>
              </w:rPr>
            </w:pPr>
            <w:r w:rsidRPr="00BF6191">
              <w:rPr>
                <w:sz w:val="24"/>
                <w:szCs w:val="24"/>
              </w:rPr>
              <w:t>Гц+А</w:t>
            </w:r>
          </w:p>
        </w:tc>
        <w:tc>
          <w:tcPr>
            <w:tcW w:w="3613"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8"/>
              <w:jc w:val="center"/>
              <w:rPr>
                <w:sz w:val="24"/>
                <w:szCs w:val="24"/>
              </w:rPr>
            </w:pPr>
            <w:r w:rsidRPr="00BF6191">
              <w:rPr>
                <w:sz w:val="24"/>
                <w:szCs w:val="24"/>
              </w:rPr>
              <w:t>Скорость двигателя</w:t>
            </w:r>
          </w:p>
        </w:tc>
        <w:tc>
          <w:tcPr>
            <w:tcW w:w="1546"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47"/>
              <w:jc w:val="center"/>
              <w:rPr>
                <w:sz w:val="24"/>
                <w:szCs w:val="24"/>
              </w:rPr>
            </w:pPr>
            <w:r w:rsidRPr="00BF6191">
              <w:rPr>
                <w:sz w:val="24"/>
                <w:szCs w:val="24"/>
              </w:rPr>
              <w:t>об/мин</w:t>
            </w:r>
          </w:p>
        </w:tc>
      </w:tr>
      <w:tr w:rsidR="00BB40C6" w:rsidRPr="00BF6191">
        <w:trPr>
          <w:trHeight w:val="250"/>
        </w:trPr>
        <w:tc>
          <w:tcPr>
            <w:tcW w:w="143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55"/>
              <w:jc w:val="center"/>
              <w:rPr>
                <w:sz w:val="24"/>
                <w:szCs w:val="24"/>
              </w:rPr>
            </w:pPr>
            <w:r w:rsidRPr="00BF6191">
              <w:rPr>
                <w:sz w:val="24"/>
                <w:szCs w:val="24"/>
              </w:rPr>
              <w:t>А+В</w:t>
            </w:r>
          </w:p>
        </w:tc>
        <w:tc>
          <w:tcPr>
            <w:tcW w:w="3613"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58"/>
              <w:jc w:val="center"/>
              <w:rPr>
                <w:sz w:val="24"/>
                <w:szCs w:val="24"/>
              </w:rPr>
            </w:pPr>
            <w:r w:rsidRPr="00BF6191">
              <w:rPr>
                <w:sz w:val="24"/>
                <w:szCs w:val="24"/>
              </w:rPr>
              <w:t>время</w:t>
            </w:r>
            <w:r w:rsidRPr="00BF6191">
              <w:rPr>
                <w:i/>
                <w:sz w:val="24"/>
                <w:szCs w:val="24"/>
              </w:rPr>
              <w:t>（</w:t>
            </w:r>
            <w:r w:rsidRPr="00BF6191">
              <w:rPr>
                <w:sz w:val="24"/>
                <w:szCs w:val="24"/>
              </w:rPr>
              <w:t>с</w:t>
            </w:r>
            <w:r w:rsidRPr="00BF6191">
              <w:rPr>
                <w:i/>
                <w:sz w:val="24"/>
                <w:szCs w:val="24"/>
              </w:rPr>
              <w:t>）</w:t>
            </w:r>
          </w:p>
        </w:tc>
        <w:tc>
          <w:tcPr>
            <w:tcW w:w="1546"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45"/>
              <w:jc w:val="center"/>
              <w:rPr>
                <w:sz w:val="24"/>
                <w:szCs w:val="24"/>
              </w:rPr>
            </w:pPr>
            <w:r w:rsidRPr="00BF6191">
              <w:rPr>
                <w:sz w:val="24"/>
                <w:szCs w:val="24"/>
              </w:rPr>
              <w:t>с</w:t>
            </w:r>
          </w:p>
        </w:tc>
      </w:tr>
      <w:tr w:rsidR="00BB40C6" w:rsidRPr="00BF6191">
        <w:trPr>
          <w:trHeight w:val="250"/>
        </w:trPr>
        <w:tc>
          <w:tcPr>
            <w:tcW w:w="143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2"/>
              <w:jc w:val="center"/>
              <w:rPr>
                <w:sz w:val="24"/>
                <w:szCs w:val="24"/>
              </w:rPr>
            </w:pPr>
            <w:r w:rsidRPr="00BF6191">
              <w:rPr>
                <w:sz w:val="24"/>
                <w:szCs w:val="24"/>
              </w:rPr>
              <w:t>Гц+В</w:t>
            </w:r>
          </w:p>
        </w:tc>
        <w:tc>
          <w:tcPr>
            <w:tcW w:w="3613"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594"/>
              <w:rPr>
                <w:sz w:val="24"/>
                <w:szCs w:val="24"/>
              </w:rPr>
            </w:pPr>
            <w:r w:rsidRPr="00BF6191">
              <w:rPr>
                <w:sz w:val="24"/>
                <w:szCs w:val="24"/>
              </w:rPr>
              <w:t>процент от фактической стоимости</w:t>
            </w:r>
          </w:p>
        </w:tc>
        <w:tc>
          <w:tcPr>
            <w:tcW w:w="1546"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54"/>
              <w:jc w:val="center"/>
              <w:rPr>
                <w:sz w:val="24"/>
                <w:szCs w:val="24"/>
              </w:rPr>
            </w:pPr>
            <w:r w:rsidRPr="00BF6191">
              <w:rPr>
                <w:sz w:val="24"/>
                <w:szCs w:val="24"/>
              </w:rPr>
              <w:t>%</w:t>
            </w:r>
          </w:p>
        </w:tc>
      </w:tr>
      <w:tr w:rsidR="00BB40C6" w:rsidRPr="00BF6191">
        <w:trPr>
          <w:trHeight w:val="263"/>
        </w:trPr>
        <w:tc>
          <w:tcPr>
            <w:tcW w:w="143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01"/>
              <w:jc w:val="center"/>
              <w:rPr>
                <w:sz w:val="24"/>
                <w:szCs w:val="24"/>
              </w:rPr>
            </w:pPr>
            <w:r w:rsidRPr="00BF6191">
              <w:rPr>
                <w:sz w:val="24"/>
                <w:szCs w:val="24"/>
              </w:rPr>
              <w:t>Гц+А+В</w:t>
            </w:r>
          </w:p>
        </w:tc>
        <w:tc>
          <w:tcPr>
            <w:tcW w:w="3613"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4"/>
              <w:jc w:val="center"/>
              <w:rPr>
                <w:sz w:val="24"/>
                <w:szCs w:val="24"/>
              </w:rPr>
            </w:pPr>
            <w:r w:rsidRPr="00BF6191">
              <w:rPr>
                <w:sz w:val="24"/>
                <w:szCs w:val="24"/>
              </w:rPr>
              <w:t>температура</w:t>
            </w:r>
          </w:p>
        </w:tc>
        <w:tc>
          <w:tcPr>
            <w:tcW w:w="1546"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43"/>
              <w:jc w:val="center"/>
              <w:rPr>
                <w:sz w:val="24"/>
                <w:szCs w:val="24"/>
              </w:rPr>
            </w:pPr>
            <w:r w:rsidRPr="00BF6191">
              <w:rPr>
                <w:sz w:val="24"/>
                <w:szCs w:val="24"/>
              </w:rPr>
              <w:t>℃</w:t>
            </w:r>
          </w:p>
        </w:tc>
      </w:tr>
    </w:tbl>
    <w:p w:rsidR="00BB40C6" w:rsidRPr="00BF6191" w:rsidRDefault="000B60C4">
      <w:pPr>
        <w:pStyle w:val="2"/>
        <w:spacing w:after="432" w:line="265" w:lineRule="auto"/>
        <w:ind w:left="892"/>
        <w:rPr>
          <w:szCs w:val="24"/>
        </w:rPr>
      </w:pPr>
      <w:r w:rsidRPr="00BF6191">
        <w:rPr>
          <w:szCs w:val="24"/>
        </w:rPr>
        <w:t>3.2 Операционные процедуры</w:t>
      </w:r>
    </w:p>
    <w:p w:rsidR="00BB40C6" w:rsidRPr="00BF6191" w:rsidRDefault="000B60C4">
      <w:pPr>
        <w:spacing w:after="5" w:line="350" w:lineRule="auto"/>
        <w:ind w:left="1242" w:right="6025" w:hanging="360"/>
        <w:rPr>
          <w:sz w:val="24"/>
          <w:szCs w:val="24"/>
        </w:rPr>
      </w:pPr>
      <w:r w:rsidRPr="00BF6191">
        <w:rPr>
          <w:b/>
          <w:sz w:val="24"/>
          <w:szCs w:val="24"/>
        </w:rPr>
        <w:t>3.2.1 Настройки параметров</w:t>
      </w:r>
    </w:p>
    <w:p w:rsidR="00BB40C6" w:rsidRPr="00BF6191" w:rsidRDefault="000B60C4">
      <w:pPr>
        <w:spacing w:after="5" w:line="350" w:lineRule="auto"/>
        <w:ind w:left="1242" w:right="6025" w:hanging="360"/>
        <w:rPr>
          <w:sz w:val="24"/>
          <w:szCs w:val="24"/>
        </w:rPr>
      </w:pPr>
      <w:r w:rsidRPr="00BF6191">
        <w:rPr>
          <w:sz w:val="24"/>
          <w:szCs w:val="24"/>
        </w:rPr>
        <w:t>Трехуровневые меню:</w:t>
      </w:r>
    </w:p>
    <w:p w:rsidR="00BB40C6" w:rsidRPr="00BF6191" w:rsidRDefault="000B60C4">
      <w:pPr>
        <w:numPr>
          <w:ilvl w:val="0"/>
          <w:numId w:val="10"/>
        </w:numPr>
        <w:spacing w:after="158"/>
        <w:ind w:right="291" w:hanging="132"/>
        <w:jc w:val="both"/>
        <w:rPr>
          <w:sz w:val="24"/>
          <w:szCs w:val="24"/>
        </w:rPr>
      </w:pPr>
      <w:r w:rsidRPr="00BF6191">
        <w:rPr>
          <w:sz w:val="24"/>
          <w:szCs w:val="24"/>
        </w:rPr>
        <w:t>Номер группы функциональных кодов (меню первого уровня);</w:t>
      </w:r>
    </w:p>
    <w:p w:rsidR="00BB40C6" w:rsidRPr="00BF6191" w:rsidRDefault="000B60C4">
      <w:pPr>
        <w:numPr>
          <w:ilvl w:val="0"/>
          <w:numId w:val="10"/>
        </w:numPr>
        <w:spacing w:after="172"/>
        <w:ind w:right="291" w:hanging="132"/>
        <w:jc w:val="both"/>
        <w:rPr>
          <w:sz w:val="24"/>
          <w:szCs w:val="24"/>
        </w:rPr>
      </w:pPr>
      <w:r w:rsidRPr="00BF6191">
        <w:rPr>
          <w:sz w:val="24"/>
          <w:szCs w:val="24"/>
        </w:rPr>
        <w:t>Метка функционального кода (дополнительное меню);</w:t>
      </w:r>
    </w:p>
    <w:p w:rsidR="00BB40C6" w:rsidRPr="00BF6191" w:rsidRDefault="000B60C4">
      <w:pPr>
        <w:numPr>
          <w:ilvl w:val="0"/>
          <w:numId w:val="10"/>
        </w:numPr>
        <w:spacing w:after="172"/>
        <w:ind w:right="291" w:hanging="132"/>
        <w:jc w:val="both"/>
        <w:rPr>
          <w:sz w:val="24"/>
          <w:szCs w:val="24"/>
        </w:rPr>
      </w:pPr>
      <w:r w:rsidRPr="00BF6191">
        <w:rPr>
          <w:sz w:val="24"/>
          <w:szCs w:val="24"/>
        </w:rPr>
        <w:t>Значение настройки функционального кода (трехуровневое меню).</w:t>
      </w:r>
    </w:p>
    <w:p w:rsidR="00BB40C6" w:rsidRPr="00BF6191" w:rsidRDefault="000B60C4">
      <w:pPr>
        <w:spacing w:after="0" w:line="438" w:lineRule="auto"/>
        <w:ind w:left="882" w:firstLine="360"/>
        <w:rPr>
          <w:sz w:val="24"/>
          <w:szCs w:val="24"/>
        </w:rPr>
      </w:pPr>
      <w:r w:rsidRPr="00BF6191">
        <w:rPr>
          <w:sz w:val="24"/>
          <w:szCs w:val="24"/>
        </w:rPr>
        <w:t>Примечание. При работе в меню третьего уровня нажмите PRG или ENTER, чтобы вернуться в меню второго уровня. Разница между ними заключается в следующем: нажмите ENTER, чтобы сохранить установленные параметры в панели управления, затем вернитесь во вторичное меню и автоматически перейдете к следующему функциональному коду; нажмите PRG, чтобы сразу вернуться во вторичное меню без сохранения параметров, и сохраните код текущей функции.</w:t>
      </w:r>
    </w:p>
    <w:p w:rsidR="00BB40C6" w:rsidRPr="00BF6191" w:rsidRDefault="000B60C4">
      <w:pPr>
        <w:spacing w:after="0" w:line="438" w:lineRule="auto"/>
        <w:ind w:left="882" w:firstLine="360"/>
        <w:rPr>
          <w:sz w:val="24"/>
          <w:szCs w:val="24"/>
        </w:rPr>
      </w:pPr>
      <w:r w:rsidRPr="00BF6191">
        <w:rPr>
          <w:sz w:val="24"/>
          <w:szCs w:val="24"/>
        </w:rPr>
        <w:t>В состоянии меню третьего уровня, если параметр не имеет мигающего бита, это означает, что код функции не может быть изменен. Возможные причины:</w:t>
      </w:r>
    </w:p>
    <w:p w:rsidR="00BB40C6" w:rsidRPr="00BF6191" w:rsidRDefault="000B60C4">
      <w:pPr>
        <w:numPr>
          <w:ilvl w:val="0"/>
          <w:numId w:val="11"/>
        </w:numPr>
        <w:spacing w:after="158"/>
        <w:ind w:hanging="147"/>
        <w:rPr>
          <w:sz w:val="24"/>
          <w:szCs w:val="24"/>
        </w:rPr>
      </w:pPr>
      <w:r w:rsidRPr="00BF6191">
        <w:rPr>
          <w:sz w:val="24"/>
          <w:szCs w:val="24"/>
        </w:rPr>
        <w:t>Этот функциональный код является неизменяемым параметром. Такие как фактические параметры обнаружения, параметры текущей записи,</w:t>
      </w:r>
    </w:p>
    <w:p w:rsidR="00BB40C6" w:rsidRPr="00BF6191" w:rsidRDefault="000B60C4">
      <w:pPr>
        <w:spacing w:after="172"/>
        <w:ind w:left="907" w:right="291" w:hanging="10"/>
        <w:jc w:val="both"/>
        <w:rPr>
          <w:sz w:val="24"/>
          <w:szCs w:val="24"/>
        </w:rPr>
      </w:pPr>
      <w:r w:rsidRPr="00BF6191">
        <w:rPr>
          <w:sz w:val="24"/>
          <w:szCs w:val="24"/>
        </w:rPr>
        <w:t>и т.п.</w:t>
      </w:r>
    </w:p>
    <w:p w:rsidR="00BB40C6" w:rsidRPr="00BF6191" w:rsidRDefault="000B60C4">
      <w:pPr>
        <w:numPr>
          <w:ilvl w:val="0"/>
          <w:numId w:val="11"/>
        </w:numPr>
        <w:spacing w:after="150"/>
        <w:ind w:hanging="147"/>
        <w:rPr>
          <w:sz w:val="24"/>
          <w:szCs w:val="24"/>
        </w:rPr>
      </w:pPr>
      <w:r w:rsidRPr="00BF6191">
        <w:rPr>
          <w:sz w:val="24"/>
          <w:szCs w:val="24"/>
        </w:rPr>
        <w:t>Этот функциональный код нельзя изменить в рабочем состоянии, его можно изменить только после выключения.</w:t>
      </w:r>
    </w:p>
    <w:p w:rsidR="00BB40C6" w:rsidRPr="00BF6191" w:rsidRDefault="000B60C4">
      <w:pPr>
        <w:spacing w:after="105"/>
        <w:ind w:left="892" w:hanging="10"/>
        <w:rPr>
          <w:sz w:val="24"/>
          <w:szCs w:val="24"/>
        </w:rPr>
      </w:pPr>
      <w:r w:rsidRPr="00BF6191">
        <w:rPr>
          <w:b/>
          <w:sz w:val="24"/>
          <w:szCs w:val="24"/>
        </w:rPr>
        <w:t>3.2.2 Сброс ошибки</w:t>
      </w:r>
    </w:p>
    <w:p w:rsidR="00BB40C6" w:rsidRPr="00BF6191" w:rsidRDefault="000B60C4">
      <w:pPr>
        <w:spacing w:after="158" w:line="511" w:lineRule="auto"/>
        <w:ind w:left="897" w:firstLine="360"/>
        <w:rPr>
          <w:sz w:val="24"/>
          <w:szCs w:val="24"/>
        </w:rPr>
      </w:pPr>
      <w:r w:rsidRPr="00BF6191">
        <w:rPr>
          <w:sz w:val="24"/>
          <w:szCs w:val="24"/>
        </w:rPr>
        <w:t>После отказа инвертора инвертор выдаст соответствующую информацию о неисправности. Пользователь может сбросить ошибку с помощью клавиши STOP/RESET на клавиатуре или функции терминала. После сброса ошибки инвертор находится в режиме ожидания. Если преобразователь находится в состоянии неисправности и пользователь не сбрасывает неисправность, преобразователь находится в рабочем состоянии защиты и преобразователь не может работать.</w:t>
      </w:r>
      <w:r w:rsidRPr="00BF6191">
        <w:rPr>
          <w:sz w:val="24"/>
          <w:szCs w:val="24"/>
        </w:rPr>
        <w:br w:type="page"/>
      </w:r>
    </w:p>
    <w:p w:rsidR="00BB40C6" w:rsidRPr="00BF6191" w:rsidRDefault="000B60C4">
      <w:pPr>
        <w:spacing w:after="544"/>
        <w:ind w:left="892" w:hanging="10"/>
        <w:rPr>
          <w:sz w:val="24"/>
          <w:szCs w:val="24"/>
        </w:rPr>
      </w:pPr>
      <w:r w:rsidRPr="00BF6191">
        <w:rPr>
          <w:b/>
          <w:sz w:val="24"/>
          <w:szCs w:val="24"/>
        </w:rPr>
        <w:lastRenderedPageBreak/>
        <w:t>IV Протокол связи</w:t>
      </w:r>
    </w:p>
    <w:p w:rsidR="00BB40C6" w:rsidRPr="00BF6191" w:rsidRDefault="000B60C4">
      <w:pPr>
        <w:pStyle w:val="1"/>
        <w:spacing w:after="279"/>
        <w:rPr>
          <w:sz w:val="24"/>
          <w:szCs w:val="24"/>
        </w:rPr>
      </w:pPr>
      <w:r w:rsidRPr="00BF6191">
        <w:rPr>
          <w:sz w:val="24"/>
          <w:szCs w:val="24"/>
        </w:rPr>
        <w:t>1. Режим и формат RTU</w:t>
      </w:r>
    </w:p>
    <w:p w:rsidR="00BB40C6" w:rsidRPr="00BF6191" w:rsidRDefault="000B60C4">
      <w:pPr>
        <w:spacing w:after="0" w:line="337" w:lineRule="auto"/>
        <w:ind w:left="882" w:firstLine="360"/>
        <w:rPr>
          <w:sz w:val="24"/>
          <w:szCs w:val="24"/>
        </w:rPr>
      </w:pPr>
      <w:r w:rsidRPr="00BF6191">
        <w:rPr>
          <w:sz w:val="24"/>
          <w:szCs w:val="24"/>
        </w:rPr>
        <w:t>Когда контроллер обменивается данными по Modbus в режиме RTU, каждый 8-битный байт информации делится на два 4-битных шестнадцатеричных символа. Главное преимущество этого режима в том, что плотность передаваемых им символов выше, чем у режима ASCII при той же скорости передачи данных, и каждая информация должна передаваться непрерывно.</w:t>
      </w:r>
    </w:p>
    <w:p w:rsidR="00BB40C6" w:rsidRPr="00BF6191" w:rsidRDefault="000B60C4">
      <w:pPr>
        <w:spacing w:after="0" w:line="363" w:lineRule="auto"/>
        <w:ind w:left="1242" w:right="4582" w:hanging="360"/>
        <w:rPr>
          <w:sz w:val="24"/>
          <w:szCs w:val="24"/>
        </w:rPr>
      </w:pPr>
      <w:r w:rsidRPr="00BF6191">
        <w:rPr>
          <w:b/>
          <w:sz w:val="24"/>
          <w:szCs w:val="24"/>
        </w:rPr>
        <w:t>(1) Формат каждого байта в режиме 1)RTU</w:t>
      </w:r>
      <w:r w:rsidRPr="00BF6191">
        <w:rPr>
          <w:sz w:val="24"/>
          <w:szCs w:val="24"/>
        </w:rPr>
        <w:t xml:space="preserve"> Система кодирования: 8-битная двоичная, шестнадцатеричная 0-9, AF.</w:t>
      </w:r>
    </w:p>
    <w:p w:rsidR="00BB40C6" w:rsidRPr="00BF6191" w:rsidRDefault="000B60C4">
      <w:pPr>
        <w:spacing w:after="0" w:line="472" w:lineRule="auto"/>
        <w:ind w:left="897" w:firstLine="360"/>
        <w:jc w:val="both"/>
        <w:rPr>
          <w:sz w:val="24"/>
          <w:szCs w:val="24"/>
        </w:rPr>
      </w:pPr>
      <w:r w:rsidRPr="00BF6191">
        <w:rPr>
          <w:sz w:val="24"/>
          <w:szCs w:val="24"/>
        </w:rPr>
        <w:t>Бит данных: 1-битный стартовый бит, 8-битные данные (сначала отправляется младший бит), 1-битный стоповый бит и необязательный бит четности. (См. кадр данных RTU в качестве диаграммы последовательности)</w:t>
      </w:r>
    </w:p>
    <w:p w:rsidR="00BB40C6" w:rsidRPr="00BF6191" w:rsidRDefault="000B60C4">
      <w:pPr>
        <w:spacing w:after="0" w:line="265" w:lineRule="auto"/>
        <w:ind w:left="897" w:right="5321" w:firstLine="420"/>
        <w:jc w:val="both"/>
        <w:rPr>
          <w:sz w:val="24"/>
          <w:szCs w:val="24"/>
        </w:rPr>
      </w:pPr>
      <w:r w:rsidRPr="00BF6191">
        <w:rPr>
          <w:sz w:val="24"/>
          <w:szCs w:val="24"/>
        </w:rPr>
        <w:t xml:space="preserve">Область проверки ошибок: проверка циклическим избыточным кодом (CRC). </w:t>
      </w:r>
      <w:r w:rsidRPr="00BF6191">
        <w:rPr>
          <w:b/>
          <w:sz w:val="24"/>
          <w:szCs w:val="24"/>
        </w:rPr>
        <w:t>(2) Диаграмма последовательности битов кадра данных RTU</w:t>
      </w:r>
      <w:r w:rsidRPr="00BF6191">
        <w:rPr>
          <w:sz w:val="24"/>
          <w:szCs w:val="24"/>
        </w:rPr>
        <w:t xml:space="preserve"> С проверкой четности</w:t>
      </w:r>
    </w:p>
    <w:tbl>
      <w:tblPr>
        <w:tblStyle w:val="TableGrid"/>
        <w:tblW w:w="7012" w:type="dxa"/>
        <w:tblInd w:w="890" w:type="dxa"/>
        <w:tblCellMar>
          <w:top w:w="65" w:type="dxa"/>
          <w:left w:w="145" w:type="dxa"/>
          <w:right w:w="94" w:type="dxa"/>
        </w:tblCellMar>
        <w:tblLook w:val="04A0" w:firstRow="1" w:lastRow="0" w:firstColumn="1" w:lastColumn="0" w:noHBand="0" w:noVBand="1"/>
      </w:tblPr>
      <w:tblGrid>
        <w:gridCol w:w="1241"/>
        <w:gridCol w:w="546"/>
        <w:gridCol w:w="557"/>
        <w:gridCol w:w="545"/>
        <w:gridCol w:w="523"/>
        <w:gridCol w:w="545"/>
        <w:gridCol w:w="535"/>
        <w:gridCol w:w="546"/>
        <w:gridCol w:w="581"/>
        <w:gridCol w:w="681"/>
        <w:gridCol w:w="712"/>
      </w:tblGrid>
      <w:tr w:rsidR="00BB40C6" w:rsidRPr="00BF6191">
        <w:trPr>
          <w:trHeight w:val="367"/>
        </w:trPr>
        <w:tc>
          <w:tcPr>
            <w:tcW w:w="98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46"/>
              <w:jc w:val="center"/>
              <w:rPr>
                <w:sz w:val="24"/>
                <w:szCs w:val="24"/>
              </w:rPr>
            </w:pPr>
            <w:r w:rsidRPr="00BF6191">
              <w:rPr>
                <w:sz w:val="24"/>
                <w:szCs w:val="24"/>
              </w:rPr>
              <w:t>Начинать</w:t>
            </w:r>
          </w:p>
        </w:tc>
        <w:tc>
          <w:tcPr>
            <w:tcW w:w="58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48"/>
              <w:jc w:val="center"/>
              <w:rPr>
                <w:sz w:val="24"/>
                <w:szCs w:val="24"/>
              </w:rPr>
            </w:pPr>
            <w:r w:rsidRPr="00BF6191">
              <w:rPr>
                <w:sz w:val="24"/>
                <w:szCs w:val="24"/>
              </w:rPr>
              <w:t>1</w:t>
            </w:r>
          </w:p>
        </w:tc>
        <w:tc>
          <w:tcPr>
            <w:tcW w:w="60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48"/>
              <w:jc w:val="center"/>
              <w:rPr>
                <w:sz w:val="24"/>
                <w:szCs w:val="24"/>
              </w:rPr>
            </w:pPr>
            <w:r w:rsidRPr="00BF6191">
              <w:rPr>
                <w:sz w:val="24"/>
                <w:szCs w:val="24"/>
              </w:rPr>
              <w:t>2</w:t>
            </w:r>
          </w:p>
        </w:tc>
        <w:tc>
          <w:tcPr>
            <w:tcW w:w="58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47"/>
              <w:jc w:val="center"/>
              <w:rPr>
                <w:sz w:val="24"/>
                <w:szCs w:val="24"/>
              </w:rPr>
            </w:pPr>
            <w:r w:rsidRPr="00BF6191">
              <w:rPr>
                <w:sz w:val="24"/>
                <w:szCs w:val="24"/>
              </w:rPr>
              <w:t>3</w:t>
            </w:r>
          </w:p>
        </w:tc>
        <w:tc>
          <w:tcPr>
            <w:tcW w:w="55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50"/>
              <w:jc w:val="center"/>
              <w:rPr>
                <w:sz w:val="24"/>
                <w:szCs w:val="24"/>
              </w:rPr>
            </w:pPr>
            <w:r w:rsidRPr="00BF6191">
              <w:rPr>
                <w:sz w:val="24"/>
                <w:szCs w:val="24"/>
              </w:rPr>
              <w:t>4</w:t>
            </w:r>
          </w:p>
        </w:tc>
        <w:tc>
          <w:tcPr>
            <w:tcW w:w="58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47"/>
              <w:jc w:val="center"/>
              <w:rPr>
                <w:sz w:val="24"/>
                <w:szCs w:val="24"/>
              </w:rPr>
            </w:pPr>
            <w:r w:rsidRPr="00BF6191">
              <w:rPr>
                <w:sz w:val="24"/>
                <w:szCs w:val="24"/>
              </w:rPr>
              <w:t>5</w:t>
            </w:r>
          </w:p>
        </w:tc>
        <w:tc>
          <w:tcPr>
            <w:tcW w:w="57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50"/>
              <w:jc w:val="center"/>
              <w:rPr>
                <w:sz w:val="24"/>
                <w:szCs w:val="24"/>
              </w:rPr>
            </w:pPr>
            <w:r w:rsidRPr="00BF6191">
              <w:rPr>
                <w:sz w:val="24"/>
                <w:szCs w:val="24"/>
              </w:rPr>
              <w:t>6</w:t>
            </w:r>
          </w:p>
        </w:tc>
        <w:tc>
          <w:tcPr>
            <w:tcW w:w="58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48"/>
              <w:jc w:val="center"/>
              <w:rPr>
                <w:sz w:val="24"/>
                <w:szCs w:val="24"/>
              </w:rPr>
            </w:pPr>
            <w:r w:rsidRPr="00BF6191">
              <w:rPr>
                <w:sz w:val="24"/>
                <w:szCs w:val="24"/>
              </w:rPr>
              <w:t>7</w:t>
            </w:r>
          </w:p>
        </w:tc>
        <w:tc>
          <w:tcPr>
            <w:tcW w:w="63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49"/>
              <w:jc w:val="center"/>
              <w:rPr>
                <w:sz w:val="24"/>
                <w:szCs w:val="24"/>
              </w:rPr>
            </w:pPr>
            <w:r w:rsidRPr="00BF6191">
              <w:rPr>
                <w:sz w:val="24"/>
                <w:szCs w:val="24"/>
              </w:rPr>
              <w:t>8</w:t>
            </w:r>
          </w:p>
        </w:tc>
        <w:tc>
          <w:tcPr>
            <w:tcW w:w="67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51"/>
              <w:rPr>
                <w:sz w:val="24"/>
                <w:szCs w:val="24"/>
              </w:rPr>
            </w:pPr>
            <w:r w:rsidRPr="00BF6191">
              <w:rPr>
                <w:sz w:val="24"/>
                <w:szCs w:val="24"/>
              </w:rPr>
              <w:t>Пар</w:t>
            </w:r>
          </w:p>
        </w:tc>
        <w:tc>
          <w:tcPr>
            <w:tcW w:w="660"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Стоп</w:t>
            </w:r>
          </w:p>
        </w:tc>
      </w:tr>
    </w:tbl>
    <w:p w:rsidR="00BB40C6" w:rsidRPr="00BF6191" w:rsidRDefault="000B60C4">
      <w:pPr>
        <w:spacing w:after="0" w:line="265" w:lineRule="auto"/>
        <w:ind w:left="902" w:hanging="5"/>
        <w:jc w:val="both"/>
        <w:rPr>
          <w:sz w:val="24"/>
          <w:szCs w:val="24"/>
        </w:rPr>
      </w:pPr>
      <w:r w:rsidRPr="00BF6191">
        <w:rPr>
          <w:sz w:val="24"/>
          <w:szCs w:val="24"/>
        </w:rPr>
        <w:t>Нет проверки четности</w:t>
      </w:r>
    </w:p>
    <w:tbl>
      <w:tblPr>
        <w:tblStyle w:val="TableGrid"/>
        <w:tblW w:w="6352" w:type="dxa"/>
        <w:tblInd w:w="890" w:type="dxa"/>
        <w:tblCellMar>
          <w:top w:w="76" w:type="dxa"/>
          <w:left w:w="153" w:type="dxa"/>
          <w:right w:w="102" w:type="dxa"/>
        </w:tblCellMar>
        <w:tblLook w:val="04A0" w:firstRow="1" w:lastRow="0" w:firstColumn="1" w:lastColumn="0" w:noHBand="0" w:noVBand="1"/>
      </w:tblPr>
      <w:tblGrid>
        <w:gridCol w:w="1259"/>
        <w:gridCol w:w="544"/>
        <w:gridCol w:w="555"/>
        <w:gridCol w:w="544"/>
        <w:gridCol w:w="522"/>
        <w:gridCol w:w="544"/>
        <w:gridCol w:w="534"/>
        <w:gridCol w:w="544"/>
        <w:gridCol w:w="578"/>
        <w:gridCol w:w="728"/>
      </w:tblGrid>
      <w:tr w:rsidR="00BB40C6" w:rsidRPr="00BF6191">
        <w:trPr>
          <w:trHeight w:val="392"/>
        </w:trPr>
        <w:tc>
          <w:tcPr>
            <w:tcW w:w="98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47"/>
              <w:jc w:val="center"/>
              <w:rPr>
                <w:sz w:val="24"/>
                <w:szCs w:val="24"/>
              </w:rPr>
            </w:pPr>
            <w:r w:rsidRPr="00BF6191">
              <w:rPr>
                <w:sz w:val="24"/>
                <w:szCs w:val="24"/>
              </w:rPr>
              <w:t>Начинать</w:t>
            </w:r>
          </w:p>
        </w:tc>
        <w:tc>
          <w:tcPr>
            <w:tcW w:w="58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49"/>
              <w:jc w:val="center"/>
              <w:rPr>
                <w:sz w:val="24"/>
                <w:szCs w:val="24"/>
              </w:rPr>
            </w:pPr>
            <w:r w:rsidRPr="00BF6191">
              <w:rPr>
                <w:sz w:val="24"/>
                <w:szCs w:val="24"/>
              </w:rPr>
              <w:t>1</w:t>
            </w:r>
          </w:p>
        </w:tc>
        <w:tc>
          <w:tcPr>
            <w:tcW w:w="60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48"/>
              <w:jc w:val="center"/>
              <w:rPr>
                <w:sz w:val="24"/>
                <w:szCs w:val="24"/>
              </w:rPr>
            </w:pPr>
            <w:r w:rsidRPr="00BF6191">
              <w:rPr>
                <w:sz w:val="24"/>
                <w:szCs w:val="24"/>
              </w:rPr>
              <w:t>2</w:t>
            </w:r>
          </w:p>
        </w:tc>
        <w:tc>
          <w:tcPr>
            <w:tcW w:w="58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48"/>
              <w:jc w:val="center"/>
              <w:rPr>
                <w:sz w:val="24"/>
                <w:szCs w:val="24"/>
              </w:rPr>
            </w:pPr>
            <w:r w:rsidRPr="00BF6191">
              <w:rPr>
                <w:sz w:val="24"/>
                <w:szCs w:val="24"/>
              </w:rPr>
              <w:t>3</w:t>
            </w:r>
          </w:p>
        </w:tc>
        <w:tc>
          <w:tcPr>
            <w:tcW w:w="55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50"/>
              <w:jc w:val="center"/>
              <w:rPr>
                <w:sz w:val="24"/>
                <w:szCs w:val="24"/>
              </w:rPr>
            </w:pPr>
            <w:r w:rsidRPr="00BF6191">
              <w:rPr>
                <w:sz w:val="24"/>
                <w:szCs w:val="24"/>
              </w:rPr>
              <w:t>4</w:t>
            </w:r>
          </w:p>
        </w:tc>
        <w:tc>
          <w:tcPr>
            <w:tcW w:w="58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48"/>
              <w:jc w:val="center"/>
              <w:rPr>
                <w:sz w:val="24"/>
                <w:szCs w:val="24"/>
              </w:rPr>
            </w:pPr>
            <w:r w:rsidRPr="00BF6191">
              <w:rPr>
                <w:sz w:val="24"/>
                <w:szCs w:val="24"/>
              </w:rPr>
              <w:t>5</w:t>
            </w:r>
          </w:p>
        </w:tc>
        <w:tc>
          <w:tcPr>
            <w:tcW w:w="57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51"/>
              <w:jc w:val="center"/>
              <w:rPr>
                <w:sz w:val="24"/>
                <w:szCs w:val="24"/>
              </w:rPr>
            </w:pPr>
            <w:r w:rsidRPr="00BF6191">
              <w:rPr>
                <w:sz w:val="24"/>
                <w:szCs w:val="24"/>
              </w:rPr>
              <w:t>6</w:t>
            </w:r>
          </w:p>
        </w:tc>
        <w:tc>
          <w:tcPr>
            <w:tcW w:w="58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49"/>
              <w:jc w:val="center"/>
              <w:rPr>
                <w:sz w:val="24"/>
                <w:szCs w:val="24"/>
              </w:rPr>
            </w:pPr>
            <w:r w:rsidRPr="00BF6191">
              <w:rPr>
                <w:sz w:val="24"/>
                <w:szCs w:val="24"/>
              </w:rPr>
              <w:t>7</w:t>
            </w:r>
          </w:p>
        </w:tc>
        <w:tc>
          <w:tcPr>
            <w:tcW w:w="63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50"/>
              <w:jc w:val="center"/>
              <w:rPr>
                <w:sz w:val="24"/>
                <w:szCs w:val="24"/>
              </w:rPr>
            </w:pPr>
            <w:r w:rsidRPr="00BF6191">
              <w:rPr>
                <w:sz w:val="24"/>
                <w:szCs w:val="24"/>
              </w:rPr>
              <w:t>8</w:t>
            </w:r>
          </w:p>
        </w:tc>
        <w:tc>
          <w:tcPr>
            <w:tcW w:w="675"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Стоп</w:t>
            </w:r>
          </w:p>
        </w:tc>
      </w:tr>
    </w:tbl>
    <w:p w:rsidR="00BB40C6" w:rsidRPr="00BF6191" w:rsidRDefault="000B60C4">
      <w:pPr>
        <w:numPr>
          <w:ilvl w:val="0"/>
          <w:numId w:val="12"/>
        </w:numPr>
        <w:spacing w:after="40"/>
        <w:ind w:hanging="302"/>
        <w:rPr>
          <w:sz w:val="24"/>
          <w:szCs w:val="24"/>
        </w:rPr>
      </w:pPr>
      <w:r w:rsidRPr="00BF6191">
        <w:rPr>
          <w:b/>
          <w:sz w:val="24"/>
          <w:szCs w:val="24"/>
        </w:rPr>
        <w:t>Описание кода функции чтения и записи:</w:t>
      </w:r>
    </w:p>
    <w:tbl>
      <w:tblPr>
        <w:tblStyle w:val="TableGrid"/>
        <w:tblW w:w="7563" w:type="dxa"/>
        <w:tblInd w:w="791" w:type="dxa"/>
        <w:tblCellMar>
          <w:top w:w="5" w:type="dxa"/>
          <w:left w:w="108" w:type="dxa"/>
          <w:right w:w="115" w:type="dxa"/>
        </w:tblCellMar>
        <w:tblLook w:val="04A0" w:firstRow="1" w:lastRow="0" w:firstColumn="1" w:lastColumn="0" w:noHBand="0" w:noVBand="1"/>
      </w:tblPr>
      <w:tblGrid>
        <w:gridCol w:w="2403"/>
        <w:gridCol w:w="5160"/>
      </w:tblGrid>
      <w:tr w:rsidR="00BB40C6" w:rsidRPr="00BF6191">
        <w:trPr>
          <w:trHeight w:val="250"/>
        </w:trPr>
        <w:tc>
          <w:tcPr>
            <w:tcW w:w="2403"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32"/>
              <w:jc w:val="center"/>
              <w:rPr>
                <w:sz w:val="24"/>
                <w:szCs w:val="24"/>
              </w:rPr>
            </w:pPr>
            <w:r w:rsidRPr="00BF6191">
              <w:rPr>
                <w:b/>
                <w:sz w:val="24"/>
                <w:szCs w:val="24"/>
              </w:rPr>
              <w:t>Код функции</w:t>
            </w:r>
          </w:p>
        </w:tc>
        <w:tc>
          <w:tcPr>
            <w:tcW w:w="5160"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b/>
                <w:sz w:val="24"/>
                <w:szCs w:val="24"/>
              </w:rPr>
              <w:t>Функциональное описание</w:t>
            </w:r>
          </w:p>
        </w:tc>
      </w:tr>
      <w:tr w:rsidR="00BB40C6" w:rsidRPr="00BF6191">
        <w:trPr>
          <w:trHeight w:val="255"/>
        </w:trPr>
        <w:tc>
          <w:tcPr>
            <w:tcW w:w="2403"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0"/>
              <w:jc w:val="center"/>
              <w:rPr>
                <w:sz w:val="24"/>
                <w:szCs w:val="24"/>
              </w:rPr>
            </w:pPr>
            <w:r w:rsidRPr="00BF6191">
              <w:rPr>
                <w:sz w:val="24"/>
                <w:szCs w:val="24"/>
              </w:rPr>
              <w:t>03</w:t>
            </w:r>
          </w:p>
        </w:tc>
        <w:tc>
          <w:tcPr>
            <w:tcW w:w="5160"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Читать регистр</w:t>
            </w:r>
          </w:p>
        </w:tc>
      </w:tr>
      <w:tr w:rsidR="00BB40C6" w:rsidRPr="00BF6191">
        <w:trPr>
          <w:trHeight w:val="250"/>
        </w:trPr>
        <w:tc>
          <w:tcPr>
            <w:tcW w:w="2403"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0"/>
              <w:jc w:val="center"/>
              <w:rPr>
                <w:sz w:val="24"/>
                <w:szCs w:val="24"/>
              </w:rPr>
            </w:pPr>
            <w:r w:rsidRPr="00BF6191">
              <w:rPr>
                <w:sz w:val="24"/>
                <w:szCs w:val="24"/>
              </w:rPr>
              <w:t>06</w:t>
            </w:r>
          </w:p>
        </w:tc>
        <w:tc>
          <w:tcPr>
            <w:tcW w:w="5160"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Запись регистра</w:t>
            </w:r>
          </w:p>
        </w:tc>
      </w:tr>
    </w:tbl>
    <w:p w:rsidR="00BB40C6" w:rsidRPr="00BF6191" w:rsidRDefault="000B60C4">
      <w:pPr>
        <w:numPr>
          <w:ilvl w:val="0"/>
          <w:numId w:val="12"/>
        </w:numPr>
        <w:spacing w:after="164" w:line="265" w:lineRule="auto"/>
        <w:ind w:hanging="302"/>
        <w:rPr>
          <w:sz w:val="24"/>
          <w:szCs w:val="24"/>
        </w:rPr>
      </w:pPr>
      <w:r w:rsidRPr="00BF6191">
        <w:rPr>
          <w:b/>
          <w:sz w:val="24"/>
          <w:szCs w:val="24"/>
        </w:rPr>
        <w:t>Зарегистрируйте адрес</w:t>
      </w:r>
    </w:p>
    <w:tbl>
      <w:tblPr>
        <w:tblStyle w:val="TableGrid"/>
        <w:tblW w:w="8522" w:type="dxa"/>
        <w:tblInd w:w="790" w:type="dxa"/>
        <w:tblCellMar>
          <w:top w:w="13" w:type="dxa"/>
          <w:left w:w="107" w:type="dxa"/>
          <w:right w:w="115" w:type="dxa"/>
        </w:tblCellMar>
        <w:tblLook w:val="04A0" w:firstRow="1" w:lastRow="0" w:firstColumn="1" w:lastColumn="0" w:noHBand="0" w:noVBand="1"/>
      </w:tblPr>
      <w:tblGrid>
        <w:gridCol w:w="4261"/>
        <w:gridCol w:w="4261"/>
      </w:tblGrid>
      <w:tr w:rsidR="00BB40C6" w:rsidRPr="00BF6191">
        <w:trPr>
          <w:trHeight w:val="248"/>
        </w:trPr>
        <w:tc>
          <w:tcPr>
            <w:tcW w:w="4261" w:type="dxa"/>
            <w:tcBorders>
              <w:top w:val="single" w:sz="4" w:space="0" w:color="000000"/>
              <w:left w:val="single" w:sz="4" w:space="0" w:color="000000"/>
              <w:bottom w:val="single" w:sz="4" w:space="0" w:color="000000"/>
              <w:right w:val="single" w:sz="4" w:space="0" w:color="000000"/>
            </w:tcBorders>
            <w:shd w:val="clear" w:color="auto" w:fill="D9D9D9"/>
          </w:tcPr>
          <w:p w:rsidR="00BB40C6" w:rsidRPr="00BF6191" w:rsidRDefault="000B60C4">
            <w:pPr>
              <w:rPr>
                <w:sz w:val="24"/>
                <w:szCs w:val="24"/>
              </w:rPr>
            </w:pPr>
            <w:r w:rsidRPr="00BF6191">
              <w:rPr>
                <w:rFonts w:ascii="Microsoft YaHei" w:eastAsia="Microsoft YaHei" w:hAnsi="Microsoft YaHei" w:cs="Microsoft YaHei"/>
                <w:b/>
                <w:i/>
                <w:sz w:val="24"/>
                <w:szCs w:val="24"/>
              </w:rPr>
              <w:t>（</w:t>
            </w:r>
            <w:r w:rsidRPr="00BF6191">
              <w:rPr>
                <w:b/>
                <w:sz w:val="24"/>
                <w:szCs w:val="24"/>
              </w:rPr>
              <w:t>2</w:t>
            </w:r>
            <w:r w:rsidRPr="00BF6191">
              <w:rPr>
                <w:rFonts w:ascii="Microsoft YaHei" w:eastAsia="Microsoft YaHei" w:hAnsi="Microsoft YaHei" w:cs="Microsoft YaHei"/>
                <w:b/>
                <w:i/>
                <w:sz w:val="24"/>
                <w:szCs w:val="24"/>
              </w:rPr>
              <w:t>）</w:t>
            </w:r>
            <w:r w:rsidRPr="00BF6191">
              <w:rPr>
                <w:b/>
                <w:sz w:val="24"/>
                <w:szCs w:val="24"/>
              </w:rPr>
              <w:t>Регистрация Карта</w:t>
            </w:r>
          </w:p>
        </w:tc>
        <w:tc>
          <w:tcPr>
            <w:tcW w:w="4261" w:type="dxa"/>
            <w:tcBorders>
              <w:top w:val="single" w:sz="4" w:space="0" w:color="000000"/>
              <w:left w:val="single" w:sz="4" w:space="0" w:color="000000"/>
              <w:bottom w:val="single" w:sz="4" w:space="0" w:color="000000"/>
              <w:right w:val="single" w:sz="4" w:space="0" w:color="000000"/>
            </w:tcBorders>
            <w:shd w:val="clear" w:color="auto" w:fill="D9D9D9"/>
          </w:tcPr>
          <w:p w:rsidR="00BB40C6" w:rsidRPr="00BF6191" w:rsidRDefault="000B60C4">
            <w:pPr>
              <w:ind w:left="83"/>
              <w:rPr>
                <w:sz w:val="24"/>
                <w:szCs w:val="24"/>
              </w:rPr>
            </w:pPr>
            <w:r w:rsidRPr="00BF6191">
              <w:rPr>
                <w:b/>
                <w:sz w:val="24"/>
                <w:szCs w:val="24"/>
              </w:rPr>
              <w:t>Адрес</w:t>
            </w:r>
          </w:p>
        </w:tc>
      </w:tr>
      <w:tr w:rsidR="00BB40C6" w:rsidRPr="00BF6191">
        <w:trPr>
          <w:trHeight w:val="251"/>
        </w:trPr>
        <w:tc>
          <w:tcPr>
            <w:tcW w:w="4261"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Ввод команды управления</w:t>
            </w:r>
          </w:p>
        </w:tc>
        <w:tc>
          <w:tcPr>
            <w:tcW w:w="4261"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2000 ч</w:t>
            </w:r>
          </w:p>
        </w:tc>
      </w:tr>
      <w:tr w:rsidR="00BB40C6" w:rsidRPr="00BF6191">
        <w:trPr>
          <w:trHeight w:val="250"/>
        </w:trPr>
        <w:tc>
          <w:tcPr>
            <w:tcW w:w="4261"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Считывание параметров контроля (D-00</w:t>
            </w:r>
            <w:r w:rsidRPr="00BF6191">
              <w:rPr>
                <w:i/>
                <w:sz w:val="24"/>
                <w:szCs w:val="24"/>
              </w:rPr>
              <w:t>〜</w:t>
            </w:r>
            <w:r w:rsidRPr="00BF6191">
              <w:rPr>
                <w:sz w:val="24"/>
                <w:szCs w:val="24"/>
              </w:rPr>
              <w:t>Д-30)</w:t>
            </w:r>
          </w:p>
        </w:tc>
        <w:tc>
          <w:tcPr>
            <w:tcW w:w="4261"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1000 ч</w:t>
            </w:r>
            <w:r w:rsidRPr="00BF6191">
              <w:rPr>
                <w:i/>
                <w:sz w:val="24"/>
                <w:szCs w:val="24"/>
              </w:rPr>
              <w:t>〜</w:t>
            </w:r>
            <w:r w:rsidRPr="00BF6191">
              <w:rPr>
                <w:sz w:val="24"/>
                <w:szCs w:val="24"/>
              </w:rPr>
              <w:t>001EH</w:t>
            </w:r>
          </w:p>
        </w:tc>
      </w:tr>
      <w:tr w:rsidR="00BB40C6" w:rsidRPr="00BF6191">
        <w:trPr>
          <w:trHeight w:val="250"/>
        </w:trPr>
        <w:tc>
          <w:tcPr>
            <w:tcW w:w="4261"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Настройка частоты связи</w:t>
            </w:r>
          </w:p>
        </w:tc>
        <w:tc>
          <w:tcPr>
            <w:tcW w:w="4261"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2001H</w:t>
            </w:r>
          </w:p>
        </w:tc>
      </w:tr>
      <w:tr w:rsidR="00BB40C6" w:rsidRPr="00BF6191">
        <w:trPr>
          <w:trHeight w:val="250"/>
        </w:trPr>
        <w:tc>
          <w:tcPr>
            <w:tcW w:w="4261"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Настройка параметров пользователя (00.00</w:t>
            </w:r>
            <w:r w:rsidRPr="00BF6191">
              <w:rPr>
                <w:i/>
                <w:sz w:val="24"/>
                <w:szCs w:val="24"/>
              </w:rPr>
              <w:t>〜</w:t>
            </w:r>
            <w:r w:rsidRPr="00BF6191">
              <w:rPr>
                <w:sz w:val="24"/>
                <w:szCs w:val="24"/>
              </w:rPr>
              <w:t>08.06)</w:t>
            </w:r>
          </w:p>
        </w:tc>
        <w:tc>
          <w:tcPr>
            <w:tcW w:w="4261"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0000ч</w:t>
            </w:r>
            <w:r w:rsidRPr="00BF6191">
              <w:rPr>
                <w:i/>
                <w:sz w:val="24"/>
                <w:szCs w:val="24"/>
              </w:rPr>
              <w:t>〜</w:t>
            </w:r>
            <w:r w:rsidRPr="00BF6191">
              <w:rPr>
                <w:sz w:val="24"/>
                <w:szCs w:val="24"/>
              </w:rPr>
              <w:t>08:06 ч</w:t>
            </w:r>
          </w:p>
        </w:tc>
      </w:tr>
      <w:tr w:rsidR="00BB40C6" w:rsidRPr="00BF6191">
        <w:trPr>
          <w:trHeight w:val="250"/>
        </w:trPr>
        <w:tc>
          <w:tcPr>
            <w:tcW w:w="4261"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Заводская настройка параметров (09.00</w:t>
            </w:r>
            <w:r w:rsidRPr="00BF6191">
              <w:rPr>
                <w:i/>
                <w:sz w:val="24"/>
                <w:szCs w:val="24"/>
              </w:rPr>
              <w:t>〜</w:t>
            </w:r>
            <w:r w:rsidRPr="00BF6191">
              <w:rPr>
                <w:sz w:val="24"/>
                <w:szCs w:val="24"/>
              </w:rPr>
              <w:t>09.10)</w:t>
            </w:r>
          </w:p>
        </w:tc>
        <w:tc>
          <w:tcPr>
            <w:tcW w:w="4261"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09:00</w:t>
            </w:r>
            <w:r w:rsidRPr="00BF6191">
              <w:rPr>
                <w:i/>
                <w:sz w:val="24"/>
                <w:szCs w:val="24"/>
              </w:rPr>
              <w:t>〜</w:t>
            </w:r>
            <w:r w:rsidRPr="00BF6191">
              <w:rPr>
                <w:sz w:val="24"/>
                <w:szCs w:val="24"/>
              </w:rPr>
              <w:t>090AH</w:t>
            </w:r>
          </w:p>
        </w:tc>
      </w:tr>
    </w:tbl>
    <w:p w:rsidR="00BB40C6" w:rsidRPr="00BF6191" w:rsidRDefault="000B60C4">
      <w:pPr>
        <w:numPr>
          <w:ilvl w:val="0"/>
          <w:numId w:val="12"/>
        </w:numPr>
        <w:spacing w:after="40"/>
        <w:ind w:hanging="302"/>
        <w:rPr>
          <w:sz w:val="24"/>
          <w:szCs w:val="24"/>
        </w:rPr>
      </w:pPr>
      <w:r w:rsidRPr="00BF6191">
        <w:rPr>
          <w:b/>
          <w:sz w:val="24"/>
          <w:szCs w:val="24"/>
        </w:rPr>
        <w:t>Описание параметра адреса протокола связи:</w:t>
      </w:r>
    </w:p>
    <w:tbl>
      <w:tblPr>
        <w:tblStyle w:val="TableGrid"/>
        <w:tblW w:w="9270" w:type="dxa"/>
        <w:tblInd w:w="790" w:type="dxa"/>
        <w:tblCellMar>
          <w:top w:w="16" w:type="dxa"/>
          <w:left w:w="108" w:type="dxa"/>
          <w:right w:w="115" w:type="dxa"/>
        </w:tblCellMar>
        <w:tblLook w:val="04A0" w:firstRow="1" w:lastRow="0" w:firstColumn="1" w:lastColumn="0" w:noHBand="0" w:noVBand="1"/>
      </w:tblPr>
      <w:tblGrid>
        <w:gridCol w:w="2374"/>
        <w:gridCol w:w="1662"/>
        <w:gridCol w:w="4620"/>
        <w:gridCol w:w="614"/>
      </w:tblGrid>
      <w:tr w:rsidR="00BB40C6" w:rsidRPr="00BF6191">
        <w:trPr>
          <w:trHeight w:val="490"/>
        </w:trPr>
        <w:tc>
          <w:tcPr>
            <w:tcW w:w="2376"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left="105"/>
              <w:rPr>
                <w:sz w:val="24"/>
                <w:szCs w:val="24"/>
              </w:rPr>
            </w:pPr>
            <w:r w:rsidRPr="00BF6191">
              <w:rPr>
                <w:b/>
                <w:sz w:val="24"/>
                <w:szCs w:val="24"/>
              </w:rPr>
              <w:t>Функциональное описание</w:t>
            </w:r>
          </w:p>
        </w:tc>
        <w:tc>
          <w:tcPr>
            <w:tcW w:w="1276" w:type="dxa"/>
            <w:tcBorders>
              <w:top w:val="single" w:sz="4" w:space="0" w:color="000000"/>
              <w:left w:val="single" w:sz="4" w:space="0" w:color="000000"/>
              <w:bottom w:val="single" w:sz="4" w:space="0" w:color="000000"/>
              <w:right w:val="single" w:sz="4" w:space="0" w:color="000000"/>
            </w:tcBorders>
          </w:tcPr>
          <w:p w:rsidR="00BB40C6" w:rsidRPr="00BF6191" w:rsidRDefault="000B60C4">
            <w:pPr>
              <w:spacing w:after="16"/>
              <w:ind w:left="184"/>
              <w:rPr>
                <w:sz w:val="24"/>
                <w:szCs w:val="24"/>
              </w:rPr>
            </w:pPr>
            <w:r w:rsidRPr="00BF6191">
              <w:rPr>
                <w:b/>
                <w:sz w:val="24"/>
                <w:szCs w:val="24"/>
              </w:rPr>
              <w:t>адрес</w:t>
            </w:r>
          </w:p>
          <w:p w:rsidR="00BB40C6" w:rsidRPr="00BF6191" w:rsidRDefault="000B60C4">
            <w:pPr>
              <w:ind w:right="39"/>
              <w:jc w:val="center"/>
              <w:rPr>
                <w:sz w:val="24"/>
                <w:szCs w:val="24"/>
              </w:rPr>
            </w:pPr>
            <w:r w:rsidRPr="00BF6191">
              <w:rPr>
                <w:b/>
                <w:sz w:val="24"/>
                <w:szCs w:val="24"/>
              </w:rPr>
              <w:t>определение</w:t>
            </w:r>
          </w:p>
        </w:tc>
        <w:tc>
          <w:tcPr>
            <w:tcW w:w="5003"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right="35"/>
              <w:jc w:val="center"/>
              <w:rPr>
                <w:sz w:val="24"/>
                <w:szCs w:val="24"/>
              </w:rPr>
            </w:pPr>
            <w:r w:rsidRPr="00BF6191">
              <w:rPr>
                <w:b/>
                <w:sz w:val="24"/>
                <w:szCs w:val="24"/>
              </w:rPr>
              <w:t>Объяснение значения данных</w:t>
            </w:r>
          </w:p>
        </w:tc>
        <w:tc>
          <w:tcPr>
            <w:tcW w:w="615"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left="23"/>
              <w:rPr>
                <w:sz w:val="24"/>
                <w:szCs w:val="24"/>
              </w:rPr>
            </w:pPr>
            <w:r w:rsidRPr="00BF6191">
              <w:rPr>
                <w:b/>
                <w:sz w:val="24"/>
                <w:szCs w:val="24"/>
              </w:rPr>
              <w:t>Ч/З</w:t>
            </w:r>
          </w:p>
        </w:tc>
      </w:tr>
      <w:tr w:rsidR="00BB40C6" w:rsidRPr="00BF6191">
        <w:trPr>
          <w:trHeight w:val="355"/>
        </w:trPr>
        <w:tc>
          <w:tcPr>
            <w:tcW w:w="2376" w:type="dxa"/>
            <w:vMerge w:val="restart"/>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spacing w:after="82"/>
              <w:ind w:right="29"/>
              <w:jc w:val="center"/>
              <w:rPr>
                <w:sz w:val="24"/>
                <w:szCs w:val="24"/>
              </w:rPr>
            </w:pPr>
            <w:r w:rsidRPr="00BF6191">
              <w:rPr>
                <w:sz w:val="24"/>
                <w:szCs w:val="24"/>
              </w:rPr>
              <w:lastRenderedPageBreak/>
              <w:t>Коммуникационный контроль</w:t>
            </w:r>
          </w:p>
          <w:p w:rsidR="00BB40C6" w:rsidRPr="00BF6191" w:rsidRDefault="001A799B">
            <w:pPr>
              <w:ind w:right="64"/>
              <w:jc w:val="center"/>
              <w:rPr>
                <w:sz w:val="24"/>
                <w:szCs w:val="24"/>
              </w:rPr>
            </w:pPr>
            <w:r w:rsidRPr="00BF6191">
              <w:rPr>
                <w:sz w:val="24"/>
                <w:szCs w:val="24"/>
              </w:rPr>
              <w:t>К</w:t>
            </w:r>
            <w:r w:rsidR="000B60C4" w:rsidRPr="00BF6191">
              <w:rPr>
                <w:sz w:val="24"/>
                <w:szCs w:val="24"/>
              </w:rPr>
              <w:t>оманда</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right="16"/>
              <w:jc w:val="center"/>
              <w:rPr>
                <w:sz w:val="24"/>
                <w:szCs w:val="24"/>
              </w:rPr>
            </w:pPr>
            <w:r w:rsidRPr="00BF6191">
              <w:rPr>
                <w:sz w:val="24"/>
                <w:szCs w:val="24"/>
              </w:rPr>
              <w:t>2000 ч</w:t>
            </w:r>
          </w:p>
        </w:tc>
        <w:tc>
          <w:tcPr>
            <w:tcW w:w="5003"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0001H: Стоп</w:t>
            </w:r>
          </w:p>
        </w:tc>
        <w:tc>
          <w:tcPr>
            <w:tcW w:w="615" w:type="dxa"/>
            <w:vMerge w:val="restart"/>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left="39"/>
              <w:jc w:val="center"/>
              <w:rPr>
                <w:sz w:val="24"/>
                <w:szCs w:val="24"/>
              </w:rPr>
            </w:pPr>
            <w:r w:rsidRPr="00BF6191">
              <w:rPr>
                <w:sz w:val="24"/>
                <w:szCs w:val="24"/>
              </w:rPr>
              <w:t>Вт</w:t>
            </w:r>
          </w:p>
        </w:tc>
      </w:tr>
      <w:tr w:rsidR="00BB40C6" w:rsidRPr="00BF6191">
        <w:trPr>
          <w:trHeight w:val="325"/>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5003"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0012H: Движение вперед</w:t>
            </w:r>
          </w:p>
        </w:tc>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r>
      <w:tr w:rsidR="00BB40C6" w:rsidRPr="00BF6191">
        <w:trPr>
          <w:trHeight w:val="325"/>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5003"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0013H: Толчковая операция вперед</w:t>
            </w:r>
          </w:p>
        </w:tc>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r>
      <w:tr w:rsidR="00BB40C6" w:rsidRPr="00BF6191">
        <w:trPr>
          <w:trHeight w:val="305"/>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5003"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0022H: Работа в обратном направлении</w:t>
            </w:r>
          </w:p>
        </w:tc>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r>
      <w:tr w:rsidR="00BB40C6" w:rsidRPr="00BF6191">
        <w:trPr>
          <w:trHeight w:val="365"/>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5003"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0023H: Толчковый режим обратного хода</w:t>
            </w:r>
          </w:p>
        </w:tc>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r>
      <w:tr w:rsidR="00BB40C6" w:rsidRPr="00BF6191">
        <w:trPr>
          <w:trHeight w:val="929"/>
        </w:trPr>
        <w:tc>
          <w:tcPr>
            <w:tcW w:w="2376"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left="338" w:hanging="173"/>
              <w:rPr>
                <w:sz w:val="24"/>
                <w:szCs w:val="24"/>
              </w:rPr>
            </w:pPr>
            <w:r w:rsidRPr="00BF6191">
              <w:rPr>
                <w:sz w:val="24"/>
                <w:szCs w:val="24"/>
              </w:rPr>
              <w:t>Настройка связи частотный адрес</w:t>
            </w:r>
          </w:p>
        </w:tc>
        <w:tc>
          <w:tcPr>
            <w:tcW w:w="1276"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right="6"/>
              <w:jc w:val="center"/>
              <w:rPr>
                <w:sz w:val="24"/>
                <w:szCs w:val="24"/>
              </w:rPr>
            </w:pPr>
            <w:r w:rsidRPr="00BF6191">
              <w:rPr>
                <w:sz w:val="24"/>
                <w:szCs w:val="24"/>
              </w:rPr>
              <w:t>2001H</w:t>
            </w:r>
          </w:p>
        </w:tc>
        <w:tc>
          <w:tcPr>
            <w:tcW w:w="5003"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spacing w:line="278" w:lineRule="auto"/>
              <w:ind w:right="306"/>
              <w:rPr>
                <w:sz w:val="24"/>
                <w:szCs w:val="24"/>
              </w:rPr>
            </w:pPr>
            <w:r w:rsidRPr="00BF6191">
              <w:rPr>
                <w:sz w:val="24"/>
                <w:szCs w:val="24"/>
              </w:rPr>
              <w:t>Заданный частотный диапазон связи -10000</w:t>
            </w:r>
            <w:r w:rsidRPr="00BF6191">
              <w:rPr>
                <w:i/>
                <w:sz w:val="24"/>
                <w:szCs w:val="24"/>
              </w:rPr>
              <w:t>〜</w:t>
            </w:r>
            <w:r w:rsidRPr="00BF6191">
              <w:rPr>
                <w:sz w:val="24"/>
                <w:szCs w:val="24"/>
              </w:rPr>
              <w:t xml:space="preserve"> 10000.</w:t>
            </w:r>
          </w:p>
          <w:p w:rsidR="00BB40C6" w:rsidRPr="00BF6191" w:rsidRDefault="000B60C4">
            <w:pPr>
              <w:rPr>
                <w:sz w:val="24"/>
                <w:szCs w:val="24"/>
              </w:rPr>
            </w:pPr>
            <w:r w:rsidRPr="00BF6191">
              <w:rPr>
                <w:sz w:val="24"/>
                <w:szCs w:val="24"/>
              </w:rPr>
              <w:t>Примечание: заданная частота связи указывается в процентах</w:t>
            </w:r>
          </w:p>
        </w:tc>
        <w:tc>
          <w:tcPr>
            <w:tcW w:w="615"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left="39"/>
              <w:jc w:val="center"/>
              <w:rPr>
                <w:sz w:val="24"/>
                <w:szCs w:val="24"/>
              </w:rPr>
            </w:pPr>
            <w:r w:rsidRPr="00BF6191">
              <w:rPr>
                <w:sz w:val="24"/>
                <w:szCs w:val="24"/>
              </w:rPr>
              <w:t>Вт</w:t>
            </w:r>
          </w:p>
        </w:tc>
      </w:tr>
    </w:tbl>
    <w:p w:rsidR="00BB40C6" w:rsidRPr="00BF6191" w:rsidRDefault="00BB40C6">
      <w:pPr>
        <w:spacing w:after="0"/>
        <w:ind w:left="-281" w:right="407"/>
        <w:rPr>
          <w:sz w:val="24"/>
          <w:szCs w:val="24"/>
        </w:rPr>
      </w:pPr>
    </w:p>
    <w:tbl>
      <w:tblPr>
        <w:tblStyle w:val="TableGrid"/>
        <w:tblW w:w="9270" w:type="dxa"/>
        <w:tblInd w:w="790" w:type="dxa"/>
        <w:tblCellMar>
          <w:top w:w="5" w:type="dxa"/>
          <w:left w:w="108" w:type="dxa"/>
          <w:right w:w="115" w:type="dxa"/>
        </w:tblCellMar>
        <w:tblLook w:val="04A0" w:firstRow="1" w:lastRow="0" w:firstColumn="1" w:lastColumn="0" w:noHBand="0" w:noVBand="1"/>
      </w:tblPr>
      <w:tblGrid>
        <w:gridCol w:w="3685"/>
        <w:gridCol w:w="1001"/>
        <w:gridCol w:w="4458"/>
        <w:gridCol w:w="486"/>
      </w:tblGrid>
      <w:tr w:rsidR="00BB40C6" w:rsidRPr="00BF6191">
        <w:trPr>
          <w:trHeight w:val="931"/>
        </w:trPr>
        <w:tc>
          <w:tcPr>
            <w:tcW w:w="2376" w:type="dxa"/>
            <w:tcBorders>
              <w:top w:val="single" w:sz="4" w:space="0" w:color="000000"/>
              <w:left w:val="single" w:sz="4" w:space="0" w:color="000000"/>
              <w:bottom w:val="single" w:sz="4" w:space="0" w:color="000000"/>
              <w:right w:val="single" w:sz="4" w:space="0" w:color="000000"/>
            </w:tcBorders>
          </w:tcPr>
          <w:p w:rsidR="00BB40C6" w:rsidRPr="00BF6191" w:rsidRDefault="00BB40C6">
            <w:pP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BB40C6" w:rsidRPr="00BF6191" w:rsidRDefault="00BB40C6">
            <w:pPr>
              <w:rPr>
                <w:sz w:val="24"/>
                <w:szCs w:val="24"/>
              </w:rPr>
            </w:pPr>
          </w:p>
        </w:tc>
        <w:tc>
          <w:tcPr>
            <w:tcW w:w="5003" w:type="dxa"/>
            <w:tcBorders>
              <w:top w:val="single" w:sz="4" w:space="0" w:color="000000"/>
              <w:left w:val="single" w:sz="4" w:space="0" w:color="000000"/>
              <w:bottom w:val="single" w:sz="4" w:space="0" w:color="000000"/>
              <w:right w:val="single" w:sz="4" w:space="0" w:color="000000"/>
            </w:tcBorders>
          </w:tcPr>
          <w:p w:rsidR="00BB40C6" w:rsidRPr="00BF6191" w:rsidRDefault="000B60C4">
            <w:pPr>
              <w:spacing w:after="39"/>
              <w:rPr>
                <w:sz w:val="24"/>
                <w:szCs w:val="24"/>
              </w:rPr>
            </w:pPr>
            <w:r w:rsidRPr="00BF6191">
              <w:rPr>
                <w:sz w:val="24"/>
                <w:szCs w:val="24"/>
              </w:rPr>
              <w:t>максимальная частота.</w:t>
            </w:r>
          </w:p>
          <w:p w:rsidR="00BB40C6" w:rsidRPr="00BF6191" w:rsidRDefault="000B60C4">
            <w:pPr>
              <w:rPr>
                <w:sz w:val="24"/>
                <w:szCs w:val="24"/>
              </w:rPr>
            </w:pPr>
            <w:r w:rsidRPr="00BF6191">
              <w:rPr>
                <w:sz w:val="24"/>
                <w:szCs w:val="24"/>
              </w:rPr>
              <w:t>Его диапазон составляет -100,00%</w:t>
            </w:r>
            <w:r w:rsidRPr="00BF6191">
              <w:rPr>
                <w:i/>
                <w:sz w:val="24"/>
                <w:szCs w:val="24"/>
              </w:rPr>
              <w:t>〜</w:t>
            </w:r>
            <w:r w:rsidRPr="00BF6191">
              <w:rPr>
                <w:sz w:val="24"/>
                <w:szCs w:val="24"/>
              </w:rPr>
              <w:t>100,00%.</w:t>
            </w:r>
          </w:p>
        </w:tc>
        <w:tc>
          <w:tcPr>
            <w:tcW w:w="615" w:type="dxa"/>
            <w:tcBorders>
              <w:top w:val="single" w:sz="4" w:space="0" w:color="000000"/>
              <w:left w:val="single" w:sz="4" w:space="0" w:color="000000"/>
              <w:bottom w:val="single" w:sz="4" w:space="0" w:color="000000"/>
              <w:right w:val="single" w:sz="4" w:space="0" w:color="000000"/>
            </w:tcBorders>
          </w:tcPr>
          <w:p w:rsidR="00BB40C6" w:rsidRPr="00BF6191" w:rsidRDefault="00BB40C6">
            <w:pPr>
              <w:rPr>
                <w:sz w:val="24"/>
                <w:szCs w:val="24"/>
              </w:rPr>
            </w:pPr>
          </w:p>
        </w:tc>
      </w:tr>
      <w:tr w:rsidR="00BB40C6" w:rsidRPr="00BF6191">
        <w:trPr>
          <w:trHeight w:val="330"/>
        </w:trPr>
        <w:tc>
          <w:tcPr>
            <w:tcW w:w="2376" w:type="dxa"/>
            <w:vMerge w:val="restart"/>
            <w:tcBorders>
              <w:top w:val="single" w:sz="4" w:space="0" w:color="000000"/>
              <w:left w:val="single" w:sz="4" w:space="0" w:color="000000"/>
              <w:bottom w:val="single" w:sz="4" w:space="0" w:color="000000"/>
              <w:right w:val="single" w:sz="4" w:space="0" w:color="000000"/>
            </w:tcBorders>
          </w:tcPr>
          <w:p w:rsidR="00BB40C6" w:rsidRPr="00BF6191" w:rsidRDefault="000B60C4">
            <w:pPr>
              <w:spacing w:after="82"/>
              <w:ind w:right="29"/>
              <w:jc w:val="center"/>
              <w:rPr>
                <w:sz w:val="24"/>
                <w:szCs w:val="24"/>
              </w:rPr>
            </w:pPr>
            <w:r w:rsidRPr="00BF6191">
              <w:rPr>
                <w:sz w:val="24"/>
                <w:szCs w:val="24"/>
              </w:rPr>
              <w:t>Коммуникационный контроль</w:t>
            </w:r>
          </w:p>
          <w:p w:rsidR="00BB40C6" w:rsidRPr="00BF6191" w:rsidRDefault="001A799B">
            <w:pPr>
              <w:ind w:right="64"/>
              <w:jc w:val="center"/>
              <w:rPr>
                <w:sz w:val="24"/>
                <w:szCs w:val="24"/>
              </w:rPr>
            </w:pPr>
            <w:r w:rsidRPr="00BF6191">
              <w:rPr>
                <w:sz w:val="24"/>
                <w:szCs w:val="24"/>
              </w:rPr>
              <w:t>К</w:t>
            </w:r>
            <w:r w:rsidR="000B60C4" w:rsidRPr="00BF6191">
              <w:rPr>
                <w:sz w:val="24"/>
                <w:szCs w:val="24"/>
              </w:rPr>
              <w:t>оманда</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right="33"/>
              <w:jc w:val="center"/>
              <w:rPr>
                <w:sz w:val="24"/>
                <w:szCs w:val="24"/>
              </w:rPr>
            </w:pPr>
            <w:r w:rsidRPr="00BF6191">
              <w:rPr>
                <w:sz w:val="24"/>
                <w:szCs w:val="24"/>
              </w:rPr>
              <w:t>2002Х</w:t>
            </w:r>
          </w:p>
        </w:tc>
        <w:tc>
          <w:tcPr>
            <w:tcW w:w="5003"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0001H: вход внешнего отказа</w:t>
            </w:r>
          </w:p>
        </w:tc>
        <w:tc>
          <w:tcPr>
            <w:tcW w:w="615" w:type="dxa"/>
            <w:vMerge w:val="restart"/>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left="39"/>
              <w:jc w:val="center"/>
              <w:rPr>
                <w:sz w:val="24"/>
                <w:szCs w:val="24"/>
              </w:rPr>
            </w:pPr>
            <w:r w:rsidRPr="00BF6191">
              <w:rPr>
                <w:sz w:val="24"/>
                <w:szCs w:val="24"/>
              </w:rPr>
              <w:t>Вт</w:t>
            </w:r>
          </w:p>
        </w:tc>
      </w:tr>
      <w:tr w:rsidR="00BB40C6" w:rsidRPr="00BF6191">
        <w:trPr>
          <w:trHeight w:val="320"/>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5003"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0002H: сброс ошибки</w:t>
            </w:r>
          </w:p>
        </w:tc>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r>
      <w:tr w:rsidR="00BB40C6" w:rsidRPr="00BF6191">
        <w:trPr>
          <w:trHeight w:val="285"/>
        </w:trPr>
        <w:tc>
          <w:tcPr>
            <w:tcW w:w="2376" w:type="dxa"/>
            <w:vMerge w:val="restart"/>
            <w:tcBorders>
              <w:top w:val="single" w:sz="4" w:space="0" w:color="000000"/>
              <w:left w:val="single" w:sz="4" w:space="0" w:color="000000"/>
              <w:bottom w:val="nil"/>
              <w:right w:val="single" w:sz="4" w:space="0" w:color="000000"/>
            </w:tcBorders>
            <w:vAlign w:val="bottom"/>
          </w:tcPr>
          <w:p w:rsidR="00BB40C6" w:rsidRPr="00BF6191" w:rsidRDefault="000B60C4">
            <w:pPr>
              <w:ind w:left="170" w:hanging="106"/>
              <w:rPr>
                <w:sz w:val="24"/>
                <w:szCs w:val="24"/>
              </w:rPr>
            </w:pPr>
            <w:r w:rsidRPr="00BF6191">
              <w:rPr>
                <w:sz w:val="24"/>
                <w:szCs w:val="24"/>
              </w:rPr>
              <w:t>Читать</w:t>
            </w:r>
            <w:r w:rsidRPr="00BF6191">
              <w:rPr>
                <w:b/>
                <w:sz w:val="24"/>
                <w:szCs w:val="24"/>
              </w:rPr>
              <w:t>останавливаться</w:t>
            </w:r>
            <w:r w:rsidRPr="00BF6191">
              <w:rPr>
                <w:sz w:val="24"/>
                <w:szCs w:val="24"/>
              </w:rPr>
              <w:t>параметр описание работы /</w:t>
            </w:r>
          </w:p>
        </w:tc>
        <w:tc>
          <w:tcPr>
            <w:tcW w:w="1276"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
              <w:jc w:val="center"/>
              <w:rPr>
                <w:sz w:val="24"/>
                <w:szCs w:val="24"/>
              </w:rPr>
            </w:pPr>
            <w:r w:rsidRPr="00BF6191">
              <w:rPr>
                <w:sz w:val="24"/>
                <w:szCs w:val="24"/>
              </w:rPr>
              <w:t>2102H</w:t>
            </w:r>
          </w:p>
        </w:tc>
        <w:tc>
          <w:tcPr>
            <w:tcW w:w="5003"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Установите частоту (два десятичных знака)</w:t>
            </w:r>
          </w:p>
        </w:tc>
        <w:tc>
          <w:tcPr>
            <w:tcW w:w="61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5"/>
              <w:jc w:val="center"/>
              <w:rPr>
                <w:sz w:val="24"/>
                <w:szCs w:val="24"/>
              </w:rPr>
            </w:pPr>
            <w:r w:rsidRPr="00BF6191">
              <w:rPr>
                <w:sz w:val="24"/>
                <w:szCs w:val="24"/>
              </w:rPr>
              <w:t>р</w:t>
            </w:r>
          </w:p>
        </w:tc>
      </w:tr>
      <w:tr w:rsidR="00BB40C6" w:rsidRPr="00BF6191">
        <w:trPr>
          <w:trHeight w:val="250"/>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
              <w:jc w:val="center"/>
              <w:rPr>
                <w:sz w:val="24"/>
                <w:szCs w:val="24"/>
              </w:rPr>
            </w:pPr>
            <w:r w:rsidRPr="00BF6191">
              <w:rPr>
                <w:sz w:val="24"/>
                <w:szCs w:val="24"/>
              </w:rPr>
              <w:t>2103H</w:t>
            </w:r>
          </w:p>
        </w:tc>
        <w:tc>
          <w:tcPr>
            <w:tcW w:w="5003"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Выходная частота (два десятичных знака)</w:t>
            </w:r>
          </w:p>
        </w:tc>
        <w:tc>
          <w:tcPr>
            <w:tcW w:w="61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5"/>
              <w:jc w:val="center"/>
              <w:rPr>
                <w:sz w:val="24"/>
                <w:szCs w:val="24"/>
              </w:rPr>
            </w:pPr>
            <w:r w:rsidRPr="00BF6191">
              <w:rPr>
                <w:sz w:val="24"/>
                <w:szCs w:val="24"/>
              </w:rPr>
              <w:t>р</w:t>
            </w:r>
          </w:p>
        </w:tc>
      </w:tr>
      <w:tr w:rsidR="00BB40C6" w:rsidRPr="00BF6191">
        <w:trPr>
          <w:trHeight w:val="285"/>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
              <w:jc w:val="center"/>
              <w:rPr>
                <w:sz w:val="24"/>
                <w:szCs w:val="24"/>
              </w:rPr>
            </w:pPr>
            <w:r w:rsidRPr="00BF6191">
              <w:rPr>
                <w:sz w:val="24"/>
                <w:szCs w:val="24"/>
              </w:rPr>
              <w:t>2104H</w:t>
            </w:r>
          </w:p>
        </w:tc>
        <w:tc>
          <w:tcPr>
            <w:tcW w:w="5003"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Выходной ток (один десятичный знак)</w:t>
            </w:r>
          </w:p>
        </w:tc>
        <w:tc>
          <w:tcPr>
            <w:tcW w:w="61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5"/>
              <w:jc w:val="center"/>
              <w:rPr>
                <w:sz w:val="24"/>
                <w:szCs w:val="24"/>
              </w:rPr>
            </w:pPr>
            <w:r w:rsidRPr="00BF6191">
              <w:rPr>
                <w:sz w:val="24"/>
                <w:szCs w:val="24"/>
              </w:rPr>
              <w:t>р</w:t>
            </w:r>
          </w:p>
        </w:tc>
      </w:tr>
      <w:tr w:rsidR="00BB40C6" w:rsidRPr="00BF6191">
        <w:trPr>
          <w:trHeight w:val="250"/>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28"/>
              <w:jc w:val="center"/>
              <w:rPr>
                <w:sz w:val="24"/>
                <w:szCs w:val="24"/>
              </w:rPr>
            </w:pPr>
            <w:r w:rsidRPr="00BF6191">
              <w:rPr>
                <w:sz w:val="24"/>
                <w:szCs w:val="24"/>
              </w:rPr>
              <w:t>2105ч</w:t>
            </w:r>
          </w:p>
        </w:tc>
        <w:tc>
          <w:tcPr>
            <w:tcW w:w="5003"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Напряжение шины (один десятичный знак)</w:t>
            </w:r>
          </w:p>
        </w:tc>
        <w:tc>
          <w:tcPr>
            <w:tcW w:w="61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5"/>
              <w:jc w:val="center"/>
              <w:rPr>
                <w:sz w:val="24"/>
                <w:szCs w:val="24"/>
              </w:rPr>
            </w:pPr>
            <w:r w:rsidRPr="00BF6191">
              <w:rPr>
                <w:sz w:val="24"/>
                <w:szCs w:val="24"/>
              </w:rPr>
              <w:t>р</w:t>
            </w:r>
          </w:p>
        </w:tc>
      </w:tr>
      <w:tr w:rsidR="00BB40C6" w:rsidRPr="00BF6191">
        <w:trPr>
          <w:trHeight w:val="285"/>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
              <w:jc w:val="center"/>
              <w:rPr>
                <w:sz w:val="24"/>
                <w:szCs w:val="24"/>
              </w:rPr>
            </w:pPr>
            <w:r w:rsidRPr="00BF6191">
              <w:rPr>
                <w:sz w:val="24"/>
                <w:szCs w:val="24"/>
              </w:rPr>
              <w:t>2106H</w:t>
            </w:r>
          </w:p>
        </w:tc>
        <w:tc>
          <w:tcPr>
            <w:tcW w:w="5003"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Выходное напряжение (один десятичный знак)</w:t>
            </w:r>
          </w:p>
        </w:tc>
        <w:tc>
          <w:tcPr>
            <w:tcW w:w="61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5"/>
              <w:jc w:val="center"/>
              <w:rPr>
                <w:sz w:val="24"/>
                <w:szCs w:val="24"/>
              </w:rPr>
            </w:pPr>
            <w:r w:rsidRPr="00BF6191">
              <w:rPr>
                <w:sz w:val="24"/>
                <w:szCs w:val="24"/>
              </w:rPr>
              <w:t>р</w:t>
            </w:r>
          </w:p>
        </w:tc>
      </w:tr>
      <w:tr w:rsidR="00BB40C6" w:rsidRPr="00BF6191">
        <w:trPr>
          <w:trHeight w:val="285"/>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
              <w:jc w:val="center"/>
              <w:rPr>
                <w:sz w:val="24"/>
                <w:szCs w:val="24"/>
              </w:rPr>
            </w:pPr>
            <w:r w:rsidRPr="00BF6191">
              <w:rPr>
                <w:sz w:val="24"/>
                <w:szCs w:val="24"/>
              </w:rPr>
              <w:t>2107H</w:t>
            </w:r>
          </w:p>
        </w:tc>
        <w:tc>
          <w:tcPr>
            <w:tcW w:w="5003"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Аналоговый вход AI (два десятичных знака)</w:t>
            </w:r>
          </w:p>
        </w:tc>
        <w:tc>
          <w:tcPr>
            <w:tcW w:w="61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5"/>
              <w:jc w:val="center"/>
              <w:rPr>
                <w:sz w:val="24"/>
                <w:szCs w:val="24"/>
              </w:rPr>
            </w:pPr>
            <w:r w:rsidRPr="00BF6191">
              <w:rPr>
                <w:sz w:val="24"/>
                <w:szCs w:val="24"/>
              </w:rPr>
              <w:t>р</w:t>
            </w:r>
          </w:p>
        </w:tc>
      </w:tr>
      <w:tr w:rsidR="00BB40C6" w:rsidRPr="00BF6191">
        <w:trPr>
          <w:trHeight w:val="285"/>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
              <w:jc w:val="center"/>
              <w:rPr>
                <w:sz w:val="24"/>
                <w:szCs w:val="24"/>
              </w:rPr>
            </w:pPr>
            <w:r w:rsidRPr="00BF6191">
              <w:rPr>
                <w:sz w:val="24"/>
                <w:szCs w:val="24"/>
              </w:rPr>
              <w:t>2108H</w:t>
            </w:r>
          </w:p>
        </w:tc>
        <w:tc>
          <w:tcPr>
            <w:tcW w:w="5003"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Зарезервированный</w:t>
            </w:r>
          </w:p>
        </w:tc>
        <w:tc>
          <w:tcPr>
            <w:tcW w:w="61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5"/>
              <w:jc w:val="center"/>
              <w:rPr>
                <w:sz w:val="24"/>
                <w:szCs w:val="24"/>
              </w:rPr>
            </w:pPr>
            <w:r w:rsidRPr="00BF6191">
              <w:rPr>
                <w:sz w:val="24"/>
                <w:szCs w:val="24"/>
              </w:rPr>
              <w:t>р</w:t>
            </w:r>
          </w:p>
        </w:tc>
      </w:tr>
      <w:tr w:rsidR="00BB40C6" w:rsidRPr="00BF6191">
        <w:trPr>
          <w:trHeight w:val="260"/>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
              <w:jc w:val="center"/>
              <w:rPr>
                <w:sz w:val="24"/>
                <w:szCs w:val="24"/>
              </w:rPr>
            </w:pPr>
            <w:r w:rsidRPr="00BF6191">
              <w:rPr>
                <w:sz w:val="24"/>
                <w:szCs w:val="24"/>
              </w:rPr>
              <w:t>2109H</w:t>
            </w:r>
          </w:p>
        </w:tc>
        <w:tc>
          <w:tcPr>
            <w:tcW w:w="5003"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Текущее значение счетчика</w:t>
            </w:r>
          </w:p>
        </w:tc>
        <w:tc>
          <w:tcPr>
            <w:tcW w:w="61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5"/>
              <w:jc w:val="center"/>
              <w:rPr>
                <w:sz w:val="24"/>
                <w:szCs w:val="24"/>
              </w:rPr>
            </w:pPr>
            <w:r w:rsidRPr="00BF6191">
              <w:rPr>
                <w:sz w:val="24"/>
                <w:szCs w:val="24"/>
              </w:rPr>
              <w:t>р</w:t>
            </w:r>
          </w:p>
        </w:tc>
      </w:tr>
      <w:tr w:rsidR="00BB40C6" w:rsidRPr="00BF6191">
        <w:trPr>
          <w:trHeight w:val="285"/>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41"/>
              <w:jc w:val="center"/>
              <w:rPr>
                <w:sz w:val="24"/>
                <w:szCs w:val="24"/>
              </w:rPr>
            </w:pPr>
            <w:r w:rsidRPr="00BF6191">
              <w:rPr>
                <w:sz w:val="24"/>
                <w:szCs w:val="24"/>
              </w:rPr>
              <w:t>210Ач</w:t>
            </w:r>
          </w:p>
        </w:tc>
        <w:tc>
          <w:tcPr>
            <w:tcW w:w="5003"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Скорость вращения двигателя</w:t>
            </w:r>
          </w:p>
        </w:tc>
        <w:tc>
          <w:tcPr>
            <w:tcW w:w="61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5"/>
              <w:jc w:val="center"/>
              <w:rPr>
                <w:sz w:val="24"/>
                <w:szCs w:val="24"/>
              </w:rPr>
            </w:pPr>
            <w:r w:rsidRPr="00BF6191">
              <w:rPr>
                <w:sz w:val="24"/>
                <w:szCs w:val="24"/>
              </w:rPr>
              <w:t>р</w:t>
            </w:r>
          </w:p>
        </w:tc>
      </w:tr>
      <w:tr w:rsidR="00BB40C6" w:rsidRPr="00BF6191">
        <w:trPr>
          <w:trHeight w:val="275"/>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49"/>
              <w:jc w:val="center"/>
              <w:rPr>
                <w:sz w:val="24"/>
                <w:szCs w:val="24"/>
              </w:rPr>
            </w:pPr>
            <w:r w:rsidRPr="00BF6191">
              <w:rPr>
                <w:sz w:val="24"/>
                <w:szCs w:val="24"/>
              </w:rPr>
              <w:t>210БХ</w:t>
            </w:r>
          </w:p>
        </w:tc>
        <w:tc>
          <w:tcPr>
            <w:tcW w:w="5003"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Аналоговый выход AO (два десятичных знака)</w:t>
            </w:r>
          </w:p>
        </w:tc>
        <w:tc>
          <w:tcPr>
            <w:tcW w:w="61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5"/>
              <w:jc w:val="center"/>
              <w:rPr>
                <w:sz w:val="24"/>
                <w:szCs w:val="24"/>
              </w:rPr>
            </w:pPr>
            <w:r w:rsidRPr="00BF6191">
              <w:rPr>
                <w:sz w:val="24"/>
                <w:szCs w:val="24"/>
              </w:rPr>
              <w:t>р</w:t>
            </w:r>
          </w:p>
        </w:tc>
      </w:tr>
      <w:tr w:rsidR="00BB40C6" w:rsidRPr="00BF6191">
        <w:trPr>
          <w:trHeight w:val="285"/>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249"/>
              <w:rPr>
                <w:sz w:val="24"/>
                <w:szCs w:val="24"/>
              </w:rPr>
            </w:pPr>
            <w:r w:rsidRPr="00BF6191">
              <w:rPr>
                <w:sz w:val="24"/>
                <w:szCs w:val="24"/>
              </w:rPr>
              <w:t>210Ч</w:t>
            </w:r>
          </w:p>
        </w:tc>
        <w:tc>
          <w:tcPr>
            <w:tcW w:w="5003"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Зарезервированный</w:t>
            </w:r>
          </w:p>
        </w:tc>
        <w:tc>
          <w:tcPr>
            <w:tcW w:w="61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5"/>
              <w:jc w:val="center"/>
              <w:rPr>
                <w:sz w:val="24"/>
                <w:szCs w:val="24"/>
              </w:rPr>
            </w:pPr>
            <w:r w:rsidRPr="00BF6191">
              <w:rPr>
                <w:sz w:val="24"/>
                <w:szCs w:val="24"/>
              </w:rPr>
              <w:t>р</w:t>
            </w:r>
          </w:p>
        </w:tc>
      </w:tr>
      <w:tr w:rsidR="00BB40C6" w:rsidRPr="00BF6191">
        <w:trPr>
          <w:trHeight w:val="285"/>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46"/>
              <w:jc w:val="center"/>
              <w:rPr>
                <w:sz w:val="24"/>
                <w:szCs w:val="24"/>
              </w:rPr>
            </w:pPr>
            <w:r w:rsidRPr="00BF6191">
              <w:rPr>
                <w:sz w:val="24"/>
                <w:szCs w:val="24"/>
              </w:rPr>
              <w:t>210ДХ</w:t>
            </w:r>
          </w:p>
        </w:tc>
        <w:tc>
          <w:tcPr>
            <w:tcW w:w="5003"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Температура инвертора (один десятичный знак)</w:t>
            </w:r>
          </w:p>
        </w:tc>
        <w:tc>
          <w:tcPr>
            <w:tcW w:w="61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5"/>
              <w:jc w:val="center"/>
              <w:rPr>
                <w:sz w:val="24"/>
                <w:szCs w:val="24"/>
              </w:rPr>
            </w:pPr>
            <w:r w:rsidRPr="00BF6191">
              <w:rPr>
                <w:sz w:val="24"/>
                <w:szCs w:val="24"/>
              </w:rPr>
              <w:t>р</w:t>
            </w:r>
          </w:p>
        </w:tc>
      </w:tr>
      <w:tr w:rsidR="00BB40C6" w:rsidRPr="00BF6191">
        <w:trPr>
          <w:trHeight w:val="340"/>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46"/>
              <w:jc w:val="center"/>
              <w:rPr>
                <w:sz w:val="24"/>
                <w:szCs w:val="24"/>
              </w:rPr>
            </w:pPr>
            <w:r w:rsidRPr="00BF6191">
              <w:rPr>
                <w:sz w:val="24"/>
                <w:szCs w:val="24"/>
              </w:rPr>
              <w:t>210ЭХ</w:t>
            </w:r>
          </w:p>
        </w:tc>
        <w:tc>
          <w:tcPr>
            <w:tcW w:w="5003"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Значение обратной связи ПИД-регулятора (два десятичных знака)</w:t>
            </w:r>
          </w:p>
        </w:tc>
        <w:tc>
          <w:tcPr>
            <w:tcW w:w="61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5"/>
              <w:jc w:val="center"/>
              <w:rPr>
                <w:sz w:val="24"/>
                <w:szCs w:val="24"/>
              </w:rPr>
            </w:pPr>
            <w:r w:rsidRPr="00BF6191">
              <w:rPr>
                <w:sz w:val="24"/>
                <w:szCs w:val="24"/>
              </w:rPr>
              <w:t>р</w:t>
            </w:r>
          </w:p>
        </w:tc>
      </w:tr>
      <w:tr w:rsidR="00BB40C6" w:rsidRPr="00BF6191">
        <w:trPr>
          <w:trHeight w:val="285"/>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25"/>
              <w:jc w:val="center"/>
              <w:rPr>
                <w:sz w:val="24"/>
                <w:szCs w:val="24"/>
              </w:rPr>
            </w:pPr>
            <w:r w:rsidRPr="00BF6191">
              <w:rPr>
                <w:sz w:val="24"/>
                <w:szCs w:val="24"/>
              </w:rPr>
              <w:t>210FH</w:t>
            </w:r>
          </w:p>
        </w:tc>
        <w:tc>
          <w:tcPr>
            <w:tcW w:w="5003"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Заданное значение PID (два десятичных знака)</w:t>
            </w:r>
          </w:p>
        </w:tc>
        <w:tc>
          <w:tcPr>
            <w:tcW w:w="61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5"/>
              <w:jc w:val="center"/>
              <w:rPr>
                <w:sz w:val="24"/>
                <w:szCs w:val="24"/>
              </w:rPr>
            </w:pPr>
            <w:r w:rsidRPr="00BF6191">
              <w:rPr>
                <w:sz w:val="24"/>
                <w:szCs w:val="24"/>
              </w:rPr>
              <w:t>р</w:t>
            </w:r>
          </w:p>
        </w:tc>
      </w:tr>
      <w:tr w:rsidR="00BB40C6" w:rsidRPr="00BF6191">
        <w:trPr>
          <w:trHeight w:val="280"/>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27"/>
              <w:jc w:val="center"/>
              <w:rPr>
                <w:sz w:val="24"/>
                <w:szCs w:val="24"/>
              </w:rPr>
            </w:pPr>
            <w:r w:rsidRPr="00BF6191">
              <w:rPr>
                <w:sz w:val="24"/>
                <w:szCs w:val="24"/>
              </w:rPr>
              <w:t>2110H</w:t>
            </w:r>
          </w:p>
        </w:tc>
        <w:tc>
          <w:tcPr>
            <w:tcW w:w="5003"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Зарезервированный</w:t>
            </w:r>
          </w:p>
        </w:tc>
        <w:tc>
          <w:tcPr>
            <w:tcW w:w="61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5"/>
              <w:jc w:val="center"/>
              <w:rPr>
                <w:sz w:val="24"/>
                <w:szCs w:val="24"/>
              </w:rPr>
            </w:pPr>
            <w:r w:rsidRPr="00BF6191">
              <w:rPr>
                <w:sz w:val="24"/>
                <w:szCs w:val="24"/>
              </w:rPr>
              <w:t>р</w:t>
            </w:r>
          </w:p>
        </w:tc>
      </w:tr>
      <w:tr w:rsidR="00BB40C6" w:rsidRPr="00BF6191">
        <w:trPr>
          <w:trHeight w:val="285"/>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3"/>
              <w:jc w:val="center"/>
              <w:rPr>
                <w:sz w:val="24"/>
                <w:szCs w:val="24"/>
              </w:rPr>
            </w:pPr>
            <w:r w:rsidRPr="00BF6191">
              <w:rPr>
                <w:sz w:val="24"/>
                <w:szCs w:val="24"/>
              </w:rPr>
              <w:t>2111H</w:t>
            </w:r>
          </w:p>
        </w:tc>
        <w:tc>
          <w:tcPr>
            <w:tcW w:w="5003"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Вход частоты импульсов</w:t>
            </w:r>
          </w:p>
        </w:tc>
        <w:tc>
          <w:tcPr>
            <w:tcW w:w="61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5"/>
              <w:jc w:val="center"/>
              <w:rPr>
                <w:sz w:val="24"/>
                <w:szCs w:val="24"/>
              </w:rPr>
            </w:pPr>
            <w:r w:rsidRPr="00BF6191">
              <w:rPr>
                <w:sz w:val="24"/>
                <w:szCs w:val="24"/>
              </w:rPr>
              <w:t>р</w:t>
            </w:r>
          </w:p>
        </w:tc>
      </w:tr>
      <w:tr w:rsidR="00BB40C6" w:rsidRPr="00BF6191">
        <w:trPr>
          <w:trHeight w:val="320"/>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27"/>
              <w:jc w:val="center"/>
              <w:rPr>
                <w:sz w:val="24"/>
                <w:szCs w:val="24"/>
              </w:rPr>
            </w:pPr>
            <w:r w:rsidRPr="00BF6191">
              <w:rPr>
                <w:sz w:val="24"/>
                <w:szCs w:val="24"/>
              </w:rPr>
              <w:t>2112H</w:t>
            </w:r>
          </w:p>
        </w:tc>
        <w:tc>
          <w:tcPr>
            <w:tcW w:w="5003"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Текущая неисправность</w:t>
            </w:r>
          </w:p>
        </w:tc>
        <w:tc>
          <w:tcPr>
            <w:tcW w:w="61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5"/>
              <w:jc w:val="center"/>
              <w:rPr>
                <w:sz w:val="24"/>
                <w:szCs w:val="24"/>
              </w:rPr>
            </w:pPr>
            <w:r w:rsidRPr="00BF6191">
              <w:rPr>
                <w:sz w:val="24"/>
                <w:szCs w:val="24"/>
              </w:rPr>
              <w:t>р</w:t>
            </w:r>
          </w:p>
        </w:tc>
      </w:tr>
      <w:tr w:rsidR="00BB40C6" w:rsidRPr="00BF6191">
        <w:trPr>
          <w:trHeight w:val="285"/>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27"/>
              <w:jc w:val="center"/>
              <w:rPr>
                <w:sz w:val="24"/>
                <w:szCs w:val="24"/>
              </w:rPr>
            </w:pPr>
            <w:r w:rsidRPr="00BF6191">
              <w:rPr>
                <w:sz w:val="24"/>
                <w:szCs w:val="24"/>
              </w:rPr>
              <w:t>2113H</w:t>
            </w:r>
          </w:p>
        </w:tc>
        <w:tc>
          <w:tcPr>
            <w:tcW w:w="5003"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Текущее значение времени</w:t>
            </w:r>
          </w:p>
        </w:tc>
        <w:tc>
          <w:tcPr>
            <w:tcW w:w="61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5"/>
              <w:jc w:val="center"/>
              <w:rPr>
                <w:sz w:val="24"/>
                <w:szCs w:val="24"/>
              </w:rPr>
            </w:pPr>
            <w:r w:rsidRPr="00BF6191">
              <w:rPr>
                <w:sz w:val="24"/>
                <w:szCs w:val="24"/>
              </w:rPr>
              <w:t>р</w:t>
            </w:r>
          </w:p>
        </w:tc>
      </w:tr>
      <w:tr w:rsidR="00BB40C6" w:rsidRPr="00BF6191">
        <w:trPr>
          <w:trHeight w:val="280"/>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27"/>
              <w:jc w:val="center"/>
              <w:rPr>
                <w:sz w:val="24"/>
                <w:szCs w:val="24"/>
              </w:rPr>
            </w:pPr>
            <w:r w:rsidRPr="00BF6191">
              <w:rPr>
                <w:sz w:val="24"/>
                <w:szCs w:val="24"/>
              </w:rPr>
              <w:t>2114H</w:t>
            </w:r>
          </w:p>
        </w:tc>
        <w:tc>
          <w:tcPr>
            <w:tcW w:w="5003"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Состояние входного терминала</w:t>
            </w:r>
          </w:p>
        </w:tc>
        <w:tc>
          <w:tcPr>
            <w:tcW w:w="61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5"/>
              <w:jc w:val="center"/>
              <w:rPr>
                <w:sz w:val="24"/>
                <w:szCs w:val="24"/>
              </w:rPr>
            </w:pPr>
            <w:r w:rsidRPr="00BF6191">
              <w:rPr>
                <w:sz w:val="24"/>
                <w:szCs w:val="24"/>
              </w:rPr>
              <w:t>р</w:t>
            </w:r>
          </w:p>
        </w:tc>
      </w:tr>
      <w:tr w:rsidR="00BB40C6" w:rsidRPr="00BF6191">
        <w:trPr>
          <w:trHeight w:val="285"/>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9"/>
              <w:jc w:val="center"/>
              <w:rPr>
                <w:sz w:val="24"/>
                <w:szCs w:val="24"/>
              </w:rPr>
            </w:pPr>
            <w:r w:rsidRPr="00BF6191">
              <w:rPr>
                <w:sz w:val="24"/>
                <w:szCs w:val="24"/>
              </w:rPr>
              <w:t>2115ч</w:t>
            </w:r>
          </w:p>
        </w:tc>
        <w:tc>
          <w:tcPr>
            <w:tcW w:w="5003"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Состояние выходного терминала</w:t>
            </w:r>
          </w:p>
        </w:tc>
        <w:tc>
          <w:tcPr>
            <w:tcW w:w="61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5"/>
              <w:jc w:val="center"/>
              <w:rPr>
                <w:sz w:val="24"/>
                <w:szCs w:val="24"/>
              </w:rPr>
            </w:pPr>
            <w:r w:rsidRPr="00BF6191">
              <w:rPr>
                <w:sz w:val="24"/>
                <w:szCs w:val="24"/>
              </w:rPr>
              <w:t>р</w:t>
            </w:r>
          </w:p>
        </w:tc>
      </w:tr>
      <w:tr w:rsidR="00BB40C6" w:rsidRPr="00BF6191">
        <w:trPr>
          <w:trHeight w:val="1678"/>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1276" w:type="dxa"/>
            <w:tcBorders>
              <w:top w:val="single" w:sz="4" w:space="0" w:color="000000"/>
              <w:left w:val="single" w:sz="4" w:space="0" w:color="000000"/>
              <w:bottom w:val="nil"/>
              <w:right w:val="single" w:sz="4" w:space="0" w:color="000000"/>
            </w:tcBorders>
          </w:tcPr>
          <w:p w:rsidR="00BB40C6" w:rsidRPr="00BF6191" w:rsidRDefault="00BB40C6">
            <w:pPr>
              <w:rPr>
                <w:sz w:val="24"/>
                <w:szCs w:val="24"/>
              </w:rPr>
            </w:pPr>
          </w:p>
        </w:tc>
        <w:tc>
          <w:tcPr>
            <w:tcW w:w="5003" w:type="dxa"/>
            <w:tcBorders>
              <w:top w:val="single" w:sz="4" w:space="0" w:color="000000"/>
              <w:left w:val="single" w:sz="4" w:space="0" w:color="000000"/>
              <w:bottom w:val="nil"/>
              <w:right w:val="single" w:sz="4" w:space="0" w:color="000000"/>
            </w:tcBorders>
          </w:tcPr>
          <w:p w:rsidR="00BB40C6" w:rsidRPr="00BF6191" w:rsidRDefault="000B60C4">
            <w:pPr>
              <w:spacing w:after="42"/>
              <w:rPr>
                <w:sz w:val="24"/>
                <w:szCs w:val="24"/>
              </w:rPr>
            </w:pPr>
            <w:r w:rsidRPr="00BF6191">
              <w:rPr>
                <w:sz w:val="24"/>
                <w:szCs w:val="24"/>
              </w:rPr>
              <w:t>BIT0: Пуск/Стоп</w:t>
            </w:r>
          </w:p>
          <w:p w:rsidR="00BB40C6" w:rsidRPr="00BF6191" w:rsidRDefault="000B60C4">
            <w:pPr>
              <w:spacing w:line="295" w:lineRule="auto"/>
              <w:ind w:right="2005"/>
              <w:rPr>
                <w:sz w:val="24"/>
                <w:szCs w:val="24"/>
              </w:rPr>
            </w:pPr>
            <w:r w:rsidRPr="00BF6191">
              <w:rPr>
                <w:sz w:val="24"/>
                <w:szCs w:val="24"/>
              </w:rPr>
              <w:t>BIT1: вращение вперед/назад BIT2: JOG</w:t>
            </w:r>
          </w:p>
          <w:p w:rsidR="00BB40C6" w:rsidRPr="00BF6191" w:rsidRDefault="000B60C4">
            <w:pPr>
              <w:spacing w:after="148"/>
              <w:rPr>
                <w:sz w:val="24"/>
                <w:szCs w:val="24"/>
              </w:rPr>
            </w:pPr>
            <w:r w:rsidRPr="00BF6191">
              <w:rPr>
                <w:sz w:val="24"/>
                <w:szCs w:val="24"/>
              </w:rPr>
              <w:t>BIT3: Торможение постоянным током</w:t>
            </w:r>
          </w:p>
          <w:p w:rsidR="00BB40C6" w:rsidRPr="00BF6191" w:rsidRDefault="000B60C4">
            <w:pPr>
              <w:spacing w:after="108"/>
              <w:rPr>
                <w:sz w:val="24"/>
                <w:szCs w:val="24"/>
              </w:rPr>
            </w:pPr>
            <w:r w:rsidRPr="00BF6191">
              <w:rPr>
                <w:sz w:val="24"/>
                <w:szCs w:val="24"/>
              </w:rPr>
              <w:t>БИТ4: зарезервировано</w:t>
            </w:r>
          </w:p>
          <w:p w:rsidR="00BB40C6" w:rsidRPr="00BF6191" w:rsidRDefault="000B60C4">
            <w:pPr>
              <w:spacing w:after="82"/>
              <w:rPr>
                <w:sz w:val="24"/>
                <w:szCs w:val="24"/>
              </w:rPr>
            </w:pPr>
            <w:r w:rsidRPr="00BF6191">
              <w:rPr>
                <w:sz w:val="24"/>
                <w:szCs w:val="24"/>
              </w:rPr>
              <w:t>BIT5: предел перенапряжения</w:t>
            </w:r>
          </w:p>
          <w:p w:rsidR="00BB40C6" w:rsidRPr="00BF6191" w:rsidRDefault="000B60C4">
            <w:pPr>
              <w:rPr>
                <w:sz w:val="24"/>
                <w:szCs w:val="24"/>
              </w:rPr>
            </w:pPr>
            <w:r w:rsidRPr="00BF6191">
              <w:rPr>
                <w:sz w:val="24"/>
                <w:szCs w:val="24"/>
              </w:rPr>
              <w:t xml:space="preserve">BIT6: Снижение частоты при постоянной скорости BIT7: </w:t>
            </w:r>
          </w:p>
        </w:tc>
        <w:tc>
          <w:tcPr>
            <w:tcW w:w="615" w:type="dxa"/>
            <w:tcBorders>
              <w:top w:val="single" w:sz="4" w:space="0" w:color="000000"/>
              <w:left w:val="single" w:sz="4" w:space="0" w:color="000000"/>
              <w:bottom w:val="nil"/>
              <w:right w:val="single" w:sz="4" w:space="0" w:color="000000"/>
            </w:tcBorders>
          </w:tcPr>
          <w:p w:rsidR="00BB40C6" w:rsidRPr="00BF6191" w:rsidRDefault="00BB40C6">
            <w:pPr>
              <w:rPr>
                <w:sz w:val="24"/>
                <w:szCs w:val="24"/>
              </w:rPr>
            </w:pPr>
          </w:p>
        </w:tc>
      </w:tr>
      <w:tr w:rsidR="00BB40C6" w:rsidRPr="00BF6191">
        <w:trPr>
          <w:trHeight w:val="1930"/>
        </w:trPr>
        <w:tc>
          <w:tcPr>
            <w:tcW w:w="2376" w:type="dxa"/>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1276" w:type="dxa"/>
            <w:tcBorders>
              <w:top w:val="nil"/>
              <w:left w:val="single" w:sz="4" w:space="0" w:color="000000"/>
              <w:bottom w:val="single" w:sz="4" w:space="0" w:color="000000"/>
              <w:right w:val="single" w:sz="4" w:space="0" w:color="000000"/>
            </w:tcBorders>
          </w:tcPr>
          <w:p w:rsidR="00BB40C6" w:rsidRPr="00BF6191" w:rsidRDefault="000B60C4">
            <w:pPr>
              <w:ind w:right="19"/>
              <w:jc w:val="center"/>
              <w:rPr>
                <w:sz w:val="24"/>
                <w:szCs w:val="24"/>
              </w:rPr>
            </w:pPr>
            <w:r w:rsidRPr="00BF6191">
              <w:rPr>
                <w:sz w:val="24"/>
                <w:szCs w:val="24"/>
              </w:rPr>
              <w:t>2116ч</w:t>
            </w:r>
          </w:p>
        </w:tc>
        <w:tc>
          <w:tcPr>
            <w:tcW w:w="5003" w:type="dxa"/>
            <w:tcBorders>
              <w:top w:val="nil"/>
              <w:left w:val="single" w:sz="4" w:space="0" w:color="000000"/>
              <w:bottom w:val="single" w:sz="4" w:space="0" w:color="000000"/>
              <w:right w:val="single" w:sz="4" w:space="0" w:color="000000"/>
            </w:tcBorders>
          </w:tcPr>
          <w:p w:rsidR="00BB40C6" w:rsidRPr="00BF6191" w:rsidRDefault="000B60C4">
            <w:pPr>
              <w:spacing w:after="95"/>
              <w:rPr>
                <w:sz w:val="24"/>
                <w:szCs w:val="24"/>
              </w:rPr>
            </w:pPr>
            <w:r w:rsidRPr="00BF6191">
              <w:rPr>
                <w:sz w:val="24"/>
                <w:szCs w:val="24"/>
              </w:rPr>
              <w:t>Ограничение перегрузки по току</w:t>
            </w:r>
          </w:p>
          <w:p w:rsidR="00BB40C6" w:rsidRPr="00BF6191" w:rsidRDefault="000B60C4">
            <w:pPr>
              <w:spacing w:line="363" w:lineRule="auto"/>
              <w:rPr>
                <w:sz w:val="24"/>
                <w:szCs w:val="24"/>
              </w:rPr>
            </w:pPr>
            <w:r w:rsidRPr="00BF6191">
              <w:rPr>
                <w:sz w:val="24"/>
                <w:szCs w:val="24"/>
              </w:rPr>
              <w:t>Биты 8~9: 00-нулевая скорость /01- ускорение /10- замедление /11- равномерная скорость</w:t>
            </w:r>
          </w:p>
          <w:p w:rsidR="00BB40C6" w:rsidRPr="00BF6191" w:rsidRDefault="000B60C4">
            <w:pPr>
              <w:spacing w:after="95"/>
              <w:rPr>
                <w:sz w:val="24"/>
                <w:szCs w:val="24"/>
              </w:rPr>
            </w:pPr>
            <w:r w:rsidRPr="00BF6191">
              <w:rPr>
                <w:sz w:val="24"/>
                <w:szCs w:val="24"/>
              </w:rPr>
              <w:t>BIT10: Предупреждение о перегрузке</w:t>
            </w:r>
          </w:p>
          <w:p w:rsidR="00BB40C6" w:rsidRPr="00BF6191" w:rsidRDefault="000B60C4">
            <w:pPr>
              <w:spacing w:line="278" w:lineRule="auto"/>
              <w:rPr>
                <w:sz w:val="24"/>
                <w:szCs w:val="24"/>
              </w:rPr>
            </w:pPr>
            <w:r w:rsidRPr="00BF6191">
              <w:rPr>
                <w:sz w:val="24"/>
                <w:szCs w:val="24"/>
              </w:rPr>
              <w:t>Бит 12~13 Канал команды запуска: 00- панель /01- терминал /10- связь</w:t>
            </w:r>
          </w:p>
          <w:p w:rsidR="00BB40C6" w:rsidRPr="00BF6191" w:rsidRDefault="000B60C4">
            <w:pPr>
              <w:rPr>
                <w:sz w:val="24"/>
                <w:szCs w:val="24"/>
              </w:rPr>
            </w:pPr>
            <w:r w:rsidRPr="00BF6191">
              <w:rPr>
                <w:sz w:val="24"/>
                <w:szCs w:val="24"/>
              </w:rPr>
              <w:t>Бит 14~15 состояние напряжения на шине: 00- нормальное /01- защита от низкого напряжения /10- защита от перенапряжения</w:t>
            </w:r>
          </w:p>
        </w:tc>
        <w:tc>
          <w:tcPr>
            <w:tcW w:w="615" w:type="dxa"/>
            <w:tcBorders>
              <w:top w:val="nil"/>
              <w:left w:val="single" w:sz="4" w:space="0" w:color="000000"/>
              <w:bottom w:val="single" w:sz="4" w:space="0" w:color="000000"/>
              <w:right w:val="single" w:sz="4" w:space="0" w:color="000000"/>
            </w:tcBorders>
          </w:tcPr>
          <w:p w:rsidR="00BB40C6" w:rsidRPr="00BF6191" w:rsidRDefault="000B60C4">
            <w:pPr>
              <w:ind w:right="15"/>
              <w:jc w:val="center"/>
              <w:rPr>
                <w:sz w:val="24"/>
                <w:szCs w:val="24"/>
              </w:rPr>
            </w:pPr>
            <w:r w:rsidRPr="00BF6191">
              <w:rPr>
                <w:sz w:val="24"/>
                <w:szCs w:val="24"/>
              </w:rPr>
              <w:t>р</w:t>
            </w:r>
          </w:p>
        </w:tc>
      </w:tr>
      <w:tr w:rsidR="00BB40C6" w:rsidRPr="00BF6191">
        <w:trPr>
          <w:trHeight w:val="1662"/>
        </w:trPr>
        <w:tc>
          <w:tcPr>
            <w:tcW w:w="2376" w:type="dxa"/>
            <w:tcBorders>
              <w:top w:val="single" w:sz="4" w:space="0" w:color="000000"/>
              <w:left w:val="single" w:sz="4" w:space="0" w:color="000000"/>
              <w:bottom w:val="nil"/>
              <w:right w:val="single" w:sz="4" w:space="0" w:color="000000"/>
            </w:tcBorders>
          </w:tcPr>
          <w:p w:rsidR="00BB40C6" w:rsidRPr="00BF6191" w:rsidRDefault="00BB40C6">
            <w:pPr>
              <w:rPr>
                <w:sz w:val="24"/>
                <w:szCs w:val="24"/>
              </w:rPr>
            </w:pPr>
          </w:p>
        </w:tc>
        <w:tc>
          <w:tcPr>
            <w:tcW w:w="1276" w:type="dxa"/>
            <w:tcBorders>
              <w:top w:val="single" w:sz="4" w:space="0" w:color="000000"/>
              <w:left w:val="single" w:sz="4" w:space="0" w:color="000000"/>
              <w:bottom w:val="nil"/>
              <w:right w:val="single" w:sz="4" w:space="0" w:color="000000"/>
            </w:tcBorders>
          </w:tcPr>
          <w:p w:rsidR="00BB40C6" w:rsidRPr="00BF6191" w:rsidRDefault="00BB40C6">
            <w:pPr>
              <w:rPr>
                <w:sz w:val="24"/>
                <w:szCs w:val="24"/>
              </w:rPr>
            </w:pPr>
          </w:p>
        </w:tc>
        <w:tc>
          <w:tcPr>
            <w:tcW w:w="5003" w:type="dxa"/>
            <w:tcBorders>
              <w:top w:val="single" w:sz="4" w:space="0" w:color="000000"/>
              <w:left w:val="single" w:sz="4" w:space="0" w:color="000000"/>
              <w:bottom w:val="nil"/>
              <w:right w:val="single" w:sz="4" w:space="0" w:color="000000"/>
            </w:tcBorders>
            <w:vAlign w:val="bottom"/>
          </w:tcPr>
          <w:p w:rsidR="00BB40C6" w:rsidRPr="00BF6191" w:rsidRDefault="000B60C4">
            <w:pPr>
              <w:spacing w:line="337" w:lineRule="auto"/>
              <w:ind w:right="3217"/>
              <w:jc w:val="both"/>
              <w:rPr>
                <w:sz w:val="24"/>
                <w:szCs w:val="24"/>
              </w:rPr>
            </w:pPr>
            <w:r w:rsidRPr="00BF6191">
              <w:rPr>
                <w:sz w:val="24"/>
                <w:szCs w:val="24"/>
              </w:rPr>
              <w:t>Бит0: Операция Бит 1: Стоп</w:t>
            </w:r>
          </w:p>
          <w:p w:rsidR="00BB40C6" w:rsidRPr="00BF6191" w:rsidRDefault="000B60C4">
            <w:pPr>
              <w:spacing w:after="108"/>
              <w:rPr>
                <w:sz w:val="24"/>
                <w:szCs w:val="24"/>
              </w:rPr>
            </w:pPr>
            <w:r w:rsidRPr="00BF6191">
              <w:rPr>
                <w:sz w:val="24"/>
                <w:szCs w:val="24"/>
              </w:rPr>
              <w:t>Бит 2: ТОЛЧОК</w:t>
            </w:r>
          </w:p>
          <w:p w:rsidR="00BB40C6" w:rsidRPr="00BF6191" w:rsidRDefault="000B60C4">
            <w:pPr>
              <w:spacing w:after="42"/>
              <w:rPr>
                <w:sz w:val="24"/>
                <w:szCs w:val="24"/>
              </w:rPr>
            </w:pPr>
            <w:r w:rsidRPr="00BF6191">
              <w:rPr>
                <w:sz w:val="24"/>
                <w:szCs w:val="24"/>
              </w:rPr>
              <w:t>Бит 3: вперед</w:t>
            </w:r>
          </w:p>
          <w:p w:rsidR="00BB40C6" w:rsidRPr="00BF6191" w:rsidRDefault="000B60C4">
            <w:pPr>
              <w:spacing w:after="145"/>
              <w:rPr>
                <w:sz w:val="24"/>
                <w:szCs w:val="24"/>
              </w:rPr>
            </w:pPr>
            <w:r w:rsidRPr="00BF6191">
              <w:rPr>
                <w:sz w:val="24"/>
                <w:szCs w:val="24"/>
              </w:rPr>
              <w:t>Бит 4: инвертировать</w:t>
            </w:r>
          </w:p>
          <w:p w:rsidR="00BB40C6" w:rsidRPr="00BF6191" w:rsidRDefault="000B60C4">
            <w:pPr>
              <w:rPr>
                <w:sz w:val="24"/>
                <w:szCs w:val="24"/>
              </w:rPr>
            </w:pPr>
            <w:r w:rsidRPr="00BF6191">
              <w:rPr>
                <w:sz w:val="24"/>
                <w:szCs w:val="24"/>
              </w:rPr>
              <w:t>Бит5</w:t>
            </w:r>
            <w:r w:rsidRPr="00BF6191">
              <w:rPr>
                <w:i/>
                <w:sz w:val="24"/>
                <w:szCs w:val="24"/>
              </w:rPr>
              <w:t>〜</w:t>
            </w:r>
            <w:r w:rsidRPr="00BF6191">
              <w:rPr>
                <w:sz w:val="24"/>
                <w:szCs w:val="24"/>
              </w:rPr>
              <w:t>Бит7</w:t>
            </w:r>
            <w:r w:rsidRPr="00BF6191">
              <w:rPr>
                <w:i/>
                <w:sz w:val="24"/>
                <w:szCs w:val="24"/>
              </w:rPr>
              <w:t>：</w:t>
            </w:r>
            <w:r w:rsidRPr="00BF6191">
              <w:rPr>
                <w:sz w:val="24"/>
                <w:szCs w:val="24"/>
              </w:rPr>
              <w:t xml:space="preserve">Зарезервировано. </w:t>
            </w:r>
          </w:p>
        </w:tc>
        <w:tc>
          <w:tcPr>
            <w:tcW w:w="615" w:type="dxa"/>
            <w:tcBorders>
              <w:top w:val="single" w:sz="4" w:space="0" w:color="000000"/>
              <w:left w:val="single" w:sz="4" w:space="0" w:color="000000"/>
              <w:bottom w:val="nil"/>
              <w:right w:val="single" w:sz="4" w:space="0" w:color="000000"/>
            </w:tcBorders>
          </w:tcPr>
          <w:p w:rsidR="00BB40C6" w:rsidRPr="00BF6191" w:rsidRDefault="00BB40C6">
            <w:pPr>
              <w:rPr>
                <w:sz w:val="24"/>
                <w:szCs w:val="24"/>
              </w:rPr>
            </w:pPr>
          </w:p>
        </w:tc>
      </w:tr>
      <w:tr w:rsidR="00BB40C6" w:rsidRPr="00BF6191">
        <w:trPr>
          <w:trHeight w:val="1913"/>
        </w:trPr>
        <w:tc>
          <w:tcPr>
            <w:tcW w:w="2376" w:type="dxa"/>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1276" w:type="dxa"/>
            <w:tcBorders>
              <w:top w:val="nil"/>
              <w:left w:val="single" w:sz="4" w:space="0" w:color="000000"/>
              <w:bottom w:val="single" w:sz="4" w:space="0" w:color="000000"/>
              <w:right w:val="single" w:sz="4" w:space="0" w:color="000000"/>
            </w:tcBorders>
          </w:tcPr>
          <w:p w:rsidR="00BB40C6" w:rsidRPr="00BF6191" w:rsidRDefault="000B60C4">
            <w:pPr>
              <w:ind w:left="141"/>
              <w:jc w:val="center"/>
              <w:rPr>
                <w:sz w:val="24"/>
                <w:szCs w:val="24"/>
              </w:rPr>
            </w:pPr>
            <w:r w:rsidRPr="00BF6191">
              <w:rPr>
                <w:sz w:val="24"/>
                <w:szCs w:val="24"/>
              </w:rPr>
              <w:t>2101H</w:t>
            </w:r>
          </w:p>
        </w:tc>
        <w:tc>
          <w:tcPr>
            <w:tcW w:w="5003" w:type="dxa"/>
            <w:tcBorders>
              <w:top w:val="nil"/>
              <w:left w:val="single" w:sz="4" w:space="0" w:color="000000"/>
              <w:bottom w:val="single" w:sz="4" w:space="0" w:color="000000"/>
              <w:right w:val="single" w:sz="4" w:space="0" w:color="000000"/>
            </w:tcBorders>
          </w:tcPr>
          <w:p w:rsidR="00BB40C6" w:rsidRPr="00BF6191" w:rsidRDefault="000B60C4">
            <w:pPr>
              <w:spacing w:line="363" w:lineRule="auto"/>
              <w:ind w:right="1766"/>
              <w:rPr>
                <w:sz w:val="24"/>
                <w:szCs w:val="24"/>
              </w:rPr>
            </w:pPr>
            <w:r w:rsidRPr="00BF6191">
              <w:rPr>
                <w:sz w:val="24"/>
                <w:szCs w:val="24"/>
              </w:rPr>
              <w:t>Бит 8: Связь задана. Бит 9: Вход аналогового сигнала.</w:t>
            </w:r>
          </w:p>
          <w:p w:rsidR="00BB40C6" w:rsidRPr="00BF6191" w:rsidRDefault="000B60C4">
            <w:pPr>
              <w:spacing w:line="278" w:lineRule="auto"/>
              <w:ind w:right="270"/>
              <w:rPr>
                <w:sz w:val="24"/>
                <w:szCs w:val="24"/>
              </w:rPr>
            </w:pPr>
            <w:r w:rsidRPr="00BF6191">
              <w:rPr>
                <w:sz w:val="24"/>
                <w:szCs w:val="24"/>
              </w:rPr>
              <w:t>Бит 10: Командный канал связи. Бит 11: Блокировка параметров.</w:t>
            </w:r>
          </w:p>
          <w:p w:rsidR="00BB40C6" w:rsidRPr="00BF6191" w:rsidRDefault="000B60C4">
            <w:pPr>
              <w:spacing w:after="55"/>
              <w:rPr>
                <w:sz w:val="24"/>
                <w:szCs w:val="24"/>
              </w:rPr>
            </w:pPr>
            <w:r w:rsidRPr="00BF6191">
              <w:rPr>
                <w:sz w:val="24"/>
                <w:szCs w:val="24"/>
              </w:rPr>
              <w:t>Бит 12: работает</w:t>
            </w:r>
          </w:p>
          <w:p w:rsidR="00BB40C6" w:rsidRPr="00BF6191" w:rsidRDefault="000B60C4">
            <w:pPr>
              <w:spacing w:after="69"/>
              <w:rPr>
                <w:sz w:val="24"/>
                <w:szCs w:val="24"/>
              </w:rPr>
            </w:pPr>
            <w:r w:rsidRPr="00BF6191">
              <w:rPr>
                <w:sz w:val="24"/>
                <w:szCs w:val="24"/>
              </w:rPr>
              <w:t xml:space="preserve">Бит 13: С командой JOG Бит </w:t>
            </w:r>
          </w:p>
          <w:p w:rsidR="00BB40C6" w:rsidRPr="00BF6191" w:rsidRDefault="000B60C4">
            <w:pPr>
              <w:rPr>
                <w:sz w:val="24"/>
                <w:szCs w:val="24"/>
              </w:rPr>
            </w:pPr>
            <w:r w:rsidRPr="00BF6191">
              <w:rPr>
                <w:sz w:val="24"/>
                <w:szCs w:val="24"/>
              </w:rPr>
              <w:t>14~Бит 15: Зарезервировано</w:t>
            </w:r>
          </w:p>
        </w:tc>
        <w:tc>
          <w:tcPr>
            <w:tcW w:w="615" w:type="dxa"/>
            <w:tcBorders>
              <w:top w:val="nil"/>
              <w:left w:val="single" w:sz="4" w:space="0" w:color="000000"/>
              <w:bottom w:val="single" w:sz="4" w:space="0" w:color="000000"/>
              <w:right w:val="single" w:sz="4" w:space="0" w:color="000000"/>
            </w:tcBorders>
          </w:tcPr>
          <w:p w:rsidR="00BB40C6" w:rsidRPr="00BF6191" w:rsidRDefault="000B60C4">
            <w:pPr>
              <w:ind w:left="133"/>
              <w:jc w:val="center"/>
              <w:rPr>
                <w:sz w:val="24"/>
                <w:szCs w:val="24"/>
              </w:rPr>
            </w:pPr>
            <w:r w:rsidRPr="00BF6191">
              <w:rPr>
                <w:sz w:val="24"/>
                <w:szCs w:val="24"/>
              </w:rPr>
              <w:t>р</w:t>
            </w:r>
          </w:p>
        </w:tc>
      </w:tr>
      <w:tr w:rsidR="00BB40C6" w:rsidRPr="00BF6191">
        <w:trPr>
          <w:trHeight w:val="2665"/>
        </w:trPr>
        <w:tc>
          <w:tcPr>
            <w:tcW w:w="2376" w:type="dxa"/>
            <w:tcBorders>
              <w:top w:val="single" w:sz="4" w:space="0" w:color="000000"/>
              <w:left w:val="single" w:sz="4" w:space="0" w:color="000000"/>
              <w:bottom w:val="nil"/>
              <w:right w:val="single" w:sz="4" w:space="0" w:color="000000"/>
            </w:tcBorders>
          </w:tcPr>
          <w:p w:rsidR="00BB40C6" w:rsidRPr="00BF6191" w:rsidRDefault="00BB40C6">
            <w:pPr>
              <w:rPr>
                <w:sz w:val="24"/>
                <w:szCs w:val="24"/>
              </w:rPr>
            </w:pPr>
          </w:p>
        </w:tc>
        <w:tc>
          <w:tcPr>
            <w:tcW w:w="1276" w:type="dxa"/>
            <w:tcBorders>
              <w:top w:val="single" w:sz="4" w:space="0" w:color="000000"/>
              <w:left w:val="single" w:sz="4" w:space="0" w:color="000000"/>
              <w:bottom w:val="nil"/>
              <w:right w:val="single" w:sz="4" w:space="0" w:color="000000"/>
            </w:tcBorders>
          </w:tcPr>
          <w:p w:rsidR="00BB40C6" w:rsidRPr="00BF6191" w:rsidRDefault="00BB40C6">
            <w:pPr>
              <w:rPr>
                <w:sz w:val="24"/>
                <w:szCs w:val="24"/>
              </w:rPr>
            </w:pPr>
          </w:p>
        </w:tc>
        <w:tc>
          <w:tcPr>
            <w:tcW w:w="5003" w:type="dxa"/>
            <w:tcBorders>
              <w:top w:val="single" w:sz="4" w:space="0" w:color="000000"/>
              <w:left w:val="single" w:sz="4" w:space="0" w:color="000000"/>
              <w:bottom w:val="nil"/>
              <w:right w:val="single" w:sz="4" w:space="0" w:color="000000"/>
            </w:tcBorders>
          </w:tcPr>
          <w:p w:rsidR="00BB40C6" w:rsidRPr="00BF6191" w:rsidRDefault="000B60C4">
            <w:pPr>
              <w:spacing w:after="78"/>
              <w:rPr>
                <w:sz w:val="24"/>
                <w:szCs w:val="24"/>
              </w:rPr>
            </w:pPr>
            <w:r w:rsidRPr="00BF6191">
              <w:rPr>
                <w:sz w:val="24"/>
                <w:szCs w:val="24"/>
              </w:rPr>
              <w:t>00</w:t>
            </w:r>
            <w:r w:rsidRPr="00BF6191">
              <w:rPr>
                <w:i/>
                <w:sz w:val="24"/>
                <w:szCs w:val="24"/>
              </w:rPr>
              <w:t>：</w:t>
            </w:r>
            <w:r w:rsidRPr="00BF6191">
              <w:rPr>
                <w:sz w:val="24"/>
                <w:szCs w:val="24"/>
              </w:rPr>
              <w:t>Нет отклонений 01</w:t>
            </w:r>
          </w:p>
          <w:p w:rsidR="00BB40C6" w:rsidRPr="00BF6191" w:rsidRDefault="000B60C4">
            <w:pPr>
              <w:spacing w:after="69"/>
              <w:rPr>
                <w:sz w:val="24"/>
                <w:szCs w:val="24"/>
              </w:rPr>
            </w:pPr>
            <w:r w:rsidRPr="00BF6191">
              <w:rPr>
                <w:i/>
                <w:sz w:val="24"/>
                <w:szCs w:val="24"/>
              </w:rPr>
              <w:t>：</w:t>
            </w:r>
            <w:r w:rsidRPr="00BF6191">
              <w:rPr>
                <w:sz w:val="24"/>
                <w:szCs w:val="24"/>
              </w:rPr>
              <w:t>Ошибка модуля 02</w:t>
            </w:r>
            <w:r w:rsidRPr="00BF6191">
              <w:rPr>
                <w:i/>
                <w:sz w:val="24"/>
                <w:szCs w:val="24"/>
              </w:rPr>
              <w:t>：</w:t>
            </w:r>
          </w:p>
          <w:p w:rsidR="00BB40C6" w:rsidRPr="00BF6191" w:rsidRDefault="000B60C4">
            <w:pPr>
              <w:spacing w:after="69"/>
              <w:rPr>
                <w:sz w:val="24"/>
                <w:szCs w:val="24"/>
              </w:rPr>
            </w:pPr>
            <w:r w:rsidRPr="00BF6191">
              <w:rPr>
                <w:sz w:val="24"/>
                <w:szCs w:val="24"/>
              </w:rPr>
              <w:t>Перенапряжение</w:t>
            </w:r>
          </w:p>
          <w:p w:rsidR="00BB40C6" w:rsidRPr="00BF6191" w:rsidRDefault="000B60C4">
            <w:pPr>
              <w:spacing w:after="77"/>
              <w:rPr>
                <w:sz w:val="24"/>
                <w:szCs w:val="24"/>
              </w:rPr>
            </w:pPr>
            <w:r w:rsidRPr="00BF6191">
              <w:rPr>
                <w:sz w:val="24"/>
                <w:szCs w:val="24"/>
              </w:rPr>
              <w:t>03: ошибка температуры</w:t>
            </w:r>
          </w:p>
          <w:p w:rsidR="00BB40C6" w:rsidRPr="00BF6191" w:rsidRDefault="000B60C4">
            <w:pPr>
              <w:spacing w:line="429" w:lineRule="auto"/>
              <w:ind w:right="2286"/>
              <w:rPr>
                <w:sz w:val="24"/>
                <w:szCs w:val="24"/>
              </w:rPr>
            </w:pPr>
            <w:r w:rsidRPr="00BF6191">
              <w:rPr>
                <w:sz w:val="24"/>
                <w:szCs w:val="24"/>
              </w:rPr>
              <w:t>04</w:t>
            </w:r>
            <w:r w:rsidRPr="00BF6191">
              <w:rPr>
                <w:i/>
                <w:sz w:val="24"/>
                <w:szCs w:val="24"/>
              </w:rPr>
              <w:t>：</w:t>
            </w:r>
            <w:r w:rsidRPr="00BF6191">
              <w:rPr>
                <w:sz w:val="24"/>
                <w:szCs w:val="24"/>
              </w:rPr>
              <w:t>Перегрузка инвертора 05</w:t>
            </w:r>
            <w:r w:rsidRPr="00BF6191">
              <w:rPr>
                <w:i/>
                <w:sz w:val="24"/>
                <w:szCs w:val="24"/>
              </w:rPr>
              <w:t xml:space="preserve">： </w:t>
            </w:r>
            <w:r w:rsidRPr="00BF6191">
              <w:rPr>
                <w:sz w:val="24"/>
                <w:szCs w:val="24"/>
              </w:rPr>
              <w:t xml:space="preserve">Перегрузка двигателя 06: </w:t>
            </w:r>
          </w:p>
          <w:p w:rsidR="00BB40C6" w:rsidRPr="00BF6191" w:rsidRDefault="000B60C4">
            <w:pPr>
              <w:spacing w:after="103"/>
              <w:rPr>
                <w:sz w:val="24"/>
                <w:szCs w:val="24"/>
              </w:rPr>
            </w:pPr>
            <w:r w:rsidRPr="00BF6191">
              <w:rPr>
                <w:sz w:val="24"/>
                <w:szCs w:val="24"/>
              </w:rPr>
              <w:t>Внешняя неисправность</w:t>
            </w:r>
          </w:p>
          <w:p w:rsidR="00BB40C6" w:rsidRPr="00BF6191" w:rsidRDefault="000B60C4">
            <w:pPr>
              <w:spacing w:after="108"/>
              <w:rPr>
                <w:sz w:val="24"/>
                <w:szCs w:val="24"/>
              </w:rPr>
            </w:pPr>
            <w:r w:rsidRPr="00BF6191">
              <w:rPr>
                <w:sz w:val="24"/>
                <w:szCs w:val="24"/>
              </w:rPr>
              <w:t>07</w:t>
            </w:r>
            <w:r w:rsidRPr="00BF6191">
              <w:rPr>
                <w:i/>
                <w:sz w:val="24"/>
                <w:szCs w:val="24"/>
              </w:rPr>
              <w:t>〜</w:t>
            </w:r>
            <w:r w:rsidRPr="00BF6191">
              <w:rPr>
                <w:sz w:val="24"/>
                <w:szCs w:val="24"/>
              </w:rPr>
              <w:t>09</w:t>
            </w:r>
            <w:r w:rsidRPr="00BF6191">
              <w:rPr>
                <w:i/>
                <w:sz w:val="24"/>
                <w:szCs w:val="24"/>
              </w:rPr>
              <w:t>：</w:t>
            </w:r>
            <w:r w:rsidRPr="00BF6191">
              <w:rPr>
                <w:sz w:val="24"/>
                <w:szCs w:val="24"/>
              </w:rPr>
              <w:t>Зарезервированный</w:t>
            </w:r>
          </w:p>
          <w:p w:rsidR="00BB40C6" w:rsidRPr="00BF6191" w:rsidRDefault="000B60C4">
            <w:pPr>
              <w:spacing w:after="82"/>
              <w:rPr>
                <w:sz w:val="24"/>
                <w:szCs w:val="24"/>
              </w:rPr>
            </w:pPr>
            <w:r w:rsidRPr="00BF6191">
              <w:rPr>
                <w:sz w:val="24"/>
                <w:szCs w:val="24"/>
              </w:rPr>
              <w:t xml:space="preserve">10: Перегрузка по току при разгоне 11: </w:t>
            </w:r>
          </w:p>
          <w:p w:rsidR="00BB40C6" w:rsidRPr="00BF6191" w:rsidRDefault="000B60C4">
            <w:pPr>
              <w:spacing w:after="82"/>
              <w:rPr>
                <w:sz w:val="24"/>
                <w:szCs w:val="24"/>
              </w:rPr>
            </w:pPr>
            <w:r w:rsidRPr="00BF6191">
              <w:rPr>
                <w:sz w:val="24"/>
                <w:szCs w:val="24"/>
              </w:rPr>
              <w:t xml:space="preserve">Перегрузка по току при торможении 12: </w:t>
            </w:r>
          </w:p>
          <w:p w:rsidR="00BB40C6" w:rsidRPr="00BF6191" w:rsidRDefault="000B60C4">
            <w:pPr>
              <w:rPr>
                <w:sz w:val="24"/>
                <w:szCs w:val="24"/>
              </w:rPr>
            </w:pPr>
            <w:r w:rsidRPr="00BF6191">
              <w:rPr>
                <w:sz w:val="24"/>
                <w:szCs w:val="24"/>
              </w:rPr>
              <w:t xml:space="preserve">Перегрузка по току при постоянной скорости </w:t>
            </w:r>
          </w:p>
        </w:tc>
        <w:tc>
          <w:tcPr>
            <w:tcW w:w="615" w:type="dxa"/>
            <w:tcBorders>
              <w:top w:val="single" w:sz="4" w:space="0" w:color="000000"/>
              <w:left w:val="single" w:sz="4" w:space="0" w:color="000000"/>
              <w:bottom w:val="nil"/>
              <w:right w:val="single" w:sz="4" w:space="0" w:color="000000"/>
            </w:tcBorders>
          </w:tcPr>
          <w:p w:rsidR="00BB40C6" w:rsidRPr="00BF6191" w:rsidRDefault="00BB40C6">
            <w:pPr>
              <w:rPr>
                <w:sz w:val="24"/>
                <w:szCs w:val="24"/>
              </w:rPr>
            </w:pPr>
          </w:p>
        </w:tc>
      </w:tr>
      <w:tr w:rsidR="00BB40C6" w:rsidRPr="00BF6191">
        <w:trPr>
          <w:trHeight w:val="3105"/>
        </w:trPr>
        <w:tc>
          <w:tcPr>
            <w:tcW w:w="2376" w:type="dxa"/>
            <w:tcBorders>
              <w:top w:val="nil"/>
              <w:left w:val="single" w:sz="4" w:space="0" w:color="000000"/>
              <w:bottom w:val="single" w:sz="4" w:space="0" w:color="000000"/>
              <w:right w:val="single" w:sz="4" w:space="0" w:color="000000"/>
            </w:tcBorders>
          </w:tcPr>
          <w:p w:rsidR="00BB40C6" w:rsidRPr="00BF6191" w:rsidRDefault="000B60C4">
            <w:pPr>
              <w:ind w:left="645" w:hanging="346"/>
              <w:rPr>
                <w:sz w:val="24"/>
                <w:szCs w:val="24"/>
              </w:rPr>
            </w:pPr>
            <w:r w:rsidRPr="00BF6191">
              <w:rPr>
                <w:sz w:val="24"/>
                <w:szCs w:val="24"/>
              </w:rPr>
              <w:t>Считайте код неисправности описание</w:t>
            </w:r>
          </w:p>
        </w:tc>
        <w:tc>
          <w:tcPr>
            <w:tcW w:w="1276" w:type="dxa"/>
            <w:tcBorders>
              <w:top w:val="nil"/>
              <w:left w:val="single" w:sz="4" w:space="0" w:color="000000"/>
              <w:bottom w:val="single" w:sz="4" w:space="0" w:color="000000"/>
              <w:right w:val="single" w:sz="4" w:space="0" w:color="000000"/>
            </w:tcBorders>
          </w:tcPr>
          <w:p w:rsidR="00BB40C6" w:rsidRPr="00BF6191" w:rsidRDefault="000B60C4">
            <w:pPr>
              <w:ind w:left="141"/>
              <w:jc w:val="center"/>
              <w:rPr>
                <w:sz w:val="24"/>
                <w:szCs w:val="24"/>
              </w:rPr>
            </w:pPr>
            <w:r w:rsidRPr="00BF6191">
              <w:rPr>
                <w:sz w:val="24"/>
                <w:szCs w:val="24"/>
              </w:rPr>
              <w:t>21:00 ч</w:t>
            </w:r>
          </w:p>
        </w:tc>
        <w:tc>
          <w:tcPr>
            <w:tcW w:w="5003" w:type="dxa"/>
            <w:tcBorders>
              <w:top w:val="nil"/>
              <w:left w:val="single" w:sz="4" w:space="0" w:color="000000"/>
              <w:bottom w:val="single" w:sz="4" w:space="0" w:color="000000"/>
              <w:right w:val="single" w:sz="4" w:space="0" w:color="000000"/>
            </w:tcBorders>
          </w:tcPr>
          <w:p w:rsidR="00BB40C6" w:rsidRPr="00BF6191" w:rsidRDefault="000B60C4">
            <w:pPr>
              <w:spacing w:after="82"/>
              <w:rPr>
                <w:sz w:val="24"/>
                <w:szCs w:val="24"/>
              </w:rPr>
            </w:pPr>
            <w:r w:rsidRPr="00BF6191">
              <w:rPr>
                <w:sz w:val="24"/>
                <w:szCs w:val="24"/>
              </w:rPr>
              <w:t>13</w:t>
            </w:r>
            <w:r w:rsidRPr="00BF6191">
              <w:rPr>
                <w:i/>
                <w:sz w:val="24"/>
                <w:szCs w:val="24"/>
              </w:rPr>
              <w:t>：</w:t>
            </w:r>
            <w:r w:rsidRPr="00BF6191">
              <w:rPr>
                <w:sz w:val="24"/>
                <w:szCs w:val="24"/>
              </w:rPr>
              <w:t>Зарезервированный</w:t>
            </w:r>
          </w:p>
          <w:p w:rsidR="00BB40C6" w:rsidRPr="00BF6191" w:rsidRDefault="000B60C4">
            <w:pPr>
              <w:spacing w:after="129"/>
              <w:rPr>
                <w:sz w:val="24"/>
                <w:szCs w:val="24"/>
              </w:rPr>
            </w:pPr>
            <w:r w:rsidRPr="00BF6191">
              <w:rPr>
                <w:sz w:val="24"/>
                <w:szCs w:val="24"/>
              </w:rPr>
              <w:t>14. Пониженное напряжение</w:t>
            </w:r>
          </w:p>
          <w:p w:rsidR="00BB40C6" w:rsidRPr="00BF6191" w:rsidRDefault="000B60C4">
            <w:pPr>
              <w:spacing w:after="135"/>
              <w:rPr>
                <w:sz w:val="24"/>
                <w:szCs w:val="24"/>
              </w:rPr>
            </w:pPr>
            <w:r w:rsidRPr="00BF6191">
              <w:rPr>
                <w:sz w:val="24"/>
                <w:szCs w:val="24"/>
              </w:rPr>
              <w:t>15</w:t>
            </w:r>
            <w:r w:rsidRPr="00BF6191">
              <w:rPr>
                <w:i/>
                <w:sz w:val="24"/>
                <w:szCs w:val="24"/>
              </w:rPr>
              <w:t>：</w:t>
            </w:r>
            <w:r w:rsidRPr="00BF6191">
              <w:rPr>
                <w:sz w:val="24"/>
                <w:szCs w:val="24"/>
              </w:rPr>
              <w:t>Зарезервированный</w:t>
            </w:r>
          </w:p>
          <w:p w:rsidR="00BB40C6" w:rsidRPr="00BF6191" w:rsidRDefault="000B60C4">
            <w:pPr>
              <w:spacing w:after="7" w:line="295" w:lineRule="auto"/>
              <w:ind w:right="1243"/>
              <w:rPr>
                <w:sz w:val="24"/>
                <w:szCs w:val="24"/>
              </w:rPr>
            </w:pPr>
            <w:r w:rsidRPr="00BF6191">
              <w:rPr>
                <w:sz w:val="24"/>
                <w:szCs w:val="24"/>
              </w:rPr>
              <w:t>16</w:t>
            </w:r>
            <w:r w:rsidRPr="00BF6191">
              <w:rPr>
                <w:i/>
                <w:sz w:val="24"/>
                <w:szCs w:val="24"/>
              </w:rPr>
              <w:t>：</w:t>
            </w:r>
            <w:r w:rsidRPr="00BF6191">
              <w:rPr>
                <w:sz w:val="24"/>
                <w:szCs w:val="24"/>
              </w:rPr>
              <w:t>Сбой связи RS485 17: Ошибка разрыва трубки</w:t>
            </w:r>
          </w:p>
          <w:p w:rsidR="00BB40C6" w:rsidRPr="00BF6191" w:rsidRDefault="000B60C4">
            <w:pPr>
              <w:spacing w:after="132"/>
              <w:rPr>
                <w:sz w:val="24"/>
                <w:szCs w:val="24"/>
              </w:rPr>
            </w:pPr>
            <w:r w:rsidRPr="00BF6191">
              <w:rPr>
                <w:sz w:val="24"/>
                <w:szCs w:val="24"/>
              </w:rPr>
              <w:t>18</w:t>
            </w:r>
            <w:r w:rsidRPr="00BF6191">
              <w:rPr>
                <w:i/>
                <w:sz w:val="24"/>
                <w:szCs w:val="24"/>
              </w:rPr>
              <w:t>：</w:t>
            </w:r>
            <w:r w:rsidRPr="00BF6191">
              <w:rPr>
                <w:sz w:val="24"/>
                <w:szCs w:val="24"/>
              </w:rPr>
              <w:t>Зарезервированный</w:t>
            </w:r>
          </w:p>
          <w:p w:rsidR="00BB40C6" w:rsidRPr="00BF6191" w:rsidRDefault="000B60C4">
            <w:pPr>
              <w:spacing w:after="7" w:line="393" w:lineRule="auto"/>
              <w:ind w:right="884"/>
              <w:rPr>
                <w:sz w:val="24"/>
                <w:szCs w:val="24"/>
              </w:rPr>
            </w:pPr>
            <w:r w:rsidRPr="00BF6191">
              <w:rPr>
                <w:sz w:val="24"/>
                <w:szCs w:val="24"/>
              </w:rPr>
              <w:t>19: Сбой связи с двумя процессорами 20</w:t>
            </w:r>
            <w:r w:rsidRPr="00BF6191">
              <w:rPr>
                <w:i/>
                <w:sz w:val="24"/>
                <w:szCs w:val="24"/>
              </w:rPr>
              <w:t xml:space="preserve">： </w:t>
            </w:r>
            <w:r w:rsidRPr="00BF6191">
              <w:rPr>
                <w:sz w:val="24"/>
                <w:szCs w:val="24"/>
              </w:rPr>
              <w:t>Зарезервированный</w:t>
            </w:r>
          </w:p>
          <w:p w:rsidR="00BB40C6" w:rsidRPr="00BF6191" w:rsidRDefault="000B60C4">
            <w:pPr>
              <w:spacing w:after="131"/>
              <w:rPr>
                <w:sz w:val="24"/>
                <w:szCs w:val="24"/>
              </w:rPr>
            </w:pPr>
            <w:r w:rsidRPr="00BF6191">
              <w:rPr>
                <w:sz w:val="24"/>
                <w:szCs w:val="24"/>
              </w:rPr>
              <w:t>21</w:t>
            </w:r>
            <w:r w:rsidRPr="00BF6191">
              <w:rPr>
                <w:i/>
                <w:sz w:val="24"/>
                <w:szCs w:val="24"/>
              </w:rPr>
              <w:t>：</w:t>
            </w:r>
            <w:r w:rsidRPr="00BF6191">
              <w:rPr>
                <w:sz w:val="24"/>
                <w:szCs w:val="24"/>
              </w:rPr>
              <w:t>Зарезервированный</w:t>
            </w:r>
          </w:p>
          <w:p w:rsidR="00BB40C6" w:rsidRPr="00BF6191" w:rsidRDefault="000B60C4">
            <w:pPr>
              <w:spacing w:after="95"/>
              <w:rPr>
                <w:sz w:val="24"/>
                <w:szCs w:val="24"/>
              </w:rPr>
            </w:pPr>
            <w:r w:rsidRPr="00BF6191">
              <w:rPr>
                <w:sz w:val="24"/>
                <w:szCs w:val="24"/>
              </w:rPr>
              <w:t>22: Ошибка обнаружения тока 23</w:t>
            </w:r>
            <w:r w:rsidRPr="00BF6191">
              <w:rPr>
                <w:i/>
                <w:sz w:val="24"/>
                <w:szCs w:val="24"/>
              </w:rPr>
              <w:t>：</w:t>
            </w:r>
          </w:p>
          <w:p w:rsidR="00BB40C6" w:rsidRPr="00BF6191" w:rsidRDefault="000B60C4">
            <w:pPr>
              <w:spacing w:after="103"/>
              <w:rPr>
                <w:sz w:val="24"/>
                <w:szCs w:val="24"/>
              </w:rPr>
            </w:pPr>
            <w:r w:rsidRPr="00BF6191">
              <w:rPr>
                <w:sz w:val="24"/>
                <w:szCs w:val="24"/>
              </w:rPr>
              <w:t>Зарезервированный</w:t>
            </w:r>
          </w:p>
          <w:p w:rsidR="00BB40C6" w:rsidRPr="00BF6191" w:rsidRDefault="000B60C4">
            <w:pPr>
              <w:spacing w:after="135"/>
              <w:rPr>
                <w:sz w:val="24"/>
                <w:szCs w:val="24"/>
              </w:rPr>
            </w:pPr>
            <w:r w:rsidRPr="00BF6191">
              <w:rPr>
                <w:sz w:val="24"/>
                <w:szCs w:val="24"/>
              </w:rPr>
              <w:t>24</w:t>
            </w:r>
            <w:r w:rsidRPr="00BF6191">
              <w:rPr>
                <w:i/>
                <w:sz w:val="24"/>
                <w:szCs w:val="24"/>
              </w:rPr>
              <w:t>：</w:t>
            </w:r>
            <w:r w:rsidRPr="00BF6191">
              <w:rPr>
                <w:sz w:val="24"/>
                <w:szCs w:val="24"/>
              </w:rPr>
              <w:t>Зарезервированный</w:t>
            </w:r>
          </w:p>
          <w:p w:rsidR="00BB40C6" w:rsidRPr="00BF6191" w:rsidRDefault="000B60C4">
            <w:pPr>
              <w:rPr>
                <w:sz w:val="24"/>
                <w:szCs w:val="24"/>
              </w:rPr>
            </w:pPr>
            <w:r w:rsidRPr="00BF6191">
              <w:rPr>
                <w:sz w:val="24"/>
                <w:szCs w:val="24"/>
              </w:rPr>
              <w:t>25</w:t>
            </w:r>
            <w:r w:rsidRPr="00BF6191">
              <w:rPr>
                <w:i/>
                <w:sz w:val="24"/>
                <w:szCs w:val="24"/>
              </w:rPr>
              <w:t>：</w:t>
            </w:r>
            <w:r w:rsidRPr="00BF6191">
              <w:rPr>
                <w:sz w:val="24"/>
                <w:szCs w:val="24"/>
              </w:rPr>
              <w:t>Выход вне фазы</w:t>
            </w:r>
          </w:p>
        </w:tc>
        <w:tc>
          <w:tcPr>
            <w:tcW w:w="615" w:type="dxa"/>
            <w:tcBorders>
              <w:top w:val="nil"/>
              <w:left w:val="single" w:sz="4" w:space="0" w:color="000000"/>
              <w:bottom w:val="single" w:sz="4" w:space="0" w:color="000000"/>
              <w:right w:val="single" w:sz="4" w:space="0" w:color="000000"/>
            </w:tcBorders>
          </w:tcPr>
          <w:p w:rsidR="00BB40C6" w:rsidRPr="00BF6191" w:rsidRDefault="000B60C4">
            <w:pPr>
              <w:ind w:left="133"/>
              <w:jc w:val="center"/>
              <w:rPr>
                <w:sz w:val="24"/>
                <w:szCs w:val="24"/>
              </w:rPr>
            </w:pPr>
            <w:r w:rsidRPr="00BF6191">
              <w:rPr>
                <w:sz w:val="24"/>
                <w:szCs w:val="24"/>
              </w:rPr>
              <w:t>р</w:t>
            </w:r>
          </w:p>
        </w:tc>
      </w:tr>
    </w:tbl>
    <w:p w:rsidR="00BB40C6" w:rsidRPr="00BF6191" w:rsidRDefault="000B60C4">
      <w:pPr>
        <w:numPr>
          <w:ilvl w:val="0"/>
          <w:numId w:val="12"/>
        </w:numPr>
        <w:spacing w:after="335"/>
        <w:ind w:hanging="302"/>
        <w:rPr>
          <w:sz w:val="24"/>
          <w:szCs w:val="24"/>
        </w:rPr>
      </w:pPr>
      <w:r w:rsidRPr="00BF6191">
        <w:rPr>
          <w:b/>
          <w:sz w:val="24"/>
          <w:szCs w:val="24"/>
        </w:rPr>
        <w:t>03H Режим чтения:</w:t>
      </w:r>
    </w:p>
    <w:p w:rsidR="00BB40C6" w:rsidRPr="00BF6191" w:rsidRDefault="000B60C4">
      <w:pPr>
        <w:spacing w:after="0"/>
        <w:ind w:left="998" w:right="291" w:hanging="10"/>
        <w:jc w:val="both"/>
        <w:rPr>
          <w:sz w:val="24"/>
          <w:szCs w:val="24"/>
        </w:rPr>
      </w:pPr>
      <w:r w:rsidRPr="00BF6191">
        <w:rPr>
          <w:sz w:val="24"/>
          <w:szCs w:val="24"/>
        </w:rPr>
        <w:t>Формат информационного фрейма запроса:</w:t>
      </w:r>
    </w:p>
    <w:tbl>
      <w:tblPr>
        <w:tblStyle w:val="TableGrid"/>
        <w:tblW w:w="6270" w:type="dxa"/>
        <w:tblInd w:w="2545" w:type="dxa"/>
        <w:tblCellMar>
          <w:top w:w="34" w:type="dxa"/>
          <w:left w:w="115" w:type="dxa"/>
          <w:right w:w="115" w:type="dxa"/>
        </w:tblCellMar>
        <w:tblLook w:val="04A0" w:firstRow="1" w:lastRow="0" w:firstColumn="1" w:lastColumn="0" w:noHBand="0" w:noVBand="1"/>
      </w:tblPr>
      <w:tblGrid>
        <w:gridCol w:w="2535"/>
        <w:gridCol w:w="3735"/>
      </w:tblGrid>
      <w:tr w:rsidR="00BB40C6" w:rsidRPr="00BF6191">
        <w:trPr>
          <w:trHeight w:val="360"/>
        </w:trPr>
        <w:tc>
          <w:tcPr>
            <w:tcW w:w="253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71"/>
              <w:jc w:val="center"/>
              <w:rPr>
                <w:sz w:val="24"/>
                <w:szCs w:val="24"/>
              </w:rPr>
            </w:pPr>
            <w:r w:rsidRPr="00BF6191">
              <w:rPr>
                <w:sz w:val="24"/>
                <w:szCs w:val="24"/>
              </w:rPr>
              <w:t>Адрес</w:t>
            </w:r>
          </w:p>
        </w:tc>
        <w:tc>
          <w:tcPr>
            <w:tcW w:w="373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4"/>
              <w:jc w:val="center"/>
              <w:rPr>
                <w:sz w:val="24"/>
                <w:szCs w:val="24"/>
              </w:rPr>
            </w:pPr>
            <w:r w:rsidRPr="00BF6191">
              <w:rPr>
                <w:sz w:val="24"/>
                <w:szCs w:val="24"/>
              </w:rPr>
              <w:t>01ч</w:t>
            </w:r>
          </w:p>
        </w:tc>
      </w:tr>
      <w:tr w:rsidR="00BB40C6" w:rsidRPr="00BF6191">
        <w:trPr>
          <w:trHeight w:val="322"/>
        </w:trPr>
        <w:tc>
          <w:tcPr>
            <w:tcW w:w="253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42"/>
              <w:jc w:val="center"/>
              <w:rPr>
                <w:sz w:val="24"/>
                <w:szCs w:val="24"/>
              </w:rPr>
            </w:pPr>
            <w:r w:rsidRPr="00BF6191">
              <w:rPr>
                <w:sz w:val="24"/>
                <w:szCs w:val="24"/>
              </w:rPr>
              <w:t>Функция</w:t>
            </w:r>
          </w:p>
        </w:tc>
        <w:tc>
          <w:tcPr>
            <w:tcW w:w="373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4"/>
              <w:jc w:val="center"/>
              <w:rPr>
                <w:sz w:val="24"/>
                <w:szCs w:val="24"/>
              </w:rPr>
            </w:pPr>
            <w:r w:rsidRPr="00BF6191">
              <w:rPr>
                <w:sz w:val="24"/>
                <w:szCs w:val="24"/>
              </w:rPr>
              <w:t>03ч</w:t>
            </w:r>
          </w:p>
        </w:tc>
      </w:tr>
      <w:tr w:rsidR="00BB40C6" w:rsidRPr="00BF6191">
        <w:trPr>
          <w:trHeight w:val="322"/>
        </w:trPr>
        <w:tc>
          <w:tcPr>
            <w:tcW w:w="2535" w:type="dxa"/>
            <w:vMerge w:val="restart"/>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right="54"/>
              <w:jc w:val="center"/>
              <w:rPr>
                <w:sz w:val="24"/>
                <w:szCs w:val="24"/>
              </w:rPr>
            </w:pPr>
            <w:r w:rsidRPr="00BF6191">
              <w:rPr>
                <w:sz w:val="24"/>
                <w:szCs w:val="24"/>
              </w:rPr>
              <w:t>Начальный адрес данных</w:t>
            </w:r>
          </w:p>
        </w:tc>
        <w:tc>
          <w:tcPr>
            <w:tcW w:w="373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4"/>
              <w:jc w:val="center"/>
              <w:rPr>
                <w:sz w:val="24"/>
                <w:szCs w:val="24"/>
              </w:rPr>
            </w:pPr>
            <w:r w:rsidRPr="00BF6191">
              <w:rPr>
                <w:sz w:val="24"/>
                <w:szCs w:val="24"/>
              </w:rPr>
              <w:t>21ч</w:t>
            </w: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373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4"/>
              <w:jc w:val="center"/>
              <w:rPr>
                <w:sz w:val="24"/>
                <w:szCs w:val="24"/>
              </w:rPr>
            </w:pPr>
            <w:r w:rsidRPr="00BF6191">
              <w:rPr>
                <w:sz w:val="24"/>
                <w:szCs w:val="24"/>
              </w:rPr>
              <w:t>02ч</w:t>
            </w:r>
          </w:p>
        </w:tc>
      </w:tr>
      <w:tr w:rsidR="00BB40C6" w:rsidRPr="00BF6191">
        <w:trPr>
          <w:trHeight w:val="385"/>
        </w:trPr>
        <w:tc>
          <w:tcPr>
            <w:tcW w:w="2535" w:type="dxa"/>
            <w:vMerge w:val="restart"/>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right="39"/>
              <w:jc w:val="center"/>
              <w:rPr>
                <w:sz w:val="24"/>
                <w:szCs w:val="24"/>
              </w:rPr>
            </w:pPr>
            <w:r w:rsidRPr="00BF6191">
              <w:rPr>
                <w:sz w:val="24"/>
                <w:szCs w:val="24"/>
              </w:rPr>
              <w:t>Данные (2 байта)</w:t>
            </w:r>
          </w:p>
        </w:tc>
        <w:tc>
          <w:tcPr>
            <w:tcW w:w="373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4"/>
              <w:jc w:val="center"/>
              <w:rPr>
                <w:sz w:val="24"/>
                <w:szCs w:val="24"/>
              </w:rPr>
            </w:pPr>
            <w:r w:rsidRPr="00BF6191">
              <w:rPr>
                <w:sz w:val="24"/>
                <w:szCs w:val="24"/>
              </w:rPr>
              <w:t>00ч</w:t>
            </w: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373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4"/>
              <w:jc w:val="center"/>
              <w:rPr>
                <w:sz w:val="24"/>
                <w:szCs w:val="24"/>
              </w:rPr>
            </w:pPr>
            <w:r w:rsidRPr="00BF6191">
              <w:rPr>
                <w:sz w:val="24"/>
                <w:szCs w:val="24"/>
              </w:rPr>
              <w:t>02ч</w:t>
            </w:r>
          </w:p>
        </w:tc>
      </w:tr>
      <w:tr w:rsidR="00BB40C6" w:rsidRPr="00BF6191">
        <w:trPr>
          <w:trHeight w:val="322"/>
        </w:trPr>
        <w:tc>
          <w:tcPr>
            <w:tcW w:w="253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71"/>
              <w:jc w:val="center"/>
              <w:rPr>
                <w:sz w:val="24"/>
                <w:szCs w:val="24"/>
              </w:rPr>
            </w:pPr>
            <w:r w:rsidRPr="00BF6191">
              <w:rPr>
                <w:sz w:val="24"/>
                <w:szCs w:val="24"/>
              </w:rPr>
              <w:lastRenderedPageBreak/>
              <w:t>CRC CHK Низкий</w:t>
            </w:r>
          </w:p>
        </w:tc>
        <w:tc>
          <w:tcPr>
            <w:tcW w:w="373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0"/>
              <w:jc w:val="center"/>
              <w:rPr>
                <w:sz w:val="24"/>
                <w:szCs w:val="24"/>
              </w:rPr>
            </w:pPr>
            <w:r w:rsidRPr="00BF6191">
              <w:rPr>
                <w:sz w:val="24"/>
                <w:szCs w:val="24"/>
              </w:rPr>
              <w:t>6FH</w:t>
            </w:r>
          </w:p>
        </w:tc>
      </w:tr>
      <w:tr w:rsidR="00BB40C6" w:rsidRPr="00BF6191">
        <w:trPr>
          <w:trHeight w:val="330"/>
        </w:trPr>
        <w:tc>
          <w:tcPr>
            <w:tcW w:w="253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20"/>
              <w:jc w:val="center"/>
              <w:rPr>
                <w:sz w:val="24"/>
                <w:szCs w:val="24"/>
              </w:rPr>
            </w:pPr>
            <w:r w:rsidRPr="00BF6191">
              <w:rPr>
                <w:sz w:val="24"/>
                <w:szCs w:val="24"/>
              </w:rPr>
              <w:t>CRC CHK Высокий</w:t>
            </w:r>
          </w:p>
        </w:tc>
        <w:tc>
          <w:tcPr>
            <w:tcW w:w="373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4"/>
              <w:jc w:val="center"/>
              <w:rPr>
                <w:sz w:val="24"/>
                <w:szCs w:val="24"/>
              </w:rPr>
            </w:pPr>
            <w:r w:rsidRPr="00BF6191">
              <w:rPr>
                <w:sz w:val="24"/>
                <w:szCs w:val="24"/>
              </w:rPr>
              <w:t>07ч</w:t>
            </w:r>
          </w:p>
        </w:tc>
      </w:tr>
    </w:tbl>
    <w:p w:rsidR="00BB40C6" w:rsidRPr="00BF6191" w:rsidRDefault="000B60C4">
      <w:pPr>
        <w:spacing w:after="114"/>
        <w:ind w:left="892" w:hanging="10"/>
        <w:rPr>
          <w:sz w:val="24"/>
          <w:szCs w:val="24"/>
        </w:rPr>
      </w:pPr>
      <w:r w:rsidRPr="00BF6191">
        <w:rPr>
          <w:sz w:val="24"/>
          <w:szCs w:val="24"/>
        </w:rPr>
        <w:t>Анализ этих данных:</w:t>
      </w:r>
    </w:p>
    <w:p w:rsidR="00BB40C6" w:rsidRPr="00BF6191" w:rsidRDefault="000B60C4">
      <w:pPr>
        <w:spacing w:after="88"/>
        <w:ind w:left="10" w:right="2166" w:hanging="10"/>
        <w:jc w:val="center"/>
        <w:rPr>
          <w:sz w:val="24"/>
          <w:szCs w:val="24"/>
        </w:rPr>
      </w:pPr>
      <w:r w:rsidRPr="00BF6191">
        <w:rPr>
          <w:sz w:val="24"/>
          <w:szCs w:val="24"/>
        </w:rPr>
        <w:t xml:space="preserve">01H — адрес инвертора 03H </w:t>
      </w:r>
    </w:p>
    <w:p w:rsidR="00BB40C6" w:rsidRPr="00BF6191" w:rsidRDefault="000B60C4">
      <w:pPr>
        <w:spacing w:after="88"/>
        <w:ind w:left="2978" w:hanging="10"/>
        <w:rPr>
          <w:sz w:val="24"/>
          <w:szCs w:val="24"/>
        </w:rPr>
      </w:pPr>
      <w:r w:rsidRPr="00BF6191">
        <w:rPr>
          <w:sz w:val="24"/>
          <w:szCs w:val="24"/>
        </w:rPr>
        <w:t xml:space="preserve">— код функции чтения </w:t>
      </w:r>
    </w:p>
    <w:p w:rsidR="00BB40C6" w:rsidRPr="00BF6191" w:rsidRDefault="000B60C4">
      <w:pPr>
        <w:spacing w:after="88"/>
        <w:ind w:left="10" w:right="2284" w:hanging="10"/>
        <w:jc w:val="center"/>
        <w:rPr>
          <w:sz w:val="24"/>
          <w:szCs w:val="24"/>
        </w:rPr>
      </w:pPr>
      <w:r w:rsidRPr="00BF6191">
        <w:rPr>
          <w:sz w:val="24"/>
          <w:szCs w:val="24"/>
        </w:rPr>
        <w:t>2102H — начальный адрес</w:t>
      </w:r>
    </w:p>
    <w:p w:rsidR="00BB40C6" w:rsidRPr="00BF6191" w:rsidRDefault="000B60C4">
      <w:pPr>
        <w:spacing w:after="0" w:line="383" w:lineRule="auto"/>
        <w:ind w:left="2978" w:right="2179" w:hanging="10"/>
        <w:rPr>
          <w:sz w:val="24"/>
          <w:szCs w:val="24"/>
        </w:rPr>
      </w:pPr>
      <w:r w:rsidRPr="00BF6191">
        <w:rPr>
          <w:sz w:val="24"/>
          <w:szCs w:val="24"/>
        </w:rPr>
        <w:t>0002H — количество прочитанных адресов, а 2102H и 2103H 076FH — 16-битный код проверки CRC.</w:t>
      </w:r>
    </w:p>
    <w:p w:rsidR="00BB40C6" w:rsidRPr="00BF6191" w:rsidRDefault="000B60C4">
      <w:pPr>
        <w:spacing w:after="0"/>
        <w:ind w:left="1807" w:hanging="10"/>
        <w:rPr>
          <w:sz w:val="24"/>
          <w:szCs w:val="24"/>
        </w:rPr>
      </w:pPr>
      <w:r w:rsidRPr="00BF6191">
        <w:rPr>
          <w:sz w:val="24"/>
          <w:szCs w:val="24"/>
        </w:rPr>
        <w:t>Формат информационного кадра ответа (кадр возврата)</w:t>
      </w:r>
    </w:p>
    <w:tbl>
      <w:tblPr>
        <w:tblStyle w:val="TableGrid"/>
        <w:tblW w:w="6285" w:type="dxa"/>
        <w:tblInd w:w="2529" w:type="dxa"/>
        <w:tblCellMar>
          <w:top w:w="34" w:type="dxa"/>
          <w:left w:w="115" w:type="dxa"/>
          <w:right w:w="115" w:type="dxa"/>
        </w:tblCellMar>
        <w:tblLook w:val="04A0" w:firstRow="1" w:lastRow="0" w:firstColumn="1" w:lastColumn="0" w:noHBand="0" w:noVBand="1"/>
      </w:tblPr>
      <w:tblGrid>
        <w:gridCol w:w="2551"/>
        <w:gridCol w:w="3734"/>
      </w:tblGrid>
      <w:tr w:rsidR="00BB40C6" w:rsidRPr="00BF6191">
        <w:trPr>
          <w:trHeight w:val="322"/>
        </w:trPr>
        <w:tc>
          <w:tcPr>
            <w:tcW w:w="2551"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358"/>
              <w:jc w:val="center"/>
              <w:rPr>
                <w:sz w:val="24"/>
                <w:szCs w:val="24"/>
              </w:rPr>
            </w:pPr>
            <w:r w:rsidRPr="00BF6191">
              <w:rPr>
                <w:sz w:val="24"/>
                <w:szCs w:val="24"/>
              </w:rPr>
              <w:t>Адрес</w:t>
            </w:r>
          </w:p>
        </w:tc>
        <w:tc>
          <w:tcPr>
            <w:tcW w:w="373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3"/>
              <w:jc w:val="center"/>
              <w:rPr>
                <w:sz w:val="24"/>
                <w:szCs w:val="24"/>
              </w:rPr>
            </w:pPr>
            <w:r w:rsidRPr="00BF6191">
              <w:rPr>
                <w:sz w:val="24"/>
                <w:szCs w:val="24"/>
              </w:rPr>
              <w:t>01ч</w:t>
            </w:r>
          </w:p>
        </w:tc>
      </w:tr>
      <w:tr w:rsidR="00BB40C6" w:rsidRPr="00BF6191">
        <w:trPr>
          <w:trHeight w:val="322"/>
        </w:trPr>
        <w:tc>
          <w:tcPr>
            <w:tcW w:w="2551"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46"/>
              <w:jc w:val="center"/>
              <w:rPr>
                <w:sz w:val="24"/>
                <w:szCs w:val="24"/>
              </w:rPr>
            </w:pPr>
            <w:r w:rsidRPr="00BF6191">
              <w:rPr>
                <w:sz w:val="24"/>
                <w:szCs w:val="24"/>
              </w:rPr>
              <w:t>Функция</w:t>
            </w:r>
          </w:p>
        </w:tc>
        <w:tc>
          <w:tcPr>
            <w:tcW w:w="373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3"/>
              <w:jc w:val="center"/>
              <w:rPr>
                <w:sz w:val="24"/>
                <w:szCs w:val="24"/>
              </w:rPr>
            </w:pPr>
            <w:r w:rsidRPr="00BF6191">
              <w:rPr>
                <w:sz w:val="24"/>
                <w:szCs w:val="24"/>
              </w:rPr>
              <w:t>03ч</w:t>
            </w:r>
          </w:p>
        </w:tc>
      </w:tr>
      <w:tr w:rsidR="00BB40C6" w:rsidRPr="00BF6191">
        <w:trPr>
          <w:trHeight w:val="344"/>
        </w:trPr>
        <w:tc>
          <w:tcPr>
            <w:tcW w:w="2551"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36"/>
              <w:jc w:val="center"/>
              <w:rPr>
                <w:sz w:val="24"/>
                <w:szCs w:val="24"/>
              </w:rPr>
            </w:pPr>
            <w:r w:rsidRPr="00BF6191">
              <w:rPr>
                <w:sz w:val="24"/>
                <w:szCs w:val="24"/>
              </w:rPr>
              <w:t>НомерДаты*2</w:t>
            </w:r>
          </w:p>
        </w:tc>
        <w:tc>
          <w:tcPr>
            <w:tcW w:w="373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3"/>
              <w:jc w:val="center"/>
              <w:rPr>
                <w:sz w:val="24"/>
                <w:szCs w:val="24"/>
              </w:rPr>
            </w:pPr>
            <w:r w:rsidRPr="00BF6191">
              <w:rPr>
                <w:sz w:val="24"/>
                <w:szCs w:val="24"/>
              </w:rPr>
              <w:t>04ч</w:t>
            </w:r>
          </w:p>
        </w:tc>
      </w:tr>
      <w:tr w:rsidR="00BB40C6" w:rsidRPr="00BF6191">
        <w:trPr>
          <w:trHeight w:val="322"/>
        </w:trPr>
        <w:tc>
          <w:tcPr>
            <w:tcW w:w="2551" w:type="dxa"/>
            <w:vMerge w:val="restart"/>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left="42"/>
              <w:jc w:val="center"/>
              <w:rPr>
                <w:sz w:val="24"/>
                <w:szCs w:val="24"/>
              </w:rPr>
            </w:pPr>
            <w:r w:rsidRPr="00BF6191">
              <w:rPr>
                <w:sz w:val="24"/>
                <w:szCs w:val="24"/>
              </w:rPr>
              <w:t>Данные1 [2 байта]</w:t>
            </w:r>
          </w:p>
        </w:tc>
        <w:tc>
          <w:tcPr>
            <w:tcW w:w="373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33"/>
              <w:jc w:val="center"/>
              <w:rPr>
                <w:sz w:val="24"/>
                <w:szCs w:val="24"/>
              </w:rPr>
            </w:pPr>
            <w:r w:rsidRPr="00BF6191">
              <w:rPr>
                <w:sz w:val="24"/>
                <w:szCs w:val="24"/>
              </w:rPr>
              <w:t>17 часов</w:t>
            </w: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373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3"/>
              <w:jc w:val="center"/>
              <w:rPr>
                <w:sz w:val="24"/>
                <w:szCs w:val="24"/>
              </w:rPr>
            </w:pPr>
            <w:r w:rsidRPr="00BF6191">
              <w:rPr>
                <w:sz w:val="24"/>
                <w:szCs w:val="24"/>
              </w:rPr>
              <w:t>70ч</w:t>
            </w:r>
          </w:p>
        </w:tc>
      </w:tr>
      <w:tr w:rsidR="00BB40C6" w:rsidRPr="00BF6191">
        <w:trPr>
          <w:trHeight w:val="322"/>
        </w:trPr>
        <w:tc>
          <w:tcPr>
            <w:tcW w:w="2551" w:type="dxa"/>
            <w:vMerge w:val="restart"/>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left="42"/>
              <w:jc w:val="center"/>
              <w:rPr>
                <w:sz w:val="24"/>
                <w:szCs w:val="24"/>
              </w:rPr>
            </w:pPr>
            <w:r w:rsidRPr="00BF6191">
              <w:rPr>
                <w:sz w:val="24"/>
                <w:szCs w:val="24"/>
              </w:rPr>
              <w:t>Данные2 [2 байта]</w:t>
            </w:r>
          </w:p>
        </w:tc>
        <w:tc>
          <w:tcPr>
            <w:tcW w:w="373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3"/>
              <w:jc w:val="center"/>
              <w:rPr>
                <w:sz w:val="24"/>
                <w:szCs w:val="24"/>
              </w:rPr>
            </w:pPr>
            <w:r w:rsidRPr="00BF6191">
              <w:rPr>
                <w:sz w:val="24"/>
                <w:szCs w:val="24"/>
              </w:rPr>
              <w:t>00ч</w:t>
            </w: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373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3"/>
              <w:jc w:val="center"/>
              <w:rPr>
                <w:sz w:val="24"/>
                <w:szCs w:val="24"/>
              </w:rPr>
            </w:pPr>
            <w:r w:rsidRPr="00BF6191">
              <w:rPr>
                <w:sz w:val="24"/>
                <w:szCs w:val="24"/>
              </w:rPr>
              <w:t>00ч</w:t>
            </w:r>
          </w:p>
        </w:tc>
      </w:tr>
      <w:tr w:rsidR="00BB40C6" w:rsidRPr="00BF6191">
        <w:trPr>
          <w:trHeight w:val="322"/>
        </w:trPr>
        <w:tc>
          <w:tcPr>
            <w:tcW w:w="2551"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9"/>
              <w:jc w:val="center"/>
              <w:rPr>
                <w:sz w:val="24"/>
                <w:szCs w:val="24"/>
              </w:rPr>
            </w:pPr>
            <w:r w:rsidRPr="00BF6191">
              <w:rPr>
                <w:sz w:val="24"/>
                <w:szCs w:val="24"/>
              </w:rPr>
              <w:t>CRC CHK Низкий</w:t>
            </w:r>
          </w:p>
        </w:tc>
        <w:tc>
          <w:tcPr>
            <w:tcW w:w="373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6"/>
              <w:jc w:val="center"/>
              <w:rPr>
                <w:sz w:val="24"/>
                <w:szCs w:val="24"/>
              </w:rPr>
            </w:pPr>
            <w:r w:rsidRPr="00BF6191">
              <w:rPr>
                <w:sz w:val="24"/>
                <w:szCs w:val="24"/>
              </w:rPr>
              <w:t>ФЭХ</w:t>
            </w:r>
          </w:p>
        </w:tc>
      </w:tr>
      <w:tr w:rsidR="00BB40C6" w:rsidRPr="00BF6191">
        <w:trPr>
          <w:trHeight w:val="322"/>
        </w:trPr>
        <w:tc>
          <w:tcPr>
            <w:tcW w:w="2551"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8"/>
              <w:jc w:val="center"/>
              <w:rPr>
                <w:sz w:val="24"/>
                <w:szCs w:val="24"/>
              </w:rPr>
            </w:pPr>
            <w:r w:rsidRPr="00BF6191">
              <w:rPr>
                <w:sz w:val="24"/>
                <w:szCs w:val="24"/>
              </w:rPr>
              <w:t>CRC CHK Высокий</w:t>
            </w:r>
          </w:p>
        </w:tc>
        <w:tc>
          <w:tcPr>
            <w:tcW w:w="373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7"/>
              <w:jc w:val="center"/>
              <w:rPr>
                <w:sz w:val="24"/>
                <w:szCs w:val="24"/>
              </w:rPr>
            </w:pPr>
            <w:r w:rsidRPr="00BF6191">
              <w:rPr>
                <w:sz w:val="24"/>
                <w:szCs w:val="24"/>
              </w:rPr>
              <w:t>5 каналов</w:t>
            </w:r>
          </w:p>
        </w:tc>
      </w:tr>
    </w:tbl>
    <w:p w:rsidR="00BB40C6" w:rsidRPr="00BF6191" w:rsidRDefault="000B60C4">
      <w:pPr>
        <w:spacing w:after="114"/>
        <w:ind w:left="892" w:hanging="10"/>
        <w:rPr>
          <w:sz w:val="24"/>
          <w:szCs w:val="24"/>
        </w:rPr>
      </w:pPr>
      <w:r w:rsidRPr="00BF6191">
        <w:rPr>
          <w:sz w:val="24"/>
          <w:szCs w:val="24"/>
        </w:rPr>
        <w:t>Анализ этих данных:</w:t>
      </w:r>
    </w:p>
    <w:p w:rsidR="00BB40C6" w:rsidRPr="00BF6191" w:rsidRDefault="000B60C4">
      <w:pPr>
        <w:spacing w:after="763" w:line="438" w:lineRule="auto"/>
        <w:ind w:left="2798" w:right="3165" w:hanging="10"/>
        <w:rPr>
          <w:sz w:val="24"/>
          <w:szCs w:val="24"/>
        </w:rPr>
      </w:pPr>
      <w:r w:rsidRPr="00BF6191">
        <w:rPr>
          <w:sz w:val="24"/>
          <w:szCs w:val="24"/>
        </w:rPr>
        <w:t>01H — адрес инвертора 03H — считываемый код функции 04H — результат считывания элемента *2 1770H — считывание данных 2102H (установленная частота) 0000H — считывание данных 2103H (выходная частота) 5CFEH — 16-битны</w:t>
      </w:r>
      <w:bookmarkStart w:id="0" w:name="_GoBack"/>
      <w:bookmarkEnd w:id="0"/>
      <w:r w:rsidRPr="00BF6191">
        <w:rPr>
          <w:sz w:val="24"/>
          <w:szCs w:val="24"/>
        </w:rPr>
        <w:t>й контрольный код CRC</w:t>
      </w:r>
    </w:p>
    <w:p w:rsidR="00BB40C6" w:rsidRPr="00BF6191" w:rsidRDefault="000B60C4">
      <w:pPr>
        <w:spacing w:after="335"/>
        <w:ind w:left="892" w:hanging="10"/>
        <w:rPr>
          <w:sz w:val="24"/>
          <w:szCs w:val="24"/>
        </w:rPr>
      </w:pPr>
      <w:r w:rsidRPr="00BF6191">
        <w:rPr>
          <w:b/>
          <w:sz w:val="24"/>
          <w:szCs w:val="24"/>
        </w:rPr>
        <w:t>6. 06H Режим записи</w:t>
      </w:r>
    </w:p>
    <w:p w:rsidR="00BB40C6" w:rsidRPr="00BF6191" w:rsidRDefault="000B60C4">
      <w:pPr>
        <w:spacing w:after="0"/>
        <w:ind w:left="1178" w:right="291" w:hanging="10"/>
        <w:jc w:val="both"/>
        <w:rPr>
          <w:sz w:val="24"/>
          <w:szCs w:val="24"/>
        </w:rPr>
      </w:pPr>
      <w:r w:rsidRPr="00BF6191">
        <w:rPr>
          <w:sz w:val="24"/>
          <w:szCs w:val="24"/>
        </w:rPr>
        <w:t>Формат информационного фрейма запроса:</w:t>
      </w:r>
    </w:p>
    <w:tbl>
      <w:tblPr>
        <w:tblStyle w:val="TableGrid"/>
        <w:tblW w:w="6250" w:type="dxa"/>
        <w:tblInd w:w="2547" w:type="dxa"/>
        <w:tblCellMar>
          <w:top w:w="34" w:type="dxa"/>
          <w:left w:w="115" w:type="dxa"/>
          <w:right w:w="115" w:type="dxa"/>
        </w:tblCellMar>
        <w:tblLook w:val="04A0" w:firstRow="1" w:lastRow="0" w:firstColumn="1" w:lastColumn="0" w:noHBand="0" w:noVBand="1"/>
      </w:tblPr>
      <w:tblGrid>
        <w:gridCol w:w="2520"/>
        <w:gridCol w:w="3730"/>
      </w:tblGrid>
      <w:tr w:rsidR="00BB40C6" w:rsidRPr="00BF6191">
        <w:trPr>
          <w:trHeight w:val="322"/>
        </w:trPr>
        <w:tc>
          <w:tcPr>
            <w:tcW w:w="252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70"/>
              <w:jc w:val="center"/>
              <w:rPr>
                <w:sz w:val="24"/>
                <w:szCs w:val="24"/>
              </w:rPr>
            </w:pPr>
            <w:r w:rsidRPr="00BF6191">
              <w:rPr>
                <w:sz w:val="24"/>
                <w:szCs w:val="24"/>
              </w:rPr>
              <w:t>Адрес</w:t>
            </w:r>
          </w:p>
        </w:tc>
        <w:tc>
          <w:tcPr>
            <w:tcW w:w="373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2"/>
              <w:jc w:val="center"/>
              <w:rPr>
                <w:sz w:val="24"/>
                <w:szCs w:val="24"/>
              </w:rPr>
            </w:pPr>
            <w:r w:rsidRPr="00BF6191">
              <w:rPr>
                <w:sz w:val="24"/>
                <w:szCs w:val="24"/>
              </w:rPr>
              <w:t>01ч</w:t>
            </w:r>
          </w:p>
        </w:tc>
      </w:tr>
      <w:tr w:rsidR="00BB40C6" w:rsidRPr="00BF6191">
        <w:trPr>
          <w:trHeight w:val="322"/>
        </w:trPr>
        <w:tc>
          <w:tcPr>
            <w:tcW w:w="252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41"/>
              <w:jc w:val="center"/>
              <w:rPr>
                <w:sz w:val="24"/>
                <w:szCs w:val="24"/>
              </w:rPr>
            </w:pPr>
            <w:r w:rsidRPr="00BF6191">
              <w:rPr>
                <w:sz w:val="24"/>
                <w:szCs w:val="24"/>
              </w:rPr>
              <w:t>Функция</w:t>
            </w:r>
          </w:p>
        </w:tc>
        <w:tc>
          <w:tcPr>
            <w:tcW w:w="373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2"/>
              <w:jc w:val="center"/>
              <w:rPr>
                <w:sz w:val="24"/>
                <w:szCs w:val="24"/>
              </w:rPr>
            </w:pPr>
            <w:r w:rsidRPr="00BF6191">
              <w:rPr>
                <w:sz w:val="24"/>
                <w:szCs w:val="24"/>
              </w:rPr>
              <w:t>06ч</w:t>
            </w:r>
          </w:p>
        </w:tc>
      </w:tr>
      <w:tr w:rsidR="00BB40C6" w:rsidRPr="00BF6191">
        <w:trPr>
          <w:trHeight w:val="322"/>
        </w:trPr>
        <w:tc>
          <w:tcPr>
            <w:tcW w:w="2520" w:type="dxa"/>
            <w:vMerge w:val="restart"/>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right="53"/>
              <w:jc w:val="center"/>
              <w:rPr>
                <w:sz w:val="24"/>
                <w:szCs w:val="24"/>
              </w:rPr>
            </w:pPr>
            <w:r w:rsidRPr="00BF6191">
              <w:rPr>
                <w:sz w:val="24"/>
                <w:szCs w:val="24"/>
              </w:rPr>
              <w:t>Начальный адрес данных</w:t>
            </w:r>
          </w:p>
        </w:tc>
        <w:tc>
          <w:tcPr>
            <w:tcW w:w="373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32"/>
              <w:jc w:val="center"/>
              <w:rPr>
                <w:sz w:val="24"/>
                <w:szCs w:val="24"/>
              </w:rPr>
            </w:pPr>
            <w:r w:rsidRPr="00BF6191">
              <w:rPr>
                <w:sz w:val="24"/>
                <w:szCs w:val="24"/>
              </w:rPr>
              <w:t>20 часов</w:t>
            </w: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373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2"/>
              <w:jc w:val="center"/>
              <w:rPr>
                <w:sz w:val="24"/>
                <w:szCs w:val="24"/>
              </w:rPr>
            </w:pPr>
            <w:r w:rsidRPr="00BF6191">
              <w:rPr>
                <w:sz w:val="24"/>
                <w:szCs w:val="24"/>
              </w:rPr>
              <w:t>00ч</w:t>
            </w:r>
          </w:p>
        </w:tc>
      </w:tr>
      <w:tr w:rsidR="00BB40C6" w:rsidRPr="00BF6191">
        <w:trPr>
          <w:trHeight w:val="322"/>
        </w:trPr>
        <w:tc>
          <w:tcPr>
            <w:tcW w:w="2520" w:type="dxa"/>
            <w:vMerge w:val="restart"/>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right="38"/>
              <w:jc w:val="center"/>
              <w:rPr>
                <w:sz w:val="24"/>
                <w:szCs w:val="24"/>
              </w:rPr>
            </w:pPr>
            <w:r w:rsidRPr="00BF6191">
              <w:rPr>
                <w:sz w:val="24"/>
                <w:szCs w:val="24"/>
              </w:rPr>
              <w:lastRenderedPageBreak/>
              <w:t>Данные (2 байта)</w:t>
            </w:r>
          </w:p>
        </w:tc>
        <w:tc>
          <w:tcPr>
            <w:tcW w:w="373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2"/>
              <w:jc w:val="center"/>
              <w:rPr>
                <w:sz w:val="24"/>
                <w:szCs w:val="24"/>
              </w:rPr>
            </w:pPr>
            <w:r w:rsidRPr="00BF6191">
              <w:rPr>
                <w:sz w:val="24"/>
                <w:szCs w:val="24"/>
              </w:rPr>
              <w:t>00ч</w:t>
            </w: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373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2"/>
              <w:jc w:val="center"/>
              <w:rPr>
                <w:sz w:val="24"/>
                <w:szCs w:val="24"/>
              </w:rPr>
            </w:pPr>
            <w:r w:rsidRPr="00BF6191">
              <w:rPr>
                <w:sz w:val="24"/>
                <w:szCs w:val="24"/>
              </w:rPr>
              <w:t>01ч</w:t>
            </w:r>
          </w:p>
        </w:tc>
      </w:tr>
      <w:tr w:rsidR="00BB40C6" w:rsidRPr="00BF6191">
        <w:trPr>
          <w:trHeight w:val="322"/>
        </w:trPr>
        <w:tc>
          <w:tcPr>
            <w:tcW w:w="252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9"/>
              <w:jc w:val="center"/>
              <w:rPr>
                <w:sz w:val="24"/>
                <w:szCs w:val="24"/>
              </w:rPr>
            </w:pPr>
            <w:r w:rsidRPr="00BF6191">
              <w:rPr>
                <w:sz w:val="24"/>
                <w:szCs w:val="24"/>
              </w:rPr>
              <w:t>CRC CHK Низкий</w:t>
            </w:r>
          </w:p>
        </w:tc>
        <w:tc>
          <w:tcPr>
            <w:tcW w:w="373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2"/>
              <w:jc w:val="center"/>
              <w:rPr>
                <w:sz w:val="24"/>
                <w:szCs w:val="24"/>
              </w:rPr>
            </w:pPr>
            <w:r w:rsidRPr="00BF6191">
              <w:rPr>
                <w:sz w:val="24"/>
                <w:szCs w:val="24"/>
              </w:rPr>
              <w:t>43ч</w:t>
            </w:r>
          </w:p>
        </w:tc>
      </w:tr>
      <w:tr w:rsidR="00BB40C6" w:rsidRPr="00BF6191">
        <w:trPr>
          <w:trHeight w:val="322"/>
        </w:trPr>
        <w:tc>
          <w:tcPr>
            <w:tcW w:w="252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8"/>
              <w:jc w:val="center"/>
              <w:rPr>
                <w:sz w:val="24"/>
                <w:szCs w:val="24"/>
              </w:rPr>
            </w:pPr>
            <w:r w:rsidRPr="00BF6191">
              <w:rPr>
                <w:sz w:val="24"/>
                <w:szCs w:val="24"/>
              </w:rPr>
              <w:t>CRC CHK Высокий</w:t>
            </w:r>
          </w:p>
        </w:tc>
        <w:tc>
          <w:tcPr>
            <w:tcW w:w="373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9"/>
              <w:jc w:val="center"/>
              <w:rPr>
                <w:sz w:val="24"/>
                <w:szCs w:val="24"/>
              </w:rPr>
            </w:pPr>
            <w:r w:rsidRPr="00BF6191">
              <w:rPr>
                <w:sz w:val="24"/>
                <w:szCs w:val="24"/>
              </w:rPr>
              <w:t>CAH</w:t>
            </w:r>
          </w:p>
        </w:tc>
      </w:tr>
    </w:tbl>
    <w:p w:rsidR="00BB40C6" w:rsidRPr="00BF6191" w:rsidRDefault="000B60C4">
      <w:pPr>
        <w:spacing w:after="64"/>
        <w:ind w:left="1078" w:hanging="10"/>
        <w:rPr>
          <w:sz w:val="24"/>
          <w:szCs w:val="24"/>
        </w:rPr>
      </w:pPr>
      <w:r w:rsidRPr="00BF6191">
        <w:rPr>
          <w:sz w:val="24"/>
          <w:szCs w:val="24"/>
        </w:rPr>
        <w:t>Анализ этих данных:</w:t>
      </w:r>
    </w:p>
    <w:p w:rsidR="00BB40C6" w:rsidRPr="00BF6191" w:rsidRDefault="000B60C4">
      <w:pPr>
        <w:spacing w:after="0" w:line="319" w:lineRule="auto"/>
        <w:ind w:left="2887" w:right="4337" w:hanging="10"/>
        <w:rPr>
          <w:sz w:val="24"/>
          <w:szCs w:val="24"/>
        </w:rPr>
      </w:pPr>
      <w:r w:rsidRPr="00BF6191">
        <w:rPr>
          <w:sz w:val="24"/>
          <w:szCs w:val="24"/>
        </w:rPr>
        <w:t>01H — адрес инвертора 06H — код функции записи 2000H — адрес команды управления 0001H — команда остановки</w:t>
      </w:r>
    </w:p>
    <w:p w:rsidR="00BB40C6" w:rsidRPr="00BF6191" w:rsidRDefault="000B60C4">
      <w:pPr>
        <w:spacing w:after="0"/>
        <w:ind w:right="1748"/>
        <w:jc w:val="center"/>
        <w:rPr>
          <w:sz w:val="24"/>
          <w:szCs w:val="24"/>
        </w:rPr>
      </w:pPr>
      <w:r w:rsidRPr="00BF6191">
        <w:rPr>
          <w:sz w:val="24"/>
          <w:szCs w:val="24"/>
        </w:rPr>
        <w:t>43CAH — это 16-битный код проверки CRC.</w:t>
      </w:r>
    </w:p>
    <w:p w:rsidR="00BB40C6" w:rsidRPr="00BF6191" w:rsidRDefault="000B60C4">
      <w:pPr>
        <w:spacing w:after="0"/>
        <w:ind w:left="892" w:hanging="10"/>
        <w:rPr>
          <w:sz w:val="24"/>
          <w:szCs w:val="24"/>
        </w:rPr>
      </w:pPr>
      <w:r w:rsidRPr="00BF6191">
        <w:rPr>
          <w:sz w:val="24"/>
          <w:szCs w:val="24"/>
        </w:rPr>
        <w:t>Формат информационного кадра ответа (кадр возврата)</w:t>
      </w:r>
    </w:p>
    <w:tbl>
      <w:tblPr>
        <w:tblStyle w:val="TableGrid"/>
        <w:tblW w:w="6247" w:type="dxa"/>
        <w:tblInd w:w="2548" w:type="dxa"/>
        <w:tblCellMar>
          <w:top w:w="34" w:type="dxa"/>
          <w:left w:w="115" w:type="dxa"/>
          <w:right w:w="115" w:type="dxa"/>
        </w:tblCellMar>
        <w:tblLook w:val="04A0" w:firstRow="1" w:lastRow="0" w:firstColumn="1" w:lastColumn="0" w:noHBand="0" w:noVBand="1"/>
      </w:tblPr>
      <w:tblGrid>
        <w:gridCol w:w="2517"/>
        <w:gridCol w:w="3730"/>
      </w:tblGrid>
      <w:tr w:rsidR="00BB40C6" w:rsidRPr="00BF6191">
        <w:trPr>
          <w:trHeight w:val="322"/>
        </w:trPr>
        <w:tc>
          <w:tcPr>
            <w:tcW w:w="2517"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74"/>
              <w:jc w:val="center"/>
              <w:rPr>
                <w:sz w:val="24"/>
                <w:szCs w:val="24"/>
              </w:rPr>
            </w:pPr>
            <w:r w:rsidRPr="00BF6191">
              <w:rPr>
                <w:sz w:val="24"/>
                <w:szCs w:val="24"/>
              </w:rPr>
              <w:t>Адрес</w:t>
            </w:r>
          </w:p>
        </w:tc>
        <w:tc>
          <w:tcPr>
            <w:tcW w:w="373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3"/>
              <w:jc w:val="center"/>
              <w:rPr>
                <w:sz w:val="24"/>
                <w:szCs w:val="24"/>
              </w:rPr>
            </w:pPr>
            <w:r w:rsidRPr="00BF6191">
              <w:rPr>
                <w:sz w:val="24"/>
                <w:szCs w:val="24"/>
              </w:rPr>
              <w:t>01ч</w:t>
            </w:r>
          </w:p>
        </w:tc>
      </w:tr>
      <w:tr w:rsidR="00BB40C6" w:rsidRPr="00BF6191">
        <w:trPr>
          <w:trHeight w:val="322"/>
        </w:trPr>
        <w:tc>
          <w:tcPr>
            <w:tcW w:w="2517"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45"/>
              <w:jc w:val="center"/>
              <w:rPr>
                <w:sz w:val="24"/>
                <w:szCs w:val="24"/>
              </w:rPr>
            </w:pPr>
            <w:r w:rsidRPr="00BF6191">
              <w:rPr>
                <w:sz w:val="24"/>
                <w:szCs w:val="24"/>
              </w:rPr>
              <w:t>Функция</w:t>
            </w:r>
          </w:p>
        </w:tc>
        <w:tc>
          <w:tcPr>
            <w:tcW w:w="373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3"/>
              <w:jc w:val="center"/>
              <w:rPr>
                <w:sz w:val="24"/>
                <w:szCs w:val="24"/>
              </w:rPr>
            </w:pPr>
            <w:r w:rsidRPr="00BF6191">
              <w:rPr>
                <w:sz w:val="24"/>
                <w:szCs w:val="24"/>
              </w:rPr>
              <w:t>06ч</w:t>
            </w:r>
          </w:p>
        </w:tc>
      </w:tr>
      <w:tr w:rsidR="00BB40C6" w:rsidRPr="00BF6191">
        <w:trPr>
          <w:trHeight w:val="322"/>
        </w:trPr>
        <w:tc>
          <w:tcPr>
            <w:tcW w:w="2517" w:type="dxa"/>
            <w:vMerge w:val="restart"/>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right="52"/>
              <w:jc w:val="center"/>
              <w:rPr>
                <w:sz w:val="24"/>
                <w:szCs w:val="24"/>
              </w:rPr>
            </w:pPr>
            <w:r w:rsidRPr="00BF6191">
              <w:rPr>
                <w:sz w:val="24"/>
                <w:szCs w:val="24"/>
              </w:rPr>
              <w:t>Начальный адрес данных</w:t>
            </w:r>
          </w:p>
        </w:tc>
        <w:tc>
          <w:tcPr>
            <w:tcW w:w="373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32"/>
              <w:jc w:val="center"/>
              <w:rPr>
                <w:sz w:val="24"/>
                <w:szCs w:val="24"/>
              </w:rPr>
            </w:pPr>
            <w:r w:rsidRPr="00BF6191">
              <w:rPr>
                <w:sz w:val="24"/>
                <w:szCs w:val="24"/>
              </w:rPr>
              <w:t>20 часов</w:t>
            </w: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373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3"/>
              <w:jc w:val="center"/>
              <w:rPr>
                <w:sz w:val="24"/>
                <w:szCs w:val="24"/>
              </w:rPr>
            </w:pPr>
            <w:r w:rsidRPr="00BF6191">
              <w:rPr>
                <w:sz w:val="24"/>
                <w:szCs w:val="24"/>
              </w:rPr>
              <w:t>00ч</w:t>
            </w:r>
          </w:p>
        </w:tc>
      </w:tr>
      <w:tr w:rsidR="00BB40C6" w:rsidRPr="00BF6191">
        <w:trPr>
          <w:trHeight w:val="322"/>
        </w:trPr>
        <w:tc>
          <w:tcPr>
            <w:tcW w:w="2517" w:type="dxa"/>
            <w:vMerge w:val="restart"/>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right="78"/>
              <w:jc w:val="center"/>
              <w:rPr>
                <w:sz w:val="24"/>
                <w:szCs w:val="24"/>
              </w:rPr>
            </w:pPr>
            <w:r w:rsidRPr="00BF6191">
              <w:rPr>
                <w:sz w:val="24"/>
                <w:szCs w:val="24"/>
              </w:rPr>
              <w:t>Количество данных (байт)</w:t>
            </w:r>
          </w:p>
        </w:tc>
        <w:tc>
          <w:tcPr>
            <w:tcW w:w="373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3"/>
              <w:jc w:val="center"/>
              <w:rPr>
                <w:sz w:val="24"/>
                <w:szCs w:val="24"/>
              </w:rPr>
            </w:pPr>
            <w:r w:rsidRPr="00BF6191">
              <w:rPr>
                <w:sz w:val="24"/>
                <w:szCs w:val="24"/>
              </w:rPr>
              <w:t>00ч</w:t>
            </w: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373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3"/>
              <w:jc w:val="center"/>
              <w:rPr>
                <w:sz w:val="24"/>
                <w:szCs w:val="24"/>
              </w:rPr>
            </w:pPr>
            <w:r w:rsidRPr="00BF6191">
              <w:rPr>
                <w:sz w:val="24"/>
                <w:szCs w:val="24"/>
              </w:rPr>
              <w:t>01ч</w:t>
            </w:r>
          </w:p>
        </w:tc>
      </w:tr>
      <w:tr w:rsidR="00BB40C6" w:rsidRPr="00BF6191">
        <w:trPr>
          <w:trHeight w:val="322"/>
        </w:trPr>
        <w:tc>
          <w:tcPr>
            <w:tcW w:w="2517"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8"/>
              <w:jc w:val="center"/>
              <w:rPr>
                <w:sz w:val="24"/>
                <w:szCs w:val="24"/>
              </w:rPr>
            </w:pPr>
            <w:r w:rsidRPr="00BF6191">
              <w:rPr>
                <w:sz w:val="24"/>
                <w:szCs w:val="24"/>
              </w:rPr>
              <w:t>CRC CHK Низкий</w:t>
            </w:r>
          </w:p>
        </w:tc>
        <w:tc>
          <w:tcPr>
            <w:tcW w:w="373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3"/>
              <w:jc w:val="center"/>
              <w:rPr>
                <w:sz w:val="24"/>
                <w:szCs w:val="24"/>
              </w:rPr>
            </w:pPr>
            <w:r w:rsidRPr="00BF6191">
              <w:rPr>
                <w:sz w:val="24"/>
                <w:szCs w:val="24"/>
              </w:rPr>
              <w:t>43ч</w:t>
            </w:r>
          </w:p>
        </w:tc>
      </w:tr>
      <w:tr w:rsidR="00BB40C6" w:rsidRPr="00BF6191">
        <w:trPr>
          <w:trHeight w:val="322"/>
        </w:trPr>
        <w:tc>
          <w:tcPr>
            <w:tcW w:w="2517"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7"/>
              <w:jc w:val="center"/>
              <w:rPr>
                <w:sz w:val="24"/>
                <w:szCs w:val="24"/>
              </w:rPr>
            </w:pPr>
            <w:r w:rsidRPr="00BF6191">
              <w:rPr>
                <w:sz w:val="24"/>
                <w:szCs w:val="24"/>
              </w:rPr>
              <w:t>CRC CHK Высокий</w:t>
            </w:r>
          </w:p>
        </w:tc>
        <w:tc>
          <w:tcPr>
            <w:tcW w:w="373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20"/>
              <w:jc w:val="center"/>
              <w:rPr>
                <w:sz w:val="24"/>
                <w:szCs w:val="24"/>
              </w:rPr>
            </w:pPr>
            <w:r w:rsidRPr="00BF6191">
              <w:rPr>
                <w:sz w:val="24"/>
                <w:szCs w:val="24"/>
              </w:rPr>
              <w:t>CAH</w:t>
            </w:r>
          </w:p>
        </w:tc>
      </w:tr>
    </w:tbl>
    <w:p w:rsidR="00BB40C6" w:rsidRPr="00BF6191" w:rsidRDefault="000B60C4">
      <w:pPr>
        <w:spacing w:after="0"/>
        <w:ind w:right="3499"/>
        <w:jc w:val="right"/>
        <w:rPr>
          <w:sz w:val="24"/>
          <w:szCs w:val="24"/>
        </w:rPr>
      </w:pPr>
      <w:r w:rsidRPr="00BF6191">
        <w:rPr>
          <w:sz w:val="24"/>
          <w:szCs w:val="24"/>
        </w:rPr>
        <w:t>Анализ этих данных: если настройки верны, вернуть те же входные данные</w:t>
      </w:r>
      <w:r w:rsidRPr="00BF6191">
        <w:rPr>
          <w:sz w:val="24"/>
          <w:szCs w:val="24"/>
        </w:rPr>
        <w:br w:type="page"/>
      </w:r>
    </w:p>
    <w:p w:rsidR="00BB40C6" w:rsidRPr="00BF6191" w:rsidRDefault="000B60C4">
      <w:pPr>
        <w:pStyle w:val="2"/>
        <w:spacing w:after="327"/>
        <w:ind w:left="892"/>
        <w:rPr>
          <w:szCs w:val="24"/>
        </w:rPr>
      </w:pPr>
      <w:r w:rsidRPr="00BF6191">
        <w:rPr>
          <w:szCs w:val="24"/>
        </w:rPr>
        <w:lastRenderedPageBreak/>
        <w:t>V. Исключения и обработка</w:t>
      </w:r>
    </w:p>
    <w:p w:rsidR="00BB40C6" w:rsidRPr="00BF6191" w:rsidRDefault="000B60C4">
      <w:pPr>
        <w:spacing w:after="0"/>
        <w:ind w:left="892" w:hanging="10"/>
        <w:rPr>
          <w:sz w:val="24"/>
          <w:szCs w:val="24"/>
        </w:rPr>
      </w:pPr>
      <w:r w:rsidRPr="00BF6191">
        <w:rPr>
          <w:sz w:val="24"/>
          <w:szCs w:val="24"/>
        </w:rPr>
        <w:t>См. в таблице 4-2 распространенные ненормальные явления и меры по их устранению при работе преобразователя частоты:</w:t>
      </w:r>
    </w:p>
    <w:tbl>
      <w:tblPr>
        <w:tblStyle w:val="TableGrid"/>
        <w:tblW w:w="9451" w:type="dxa"/>
        <w:tblInd w:w="946" w:type="dxa"/>
        <w:tblCellMar>
          <w:top w:w="24" w:type="dxa"/>
          <w:left w:w="107" w:type="dxa"/>
          <w:bottom w:w="11" w:type="dxa"/>
          <w:right w:w="71" w:type="dxa"/>
        </w:tblCellMar>
        <w:tblLook w:val="04A0" w:firstRow="1" w:lastRow="0" w:firstColumn="1" w:lastColumn="0" w:noHBand="0" w:noVBand="1"/>
      </w:tblPr>
      <w:tblGrid>
        <w:gridCol w:w="1553"/>
        <w:gridCol w:w="1691"/>
        <w:gridCol w:w="6207"/>
      </w:tblGrid>
      <w:tr w:rsidR="00BB40C6" w:rsidRPr="00BF6191">
        <w:trPr>
          <w:trHeight w:val="349"/>
        </w:trPr>
        <w:tc>
          <w:tcPr>
            <w:tcW w:w="3244" w:type="dxa"/>
            <w:gridSpan w:val="2"/>
            <w:tcBorders>
              <w:top w:val="single" w:sz="4" w:space="0" w:color="000000"/>
              <w:left w:val="single" w:sz="4" w:space="0" w:color="000000"/>
              <w:bottom w:val="single" w:sz="4" w:space="0" w:color="000000"/>
              <w:right w:val="single" w:sz="4" w:space="0" w:color="000000"/>
            </w:tcBorders>
            <w:shd w:val="clear" w:color="auto" w:fill="BFBFBF"/>
          </w:tcPr>
          <w:p w:rsidR="00BB40C6" w:rsidRPr="00BF6191" w:rsidRDefault="000B60C4">
            <w:pPr>
              <w:ind w:right="118"/>
              <w:jc w:val="center"/>
              <w:rPr>
                <w:sz w:val="24"/>
                <w:szCs w:val="24"/>
              </w:rPr>
            </w:pPr>
            <w:r w:rsidRPr="00BF6191">
              <w:rPr>
                <w:sz w:val="24"/>
                <w:szCs w:val="24"/>
              </w:rPr>
              <w:t>Аномальные явления</w:t>
            </w:r>
          </w:p>
        </w:tc>
        <w:tc>
          <w:tcPr>
            <w:tcW w:w="6207" w:type="dxa"/>
            <w:tcBorders>
              <w:top w:val="single" w:sz="4" w:space="0" w:color="000000"/>
              <w:left w:val="single" w:sz="4" w:space="0" w:color="000000"/>
              <w:bottom w:val="single" w:sz="4" w:space="0" w:color="000000"/>
              <w:right w:val="single" w:sz="4" w:space="0" w:color="000000"/>
            </w:tcBorders>
            <w:shd w:val="clear" w:color="auto" w:fill="BFBFBF"/>
          </w:tcPr>
          <w:p w:rsidR="00BB40C6" w:rsidRPr="00BF6191" w:rsidRDefault="000B60C4">
            <w:pPr>
              <w:ind w:right="183"/>
              <w:jc w:val="center"/>
              <w:rPr>
                <w:sz w:val="24"/>
                <w:szCs w:val="24"/>
              </w:rPr>
            </w:pPr>
            <w:r w:rsidRPr="00BF6191">
              <w:rPr>
                <w:sz w:val="24"/>
                <w:szCs w:val="24"/>
              </w:rPr>
              <w:t>Возможные причины и контрмеры</w:t>
            </w:r>
          </w:p>
        </w:tc>
      </w:tr>
      <w:tr w:rsidR="00BB40C6" w:rsidRPr="00BF6191">
        <w:trPr>
          <w:trHeight w:val="491"/>
        </w:trPr>
        <w:tc>
          <w:tcPr>
            <w:tcW w:w="1553" w:type="dxa"/>
            <w:vMerge w:val="restart"/>
            <w:tcBorders>
              <w:top w:val="single" w:sz="4" w:space="0" w:color="000000"/>
              <w:left w:val="single" w:sz="4" w:space="0" w:color="000000"/>
              <w:bottom w:val="nil"/>
              <w:right w:val="single" w:sz="4" w:space="0" w:color="000000"/>
            </w:tcBorders>
            <w:vAlign w:val="bottom"/>
          </w:tcPr>
          <w:p w:rsidR="00BB40C6" w:rsidRPr="00BF6191" w:rsidRDefault="000B60C4">
            <w:pPr>
              <w:rPr>
                <w:sz w:val="24"/>
                <w:szCs w:val="24"/>
              </w:rPr>
            </w:pPr>
            <w:r w:rsidRPr="00BF6191">
              <w:rPr>
                <w:sz w:val="24"/>
                <w:szCs w:val="24"/>
              </w:rPr>
              <w:t>Двигатель не вращается</w:t>
            </w:r>
          </w:p>
        </w:tc>
        <w:tc>
          <w:tcPr>
            <w:tcW w:w="1691" w:type="dxa"/>
            <w:tcBorders>
              <w:top w:val="single" w:sz="4" w:space="0" w:color="000000"/>
              <w:left w:val="single" w:sz="4" w:space="0" w:color="000000"/>
              <w:bottom w:val="single" w:sz="4" w:space="0" w:color="000000"/>
              <w:right w:val="single" w:sz="4" w:space="0" w:color="000000"/>
            </w:tcBorders>
          </w:tcPr>
          <w:p w:rsidR="00BB40C6" w:rsidRPr="00BF6191" w:rsidRDefault="000B60C4">
            <w:pPr>
              <w:spacing w:after="55"/>
              <w:rPr>
                <w:sz w:val="24"/>
                <w:szCs w:val="24"/>
              </w:rPr>
            </w:pPr>
            <w:r w:rsidRPr="00BF6191">
              <w:rPr>
                <w:sz w:val="24"/>
                <w:szCs w:val="24"/>
              </w:rPr>
              <w:t>клавиатура не</w:t>
            </w:r>
          </w:p>
          <w:p w:rsidR="00BB40C6" w:rsidRPr="00BF6191" w:rsidRDefault="000B60C4">
            <w:pPr>
              <w:rPr>
                <w:sz w:val="24"/>
                <w:szCs w:val="24"/>
              </w:rPr>
            </w:pPr>
            <w:r w:rsidRPr="00BF6191">
              <w:rPr>
                <w:sz w:val="24"/>
                <w:szCs w:val="24"/>
              </w:rPr>
              <w:t>отображать</w:t>
            </w:r>
          </w:p>
        </w:tc>
        <w:tc>
          <w:tcPr>
            <w:tcW w:w="6207"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Проверьте, нет ли перебоев в подаче электроэнергии, не совпадает ли фаза входного питания и правильно ли подключен входной силовой кабель.</w:t>
            </w:r>
          </w:p>
        </w:tc>
      </w:tr>
      <w:tr w:rsidR="00BB40C6" w:rsidRPr="00BF6191">
        <w:trPr>
          <w:trHeight w:val="1210"/>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1691"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spacing w:line="337" w:lineRule="auto"/>
              <w:rPr>
                <w:sz w:val="24"/>
                <w:szCs w:val="24"/>
              </w:rPr>
            </w:pPr>
            <w:r w:rsidRPr="00BF6191">
              <w:rPr>
                <w:sz w:val="24"/>
                <w:szCs w:val="24"/>
              </w:rPr>
              <w:t>Клавиатура не отображается, но</w:t>
            </w:r>
          </w:p>
          <w:p w:rsidR="00BB40C6" w:rsidRPr="00BF6191" w:rsidRDefault="000B60C4">
            <w:pPr>
              <w:rPr>
                <w:sz w:val="24"/>
                <w:szCs w:val="24"/>
              </w:rPr>
            </w:pPr>
            <w:r w:rsidRPr="00BF6191">
              <w:rPr>
                <w:sz w:val="24"/>
                <w:szCs w:val="24"/>
              </w:rPr>
              <w:t>внутренняя зарядка индикатор горит</w:t>
            </w:r>
          </w:p>
        </w:tc>
        <w:tc>
          <w:tcPr>
            <w:tcW w:w="6207"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Проверьте, нет ли проблем с проводкой и розетками, связанными с клавиатурой, и измерьте напряжение каждого источника питания управления, чтобы убедиться, что импульсный источник питания работает нормально. Если импульсный источник питания не работает нормально, проверьте, хорошо ли подключены входные (+,-) разъемы импульсного источника питания, не повреждена ли пусковая вибрация и исправна ли трубка стабилизации напряжения.</w:t>
            </w:r>
          </w:p>
        </w:tc>
      </w:tr>
      <w:tr w:rsidR="00BB40C6" w:rsidRPr="00BF6191">
        <w:trPr>
          <w:trHeight w:val="250"/>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1691"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Мотор гудит</w:t>
            </w:r>
          </w:p>
        </w:tc>
        <w:tc>
          <w:tcPr>
            <w:tcW w:w="6207"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Нагрузка двигателя слишком велика, попробуйте уменьшить нагрузку</w:t>
            </w:r>
          </w:p>
        </w:tc>
      </w:tr>
      <w:tr w:rsidR="00BB40C6" w:rsidRPr="00BF6191">
        <w:trPr>
          <w:trHeight w:val="500"/>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1691" w:type="dxa"/>
            <w:tcBorders>
              <w:top w:val="single" w:sz="4" w:space="0" w:color="000000"/>
              <w:left w:val="single" w:sz="4" w:space="0" w:color="000000"/>
              <w:bottom w:val="nil"/>
              <w:right w:val="single" w:sz="4" w:space="0" w:color="000000"/>
            </w:tcBorders>
          </w:tcPr>
          <w:p w:rsidR="00BB40C6" w:rsidRPr="00BF6191" w:rsidRDefault="00BB40C6">
            <w:pPr>
              <w:rPr>
                <w:sz w:val="24"/>
                <w:szCs w:val="24"/>
              </w:rPr>
            </w:pPr>
          </w:p>
        </w:tc>
        <w:tc>
          <w:tcPr>
            <w:tcW w:w="6207" w:type="dxa"/>
            <w:tcBorders>
              <w:top w:val="single" w:sz="4" w:space="0" w:color="000000"/>
              <w:left w:val="single" w:sz="4" w:space="0" w:color="000000"/>
              <w:bottom w:val="nil"/>
              <w:right w:val="single" w:sz="4" w:space="0" w:color="000000"/>
            </w:tcBorders>
          </w:tcPr>
          <w:p w:rsidR="00BB40C6" w:rsidRPr="00BF6191" w:rsidRDefault="000B60C4">
            <w:pPr>
              <w:spacing w:after="121"/>
              <w:ind w:left="1"/>
              <w:rPr>
                <w:sz w:val="24"/>
                <w:szCs w:val="24"/>
              </w:rPr>
            </w:pPr>
            <w:r w:rsidRPr="00BF6191">
              <w:rPr>
                <w:sz w:val="24"/>
                <w:szCs w:val="24"/>
              </w:rPr>
              <w:t xml:space="preserve">Проверьте, находится ли он в состоянии срабатывания или не сбрасывается после отключения, находится ли он в состоянии </w:t>
            </w:r>
          </w:p>
          <w:p w:rsidR="00BB40C6" w:rsidRPr="00BF6191" w:rsidRDefault="000B60C4">
            <w:pPr>
              <w:ind w:right="76"/>
              <w:jc w:val="center"/>
              <w:rPr>
                <w:sz w:val="24"/>
                <w:szCs w:val="24"/>
              </w:rPr>
            </w:pPr>
            <w:r w:rsidRPr="00BF6191">
              <w:rPr>
                <w:sz w:val="24"/>
                <w:szCs w:val="24"/>
              </w:rPr>
              <w:t xml:space="preserve">перезапуска при отключении питания, была ли клавиатура сброшена, вошла ли она в состояние выполнения программы, состояние </w:t>
            </w:r>
          </w:p>
        </w:tc>
      </w:tr>
      <w:tr w:rsidR="00BB40C6" w:rsidRPr="00BF6191">
        <w:trPr>
          <w:trHeight w:val="470"/>
        </w:trPr>
        <w:tc>
          <w:tcPr>
            <w:tcW w:w="1553" w:type="dxa"/>
            <w:vMerge w:val="restart"/>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1691" w:type="dxa"/>
            <w:vMerge w:val="restart"/>
            <w:tcBorders>
              <w:top w:val="nil"/>
              <w:left w:val="single" w:sz="4" w:space="0" w:color="000000"/>
              <w:bottom w:val="single" w:sz="4" w:space="0" w:color="000000"/>
              <w:right w:val="single" w:sz="4" w:space="0" w:color="000000"/>
            </w:tcBorders>
          </w:tcPr>
          <w:p w:rsidR="00BB40C6" w:rsidRPr="00BF6191" w:rsidRDefault="000B60C4">
            <w:pPr>
              <w:spacing w:after="55"/>
              <w:rPr>
                <w:sz w:val="24"/>
                <w:szCs w:val="24"/>
              </w:rPr>
            </w:pPr>
            <w:r w:rsidRPr="00BF6191">
              <w:rPr>
                <w:sz w:val="24"/>
                <w:szCs w:val="24"/>
              </w:rPr>
              <w:t>Нет аномалий</w:t>
            </w:r>
          </w:p>
          <w:p w:rsidR="00BB40C6" w:rsidRPr="00BF6191" w:rsidRDefault="000B60C4">
            <w:pPr>
              <w:rPr>
                <w:sz w:val="24"/>
                <w:szCs w:val="24"/>
              </w:rPr>
            </w:pPr>
            <w:r w:rsidRPr="00BF6191">
              <w:rPr>
                <w:sz w:val="24"/>
                <w:szCs w:val="24"/>
              </w:rPr>
              <w:t>были найдены</w:t>
            </w:r>
          </w:p>
        </w:tc>
        <w:tc>
          <w:tcPr>
            <w:tcW w:w="6207" w:type="dxa"/>
            <w:tcBorders>
              <w:top w:val="nil"/>
              <w:left w:val="single" w:sz="4" w:space="0" w:color="000000"/>
              <w:bottom w:val="single" w:sz="4" w:space="0" w:color="000000"/>
              <w:right w:val="single" w:sz="4" w:space="0" w:color="000000"/>
            </w:tcBorders>
          </w:tcPr>
          <w:p w:rsidR="00BB40C6" w:rsidRPr="00BF6191" w:rsidRDefault="000B60C4">
            <w:pPr>
              <w:spacing w:after="121"/>
              <w:ind w:right="23"/>
              <w:jc w:val="center"/>
              <w:rPr>
                <w:sz w:val="24"/>
                <w:szCs w:val="24"/>
              </w:rPr>
            </w:pPr>
            <w:r w:rsidRPr="00BF6191">
              <w:rPr>
                <w:sz w:val="24"/>
                <w:szCs w:val="24"/>
              </w:rPr>
              <w:t xml:space="preserve">работы на нескольких скоростях, определенное рабочее состояние или нет. рабочее состояние и попытаться восстановить заводское </w:t>
            </w:r>
          </w:p>
          <w:p w:rsidR="00BB40C6" w:rsidRPr="00BF6191" w:rsidRDefault="000B60C4">
            <w:pPr>
              <w:ind w:left="1"/>
              <w:rPr>
                <w:sz w:val="24"/>
                <w:szCs w:val="24"/>
              </w:rPr>
            </w:pPr>
            <w:r w:rsidRPr="00BF6191">
              <w:rPr>
                <w:sz w:val="24"/>
                <w:szCs w:val="24"/>
              </w:rPr>
              <w:t>значение.</w:t>
            </w:r>
          </w:p>
        </w:tc>
      </w:tr>
      <w:tr w:rsidR="00BB40C6" w:rsidRPr="00BF6191">
        <w:trPr>
          <w:trHeight w:val="250"/>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6207"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Подтвердите, дана ли инструкция по эксплуатации</w:t>
            </w:r>
          </w:p>
        </w:tc>
      </w:tr>
      <w:tr w:rsidR="00BB40C6" w:rsidRPr="00BF6191">
        <w:trPr>
          <w:trHeight w:val="250"/>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6207"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Проверьте, установлена   ли рабочая частота на 0</w:t>
            </w:r>
          </w:p>
        </w:tc>
      </w:tr>
      <w:tr w:rsidR="00BB40C6" w:rsidRPr="00BF6191">
        <w:trPr>
          <w:trHeight w:val="490"/>
        </w:trPr>
        <w:tc>
          <w:tcPr>
            <w:tcW w:w="3244" w:type="dxa"/>
            <w:gridSpan w:val="2"/>
            <w:vMerge w:val="restart"/>
            <w:tcBorders>
              <w:top w:val="single" w:sz="4" w:space="0" w:color="000000"/>
              <w:left w:val="single" w:sz="4" w:space="0" w:color="000000"/>
              <w:bottom w:val="nil"/>
              <w:right w:val="single" w:sz="4" w:space="0" w:color="000000"/>
            </w:tcBorders>
          </w:tcPr>
          <w:p w:rsidR="00BB40C6" w:rsidRPr="00BF6191" w:rsidRDefault="00BB40C6">
            <w:pPr>
              <w:rPr>
                <w:sz w:val="24"/>
                <w:szCs w:val="24"/>
              </w:rPr>
            </w:pPr>
          </w:p>
        </w:tc>
        <w:tc>
          <w:tcPr>
            <w:tcW w:w="6207"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Неправильная настройка времени разгона и торможения, увеличьте время разгона и торможения</w:t>
            </w:r>
          </w:p>
        </w:tc>
      </w:tr>
      <w:tr w:rsidR="00BB40C6" w:rsidRPr="00BF6191">
        <w:trPr>
          <w:trHeight w:val="270"/>
        </w:trPr>
        <w:tc>
          <w:tcPr>
            <w:tcW w:w="0" w:type="auto"/>
            <w:gridSpan w:val="2"/>
            <w:vMerge/>
            <w:tcBorders>
              <w:top w:val="nil"/>
              <w:left w:val="single" w:sz="4" w:space="0" w:color="000000"/>
              <w:bottom w:val="nil"/>
              <w:right w:val="single" w:sz="4" w:space="0" w:color="000000"/>
            </w:tcBorders>
          </w:tcPr>
          <w:p w:rsidR="00BB40C6" w:rsidRPr="00BF6191" w:rsidRDefault="00BB40C6">
            <w:pPr>
              <w:rPr>
                <w:sz w:val="24"/>
                <w:szCs w:val="24"/>
              </w:rPr>
            </w:pPr>
          </w:p>
        </w:tc>
        <w:tc>
          <w:tcPr>
            <w:tcW w:w="6207"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Если значение ограничения тока установлено слишком маленьким, увеличьте значение ограничения.</w:t>
            </w:r>
          </w:p>
        </w:tc>
      </w:tr>
      <w:tr w:rsidR="00BB40C6" w:rsidRPr="00BF6191">
        <w:trPr>
          <w:trHeight w:val="270"/>
        </w:trPr>
        <w:tc>
          <w:tcPr>
            <w:tcW w:w="0" w:type="auto"/>
            <w:gridSpan w:val="2"/>
            <w:vMerge/>
            <w:tcBorders>
              <w:top w:val="nil"/>
              <w:left w:val="single" w:sz="4" w:space="0" w:color="000000"/>
              <w:bottom w:val="nil"/>
              <w:right w:val="single" w:sz="4" w:space="0" w:color="000000"/>
            </w:tcBorders>
          </w:tcPr>
          <w:p w:rsidR="00BB40C6" w:rsidRPr="00BF6191" w:rsidRDefault="00BB40C6">
            <w:pPr>
              <w:rPr>
                <w:sz w:val="24"/>
                <w:szCs w:val="24"/>
              </w:rPr>
            </w:pPr>
          </w:p>
        </w:tc>
        <w:tc>
          <w:tcPr>
            <w:tcW w:w="6207"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Защита от перенапряжения действует во время торможения, увеличивая время торможения.</w:t>
            </w:r>
          </w:p>
        </w:tc>
      </w:tr>
      <w:tr w:rsidR="00BB40C6" w:rsidRPr="00BF6191">
        <w:trPr>
          <w:trHeight w:val="300"/>
        </w:trPr>
        <w:tc>
          <w:tcPr>
            <w:tcW w:w="0" w:type="auto"/>
            <w:gridSpan w:val="2"/>
            <w:vMerge/>
            <w:tcBorders>
              <w:top w:val="nil"/>
              <w:left w:val="single" w:sz="4" w:space="0" w:color="000000"/>
              <w:bottom w:val="nil"/>
              <w:right w:val="single" w:sz="4" w:space="0" w:color="000000"/>
            </w:tcBorders>
          </w:tcPr>
          <w:p w:rsidR="00BB40C6" w:rsidRPr="00BF6191" w:rsidRDefault="00BB40C6">
            <w:pPr>
              <w:rPr>
                <w:sz w:val="24"/>
                <w:szCs w:val="24"/>
              </w:rPr>
            </w:pPr>
          </w:p>
        </w:tc>
        <w:tc>
          <w:tcPr>
            <w:tcW w:w="6207"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Неправильная установка несущей частоты, перегрузка или колебания</w:t>
            </w:r>
          </w:p>
        </w:tc>
      </w:tr>
      <w:tr w:rsidR="00BB40C6" w:rsidRPr="00BF6191">
        <w:trPr>
          <w:trHeight w:val="496"/>
        </w:trPr>
        <w:tc>
          <w:tcPr>
            <w:tcW w:w="0" w:type="auto"/>
            <w:gridSpan w:val="2"/>
            <w:vMerge/>
            <w:tcBorders>
              <w:top w:val="nil"/>
              <w:left w:val="single" w:sz="4" w:space="0" w:color="000000"/>
              <w:bottom w:val="nil"/>
              <w:right w:val="single" w:sz="4" w:space="0" w:color="000000"/>
            </w:tcBorders>
          </w:tcPr>
          <w:p w:rsidR="00BB40C6" w:rsidRPr="00BF6191" w:rsidRDefault="00BB40C6">
            <w:pPr>
              <w:rPr>
                <w:sz w:val="24"/>
                <w:szCs w:val="24"/>
              </w:rPr>
            </w:pPr>
          </w:p>
        </w:tc>
        <w:tc>
          <w:tcPr>
            <w:tcW w:w="6207" w:type="dxa"/>
            <w:tcBorders>
              <w:top w:val="single" w:sz="4" w:space="0" w:color="000000"/>
              <w:left w:val="single" w:sz="4" w:space="0" w:color="000000"/>
              <w:bottom w:val="nil"/>
              <w:right w:val="single" w:sz="4" w:space="0" w:color="000000"/>
            </w:tcBorders>
          </w:tcPr>
          <w:p w:rsidR="00BB40C6" w:rsidRPr="00BF6191" w:rsidRDefault="000B60C4">
            <w:pPr>
              <w:spacing w:after="108"/>
              <w:ind w:left="1"/>
              <w:rPr>
                <w:sz w:val="24"/>
                <w:szCs w:val="24"/>
              </w:rPr>
            </w:pPr>
            <w:r w:rsidRPr="00BF6191">
              <w:rPr>
                <w:sz w:val="24"/>
                <w:szCs w:val="24"/>
              </w:rPr>
              <w:t xml:space="preserve">Перегрузка и недостаточный крутящий момент. Увеличьте значение форсирования крутящего момента в режиме V/F. </w:t>
            </w:r>
          </w:p>
          <w:p w:rsidR="00BB40C6" w:rsidRPr="00BF6191" w:rsidRDefault="000B60C4">
            <w:pPr>
              <w:ind w:left="1"/>
              <w:rPr>
                <w:sz w:val="24"/>
                <w:szCs w:val="24"/>
              </w:rPr>
            </w:pPr>
            <w:r w:rsidRPr="00BF6191">
              <w:rPr>
                <w:sz w:val="24"/>
                <w:szCs w:val="24"/>
              </w:rPr>
              <w:t xml:space="preserve">Если он по-прежнему не соответствует требованиям, вы можете переключиться в режим векторного управления. При </w:t>
            </w:r>
          </w:p>
        </w:tc>
      </w:tr>
      <w:tr w:rsidR="00BB40C6" w:rsidRPr="00BF6191">
        <w:trPr>
          <w:trHeight w:val="959"/>
        </w:trPr>
        <w:tc>
          <w:tcPr>
            <w:tcW w:w="3244" w:type="dxa"/>
            <w:gridSpan w:val="2"/>
            <w:vMerge w:val="restart"/>
            <w:tcBorders>
              <w:top w:val="nil"/>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Двигатель не может плавно ускоряться и замедляться</w:t>
            </w:r>
          </w:p>
        </w:tc>
        <w:tc>
          <w:tcPr>
            <w:tcW w:w="6207" w:type="dxa"/>
            <w:tcBorders>
              <w:top w:val="nil"/>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 xml:space="preserve">этом обратите внимание на то, чтобы параметры двигателя соответствовали фактическим значениям. Если он попрежнему не соответствует требованиям, </w:t>
            </w:r>
            <w:r w:rsidRPr="00BF6191">
              <w:rPr>
                <w:sz w:val="24"/>
                <w:szCs w:val="24"/>
              </w:rPr>
              <w:lastRenderedPageBreak/>
              <w:t>рекомендуется переключиться в режим расширенного векторного управления. В это время вы все равно должны обратить внимание на то, соответствуют ли параметры двигателя фактическим значениям, и лучше всего настроить параметры двигателя.</w:t>
            </w:r>
          </w:p>
        </w:tc>
      </w:tr>
      <w:tr w:rsidR="00BB40C6" w:rsidRPr="00BF6191">
        <w:trPr>
          <w:trHeight w:val="495"/>
        </w:trPr>
        <w:tc>
          <w:tcPr>
            <w:tcW w:w="0" w:type="auto"/>
            <w:gridSpan w:val="2"/>
            <w:vMerge/>
            <w:tcBorders>
              <w:top w:val="nil"/>
              <w:left w:val="single" w:sz="4" w:space="0" w:color="000000"/>
              <w:bottom w:val="nil"/>
              <w:right w:val="single" w:sz="4" w:space="0" w:color="000000"/>
            </w:tcBorders>
          </w:tcPr>
          <w:p w:rsidR="00BB40C6" w:rsidRPr="00BF6191" w:rsidRDefault="00BB40C6">
            <w:pPr>
              <w:rPr>
                <w:sz w:val="24"/>
                <w:szCs w:val="24"/>
              </w:rPr>
            </w:pPr>
          </w:p>
        </w:tc>
        <w:tc>
          <w:tcPr>
            <w:tcW w:w="6207"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Мощность двигателя не соответствует мощности инвертора. Пожалуйста, установите параметры двигателя на фактические значения</w:t>
            </w:r>
          </w:p>
        </w:tc>
      </w:tr>
      <w:tr w:rsidR="00BB40C6" w:rsidRPr="00BF6191">
        <w:trPr>
          <w:trHeight w:val="300"/>
        </w:trPr>
        <w:tc>
          <w:tcPr>
            <w:tcW w:w="0" w:type="auto"/>
            <w:gridSpan w:val="2"/>
            <w:vMerge/>
            <w:tcBorders>
              <w:top w:val="nil"/>
              <w:left w:val="single" w:sz="4" w:space="0" w:color="000000"/>
              <w:bottom w:val="nil"/>
              <w:right w:val="single" w:sz="4" w:space="0" w:color="000000"/>
            </w:tcBorders>
          </w:tcPr>
          <w:p w:rsidR="00BB40C6" w:rsidRPr="00BF6191" w:rsidRDefault="00BB40C6">
            <w:pPr>
              <w:rPr>
                <w:sz w:val="24"/>
                <w:szCs w:val="24"/>
              </w:rPr>
            </w:pPr>
          </w:p>
        </w:tc>
        <w:tc>
          <w:tcPr>
            <w:tcW w:w="6207" w:type="dxa"/>
            <w:tcBorders>
              <w:top w:val="single" w:sz="4" w:space="0" w:color="000000"/>
              <w:left w:val="single" w:sz="4" w:space="0" w:color="000000"/>
              <w:bottom w:val="single" w:sz="4" w:space="0" w:color="000000"/>
              <w:right w:val="single" w:sz="4" w:space="0" w:color="000000"/>
            </w:tcBorders>
          </w:tcPr>
          <w:p w:rsidR="00BB40C6" w:rsidRPr="00BF6191" w:rsidRDefault="00BB40C6">
            <w:pPr>
              <w:rPr>
                <w:sz w:val="24"/>
                <w:szCs w:val="24"/>
              </w:rPr>
            </w:pPr>
          </w:p>
        </w:tc>
      </w:tr>
      <w:tr w:rsidR="00BB40C6" w:rsidRPr="00BF6191">
        <w:trPr>
          <w:trHeight w:val="495"/>
        </w:trPr>
        <w:tc>
          <w:tcPr>
            <w:tcW w:w="0" w:type="auto"/>
            <w:gridSpan w:val="2"/>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6207"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Один с более чем одним двигателем. Пожалуйста, измените режим подъема крутящего момента на ручной режим подъема.</w:t>
            </w:r>
          </w:p>
        </w:tc>
      </w:tr>
      <w:tr w:rsidR="00BB40C6" w:rsidRPr="00BF6191">
        <w:trPr>
          <w:trHeight w:val="250"/>
        </w:trPr>
        <w:tc>
          <w:tcPr>
            <w:tcW w:w="3244" w:type="dxa"/>
            <w:gridSpan w:val="2"/>
            <w:vMerge w:val="restart"/>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rPr>
                <w:sz w:val="24"/>
                <w:szCs w:val="24"/>
              </w:rPr>
            </w:pPr>
            <w:r w:rsidRPr="00BF6191">
              <w:rPr>
                <w:sz w:val="24"/>
                <w:szCs w:val="24"/>
              </w:rPr>
              <w:t>Хотя двигатель может вращаться, он не может регулировать скорость</w:t>
            </w:r>
          </w:p>
        </w:tc>
        <w:tc>
          <w:tcPr>
            <w:tcW w:w="6207"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Неправильная установка верхнего и нижнего пределов частоты</w:t>
            </w:r>
          </w:p>
        </w:tc>
      </w:tr>
      <w:tr w:rsidR="00BB40C6" w:rsidRPr="00BF6191">
        <w:trPr>
          <w:trHeight w:val="265"/>
        </w:trPr>
        <w:tc>
          <w:tcPr>
            <w:tcW w:w="0" w:type="auto"/>
            <w:gridSpan w:val="2"/>
            <w:vMerge/>
            <w:tcBorders>
              <w:top w:val="nil"/>
              <w:left w:val="single" w:sz="4" w:space="0" w:color="000000"/>
              <w:bottom w:val="nil"/>
              <w:right w:val="single" w:sz="4" w:space="0" w:color="000000"/>
            </w:tcBorders>
          </w:tcPr>
          <w:p w:rsidR="00BB40C6" w:rsidRPr="00BF6191" w:rsidRDefault="00BB40C6">
            <w:pPr>
              <w:rPr>
                <w:sz w:val="24"/>
                <w:szCs w:val="24"/>
              </w:rPr>
            </w:pPr>
          </w:p>
        </w:tc>
        <w:tc>
          <w:tcPr>
            <w:tcW w:w="6207"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Установлено слишком низкое значение частоты или слишком малое значение коэффициента усиления по частоте.</w:t>
            </w:r>
          </w:p>
        </w:tc>
      </w:tr>
      <w:tr w:rsidR="00BB40C6" w:rsidRPr="00BF6191">
        <w:trPr>
          <w:trHeight w:val="265"/>
        </w:trPr>
        <w:tc>
          <w:tcPr>
            <w:tcW w:w="0" w:type="auto"/>
            <w:gridSpan w:val="2"/>
            <w:vMerge/>
            <w:tcBorders>
              <w:top w:val="nil"/>
              <w:left w:val="single" w:sz="4" w:space="0" w:color="000000"/>
              <w:bottom w:val="nil"/>
              <w:right w:val="single" w:sz="4" w:space="0" w:color="000000"/>
            </w:tcBorders>
          </w:tcPr>
          <w:p w:rsidR="00BB40C6" w:rsidRPr="00BF6191" w:rsidRDefault="00BB40C6">
            <w:pPr>
              <w:rPr>
                <w:sz w:val="24"/>
                <w:szCs w:val="24"/>
              </w:rPr>
            </w:pPr>
          </w:p>
        </w:tc>
        <w:tc>
          <w:tcPr>
            <w:tcW w:w="6207"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Проверьте, соответствует ли используемый режим регулирования скорости заданной частоте.</w:t>
            </w:r>
          </w:p>
        </w:tc>
      </w:tr>
      <w:tr w:rsidR="00BB40C6" w:rsidRPr="00BF6191">
        <w:trPr>
          <w:trHeight w:val="250"/>
        </w:trPr>
        <w:tc>
          <w:tcPr>
            <w:tcW w:w="0" w:type="auto"/>
            <w:gridSpan w:val="2"/>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6207"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Проверьте, не слишком ли велика нагрузка, перенапряжение или предел перегрузки по току</w:t>
            </w:r>
          </w:p>
        </w:tc>
      </w:tr>
      <w:tr w:rsidR="00BB40C6" w:rsidRPr="00BF6191">
        <w:trPr>
          <w:trHeight w:val="250"/>
        </w:trPr>
        <w:tc>
          <w:tcPr>
            <w:tcW w:w="3244" w:type="dxa"/>
            <w:gridSpan w:val="2"/>
            <w:vMerge w:val="restart"/>
            <w:tcBorders>
              <w:top w:val="single" w:sz="4" w:space="0" w:color="000000"/>
              <w:left w:val="single" w:sz="4" w:space="0" w:color="000000"/>
              <w:bottom w:val="nil"/>
              <w:right w:val="single" w:sz="4" w:space="0" w:color="000000"/>
            </w:tcBorders>
          </w:tcPr>
          <w:p w:rsidR="00BB40C6" w:rsidRPr="00BF6191" w:rsidRDefault="00BB40C6">
            <w:pPr>
              <w:rPr>
                <w:sz w:val="24"/>
                <w:szCs w:val="24"/>
              </w:rPr>
            </w:pPr>
          </w:p>
        </w:tc>
        <w:tc>
          <w:tcPr>
            <w:tcW w:w="6207"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Нагрузка часто колеблется, поэтому минимизируйте ее колебания</w:t>
            </w:r>
          </w:p>
        </w:tc>
      </w:tr>
      <w:tr w:rsidR="00BB40C6" w:rsidRPr="00BF6191">
        <w:trPr>
          <w:trHeight w:val="256"/>
        </w:trPr>
        <w:tc>
          <w:tcPr>
            <w:tcW w:w="0" w:type="auto"/>
            <w:gridSpan w:val="2"/>
            <w:vMerge/>
            <w:tcBorders>
              <w:top w:val="nil"/>
              <w:left w:val="single" w:sz="4" w:space="0" w:color="000000"/>
              <w:bottom w:val="nil"/>
              <w:right w:val="single" w:sz="4" w:space="0" w:color="000000"/>
            </w:tcBorders>
          </w:tcPr>
          <w:p w:rsidR="00BB40C6" w:rsidRPr="00BF6191" w:rsidRDefault="00BB40C6">
            <w:pPr>
              <w:rPr>
                <w:sz w:val="24"/>
                <w:szCs w:val="24"/>
              </w:rPr>
            </w:pPr>
          </w:p>
        </w:tc>
        <w:tc>
          <w:tcPr>
            <w:tcW w:w="6207" w:type="dxa"/>
            <w:tcBorders>
              <w:top w:val="single" w:sz="4" w:space="0" w:color="000000"/>
              <w:left w:val="single" w:sz="4" w:space="0" w:color="000000"/>
              <w:bottom w:val="nil"/>
              <w:right w:val="single" w:sz="4" w:space="0" w:color="000000"/>
            </w:tcBorders>
          </w:tcPr>
          <w:p w:rsidR="00BB40C6" w:rsidRPr="00BF6191" w:rsidRDefault="000B60C4">
            <w:pPr>
              <w:ind w:left="1"/>
              <w:rPr>
                <w:sz w:val="24"/>
                <w:szCs w:val="24"/>
              </w:rPr>
            </w:pPr>
            <w:r w:rsidRPr="00BF6191">
              <w:rPr>
                <w:sz w:val="24"/>
                <w:szCs w:val="24"/>
              </w:rPr>
              <w:t xml:space="preserve">Инвертор серьезно не соответствует номинальной мощности двигателя. Пожалуйста, установите параметры двигателя на </w:t>
            </w:r>
          </w:p>
        </w:tc>
      </w:tr>
      <w:tr w:rsidR="00BB40C6" w:rsidRPr="00BF6191">
        <w:trPr>
          <w:trHeight w:val="234"/>
        </w:trPr>
        <w:tc>
          <w:tcPr>
            <w:tcW w:w="3244" w:type="dxa"/>
            <w:gridSpan w:val="2"/>
            <w:vMerge w:val="restart"/>
            <w:tcBorders>
              <w:top w:val="nil"/>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Скорость двигателя изменяется во время работы</w:t>
            </w:r>
          </w:p>
        </w:tc>
        <w:tc>
          <w:tcPr>
            <w:tcW w:w="6207" w:type="dxa"/>
            <w:tcBorders>
              <w:top w:val="nil"/>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фактические значения</w:t>
            </w:r>
          </w:p>
        </w:tc>
      </w:tr>
      <w:tr w:rsidR="00BB40C6" w:rsidRPr="00BF6191">
        <w:trPr>
          <w:trHeight w:val="730"/>
        </w:trPr>
        <w:tc>
          <w:tcPr>
            <w:tcW w:w="0" w:type="auto"/>
            <w:gridSpan w:val="2"/>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6207"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Плохой контакт потенциометра задания частоты или флуктуация сигнала заданной частоты. Перейдите в режим задания цифровой частоты или увеличьте постоянную времени фильтрации аналогового входного сигнала.</w:t>
            </w:r>
          </w:p>
        </w:tc>
      </w:tr>
      <w:tr w:rsidR="00BB40C6" w:rsidRPr="00BF6191">
        <w:trPr>
          <w:trHeight w:val="250"/>
        </w:trPr>
        <w:tc>
          <w:tcPr>
            <w:tcW w:w="3244" w:type="dxa"/>
            <w:gridSpan w:val="2"/>
            <w:vMerge w:val="restart"/>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rPr>
                <w:sz w:val="24"/>
                <w:szCs w:val="24"/>
              </w:rPr>
            </w:pPr>
            <w:r w:rsidRPr="00BF6191">
              <w:rPr>
                <w:sz w:val="24"/>
                <w:szCs w:val="24"/>
              </w:rPr>
              <w:t>Направление вращения двигателя противоположно</w:t>
            </w:r>
          </w:p>
        </w:tc>
        <w:tc>
          <w:tcPr>
            <w:tcW w:w="6207"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Отрегулируйте последовательность фаз выходных клемм u, v и W.</w:t>
            </w:r>
          </w:p>
        </w:tc>
      </w:tr>
      <w:tr w:rsidR="00BB40C6" w:rsidRPr="00BF6191">
        <w:trPr>
          <w:trHeight w:val="255"/>
        </w:trPr>
        <w:tc>
          <w:tcPr>
            <w:tcW w:w="0" w:type="auto"/>
            <w:gridSpan w:val="2"/>
            <w:vMerge/>
            <w:tcBorders>
              <w:top w:val="nil"/>
              <w:left w:val="single" w:sz="4" w:space="0" w:color="000000"/>
              <w:bottom w:val="nil"/>
              <w:right w:val="single" w:sz="4" w:space="0" w:color="000000"/>
            </w:tcBorders>
          </w:tcPr>
          <w:p w:rsidR="00BB40C6" w:rsidRPr="00BF6191" w:rsidRDefault="00BB40C6">
            <w:pPr>
              <w:rPr>
                <w:sz w:val="24"/>
                <w:szCs w:val="24"/>
              </w:rPr>
            </w:pPr>
          </w:p>
        </w:tc>
        <w:tc>
          <w:tcPr>
            <w:tcW w:w="6207"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Установите направление вращения (00.12=1) на обратное.</w:t>
            </w:r>
          </w:p>
        </w:tc>
      </w:tr>
      <w:tr w:rsidR="00BB40C6" w:rsidRPr="00BF6191">
        <w:trPr>
          <w:trHeight w:val="495"/>
        </w:trPr>
        <w:tc>
          <w:tcPr>
            <w:tcW w:w="0" w:type="auto"/>
            <w:gridSpan w:val="2"/>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6207"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Неопределенность направления, вызванная обрывом выходной фазы, немедленно проверьте проводку двигателя.</w:t>
            </w:r>
          </w:p>
        </w:tc>
      </w:tr>
    </w:tbl>
    <w:p w:rsidR="00BB40C6" w:rsidRPr="00BF6191" w:rsidRDefault="000B60C4">
      <w:pPr>
        <w:spacing w:after="172"/>
        <w:ind w:left="3509" w:right="291" w:hanging="10"/>
        <w:jc w:val="both"/>
        <w:rPr>
          <w:sz w:val="24"/>
          <w:szCs w:val="24"/>
        </w:rPr>
      </w:pPr>
      <w:r w:rsidRPr="00BF6191">
        <w:rPr>
          <w:sz w:val="24"/>
          <w:szCs w:val="24"/>
        </w:rPr>
        <w:t>Таблица 4-2 Распространенные аномальные явления и меры противодействия</w:t>
      </w:r>
    </w:p>
    <w:p w:rsidR="00BB40C6" w:rsidRPr="00BF6191" w:rsidRDefault="000B60C4">
      <w:pPr>
        <w:spacing w:after="220" w:line="265" w:lineRule="auto"/>
        <w:ind w:left="892" w:hanging="10"/>
        <w:rPr>
          <w:sz w:val="24"/>
          <w:szCs w:val="24"/>
        </w:rPr>
      </w:pPr>
      <w:r w:rsidRPr="00BF6191">
        <w:rPr>
          <w:b/>
          <w:sz w:val="24"/>
          <w:szCs w:val="24"/>
        </w:rPr>
        <w:t>VI. Инструкции по параметрам</w:t>
      </w:r>
    </w:p>
    <w:tbl>
      <w:tblPr>
        <w:tblStyle w:val="TableGrid"/>
        <w:tblW w:w="9752" w:type="dxa"/>
        <w:tblInd w:w="795" w:type="dxa"/>
        <w:tblCellMar>
          <w:top w:w="3" w:type="dxa"/>
          <w:left w:w="106" w:type="dxa"/>
          <w:bottom w:w="3" w:type="dxa"/>
          <w:right w:w="111" w:type="dxa"/>
        </w:tblCellMar>
        <w:tblLook w:val="04A0" w:firstRow="1" w:lastRow="0" w:firstColumn="1" w:lastColumn="0" w:noHBand="0" w:noVBand="1"/>
      </w:tblPr>
      <w:tblGrid>
        <w:gridCol w:w="1236"/>
        <w:gridCol w:w="2374"/>
        <w:gridCol w:w="2907"/>
        <w:gridCol w:w="1511"/>
        <w:gridCol w:w="1242"/>
        <w:gridCol w:w="1427"/>
      </w:tblGrid>
      <w:tr w:rsidR="00BB40C6" w:rsidRPr="00BF6191">
        <w:trPr>
          <w:trHeight w:val="816"/>
        </w:trPr>
        <w:tc>
          <w:tcPr>
            <w:tcW w:w="8133" w:type="dxa"/>
            <w:gridSpan w:val="4"/>
            <w:tcBorders>
              <w:top w:val="single" w:sz="6" w:space="0" w:color="000000"/>
              <w:left w:val="single" w:sz="6" w:space="0" w:color="000000"/>
              <w:bottom w:val="single" w:sz="6" w:space="0" w:color="000000"/>
              <w:right w:val="nil"/>
            </w:tcBorders>
          </w:tcPr>
          <w:p w:rsidR="00BB40C6" w:rsidRPr="00BF6191" w:rsidRDefault="000B60C4">
            <w:pPr>
              <w:spacing w:after="94"/>
              <w:rPr>
                <w:sz w:val="24"/>
                <w:szCs w:val="24"/>
              </w:rPr>
            </w:pPr>
            <w:r w:rsidRPr="00BF6191">
              <w:rPr>
                <w:i/>
                <w:sz w:val="24"/>
                <w:szCs w:val="24"/>
              </w:rPr>
              <w:t xml:space="preserve">○ </w:t>
            </w:r>
            <w:r w:rsidRPr="00BF6191">
              <w:rPr>
                <w:sz w:val="24"/>
                <w:szCs w:val="24"/>
              </w:rPr>
              <w:t>— параметры, которые можно изменить в любом состоянии</w:t>
            </w:r>
          </w:p>
          <w:p w:rsidR="00BB40C6" w:rsidRPr="00BF6191" w:rsidRDefault="000B60C4">
            <w:pPr>
              <w:spacing w:after="131"/>
              <w:rPr>
                <w:sz w:val="24"/>
                <w:szCs w:val="24"/>
              </w:rPr>
            </w:pPr>
            <w:r w:rsidRPr="00BF6191">
              <w:rPr>
                <w:sz w:val="24"/>
                <w:szCs w:val="24"/>
              </w:rPr>
              <w:t>× -Параметры, которые нельзя изменить в рабочем состоянии</w:t>
            </w:r>
          </w:p>
          <w:p w:rsidR="00BB40C6" w:rsidRPr="00BF6191" w:rsidRDefault="000B60C4">
            <w:pPr>
              <w:spacing w:after="74"/>
              <w:rPr>
                <w:sz w:val="24"/>
                <w:szCs w:val="24"/>
              </w:rPr>
            </w:pPr>
            <w:r w:rsidRPr="00BF6191">
              <w:rPr>
                <w:i/>
                <w:sz w:val="24"/>
                <w:szCs w:val="24"/>
              </w:rPr>
              <w:t xml:space="preserve">◆ </w:t>
            </w:r>
            <w:r w:rsidRPr="00BF6191">
              <w:rPr>
                <w:sz w:val="24"/>
                <w:szCs w:val="24"/>
              </w:rPr>
              <w:t>-Фактические параметры обнаружения, которые не могут быть изменены</w:t>
            </w:r>
          </w:p>
          <w:p w:rsidR="00BB40C6" w:rsidRPr="00BF6191" w:rsidRDefault="000B60C4">
            <w:pPr>
              <w:rPr>
                <w:sz w:val="24"/>
                <w:szCs w:val="24"/>
              </w:rPr>
            </w:pPr>
            <w:r w:rsidRPr="00BF6191">
              <w:rPr>
                <w:i/>
                <w:sz w:val="24"/>
                <w:szCs w:val="24"/>
              </w:rPr>
              <w:t xml:space="preserve">◇ </w:t>
            </w:r>
            <w:r w:rsidRPr="00BF6191">
              <w:rPr>
                <w:sz w:val="24"/>
                <w:szCs w:val="24"/>
              </w:rPr>
              <w:t>-Параметры производителя, которые изменяются только производителем, и пользователям запрещено их изменять.</w:t>
            </w:r>
          </w:p>
        </w:tc>
        <w:tc>
          <w:tcPr>
            <w:tcW w:w="884" w:type="dxa"/>
            <w:tcBorders>
              <w:top w:val="single" w:sz="6" w:space="0" w:color="000000"/>
              <w:left w:val="nil"/>
              <w:bottom w:val="single" w:sz="6" w:space="0" w:color="000000"/>
              <w:right w:val="nil"/>
            </w:tcBorders>
          </w:tcPr>
          <w:p w:rsidR="00BB40C6" w:rsidRPr="00BF6191" w:rsidRDefault="00BB40C6">
            <w:pPr>
              <w:rPr>
                <w:sz w:val="24"/>
                <w:szCs w:val="24"/>
              </w:rPr>
            </w:pPr>
          </w:p>
        </w:tc>
        <w:tc>
          <w:tcPr>
            <w:tcW w:w="735" w:type="dxa"/>
            <w:tcBorders>
              <w:top w:val="single" w:sz="6" w:space="0" w:color="000000"/>
              <w:left w:val="nil"/>
              <w:bottom w:val="single" w:sz="6" w:space="0" w:color="000000"/>
              <w:right w:val="single" w:sz="6" w:space="0" w:color="000000"/>
            </w:tcBorders>
          </w:tcPr>
          <w:p w:rsidR="00BB40C6" w:rsidRPr="00BF6191" w:rsidRDefault="00BB40C6">
            <w:pPr>
              <w:rPr>
                <w:sz w:val="24"/>
                <w:szCs w:val="24"/>
              </w:rPr>
            </w:pPr>
          </w:p>
        </w:tc>
      </w:tr>
      <w:tr w:rsidR="00BB40C6" w:rsidRPr="00BF6191">
        <w:trPr>
          <w:trHeight w:val="383"/>
        </w:trPr>
        <w:tc>
          <w:tcPr>
            <w:tcW w:w="8133" w:type="dxa"/>
            <w:gridSpan w:val="4"/>
            <w:tcBorders>
              <w:top w:val="single" w:sz="6" w:space="0" w:color="000000"/>
              <w:left w:val="single" w:sz="6" w:space="0" w:color="000000"/>
              <w:bottom w:val="single" w:sz="6" w:space="0" w:color="000000"/>
              <w:right w:val="nil"/>
            </w:tcBorders>
            <w:shd w:val="clear" w:color="auto" w:fill="C0C0C0"/>
          </w:tcPr>
          <w:p w:rsidR="00BB40C6" w:rsidRPr="00BF6191" w:rsidRDefault="000B60C4">
            <w:pPr>
              <w:rPr>
                <w:sz w:val="24"/>
                <w:szCs w:val="24"/>
              </w:rPr>
            </w:pPr>
            <w:r w:rsidRPr="00BF6191">
              <w:rPr>
                <w:b/>
                <w:sz w:val="24"/>
                <w:szCs w:val="24"/>
              </w:rPr>
              <w:t>00 групп-основные рабочие параметры</w:t>
            </w:r>
          </w:p>
        </w:tc>
        <w:tc>
          <w:tcPr>
            <w:tcW w:w="884" w:type="dxa"/>
            <w:tcBorders>
              <w:top w:val="single" w:sz="6" w:space="0" w:color="000000"/>
              <w:left w:val="nil"/>
              <w:bottom w:val="single" w:sz="6" w:space="0" w:color="000000"/>
              <w:right w:val="nil"/>
            </w:tcBorders>
            <w:shd w:val="clear" w:color="auto" w:fill="C0C0C0"/>
          </w:tcPr>
          <w:p w:rsidR="00BB40C6" w:rsidRPr="00BF6191" w:rsidRDefault="00BB40C6">
            <w:pPr>
              <w:rPr>
                <w:sz w:val="24"/>
                <w:szCs w:val="24"/>
              </w:rPr>
            </w:pPr>
          </w:p>
        </w:tc>
        <w:tc>
          <w:tcPr>
            <w:tcW w:w="735" w:type="dxa"/>
            <w:tcBorders>
              <w:top w:val="single" w:sz="6" w:space="0" w:color="000000"/>
              <w:left w:val="nil"/>
              <w:bottom w:val="single" w:sz="6" w:space="0" w:color="000000"/>
              <w:right w:val="single" w:sz="6" w:space="0" w:color="000000"/>
            </w:tcBorders>
            <w:shd w:val="clear" w:color="auto" w:fill="C0C0C0"/>
          </w:tcPr>
          <w:p w:rsidR="00BB40C6" w:rsidRPr="00BF6191" w:rsidRDefault="00BB40C6">
            <w:pPr>
              <w:rPr>
                <w:sz w:val="24"/>
                <w:szCs w:val="24"/>
              </w:rPr>
            </w:pPr>
          </w:p>
        </w:tc>
      </w:tr>
      <w:tr w:rsidR="00BB40C6" w:rsidRPr="00BF6191">
        <w:trPr>
          <w:trHeight w:val="414"/>
        </w:trPr>
        <w:tc>
          <w:tcPr>
            <w:tcW w:w="95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219" w:hanging="125"/>
              <w:rPr>
                <w:sz w:val="24"/>
                <w:szCs w:val="24"/>
              </w:rPr>
            </w:pPr>
            <w:r w:rsidRPr="00BF6191">
              <w:rPr>
                <w:b/>
                <w:sz w:val="24"/>
                <w:szCs w:val="24"/>
              </w:rPr>
              <w:lastRenderedPageBreak/>
              <w:t>Функция код</w:t>
            </w:r>
          </w:p>
        </w:tc>
        <w:tc>
          <w:tcPr>
            <w:tcW w:w="1276" w:type="dxa"/>
            <w:tcBorders>
              <w:top w:val="single" w:sz="6" w:space="0" w:color="000000"/>
              <w:left w:val="single" w:sz="6" w:space="0" w:color="000000"/>
              <w:bottom w:val="single" w:sz="6" w:space="0" w:color="000000"/>
              <w:right w:val="single" w:sz="6" w:space="0" w:color="000000"/>
            </w:tcBorders>
            <w:shd w:val="clear" w:color="auto" w:fill="C0C0C0"/>
          </w:tcPr>
          <w:p w:rsidR="00BB40C6" w:rsidRPr="00BF6191" w:rsidRDefault="000B60C4">
            <w:pPr>
              <w:ind w:right="57"/>
              <w:jc w:val="center"/>
              <w:rPr>
                <w:sz w:val="24"/>
                <w:szCs w:val="24"/>
              </w:rPr>
            </w:pPr>
            <w:r w:rsidRPr="00BF6191">
              <w:rPr>
                <w:b/>
                <w:sz w:val="24"/>
                <w:szCs w:val="24"/>
              </w:rPr>
              <w:t>Имя</w:t>
            </w:r>
          </w:p>
        </w:tc>
        <w:tc>
          <w:tcPr>
            <w:tcW w:w="4399" w:type="dxa"/>
            <w:tcBorders>
              <w:top w:val="single" w:sz="6" w:space="0" w:color="000000"/>
              <w:left w:val="single" w:sz="6" w:space="0" w:color="000000"/>
              <w:bottom w:val="single" w:sz="6" w:space="0" w:color="000000"/>
              <w:right w:val="single" w:sz="6" w:space="0" w:color="000000"/>
            </w:tcBorders>
            <w:shd w:val="clear" w:color="auto" w:fill="C0C0C0"/>
          </w:tcPr>
          <w:p w:rsidR="00BB40C6" w:rsidRPr="00BF6191" w:rsidRDefault="000B60C4">
            <w:pPr>
              <w:ind w:right="24"/>
              <w:jc w:val="center"/>
              <w:rPr>
                <w:sz w:val="24"/>
                <w:szCs w:val="24"/>
              </w:rPr>
            </w:pPr>
            <w:r w:rsidRPr="00BF6191">
              <w:rPr>
                <w:b/>
                <w:sz w:val="24"/>
                <w:szCs w:val="24"/>
              </w:rPr>
              <w:t>Содержание</w:t>
            </w:r>
          </w:p>
        </w:tc>
        <w:tc>
          <w:tcPr>
            <w:tcW w:w="1504" w:type="dxa"/>
            <w:tcBorders>
              <w:top w:val="single" w:sz="6" w:space="0" w:color="000000"/>
              <w:left w:val="single" w:sz="6" w:space="0" w:color="000000"/>
              <w:bottom w:val="single" w:sz="6" w:space="0" w:color="000000"/>
              <w:right w:val="single" w:sz="6" w:space="0" w:color="000000"/>
            </w:tcBorders>
            <w:shd w:val="clear" w:color="auto" w:fill="C0C0C0"/>
          </w:tcPr>
          <w:p w:rsidR="00BB40C6" w:rsidRPr="00BF6191" w:rsidRDefault="000B60C4">
            <w:pPr>
              <w:ind w:right="55"/>
              <w:jc w:val="center"/>
              <w:rPr>
                <w:sz w:val="24"/>
                <w:szCs w:val="24"/>
              </w:rPr>
            </w:pPr>
            <w:r w:rsidRPr="00BF6191">
              <w:rPr>
                <w:b/>
                <w:sz w:val="24"/>
                <w:szCs w:val="24"/>
              </w:rPr>
              <w:t>Диапазон настройки</w:t>
            </w:r>
          </w:p>
        </w:tc>
        <w:tc>
          <w:tcPr>
            <w:tcW w:w="884" w:type="dxa"/>
            <w:tcBorders>
              <w:top w:val="single" w:sz="6" w:space="0" w:color="000000"/>
              <w:left w:val="single" w:sz="6" w:space="0" w:color="000000"/>
              <w:bottom w:val="single" w:sz="6" w:space="0" w:color="000000"/>
              <w:right w:val="single" w:sz="6" w:space="0" w:color="000000"/>
            </w:tcBorders>
            <w:shd w:val="clear" w:color="auto" w:fill="C0C0C0"/>
          </w:tcPr>
          <w:p w:rsidR="00BB40C6" w:rsidRPr="00BF6191" w:rsidRDefault="000B60C4">
            <w:pPr>
              <w:spacing w:after="67"/>
              <w:ind w:right="2"/>
              <w:jc w:val="center"/>
              <w:rPr>
                <w:sz w:val="24"/>
                <w:szCs w:val="24"/>
              </w:rPr>
            </w:pPr>
            <w:r w:rsidRPr="00BF6191">
              <w:rPr>
                <w:b/>
                <w:sz w:val="24"/>
                <w:szCs w:val="24"/>
              </w:rPr>
              <w:t>Фабрика</w:t>
            </w:r>
          </w:p>
          <w:p w:rsidR="00BB40C6" w:rsidRPr="00BF6191" w:rsidRDefault="000B60C4">
            <w:pPr>
              <w:ind w:right="16"/>
              <w:jc w:val="center"/>
              <w:rPr>
                <w:sz w:val="24"/>
                <w:szCs w:val="24"/>
              </w:rPr>
            </w:pPr>
            <w:r w:rsidRPr="00BF6191">
              <w:rPr>
                <w:b/>
                <w:sz w:val="24"/>
                <w:szCs w:val="24"/>
              </w:rPr>
              <w:t>параметр</w:t>
            </w:r>
          </w:p>
        </w:tc>
        <w:tc>
          <w:tcPr>
            <w:tcW w:w="735" w:type="dxa"/>
            <w:tcBorders>
              <w:top w:val="single" w:sz="6" w:space="0" w:color="000000"/>
              <w:left w:val="single" w:sz="6" w:space="0" w:color="000000"/>
              <w:bottom w:val="single" w:sz="6" w:space="0" w:color="000000"/>
              <w:right w:val="single" w:sz="6" w:space="0" w:color="000000"/>
            </w:tcBorders>
            <w:shd w:val="clear" w:color="auto" w:fill="C0C0C0"/>
          </w:tcPr>
          <w:p w:rsidR="00BB40C6" w:rsidRPr="00BF6191" w:rsidRDefault="000B60C4">
            <w:pPr>
              <w:ind w:left="22"/>
              <w:rPr>
                <w:sz w:val="24"/>
                <w:szCs w:val="24"/>
              </w:rPr>
            </w:pPr>
            <w:r w:rsidRPr="00BF6191">
              <w:rPr>
                <w:b/>
                <w:sz w:val="24"/>
                <w:szCs w:val="24"/>
              </w:rPr>
              <w:t>Изменение</w:t>
            </w:r>
          </w:p>
        </w:tc>
      </w:tr>
      <w:tr w:rsidR="00BB40C6" w:rsidRPr="00BF6191">
        <w:trPr>
          <w:trHeight w:val="793"/>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27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399" w:type="dxa"/>
            <w:tcBorders>
              <w:top w:val="single" w:sz="6" w:space="0" w:color="000000"/>
              <w:left w:val="single" w:sz="6" w:space="0" w:color="000000"/>
              <w:bottom w:val="nil"/>
              <w:right w:val="single" w:sz="6" w:space="0" w:color="000000"/>
            </w:tcBorders>
          </w:tcPr>
          <w:p w:rsidR="00BB40C6" w:rsidRPr="00BF6191" w:rsidRDefault="000B60C4">
            <w:pPr>
              <w:spacing w:after="54"/>
              <w:rPr>
                <w:sz w:val="24"/>
                <w:szCs w:val="24"/>
              </w:rPr>
            </w:pPr>
            <w:r w:rsidRPr="00BF6191">
              <w:rPr>
                <w:sz w:val="24"/>
                <w:szCs w:val="24"/>
              </w:rPr>
              <w:t>0: Общая модель</w:t>
            </w:r>
          </w:p>
          <w:p w:rsidR="00BB40C6" w:rsidRPr="00BF6191" w:rsidRDefault="000B60C4">
            <w:pPr>
              <w:spacing w:after="96"/>
              <w:rPr>
                <w:sz w:val="24"/>
                <w:szCs w:val="24"/>
              </w:rPr>
            </w:pPr>
            <w:r w:rsidRPr="00BF6191">
              <w:rPr>
                <w:sz w:val="24"/>
                <w:szCs w:val="24"/>
              </w:rPr>
              <w:t xml:space="preserve">1: Одиночный насос, режим подачи воды постоянного давления 2: </w:t>
            </w:r>
          </w:p>
          <w:p w:rsidR="00BB40C6" w:rsidRPr="00BF6191" w:rsidRDefault="000B60C4">
            <w:pPr>
              <w:spacing w:after="94"/>
              <w:rPr>
                <w:sz w:val="24"/>
                <w:szCs w:val="24"/>
              </w:rPr>
            </w:pPr>
            <w:r w:rsidRPr="00BF6191">
              <w:rPr>
                <w:sz w:val="24"/>
                <w:szCs w:val="24"/>
              </w:rPr>
              <w:t>Зарезервировано</w:t>
            </w:r>
          </w:p>
          <w:p w:rsidR="00BB40C6" w:rsidRPr="00BF6191" w:rsidRDefault="000B60C4">
            <w:pPr>
              <w:rPr>
                <w:sz w:val="24"/>
                <w:szCs w:val="24"/>
              </w:rPr>
            </w:pPr>
            <w:r w:rsidRPr="00BF6191">
              <w:rPr>
                <w:sz w:val="24"/>
                <w:szCs w:val="24"/>
              </w:rPr>
              <w:t>3: зарезервировано</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1424"/>
        </w:trPr>
        <w:tc>
          <w:tcPr>
            <w:tcW w:w="954" w:type="dxa"/>
            <w:tcBorders>
              <w:top w:val="nil"/>
              <w:left w:val="single" w:sz="6" w:space="0" w:color="000000"/>
              <w:bottom w:val="single" w:sz="6" w:space="0" w:color="000000"/>
              <w:right w:val="single" w:sz="6" w:space="0" w:color="000000"/>
            </w:tcBorders>
          </w:tcPr>
          <w:p w:rsidR="00BB40C6" w:rsidRPr="00BF6191" w:rsidRDefault="000B60C4">
            <w:pPr>
              <w:ind w:right="17"/>
              <w:jc w:val="center"/>
              <w:rPr>
                <w:sz w:val="24"/>
                <w:szCs w:val="24"/>
              </w:rPr>
            </w:pPr>
            <w:r w:rsidRPr="00BF6191">
              <w:rPr>
                <w:sz w:val="24"/>
                <w:szCs w:val="24"/>
              </w:rPr>
              <w:t>00.00</w:t>
            </w:r>
          </w:p>
        </w:tc>
        <w:tc>
          <w:tcPr>
            <w:tcW w:w="1276" w:type="dxa"/>
            <w:tcBorders>
              <w:top w:val="nil"/>
              <w:left w:val="single" w:sz="6" w:space="0" w:color="000000"/>
              <w:bottom w:val="single" w:sz="6" w:space="0" w:color="000000"/>
              <w:right w:val="single" w:sz="6" w:space="0" w:color="000000"/>
            </w:tcBorders>
          </w:tcPr>
          <w:p w:rsidR="00BB40C6" w:rsidRPr="00BF6191" w:rsidRDefault="000B60C4">
            <w:pPr>
              <w:spacing w:line="490" w:lineRule="auto"/>
              <w:ind w:left="1"/>
              <w:rPr>
                <w:sz w:val="24"/>
                <w:szCs w:val="24"/>
              </w:rPr>
            </w:pPr>
            <w:r w:rsidRPr="00BF6191">
              <w:rPr>
                <w:sz w:val="24"/>
                <w:szCs w:val="24"/>
              </w:rPr>
              <w:t>Функциональный макрос определение</w:t>
            </w:r>
          </w:p>
          <w:p w:rsidR="00BB40C6" w:rsidRPr="00BF6191" w:rsidRDefault="000B60C4">
            <w:pPr>
              <w:spacing w:after="43"/>
              <w:ind w:left="1"/>
              <w:rPr>
                <w:sz w:val="24"/>
                <w:szCs w:val="24"/>
              </w:rPr>
            </w:pPr>
            <w:r w:rsidRPr="00BF6191">
              <w:rPr>
                <w:sz w:val="24"/>
                <w:szCs w:val="24"/>
              </w:rPr>
              <w:t>(временно</w:t>
            </w:r>
          </w:p>
          <w:p w:rsidR="00BB40C6" w:rsidRPr="00BF6191" w:rsidRDefault="000B60C4">
            <w:pPr>
              <w:ind w:left="1"/>
              <w:rPr>
                <w:sz w:val="24"/>
                <w:szCs w:val="24"/>
              </w:rPr>
            </w:pPr>
            <w:r w:rsidRPr="00BF6191">
              <w:rPr>
                <w:sz w:val="24"/>
                <w:szCs w:val="24"/>
              </w:rPr>
              <w:t>зарезервированный)</w:t>
            </w:r>
          </w:p>
        </w:tc>
        <w:tc>
          <w:tcPr>
            <w:tcW w:w="4399" w:type="dxa"/>
            <w:tcBorders>
              <w:top w:val="nil"/>
              <w:left w:val="single" w:sz="6" w:space="0" w:color="000000"/>
              <w:bottom w:val="single" w:sz="6" w:space="0" w:color="000000"/>
              <w:right w:val="single" w:sz="6" w:space="0" w:color="000000"/>
            </w:tcBorders>
          </w:tcPr>
          <w:p w:rsidR="00BB40C6" w:rsidRPr="00BF6191" w:rsidRDefault="000B60C4">
            <w:pPr>
              <w:spacing w:after="96"/>
              <w:rPr>
                <w:sz w:val="24"/>
                <w:szCs w:val="24"/>
              </w:rPr>
            </w:pPr>
            <w:r w:rsidRPr="00BF6191">
              <w:rPr>
                <w:sz w:val="24"/>
                <w:szCs w:val="24"/>
              </w:rPr>
              <w:t xml:space="preserve">4: Режим гравировального станка 5: </w:t>
            </w:r>
          </w:p>
          <w:p w:rsidR="00BB40C6" w:rsidRPr="00BF6191" w:rsidRDefault="000B60C4">
            <w:pPr>
              <w:spacing w:after="94"/>
              <w:rPr>
                <w:sz w:val="24"/>
                <w:szCs w:val="24"/>
              </w:rPr>
            </w:pPr>
            <w:r w:rsidRPr="00BF6191">
              <w:rPr>
                <w:sz w:val="24"/>
                <w:szCs w:val="24"/>
              </w:rPr>
              <w:t>Зарезервировано</w:t>
            </w:r>
          </w:p>
          <w:p w:rsidR="00BB40C6" w:rsidRPr="00BF6191" w:rsidRDefault="000B60C4">
            <w:pPr>
              <w:spacing w:after="107"/>
              <w:rPr>
                <w:sz w:val="24"/>
                <w:szCs w:val="24"/>
              </w:rPr>
            </w:pPr>
            <w:r w:rsidRPr="00BF6191">
              <w:rPr>
                <w:sz w:val="24"/>
                <w:szCs w:val="24"/>
              </w:rPr>
              <w:t>6: зарезервировано</w:t>
            </w:r>
          </w:p>
          <w:p w:rsidR="00BB40C6" w:rsidRPr="00BF6191" w:rsidRDefault="000B60C4">
            <w:pPr>
              <w:spacing w:after="109"/>
              <w:rPr>
                <w:sz w:val="24"/>
                <w:szCs w:val="24"/>
              </w:rPr>
            </w:pPr>
            <w:r w:rsidRPr="00BF6191">
              <w:rPr>
                <w:sz w:val="24"/>
                <w:szCs w:val="24"/>
              </w:rPr>
              <w:t>7: зарезервировано</w:t>
            </w:r>
          </w:p>
          <w:p w:rsidR="00BB40C6" w:rsidRPr="00BF6191" w:rsidRDefault="000B60C4">
            <w:pPr>
              <w:spacing w:after="107"/>
              <w:rPr>
                <w:sz w:val="24"/>
                <w:szCs w:val="24"/>
              </w:rPr>
            </w:pPr>
            <w:r w:rsidRPr="00BF6191">
              <w:rPr>
                <w:sz w:val="24"/>
                <w:szCs w:val="24"/>
              </w:rPr>
              <w:t>8: зарезервировано</w:t>
            </w:r>
          </w:p>
          <w:p w:rsidR="00BB40C6" w:rsidRPr="00BF6191" w:rsidRDefault="000B60C4">
            <w:pPr>
              <w:spacing w:after="112"/>
              <w:rPr>
                <w:sz w:val="24"/>
                <w:szCs w:val="24"/>
              </w:rPr>
            </w:pPr>
            <w:r w:rsidRPr="00BF6191">
              <w:rPr>
                <w:sz w:val="24"/>
                <w:szCs w:val="24"/>
              </w:rPr>
              <w:t>9: зарезервировано</w:t>
            </w:r>
          </w:p>
          <w:p w:rsidR="00BB40C6" w:rsidRPr="00BF6191" w:rsidRDefault="000B60C4">
            <w:pPr>
              <w:rPr>
                <w:sz w:val="24"/>
                <w:szCs w:val="24"/>
              </w:rPr>
            </w:pPr>
            <w:r w:rsidRPr="00BF6191">
              <w:rPr>
                <w:sz w:val="24"/>
                <w:szCs w:val="24"/>
              </w:rPr>
              <w:t>10</w:t>
            </w:r>
            <w:r w:rsidRPr="00BF6191">
              <w:rPr>
                <w:i/>
                <w:sz w:val="24"/>
                <w:szCs w:val="24"/>
              </w:rPr>
              <w:t>：</w:t>
            </w:r>
            <w:r w:rsidRPr="00BF6191">
              <w:rPr>
                <w:sz w:val="24"/>
                <w:szCs w:val="24"/>
              </w:rPr>
              <w:t>Зарезервированный</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10</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left="5"/>
              <w:jc w:val="center"/>
              <w:rPr>
                <w:sz w:val="24"/>
                <w:szCs w:val="24"/>
              </w:rPr>
            </w:pPr>
            <w:r w:rsidRPr="00BF6191">
              <w:rPr>
                <w:sz w:val="24"/>
                <w:szCs w:val="24"/>
              </w:rPr>
              <w:t>0</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left="3"/>
              <w:jc w:val="center"/>
              <w:rPr>
                <w:sz w:val="24"/>
                <w:szCs w:val="24"/>
              </w:rPr>
            </w:pPr>
            <w:r w:rsidRPr="00BF6191">
              <w:rPr>
                <w:sz w:val="24"/>
                <w:szCs w:val="24"/>
              </w:rPr>
              <w:t>×</w:t>
            </w:r>
          </w:p>
        </w:tc>
      </w:tr>
      <w:tr w:rsidR="00BB40C6" w:rsidRPr="00BF6191">
        <w:trPr>
          <w:trHeight w:val="199"/>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27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399" w:type="dxa"/>
            <w:tcBorders>
              <w:top w:val="single" w:sz="6" w:space="0" w:color="000000"/>
              <w:left w:val="single" w:sz="6" w:space="0" w:color="000000"/>
              <w:bottom w:val="nil"/>
              <w:right w:val="single" w:sz="6" w:space="0" w:color="000000"/>
            </w:tcBorders>
          </w:tcPr>
          <w:p w:rsidR="00BB40C6" w:rsidRPr="00BF6191" w:rsidRDefault="000B60C4">
            <w:pPr>
              <w:rPr>
                <w:sz w:val="24"/>
                <w:szCs w:val="24"/>
              </w:rPr>
            </w:pPr>
            <w:r w:rsidRPr="00BF6191">
              <w:rPr>
                <w:sz w:val="24"/>
                <w:szCs w:val="24"/>
              </w:rPr>
              <w:t>0: управление видоизменением</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416"/>
        </w:trPr>
        <w:tc>
          <w:tcPr>
            <w:tcW w:w="954" w:type="dxa"/>
            <w:tcBorders>
              <w:top w:val="nil"/>
              <w:left w:val="single" w:sz="6" w:space="0" w:color="000000"/>
              <w:bottom w:val="single" w:sz="6" w:space="0" w:color="000000"/>
              <w:right w:val="single" w:sz="6" w:space="0" w:color="000000"/>
            </w:tcBorders>
          </w:tcPr>
          <w:p w:rsidR="00BB40C6" w:rsidRPr="00BF6191" w:rsidRDefault="000B60C4">
            <w:pPr>
              <w:ind w:right="17"/>
              <w:jc w:val="center"/>
              <w:rPr>
                <w:sz w:val="24"/>
                <w:szCs w:val="24"/>
              </w:rPr>
            </w:pPr>
            <w:r w:rsidRPr="00BF6191">
              <w:rPr>
                <w:sz w:val="24"/>
                <w:szCs w:val="24"/>
              </w:rPr>
              <w:t>00.01</w:t>
            </w:r>
          </w:p>
        </w:tc>
        <w:tc>
          <w:tcPr>
            <w:tcW w:w="1276" w:type="dxa"/>
            <w:tcBorders>
              <w:top w:val="nil"/>
              <w:left w:val="single" w:sz="6" w:space="0" w:color="000000"/>
              <w:bottom w:val="single" w:sz="6" w:space="0" w:color="000000"/>
              <w:right w:val="single" w:sz="6" w:space="0" w:color="000000"/>
            </w:tcBorders>
          </w:tcPr>
          <w:p w:rsidR="00BB40C6" w:rsidRPr="00BF6191" w:rsidRDefault="000B60C4">
            <w:pPr>
              <w:spacing w:after="133"/>
              <w:ind w:left="1"/>
              <w:rPr>
                <w:sz w:val="24"/>
                <w:szCs w:val="24"/>
              </w:rPr>
            </w:pPr>
            <w:r w:rsidRPr="00BF6191">
              <w:rPr>
                <w:sz w:val="24"/>
                <w:szCs w:val="24"/>
              </w:rPr>
              <w:t>Блок управления двигателем</w:t>
            </w:r>
          </w:p>
          <w:p w:rsidR="00BB40C6" w:rsidRPr="00BF6191" w:rsidRDefault="000B60C4">
            <w:pPr>
              <w:ind w:left="1"/>
              <w:rPr>
                <w:sz w:val="24"/>
                <w:szCs w:val="24"/>
              </w:rPr>
            </w:pPr>
            <w:r w:rsidRPr="00BF6191">
              <w:rPr>
                <w:sz w:val="24"/>
                <w:szCs w:val="24"/>
              </w:rPr>
              <w:t>Режим</w:t>
            </w:r>
          </w:p>
        </w:tc>
        <w:tc>
          <w:tcPr>
            <w:tcW w:w="4399" w:type="dxa"/>
            <w:tcBorders>
              <w:top w:val="nil"/>
              <w:left w:val="single" w:sz="6" w:space="0" w:color="000000"/>
              <w:bottom w:val="single" w:sz="6" w:space="0" w:color="000000"/>
              <w:right w:val="single" w:sz="6" w:space="0" w:color="000000"/>
            </w:tcBorders>
          </w:tcPr>
          <w:p w:rsidR="00BB40C6" w:rsidRPr="00BF6191" w:rsidRDefault="000B60C4">
            <w:pPr>
              <w:spacing w:after="96"/>
              <w:rPr>
                <w:sz w:val="24"/>
                <w:szCs w:val="24"/>
              </w:rPr>
            </w:pPr>
            <w:r w:rsidRPr="00BF6191">
              <w:rPr>
                <w:sz w:val="24"/>
                <w:szCs w:val="24"/>
              </w:rPr>
              <w:t xml:space="preserve">1: Расширенное управление V/F 2: </w:t>
            </w:r>
          </w:p>
          <w:p w:rsidR="00BB40C6" w:rsidRPr="00BF6191" w:rsidRDefault="000B60C4">
            <w:pPr>
              <w:rPr>
                <w:sz w:val="24"/>
                <w:szCs w:val="24"/>
              </w:rPr>
            </w:pPr>
            <w:r w:rsidRPr="00BF6191">
              <w:rPr>
                <w:sz w:val="24"/>
                <w:szCs w:val="24"/>
              </w:rPr>
              <w:t>Векторное управление</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2</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left="5"/>
              <w:jc w:val="center"/>
              <w:rPr>
                <w:sz w:val="24"/>
                <w:szCs w:val="24"/>
              </w:rPr>
            </w:pPr>
            <w:r w:rsidRPr="00BF6191">
              <w:rPr>
                <w:sz w:val="24"/>
                <w:szCs w:val="24"/>
              </w:rPr>
              <w:t>0</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left="3"/>
              <w:jc w:val="center"/>
              <w:rPr>
                <w:sz w:val="24"/>
                <w:szCs w:val="24"/>
              </w:rPr>
            </w:pPr>
            <w:r w:rsidRPr="00BF6191">
              <w:rPr>
                <w:sz w:val="24"/>
                <w:szCs w:val="24"/>
              </w:rPr>
              <w:t>×</w:t>
            </w:r>
          </w:p>
        </w:tc>
      </w:tr>
      <w:tr w:rsidR="00BB40C6" w:rsidRPr="00BF6191">
        <w:trPr>
          <w:trHeight w:val="782"/>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7"/>
              <w:jc w:val="center"/>
              <w:rPr>
                <w:sz w:val="24"/>
                <w:szCs w:val="24"/>
              </w:rPr>
            </w:pPr>
            <w:r w:rsidRPr="00BF6191">
              <w:rPr>
                <w:sz w:val="24"/>
                <w:szCs w:val="24"/>
              </w:rPr>
              <w:t>00.02</w:t>
            </w:r>
          </w:p>
        </w:tc>
        <w:tc>
          <w:tcPr>
            <w:tcW w:w="127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
              <w:rPr>
                <w:sz w:val="24"/>
                <w:szCs w:val="24"/>
              </w:rPr>
            </w:pPr>
            <w:r w:rsidRPr="00BF6191">
              <w:rPr>
                <w:sz w:val="24"/>
                <w:szCs w:val="24"/>
              </w:rPr>
              <w:t>Команда Run выбор канала</w:t>
            </w:r>
          </w:p>
        </w:tc>
        <w:tc>
          <w:tcPr>
            <w:tcW w:w="4399"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94"/>
              <w:rPr>
                <w:sz w:val="24"/>
                <w:szCs w:val="24"/>
              </w:rPr>
            </w:pPr>
            <w:r w:rsidRPr="00BF6191">
              <w:rPr>
                <w:sz w:val="24"/>
                <w:szCs w:val="24"/>
              </w:rPr>
              <w:t>0: Клавиатура</w:t>
            </w:r>
          </w:p>
          <w:p w:rsidR="00BB40C6" w:rsidRPr="00BF6191" w:rsidRDefault="000B60C4">
            <w:pPr>
              <w:spacing w:after="67"/>
              <w:rPr>
                <w:sz w:val="24"/>
                <w:szCs w:val="24"/>
              </w:rPr>
            </w:pPr>
            <w:r w:rsidRPr="00BF6191">
              <w:rPr>
                <w:sz w:val="24"/>
                <w:szCs w:val="24"/>
              </w:rPr>
              <w:t>1: Терминалы</w:t>
            </w:r>
          </w:p>
          <w:p w:rsidR="00BB40C6" w:rsidRPr="00BF6191" w:rsidRDefault="000B60C4">
            <w:pPr>
              <w:rPr>
                <w:sz w:val="24"/>
                <w:szCs w:val="24"/>
              </w:rPr>
            </w:pPr>
            <w:r w:rsidRPr="00BF6191">
              <w:rPr>
                <w:sz w:val="24"/>
                <w:szCs w:val="24"/>
              </w:rPr>
              <w:t>2: Связь</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2</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5"/>
              <w:jc w:val="center"/>
              <w:rPr>
                <w:sz w:val="24"/>
                <w:szCs w:val="24"/>
              </w:rPr>
            </w:pPr>
            <w:r w:rsidRPr="00BF6191">
              <w:rPr>
                <w:sz w:val="24"/>
                <w:szCs w:val="24"/>
              </w:rPr>
              <w:t>0</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54"/>
              <w:jc w:val="center"/>
              <w:rPr>
                <w:sz w:val="24"/>
                <w:szCs w:val="24"/>
              </w:rPr>
            </w:pPr>
            <w:r w:rsidRPr="00BF6191">
              <w:rPr>
                <w:i/>
                <w:sz w:val="24"/>
                <w:szCs w:val="24"/>
              </w:rPr>
              <w:t>○</w:t>
            </w:r>
          </w:p>
        </w:tc>
      </w:tr>
      <w:tr w:rsidR="00BB40C6" w:rsidRPr="00BF6191">
        <w:trPr>
          <w:trHeight w:val="828"/>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27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399" w:type="dxa"/>
            <w:tcBorders>
              <w:top w:val="single" w:sz="6" w:space="0" w:color="000000"/>
              <w:left w:val="single" w:sz="6" w:space="0" w:color="000000"/>
              <w:bottom w:val="nil"/>
              <w:right w:val="single" w:sz="6" w:space="0" w:color="000000"/>
            </w:tcBorders>
          </w:tcPr>
          <w:p w:rsidR="00BB40C6" w:rsidRPr="00BF6191" w:rsidRDefault="000B60C4">
            <w:pPr>
              <w:spacing w:after="87"/>
              <w:rPr>
                <w:sz w:val="24"/>
                <w:szCs w:val="24"/>
              </w:rPr>
            </w:pPr>
            <w:r w:rsidRPr="00BF6191">
              <w:rPr>
                <w:sz w:val="24"/>
                <w:szCs w:val="24"/>
              </w:rPr>
              <w:t>0: Потенциометр клавиатуры</w:t>
            </w:r>
          </w:p>
          <w:p w:rsidR="00BB40C6" w:rsidRPr="00BF6191" w:rsidRDefault="000B60C4">
            <w:pPr>
              <w:spacing w:after="96"/>
              <w:rPr>
                <w:sz w:val="24"/>
                <w:szCs w:val="24"/>
              </w:rPr>
            </w:pPr>
            <w:r w:rsidRPr="00BF6191">
              <w:rPr>
                <w:sz w:val="24"/>
                <w:szCs w:val="24"/>
              </w:rPr>
              <w:t xml:space="preserve">1: задано цифровое значение 1, отрегулируйте с помощью кнопок </w:t>
            </w:r>
            <w:r w:rsidRPr="00BF6191">
              <w:rPr>
                <w:i/>
                <w:sz w:val="24"/>
                <w:szCs w:val="24"/>
              </w:rPr>
              <w:t xml:space="preserve">▲ </w:t>
            </w:r>
            <w:r w:rsidRPr="00BF6191">
              <w:rPr>
                <w:sz w:val="24"/>
                <w:szCs w:val="24"/>
              </w:rPr>
              <w:t xml:space="preserve">и </w:t>
            </w:r>
            <w:r w:rsidRPr="00BF6191">
              <w:rPr>
                <w:i/>
                <w:sz w:val="24"/>
                <w:szCs w:val="24"/>
              </w:rPr>
              <w:t xml:space="preserve">▼ </w:t>
            </w:r>
            <w:r w:rsidRPr="00BF6191">
              <w:rPr>
                <w:sz w:val="24"/>
                <w:szCs w:val="24"/>
              </w:rPr>
              <w:t xml:space="preserve">на панели управления </w:t>
            </w:r>
          </w:p>
          <w:p w:rsidR="00BB40C6" w:rsidRPr="00BF6191" w:rsidRDefault="000B60C4">
            <w:pPr>
              <w:ind w:right="1204"/>
              <w:jc w:val="both"/>
              <w:rPr>
                <w:sz w:val="24"/>
                <w:szCs w:val="24"/>
              </w:rPr>
            </w:pPr>
            <w:r w:rsidRPr="00BF6191">
              <w:rPr>
                <w:sz w:val="24"/>
                <w:szCs w:val="24"/>
              </w:rPr>
              <w:t>2: цифровое значение 2, отрегулируйте с помощью клеммы ВВЕРХ/ВНИЗ 3: Аналоговая настройка AI (0</w:t>
            </w:r>
            <w:r w:rsidRPr="00BF6191">
              <w:rPr>
                <w:i/>
                <w:sz w:val="24"/>
                <w:szCs w:val="24"/>
              </w:rPr>
              <w:t>〜</w:t>
            </w:r>
            <w:r w:rsidRPr="00BF6191">
              <w:rPr>
                <w:sz w:val="24"/>
                <w:szCs w:val="24"/>
              </w:rPr>
              <w:t>10В/0</w:t>
            </w:r>
            <w:r w:rsidRPr="00BF6191">
              <w:rPr>
                <w:i/>
                <w:sz w:val="24"/>
                <w:szCs w:val="24"/>
              </w:rPr>
              <w:t>〜</w:t>
            </w:r>
            <w:r w:rsidRPr="00BF6191">
              <w:rPr>
                <w:sz w:val="24"/>
                <w:szCs w:val="24"/>
              </w:rPr>
              <w:t xml:space="preserve">20 мА) 4: </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1279"/>
        </w:trPr>
        <w:tc>
          <w:tcPr>
            <w:tcW w:w="954" w:type="dxa"/>
            <w:tcBorders>
              <w:top w:val="nil"/>
              <w:left w:val="single" w:sz="6" w:space="0" w:color="000000"/>
              <w:bottom w:val="single" w:sz="6" w:space="0" w:color="000000"/>
              <w:right w:val="single" w:sz="6" w:space="0" w:color="000000"/>
            </w:tcBorders>
          </w:tcPr>
          <w:p w:rsidR="00BB40C6" w:rsidRPr="00BF6191" w:rsidRDefault="000B60C4">
            <w:pPr>
              <w:ind w:right="17"/>
              <w:jc w:val="center"/>
              <w:rPr>
                <w:sz w:val="24"/>
                <w:szCs w:val="24"/>
              </w:rPr>
            </w:pPr>
            <w:r w:rsidRPr="00BF6191">
              <w:rPr>
                <w:sz w:val="24"/>
                <w:szCs w:val="24"/>
              </w:rPr>
              <w:t>00.03</w:t>
            </w:r>
          </w:p>
        </w:tc>
        <w:tc>
          <w:tcPr>
            <w:tcW w:w="1276" w:type="dxa"/>
            <w:tcBorders>
              <w:top w:val="nil"/>
              <w:left w:val="single" w:sz="6" w:space="0" w:color="000000"/>
              <w:bottom w:val="single" w:sz="6" w:space="0" w:color="000000"/>
              <w:right w:val="single" w:sz="6" w:space="0" w:color="000000"/>
            </w:tcBorders>
          </w:tcPr>
          <w:p w:rsidR="00BB40C6" w:rsidRPr="00BF6191" w:rsidRDefault="000B60C4">
            <w:pPr>
              <w:spacing w:after="54"/>
              <w:ind w:left="1"/>
              <w:rPr>
                <w:sz w:val="24"/>
                <w:szCs w:val="24"/>
              </w:rPr>
            </w:pPr>
            <w:r w:rsidRPr="00BF6191">
              <w:rPr>
                <w:sz w:val="24"/>
                <w:szCs w:val="24"/>
              </w:rPr>
              <w:t>Частота указана</w:t>
            </w:r>
          </w:p>
          <w:p w:rsidR="00BB40C6" w:rsidRPr="00BF6191" w:rsidRDefault="001A799B">
            <w:pPr>
              <w:ind w:left="1"/>
              <w:rPr>
                <w:sz w:val="24"/>
                <w:szCs w:val="24"/>
              </w:rPr>
            </w:pPr>
            <w:r w:rsidRPr="00BF6191">
              <w:rPr>
                <w:sz w:val="24"/>
                <w:szCs w:val="24"/>
              </w:rPr>
              <w:t>В</w:t>
            </w:r>
            <w:r w:rsidR="000B60C4" w:rsidRPr="00BF6191">
              <w:rPr>
                <w:sz w:val="24"/>
                <w:szCs w:val="24"/>
              </w:rPr>
              <w:t>ыбор</w:t>
            </w:r>
          </w:p>
        </w:tc>
        <w:tc>
          <w:tcPr>
            <w:tcW w:w="4399" w:type="dxa"/>
            <w:tcBorders>
              <w:top w:val="nil"/>
              <w:left w:val="single" w:sz="6" w:space="0" w:color="000000"/>
              <w:bottom w:val="single" w:sz="6" w:space="0" w:color="000000"/>
              <w:right w:val="single" w:sz="6" w:space="0" w:color="000000"/>
            </w:tcBorders>
          </w:tcPr>
          <w:p w:rsidR="00BB40C6" w:rsidRPr="00BF6191" w:rsidRDefault="000B60C4">
            <w:pPr>
              <w:spacing w:after="70"/>
              <w:rPr>
                <w:sz w:val="24"/>
                <w:szCs w:val="24"/>
              </w:rPr>
            </w:pPr>
            <w:r w:rsidRPr="00BF6191">
              <w:rPr>
                <w:sz w:val="24"/>
                <w:szCs w:val="24"/>
              </w:rPr>
              <w:t>Настройка комбинации</w:t>
            </w:r>
          </w:p>
          <w:p w:rsidR="00BB40C6" w:rsidRPr="00BF6191" w:rsidRDefault="000B60C4">
            <w:pPr>
              <w:spacing w:after="107"/>
              <w:rPr>
                <w:sz w:val="24"/>
                <w:szCs w:val="24"/>
              </w:rPr>
            </w:pPr>
            <w:r w:rsidRPr="00BF6191">
              <w:rPr>
                <w:sz w:val="24"/>
                <w:szCs w:val="24"/>
              </w:rPr>
              <w:t>5: зарезервировано</w:t>
            </w:r>
          </w:p>
          <w:p w:rsidR="00BB40C6" w:rsidRPr="00BF6191" w:rsidRDefault="000B60C4">
            <w:pPr>
              <w:spacing w:after="46"/>
              <w:rPr>
                <w:sz w:val="24"/>
                <w:szCs w:val="24"/>
              </w:rPr>
            </w:pPr>
            <w:r w:rsidRPr="00BF6191">
              <w:rPr>
                <w:sz w:val="24"/>
                <w:szCs w:val="24"/>
              </w:rPr>
              <w:t>6: Связь</w:t>
            </w:r>
          </w:p>
          <w:p w:rsidR="00BB40C6" w:rsidRPr="00BF6191" w:rsidRDefault="000B60C4">
            <w:pPr>
              <w:spacing w:after="123"/>
              <w:rPr>
                <w:sz w:val="24"/>
                <w:szCs w:val="24"/>
              </w:rPr>
            </w:pPr>
            <w:r w:rsidRPr="00BF6191">
              <w:rPr>
                <w:sz w:val="24"/>
                <w:szCs w:val="24"/>
              </w:rPr>
              <w:lastRenderedPageBreak/>
              <w:t>7</w:t>
            </w:r>
            <w:r w:rsidRPr="00BF6191">
              <w:rPr>
                <w:i/>
                <w:sz w:val="24"/>
                <w:szCs w:val="24"/>
              </w:rPr>
              <w:t>：</w:t>
            </w:r>
            <w:r w:rsidRPr="00BF6191">
              <w:rPr>
                <w:sz w:val="24"/>
                <w:szCs w:val="24"/>
              </w:rPr>
              <w:t>Зарезервированный</w:t>
            </w:r>
          </w:p>
          <w:p w:rsidR="00BB40C6" w:rsidRPr="00BF6191" w:rsidRDefault="000B60C4">
            <w:pPr>
              <w:rPr>
                <w:sz w:val="24"/>
                <w:szCs w:val="24"/>
              </w:rPr>
            </w:pPr>
            <w:r w:rsidRPr="00BF6191">
              <w:rPr>
                <w:sz w:val="24"/>
                <w:szCs w:val="24"/>
              </w:rPr>
              <w:t>Примечание: Когда выбрано комбинированное заданное время, заданный комбинированный режим выбирается в 01.15.</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lastRenderedPageBreak/>
              <w:t>0</w:t>
            </w:r>
            <w:r w:rsidRPr="00BF6191">
              <w:rPr>
                <w:i/>
                <w:sz w:val="24"/>
                <w:szCs w:val="24"/>
              </w:rPr>
              <w:t>〜</w:t>
            </w:r>
            <w:r w:rsidRPr="00BF6191">
              <w:rPr>
                <w:sz w:val="24"/>
                <w:szCs w:val="24"/>
              </w:rPr>
              <w:t>7</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left="5"/>
              <w:jc w:val="center"/>
              <w:rPr>
                <w:sz w:val="24"/>
                <w:szCs w:val="24"/>
              </w:rPr>
            </w:pPr>
            <w:r w:rsidRPr="00BF6191">
              <w:rPr>
                <w:sz w:val="24"/>
                <w:szCs w:val="24"/>
              </w:rPr>
              <w:t>0</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left="54"/>
              <w:jc w:val="center"/>
              <w:rPr>
                <w:sz w:val="24"/>
                <w:szCs w:val="24"/>
              </w:rPr>
            </w:pPr>
            <w:r w:rsidRPr="00BF6191">
              <w:rPr>
                <w:i/>
                <w:sz w:val="24"/>
                <w:szCs w:val="24"/>
              </w:rPr>
              <w:t>○</w:t>
            </w:r>
          </w:p>
        </w:tc>
      </w:tr>
      <w:tr w:rsidR="00BB40C6" w:rsidRPr="00BF6191">
        <w:trPr>
          <w:trHeight w:val="997"/>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7"/>
              <w:jc w:val="center"/>
              <w:rPr>
                <w:sz w:val="24"/>
                <w:szCs w:val="24"/>
              </w:rPr>
            </w:pPr>
            <w:r w:rsidRPr="00BF6191">
              <w:rPr>
                <w:sz w:val="24"/>
                <w:szCs w:val="24"/>
              </w:rPr>
              <w:lastRenderedPageBreak/>
              <w:t>00.04</w:t>
            </w:r>
          </w:p>
        </w:tc>
        <w:tc>
          <w:tcPr>
            <w:tcW w:w="1276" w:type="dxa"/>
            <w:tcBorders>
              <w:top w:val="single" w:sz="6" w:space="0" w:color="000000"/>
              <w:left w:val="single" w:sz="6" w:space="0" w:color="000000"/>
              <w:bottom w:val="single" w:sz="6" w:space="0" w:color="000000"/>
              <w:right w:val="single" w:sz="6" w:space="0" w:color="000000"/>
            </w:tcBorders>
            <w:vAlign w:val="bottom"/>
          </w:tcPr>
          <w:p w:rsidR="00BB40C6" w:rsidRPr="00BF6191" w:rsidRDefault="000B60C4">
            <w:pPr>
              <w:spacing w:after="136"/>
              <w:ind w:left="1"/>
              <w:rPr>
                <w:sz w:val="24"/>
                <w:szCs w:val="24"/>
              </w:rPr>
            </w:pPr>
            <w:r w:rsidRPr="00BF6191">
              <w:rPr>
                <w:sz w:val="24"/>
                <w:szCs w:val="24"/>
              </w:rPr>
              <w:t>Максимальный выход</w:t>
            </w:r>
          </w:p>
          <w:p w:rsidR="00BB40C6" w:rsidRPr="00BF6191" w:rsidRDefault="001A799B">
            <w:pPr>
              <w:ind w:left="1"/>
              <w:rPr>
                <w:sz w:val="24"/>
                <w:szCs w:val="24"/>
              </w:rPr>
            </w:pPr>
            <w:r w:rsidRPr="00BF6191">
              <w:rPr>
                <w:sz w:val="24"/>
                <w:szCs w:val="24"/>
              </w:rPr>
              <w:t>Ч</w:t>
            </w:r>
            <w:r w:rsidR="000B60C4" w:rsidRPr="00BF6191">
              <w:rPr>
                <w:sz w:val="24"/>
                <w:szCs w:val="24"/>
              </w:rPr>
              <w:t>астота</w:t>
            </w:r>
          </w:p>
        </w:tc>
        <w:tc>
          <w:tcPr>
            <w:tcW w:w="4399"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47"/>
              <w:rPr>
                <w:sz w:val="24"/>
                <w:szCs w:val="24"/>
              </w:rPr>
            </w:pPr>
            <w:r w:rsidRPr="00BF6191">
              <w:rPr>
                <w:sz w:val="24"/>
                <w:szCs w:val="24"/>
              </w:rPr>
              <w:t>Максимальная выходная частота — это самая высокая частота, разрешенная инвертором, и эталонная величина для установки времени разгона и торможения.</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МАКСИМУМ</w:t>
            </w:r>
            <w:r w:rsidRPr="00BF6191">
              <w:rPr>
                <w:i/>
                <w:sz w:val="24"/>
                <w:szCs w:val="24"/>
              </w:rPr>
              <w:t>｛</w:t>
            </w:r>
            <w:r w:rsidRPr="00BF6191">
              <w:rPr>
                <w:sz w:val="24"/>
                <w:szCs w:val="24"/>
                <w:vertAlign w:val="subscript"/>
              </w:rPr>
              <w:t>50,0</w:t>
            </w:r>
            <w:r w:rsidRPr="00BF6191">
              <w:rPr>
                <w:sz w:val="24"/>
                <w:szCs w:val="24"/>
              </w:rPr>
              <w:t xml:space="preserve">, </w:t>
            </w:r>
            <w:r w:rsidRPr="00BF6191">
              <w:rPr>
                <w:i/>
                <w:sz w:val="24"/>
                <w:szCs w:val="24"/>
              </w:rPr>
              <w:t>【</w:t>
            </w:r>
            <w:r w:rsidRPr="00BF6191">
              <w:rPr>
                <w:sz w:val="24"/>
                <w:szCs w:val="24"/>
              </w:rPr>
              <w:t>00.05</w:t>
            </w:r>
            <w:r w:rsidRPr="00BF6191">
              <w:rPr>
                <w:i/>
                <w:sz w:val="24"/>
                <w:szCs w:val="24"/>
              </w:rPr>
              <w:t xml:space="preserve">】｝〜 </w:t>
            </w:r>
            <w:r w:rsidRPr="00BF6191">
              <w:rPr>
                <w:sz w:val="24"/>
                <w:szCs w:val="24"/>
              </w:rPr>
              <w:t>999,9 Гц</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37"/>
              <w:jc w:val="center"/>
              <w:rPr>
                <w:sz w:val="24"/>
                <w:szCs w:val="24"/>
              </w:rPr>
            </w:pPr>
            <w:r w:rsidRPr="00BF6191">
              <w:rPr>
                <w:sz w:val="24"/>
                <w:szCs w:val="24"/>
              </w:rPr>
              <w:t>50,0 Гц</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3"/>
              <w:jc w:val="center"/>
              <w:rPr>
                <w:sz w:val="24"/>
                <w:szCs w:val="24"/>
              </w:rPr>
            </w:pPr>
            <w:r w:rsidRPr="00BF6191">
              <w:rPr>
                <w:sz w:val="24"/>
                <w:szCs w:val="24"/>
              </w:rPr>
              <w:t>×</w:t>
            </w:r>
          </w:p>
        </w:tc>
      </w:tr>
      <w:tr w:rsidR="00BB40C6" w:rsidRPr="00BF6191">
        <w:trPr>
          <w:trHeight w:val="997"/>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7"/>
              <w:jc w:val="center"/>
              <w:rPr>
                <w:sz w:val="24"/>
                <w:szCs w:val="24"/>
              </w:rPr>
            </w:pPr>
            <w:r w:rsidRPr="00BF6191">
              <w:rPr>
                <w:sz w:val="24"/>
                <w:szCs w:val="24"/>
              </w:rPr>
              <w:t>00.05</w:t>
            </w:r>
          </w:p>
        </w:tc>
        <w:tc>
          <w:tcPr>
            <w:tcW w:w="127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spacing w:after="107"/>
              <w:ind w:left="1"/>
              <w:rPr>
                <w:sz w:val="24"/>
                <w:szCs w:val="24"/>
              </w:rPr>
            </w:pPr>
            <w:r w:rsidRPr="00BF6191">
              <w:rPr>
                <w:sz w:val="24"/>
                <w:szCs w:val="24"/>
              </w:rPr>
              <w:t>Верхний предел</w:t>
            </w:r>
          </w:p>
          <w:p w:rsidR="00BB40C6" w:rsidRPr="00BF6191" w:rsidRDefault="001A799B">
            <w:pPr>
              <w:ind w:left="1"/>
              <w:rPr>
                <w:sz w:val="24"/>
                <w:szCs w:val="24"/>
              </w:rPr>
            </w:pPr>
            <w:r w:rsidRPr="00BF6191">
              <w:rPr>
                <w:sz w:val="24"/>
                <w:szCs w:val="24"/>
              </w:rPr>
              <w:t>Ч</w:t>
            </w:r>
            <w:r w:rsidR="000B60C4" w:rsidRPr="00BF6191">
              <w:rPr>
                <w:sz w:val="24"/>
                <w:szCs w:val="24"/>
              </w:rPr>
              <w:t>астота</w:t>
            </w:r>
          </w:p>
        </w:tc>
        <w:tc>
          <w:tcPr>
            <w:tcW w:w="4399"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Рабочая частота не может превышать эту частоту</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МАКС{0,1</w:t>
            </w:r>
            <w:r w:rsidRPr="00BF6191">
              <w:rPr>
                <w:i/>
                <w:sz w:val="24"/>
                <w:szCs w:val="24"/>
              </w:rPr>
              <w:t>，【</w:t>
            </w:r>
            <w:r w:rsidRPr="00BF6191">
              <w:rPr>
                <w:sz w:val="24"/>
                <w:szCs w:val="24"/>
              </w:rPr>
              <w:t>00.06</w:t>
            </w:r>
            <w:r w:rsidRPr="00BF6191">
              <w:rPr>
                <w:i/>
                <w:sz w:val="24"/>
                <w:szCs w:val="24"/>
              </w:rPr>
              <w:t>】}〜【</w:t>
            </w:r>
            <w:r w:rsidRPr="00BF6191">
              <w:rPr>
                <w:sz w:val="24"/>
                <w:szCs w:val="24"/>
              </w:rPr>
              <w:t>00.04</w:t>
            </w:r>
            <w:r w:rsidRPr="00BF6191">
              <w:rPr>
                <w:i/>
                <w:sz w:val="24"/>
                <w:szCs w:val="24"/>
              </w:rPr>
              <w:t>】</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37"/>
              <w:jc w:val="center"/>
              <w:rPr>
                <w:sz w:val="24"/>
                <w:szCs w:val="24"/>
              </w:rPr>
            </w:pPr>
            <w:r w:rsidRPr="00BF6191">
              <w:rPr>
                <w:sz w:val="24"/>
                <w:szCs w:val="24"/>
              </w:rPr>
              <w:t>50,0 Гц</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3"/>
              <w:jc w:val="center"/>
              <w:rPr>
                <w:sz w:val="24"/>
                <w:szCs w:val="24"/>
              </w:rPr>
            </w:pPr>
            <w:r w:rsidRPr="00BF6191">
              <w:rPr>
                <w:sz w:val="24"/>
                <w:szCs w:val="24"/>
              </w:rPr>
              <w:t>×</w:t>
            </w:r>
          </w:p>
        </w:tc>
      </w:tr>
      <w:tr w:rsidR="00BB40C6" w:rsidRPr="00BF6191">
        <w:trPr>
          <w:trHeight w:val="699"/>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7"/>
              <w:jc w:val="center"/>
              <w:rPr>
                <w:sz w:val="24"/>
                <w:szCs w:val="24"/>
              </w:rPr>
            </w:pPr>
            <w:r w:rsidRPr="00BF6191">
              <w:rPr>
                <w:sz w:val="24"/>
                <w:szCs w:val="24"/>
              </w:rPr>
              <w:t>00.06</w:t>
            </w:r>
          </w:p>
        </w:tc>
        <w:tc>
          <w:tcPr>
            <w:tcW w:w="127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spacing w:after="94"/>
              <w:ind w:left="1"/>
              <w:rPr>
                <w:sz w:val="24"/>
                <w:szCs w:val="24"/>
              </w:rPr>
            </w:pPr>
            <w:r w:rsidRPr="00BF6191">
              <w:rPr>
                <w:sz w:val="24"/>
                <w:szCs w:val="24"/>
              </w:rPr>
              <w:t>Нижний предел</w:t>
            </w:r>
          </w:p>
          <w:p w:rsidR="00BB40C6" w:rsidRPr="00BF6191" w:rsidRDefault="001A799B">
            <w:pPr>
              <w:ind w:left="1"/>
              <w:rPr>
                <w:sz w:val="24"/>
                <w:szCs w:val="24"/>
              </w:rPr>
            </w:pPr>
            <w:r w:rsidRPr="00BF6191">
              <w:rPr>
                <w:sz w:val="24"/>
                <w:szCs w:val="24"/>
              </w:rPr>
              <w:t>Ч</w:t>
            </w:r>
            <w:r w:rsidR="000B60C4" w:rsidRPr="00BF6191">
              <w:rPr>
                <w:sz w:val="24"/>
                <w:szCs w:val="24"/>
              </w:rPr>
              <w:t>астота</w:t>
            </w:r>
          </w:p>
        </w:tc>
        <w:tc>
          <w:tcPr>
            <w:tcW w:w="4399"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Рабочая частота не может быть ниже этой частоты</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90"/>
              <w:rPr>
                <w:sz w:val="24"/>
                <w:szCs w:val="24"/>
              </w:rPr>
            </w:pPr>
            <w:r w:rsidRPr="00BF6191">
              <w:rPr>
                <w:sz w:val="24"/>
                <w:szCs w:val="24"/>
              </w:rPr>
              <w:t>0,0</w:t>
            </w:r>
            <w:r w:rsidRPr="00BF6191">
              <w:rPr>
                <w:i/>
                <w:sz w:val="24"/>
                <w:szCs w:val="24"/>
              </w:rPr>
              <w:t>〜</w:t>
            </w:r>
            <w:r w:rsidRPr="00BF6191">
              <w:rPr>
                <w:sz w:val="24"/>
                <w:szCs w:val="24"/>
              </w:rPr>
              <w:t>частота верхнего предела</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28"/>
              <w:jc w:val="center"/>
              <w:rPr>
                <w:sz w:val="24"/>
                <w:szCs w:val="24"/>
              </w:rPr>
            </w:pPr>
            <w:r w:rsidRPr="00BF6191">
              <w:rPr>
                <w:sz w:val="24"/>
                <w:szCs w:val="24"/>
              </w:rPr>
              <w:t>0,0 Гц</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3"/>
              <w:jc w:val="center"/>
              <w:rPr>
                <w:sz w:val="24"/>
                <w:szCs w:val="24"/>
              </w:rPr>
            </w:pPr>
            <w:r w:rsidRPr="00BF6191">
              <w:rPr>
                <w:sz w:val="24"/>
                <w:szCs w:val="24"/>
              </w:rPr>
              <w:t>×</w:t>
            </w:r>
          </w:p>
        </w:tc>
      </w:tr>
      <w:tr w:rsidR="00BB40C6" w:rsidRPr="00BF6191">
        <w:trPr>
          <w:trHeight w:val="850"/>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7"/>
              <w:jc w:val="center"/>
              <w:rPr>
                <w:sz w:val="24"/>
                <w:szCs w:val="24"/>
              </w:rPr>
            </w:pPr>
            <w:r w:rsidRPr="00BF6191">
              <w:rPr>
                <w:sz w:val="24"/>
                <w:szCs w:val="24"/>
              </w:rPr>
              <w:t>00.07</w:t>
            </w:r>
          </w:p>
        </w:tc>
        <w:tc>
          <w:tcPr>
            <w:tcW w:w="127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 w:right="157"/>
              <w:jc w:val="both"/>
              <w:rPr>
                <w:sz w:val="24"/>
                <w:szCs w:val="24"/>
              </w:rPr>
            </w:pPr>
            <w:r w:rsidRPr="00BF6191">
              <w:rPr>
                <w:sz w:val="24"/>
                <w:szCs w:val="24"/>
              </w:rPr>
              <w:t>Нижний предел частота прихода обработка</w:t>
            </w:r>
          </w:p>
        </w:tc>
        <w:tc>
          <w:tcPr>
            <w:tcW w:w="4399"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spacing w:after="81"/>
              <w:rPr>
                <w:sz w:val="24"/>
                <w:szCs w:val="24"/>
              </w:rPr>
            </w:pPr>
            <w:r w:rsidRPr="00BF6191">
              <w:rPr>
                <w:sz w:val="24"/>
                <w:szCs w:val="24"/>
              </w:rPr>
              <w:t>0: работа на нулевой скорости</w:t>
            </w:r>
          </w:p>
          <w:p w:rsidR="00BB40C6" w:rsidRPr="00BF6191" w:rsidRDefault="000B60C4">
            <w:pPr>
              <w:spacing w:after="67"/>
              <w:rPr>
                <w:sz w:val="24"/>
                <w:szCs w:val="24"/>
              </w:rPr>
            </w:pPr>
            <w:r w:rsidRPr="00BF6191">
              <w:rPr>
                <w:sz w:val="24"/>
                <w:szCs w:val="24"/>
              </w:rPr>
              <w:t xml:space="preserve">1: Работа на нижней предельной частоте 2: </w:t>
            </w:r>
          </w:p>
          <w:p w:rsidR="00BB40C6" w:rsidRPr="00BF6191" w:rsidRDefault="000B60C4">
            <w:pPr>
              <w:rPr>
                <w:sz w:val="24"/>
                <w:szCs w:val="24"/>
              </w:rPr>
            </w:pPr>
            <w:r w:rsidRPr="00BF6191">
              <w:rPr>
                <w:sz w:val="24"/>
                <w:szCs w:val="24"/>
              </w:rPr>
              <w:t>Останов</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2</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5"/>
              <w:jc w:val="center"/>
              <w:rPr>
                <w:sz w:val="24"/>
                <w:szCs w:val="24"/>
              </w:rPr>
            </w:pPr>
            <w:r w:rsidRPr="00BF6191">
              <w:rPr>
                <w:sz w:val="24"/>
                <w:szCs w:val="24"/>
              </w:rPr>
              <w:t>0</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3"/>
              <w:jc w:val="center"/>
              <w:rPr>
                <w:sz w:val="24"/>
                <w:szCs w:val="24"/>
              </w:rPr>
            </w:pPr>
            <w:r w:rsidRPr="00BF6191">
              <w:rPr>
                <w:sz w:val="24"/>
                <w:szCs w:val="24"/>
              </w:rPr>
              <w:t>×</w:t>
            </w:r>
          </w:p>
        </w:tc>
      </w:tr>
      <w:tr w:rsidR="00BB40C6" w:rsidRPr="00BF6191">
        <w:trPr>
          <w:trHeight w:val="786"/>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7"/>
              <w:jc w:val="center"/>
              <w:rPr>
                <w:sz w:val="24"/>
                <w:szCs w:val="24"/>
              </w:rPr>
            </w:pPr>
            <w:r w:rsidRPr="00BF6191">
              <w:rPr>
                <w:sz w:val="24"/>
                <w:szCs w:val="24"/>
              </w:rPr>
              <w:t>00.08</w:t>
            </w:r>
          </w:p>
        </w:tc>
        <w:tc>
          <w:tcPr>
            <w:tcW w:w="1276"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94"/>
              <w:ind w:left="1"/>
              <w:rPr>
                <w:sz w:val="24"/>
                <w:szCs w:val="24"/>
              </w:rPr>
            </w:pPr>
            <w:r w:rsidRPr="00BF6191">
              <w:rPr>
                <w:sz w:val="24"/>
                <w:szCs w:val="24"/>
              </w:rPr>
              <w:t>Цифровая настройка</w:t>
            </w:r>
          </w:p>
          <w:p w:rsidR="00BB40C6" w:rsidRPr="00BF6191" w:rsidRDefault="000B60C4">
            <w:pPr>
              <w:spacing w:after="109"/>
              <w:ind w:left="1"/>
              <w:rPr>
                <w:sz w:val="24"/>
                <w:szCs w:val="24"/>
              </w:rPr>
            </w:pPr>
            <w:r w:rsidRPr="00BF6191">
              <w:rPr>
                <w:sz w:val="24"/>
                <w:szCs w:val="24"/>
              </w:rPr>
              <w:t>действующий</w:t>
            </w:r>
          </w:p>
          <w:p w:rsidR="00BB40C6" w:rsidRPr="00BF6191" w:rsidRDefault="000B60C4">
            <w:pPr>
              <w:ind w:left="1"/>
              <w:rPr>
                <w:sz w:val="24"/>
                <w:szCs w:val="24"/>
              </w:rPr>
            </w:pPr>
            <w:r w:rsidRPr="00BF6191">
              <w:rPr>
                <w:sz w:val="24"/>
                <w:szCs w:val="24"/>
              </w:rPr>
              <w:t>частота</w:t>
            </w:r>
          </w:p>
        </w:tc>
        <w:tc>
          <w:tcPr>
            <w:tcW w:w="4399"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Это заданное значение является начальным значением частоты, заданной в цифровом виде.</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90"/>
              <w:rPr>
                <w:sz w:val="24"/>
                <w:szCs w:val="24"/>
              </w:rPr>
            </w:pPr>
            <w:r w:rsidRPr="00BF6191">
              <w:rPr>
                <w:sz w:val="24"/>
                <w:szCs w:val="24"/>
              </w:rPr>
              <w:t>0,0</w:t>
            </w:r>
            <w:r w:rsidRPr="00BF6191">
              <w:rPr>
                <w:i/>
                <w:sz w:val="24"/>
                <w:szCs w:val="24"/>
              </w:rPr>
              <w:t>〜</w:t>
            </w:r>
            <w:r w:rsidRPr="00BF6191">
              <w:rPr>
                <w:sz w:val="24"/>
                <w:szCs w:val="24"/>
              </w:rPr>
              <w:t>частота верхнего предела</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37"/>
              <w:jc w:val="center"/>
              <w:rPr>
                <w:sz w:val="24"/>
                <w:szCs w:val="24"/>
              </w:rPr>
            </w:pPr>
            <w:r w:rsidRPr="00BF6191">
              <w:rPr>
                <w:sz w:val="24"/>
                <w:szCs w:val="24"/>
              </w:rPr>
              <w:t>10,0 Гц</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54"/>
              <w:jc w:val="center"/>
              <w:rPr>
                <w:sz w:val="24"/>
                <w:szCs w:val="24"/>
              </w:rPr>
            </w:pPr>
            <w:r w:rsidRPr="00BF6191">
              <w:rPr>
                <w:i/>
                <w:sz w:val="24"/>
                <w:szCs w:val="24"/>
              </w:rPr>
              <w:t>○</w:t>
            </w:r>
          </w:p>
        </w:tc>
      </w:tr>
    </w:tbl>
    <w:p w:rsidR="00BB40C6" w:rsidRPr="00BF6191" w:rsidRDefault="00BB40C6">
      <w:pPr>
        <w:spacing w:after="0"/>
        <w:ind w:left="-281" w:right="10748"/>
        <w:rPr>
          <w:sz w:val="24"/>
          <w:szCs w:val="24"/>
        </w:rPr>
      </w:pPr>
    </w:p>
    <w:tbl>
      <w:tblPr>
        <w:tblStyle w:val="TableGrid"/>
        <w:tblW w:w="9753" w:type="dxa"/>
        <w:tblInd w:w="795" w:type="dxa"/>
        <w:tblCellMar>
          <w:left w:w="107" w:type="dxa"/>
        </w:tblCellMar>
        <w:tblLook w:val="04A0" w:firstRow="1" w:lastRow="0" w:firstColumn="1" w:lastColumn="0" w:noHBand="0" w:noVBand="1"/>
      </w:tblPr>
      <w:tblGrid>
        <w:gridCol w:w="782"/>
        <w:gridCol w:w="1998"/>
        <w:gridCol w:w="4405"/>
        <w:gridCol w:w="1645"/>
        <w:gridCol w:w="1174"/>
        <w:gridCol w:w="335"/>
      </w:tblGrid>
      <w:tr w:rsidR="00BB40C6" w:rsidRPr="00BF6191">
        <w:trPr>
          <w:trHeight w:val="1101"/>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27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399" w:type="dxa"/>
            <w:tcBorders>
              <w:top w:val="single" w:sz="6" w:space="0" w:color="000000"/>
              <w:left w:val="single" w:sz="6" w:space="0" w:color="000000"/>
              <w:bottom w:val="nil"/>
              <w:right w:val="single" w:sz="6" w:space="0" w:color="000000"/>
            </w:tcBorders>
            <w:vAlign w:val="bottom"/>
          </w:tcPr>
          <w:p w:rsidR="00BB40C6" w:rsidRPr="00BF6191" w:rsidRDefault="000B60C4">
            <w:pPr>
              <w:spacing w:line="653" w:lineRule="auto"/>
              <w:ind w:right="2196"/>
              <w:rPr>
                <w:sz w:val="24"/>
                <w:szCs w:val="24"/>
              </w:rPr>
            </w:pPr>
            <w:r w:rsidRPr="00BF6191">
              <w:rPr>
                <w:sz w:val="24"/>
                <w:szCs w:val="24"/>
              </w:rPr>
              <w:t>Биты светодиода: сохранение при отключении питания 0: сохранение</w:t>
            </w:r>
          </w:p>
          <w:p w:rsidR="00BB40C6" w:rsidRPr="00BF6191" w:rsidRDefault="000B60C4">
            <w:pPr>
              <w:spacing w:after="43"/>
              <w:rPr>
                <w:sz w:val="24"/>
                <w:szCs w:val="24"/>
              </w:rPr>
            </w:pPr>
            <w:r w:rsidRPr="00BF6191">
              <w:rPr>
                <w:sz w:val="24"/>
                <w:szCs w:val="24"/>
              </w:rPr>
              <w:t>1: не хранить</w:t>
            </w:r>
          </w:p>
          <w:p w:rsidR="00BB40C6" w:rsidRPr="00BF6191" w:rsidRDefault="000B60C4">
            <w:pPr>
              <w:spacing w:after="133"/>
              <w:rPr>
                <w:sz w:val="24"/>
                <w:szCs w:val="24"/>
              </w:rPr>
            </w:pPr>
            <w:r w:rsidRPr="00BF6191">
              <w:rPr>
                <w:sz w:val="24"/>
                <w:szCs w:val="24"/>
              </w:rPr>
              <w:lastRenderedPageBreak/>
              <w:t xml:space="preserve">Десятиразрядный светодиод: стоп-удержание 0: </w:t>
            </w:r>
          </w:p>
          <w:p w:rsidR="00BB40C6" w:rsidRPr="00BF6191" w:rsidRDefault="000B60C4">
            <w:pPr>
              <w:rPr>
                <w:sz w:val="24"/>
                <w:szCs w:val="24"/>
              </w:rPr>
            </w:pPr>
            <w:r w:rsidRPr="00BF6191">
              <w:rPr>
                <w:sz w:val="24"/>
                <w:szCs w:val="24"/>
              </w:rPr>
              <w:t>удержание</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1694"/>
        </w:trPr>
        <w:tc>
          <w:tcPr>
            <w:tcW w:w="954" w:type="dxa"/>
            <w:tcBorders>
              <w:top w:val="nil"/>
              <w:left w:val="single" w:sz="6" w:space="0" w:color="000000"/>
              <w:bottom w:val="single" w:sz="6" w:space="0" w:color="000000"/>
              <w:right w:val="single" w:sz="6" w:space="0" w:color="000000"/>
            </w:tcBorders>
          </w:tcPr>
          <w:p w:rsidR="00BB40C6" w:rsidRPr="00BF6191" w:rsidRDefault="000B60C4">
            <w:pPr>
              <w:ind w:right="127"/>
              <w:jc w:val="center"/>
              <w:rPr>
                <w:sz w:val="24"/>
                <w:szCs w:val="24"/>
              </w:rPr>
            </w:pPr>
            <w:r w:rsidRPr="00BF6191">
              <w:rPr>
                <w:sz w:val="24"/>
                <w:szCs w:val="24"/>
              </w:rPr>
              <w:lastRenderedPageBreak/>
              <w:t>00.09</w:t>
            </w:r>
          </w:p>
        </w:tc>
        <w:tc>
          <w:tcPr>
            <w:tcW w:w="1276" w:type="dxa"/>
            <w:tcBorders>
              <w:top w:val="nil"/>
              <w:left w:val="single" w:sz="6" w:space="0" w:color="000000"/>
              <w:bottom w:val="single" w:sz="6" w:space="0" w:color="000000"/>
              <w:right w:val="single" w:sz="6" w:space="0" w:color="000000"/>
            </w:tcBorders>
          </w:tcPr>
          <w:p w:rsidR="00BB40C6" w:rsidRPr="00BF6191" w:rsidRDefault="000B60C4">
            <w:pPr>
              <w:spacing w:after="67"/>
              <w:ind w:left="2"/>
              <w:rPr>
                <w:sz w:val="24"/>
                <w:szCs w:val="24"/>
              </w:rPr>
            </w:pPr>
            <w:r w:rsidRPr="00BF6191">
              <w:rPr>
                <w:sz w:val="24"/>
                <w:szCs w:val="24"/>
              </w:rPr>
              <w:t>Цифровая частота</w:t>
            </w:r>
          </w:p>
          <w:p w:rsidR="00BB40C6" w:rsidRPr="00BF6191" w:rsidRDefault="001A799B">
            <w:pPr>
              <w:ind w:left="2"/>
              <w:rPr>
                <w:sz w:val="24"/>
                <w:szCs w:val="24"/>
              </w:rPr>
            </w:pPr>
            <w:r w:rsidRPr="00BF6191">
              <w:rPr>
                <w:sz w:val="24"/>
                <w:szCs w:val="24"/>
              </w:rPr>
              <w:t>К</w:t>
            </w:r>
            <w:r w:rsidR="000B60C4" w:rsidRPr="00BF6191">
              <w:rPr>
                <w:sz w:val="24"/>
                <w:szCs w:val="24"/>
              </w:rPr>
              <w:t>онтроль</w:t>
            </w:r>
          </w:p>
        </w:tc>
        <w:tc>
          <w:tcPr>
            <w:tcW w:w="4399" w:type="dxa"/>
            <w:tcBorders>
              <w:top w:val="nil"/>
              <w:left w:val="single" w:sz="6" w:space="0" w:color="000000"/>
              <w:bottom w:val="single" w:sz="6" w:space="0" w:color="000000"/>
              <w:right w:val="single" w:sz="6" w:space="0" w:color="000000"/>
            </w:tcBorders>
          </w:tcPr>
          <w:p w:rsidR="00BB40C6" w:rsidRPr="00BF6191" w:rsidRDefault="000B60C4">
            <w:pPr>
              <w:spacing w:after="43"/>
              <w:rPr>
                <w:sz w:val="24"/>
                <w:szCs w:val="24"/>
              </w:rPr>
            </w:pPr>
            <w:r w:rsidRPr="00BF6191">
              <w:rPr>
                <w:sz w:val="24"/>
                <w:szCs w:val="24"/>
              </w:rPr>
              <w:t>1: не держать</w:t>
            </w:r>
          </w:p>
          <w:p w:rsidR="00BB40C6" w:rsidRPr="00BF6191" w:rsidRDefault="000B60C4">
            <w:pPr>
              <w:spacing w:line="490" w:lineRule="auto"/>
              <w:ind w:right="437"/>
              <w:rPr>
                <w:sz w:val="24"/>
                <w:szCs w:val="24"/>
              </w:rPr>
            </w:pPr>
            <w:r w:rsidRPr="00BF6191">
              <w:rPr>
                <w:sz w:val="24"/>
                <w:szCs w:val="24"/>
              </w:rPr>
              <w:t>100-разрядный светодиод: регулировка отрицательной частоты ВВЕРХ/ВНИЗ 0: недействительно</w:t>
            </w:r>
          </w:p>
          <w:p w:rsidR="00BB40C6" w:rsidRPr="00BF6191" w:rsidRDefault="000B60C4">
            <w:pPr>
              <w:spacing w:after="136"/>
              <w:rPr>
                <w:sz w:val="24"/>
                <w:szCs w:val="24"/>
              </w:rPr>
            </w:pPr>
            <w:r w:rsidRPr="00BF6191">
              <w:rPr>
                <w:sz w:val="24"/>
                <w:szCs w:val="24"/>
              </w:rPr>
              <w:t>1: действительный</w:t>
            </w:r>
          </w:p>
          <w:p w:rsidR="00BB40C6" w:rsidRPr="00BF6191" w:rsidRDefault="000B60C4">
            <w:pPr>
              <w:spacing w:after="67"/>
              <w:rPr>
                <w:sz w:val="24"/>
                <w:szCs w:val="24"/>
              </w:rPr>
            </w:pPr>
            <w:r w:rsidRPr="00BF6191">
              <w:rPr>
                <w:sz w:val="24"/>
                <w:szCs w:val="24"/>
              </w:rPr>
              <w:t xml:space="preserve">Тысячи бит светодиода: выбор частотного наложения ПИД и ПЛК 0: </w:t>
            </w:r>
          </w:p>
          <w:p w:rsidR="00BB40C6" w:rsidRPr="00BF6191" w:rsidRDefault="000B60C4">
            <w:pPr>
              <w:spacing w:after="76"/>
              <w:rPr>
                <w:sz w:val="24"/>
                <w:szCs w:val="24"/>
              </w:rPr>
            </w:pPr>
            <w:r w:rsidRPr="00BF6191">
              <w:rPr>
                <w:sz w:val="24"/>
                <w:szCs w:val="24"/>
              </w:rPr>
              <w:t>недействительно</w:t>
            </w:r>
          </w:p>
          <w:p w:rsidR="00BB40C6" w:rsidRPr="00BF6191" w:rsidRDefault="000B60C4">
            <w:pPr>
              <w:spacing w:after="66"/>
              <w:rPr>
                <w:sz w:val="24"/>
                <w:szCs w:val="24"/>
              </w:rPr>
            </w:pPr>
            <w:r w:rsidRPr="00BF6191">
              <w:rPr>
                <w:sz w:val="24"/>
                <w:szCs w:val="24"/>
              </w:rPr>
              <w:t>1</w:t>
            </w:r>
            <w:r w:rsidRPr="00BF6191">
              <w:rPr>
                <w:i/>
                <w:sz w:val="24"/>
                <w:szCs w:val="24"/>
              </w:rPr>
              <w:t>：</w:t>
            </w:r>
            <w:r w:rsidRPr="00BF6191">
              <w:rPr>
                <w:sz w:val="24"/>
                <w:szCs w:val="24"/>
              </w:rPr>
              <w:t>00.03+ПИД</w:t>
            </w:r>
          </w:p>
          <w:p w:rsidR="00BB40C6" w:rsidRPr="00BF6191" w:rsidRDefault="000B60C4">
            <w:pPr>
              <w:rPr>
                <w:sz w:val="24"/>
                <w:szCs w:val="24"/>
              </w:rPr>
            </w:pPr>
            <w:r w:rsidRPr="00BF6191">
              <w:rPr>
                <w:sz w:val="24"/>
                <w:szCs w:val="24"/>
              </w:rPr>
              <w:t>2</w:t>
            </w:r>
            <w:r w:rsidRPr="00BF6191">
              <w:rPr>
                <w:i/>
                <w:sz w:val="24"/>
                <w:szCs w:val="24"/>
              </w:rPr>
              <w:t>：</w:t>
            </w:r>
            <w:r w:rsidRPr="00BF6191">
              <w:rPr>
                <w:sz w:val="24"/>
                <w:szCs w:val="24"/>
              </w:rPr>
              <w:t>00.03+ПЛК</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0000</w:t>
            </w:r>
            <w:r w:rsidRPr="00BF6191">
              <w:rPr>
                <w:i/>
                <w:sz w:val="24"/>
                <w:szCs w:val="24"/>
              </w:rPr>
              <w:t>〜</w:t>
            </w:r>
            <w:r w:rsidRPr="00BF6191">
              <w:rPr>
                <w:sz w:val="24"/>
                <w:szCs w:val="24"/>
              </w:rPr>
              <w:t>2111</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99"/>
              <w:jc w:val="center"/>
              <w:rPr>
                <w:sz w:val="24"/>
                <w:szCs w:val="24"/>
              </w:rPr>
            </w:pPr>
            <w:r w:rsidRPr="00BF6191">
              <w:rPr>
                <w:sz w:val="24"/>
                <w:szCs w:val="24"/>
              </w:rPr>
              <w:t>0000</w:t>
            </w:r>
          </w:p>
        </w:tc>
        <w:tc>
          <w:tcPr>
            <w:tcW w:w="736" w:type="dxa"/>
            <w:tcBorders>
              <w:top w:val="nil"/>
              <w:left w:val="single" w:sz="6" w:space="0" w:color="000000"/>
              <w:bottom w:val="single" w:sz="6" w:space="0" w:color="000000"/>
              <w:right w:val="single" w:sz="6" w:space="0" w:color="000000"/>
            </w:tcBorders>
          </w:tcPr>
          <w:p w:rsidR="00BB40C6" w:rsidRPr="00BF6191" w:rsidRDefault="000B60C4">
            <w:pPr>
              <w:ind w:right="57"/>
              <w:jc w:val="center"/>
              <w:rPr>
                <w:sz w:val="24"/>
                <w:szCs w:val="24"/>
              </w:rPr>
            </w:pPr>
            <w:r w:rsidRPr="00BF6191">
              <w:rPr>
                <w:i/>
                <w:sz w:val="24"/>
                <w:szCs w:val="24"/>
              </w:rPr>
              <w:t>○</w:t>
            </w:r>
          </w:p>
        </w:tc>
      </w:tr>
      <w:tr w:rsidR="00BB40C6" w:rsidRPr="00BF6191">
        <w:trPr>
          <w:trHeight w:val="857"/>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27"/>
              <w:jc w:val="center"/>
              <w:rPr>
                <w:sz w:val="24"/>
                <w:szCs w:val="24"/>
              </w:rPr>
            </w:pPr>
            <w:r w:rsidRPr="00BF6191">
              <w:rPr>
                <w:sz w:val="24"/>
                <w:szCs w:val="24"/>
              </w:rPr>
              <w:t>00.10</w:t>
            </w:r>
          </w:p>
        </w:tc>
        <w:tc>
          <w:tcPr>
            <w:tcW w:w="127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2"/>
              <w:rPr>
                <w:sz w:val="24"/>
                <w:szCs w:val="24"/>
              </w:rPr>
            </w:pPr>
            <w:r w:rsidRPr="00BF6191">
              <w:rPr>
                <w:sz w:val="24"/>
                <w:szCs w:val="24"/>
              </w:rPr>
              <w:t>Время разгона</w:t>
            </w:r>
          </w:p>
        </w:tc>
        <w:tc>
          <w:tcPr>
            <w:tcW w:w="4399"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311"/>
              <w:rPr>
                <w:sz w:val="24"/>
                <w:szCs w:val="24"/>
              </w:rPr>
            </w:pPr>
            <w:r w:rsidRPr="00BF6191">
              <w:rPr>
                <w:sz w:val="24"/>
                <w:szCs w:val="24"/>
              </w:rPr>
              <w:t>Время, необходимое инвертору для разгона от 0 Гц до максимальной выходной частоты</w:t>
            </w:r>
          </w:p>
        </w:tc>
        <w:tc>
          <w:tcPr>
            <w:tcW w:w="1504" w:type="dxa"/>
            <w:vMerge w:val="restart"/>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spacing w:after="41"/>
              <w:rPr>
                <w:sz w:val="24"/>
                <w:szCs w:val="24"/>
              </w:rPr>
            </w:pPr>
            <w:r w:rsidRPr="00BF6191">
              <w:rPr>
                <w:sz w:val="24"/>
                <w:szCs w:val="24"/>
              </w:rPr>
              <w:t>0,1</w:t>
            </w:r>
            <w:r w:rsidRPr="00BF6191">
              <w:rPr>
                <w:i/>
                <w:sz w:val="24"/>
                <w:szCs w:val="24"/>
              </w:rPr>
              <w:t>〜</w:t>
            </w:r>
            <w:r w:rsidRPr="00BF6191">
              <w:rPr>
                <w:sz w:val="24"/>
                <w:szCs w:val="24"/>
              </w:rPr>
              <w:t>999,9 с</w:t>
            </w:r>
          </w:p>
          <w:p w:rsidR="00BB40C6" w:rsidRPr="00BF6191" w:rsidRDefault="000B60C4">
            <w:pPr>
              <w:spacing w:after="130"/>
              <w:rPr>
                <w:sz w:val="24"/>
                <w:szCs w:val="24"/>
              </w:rPr>
            </w:pPr>
            <w:r w:rsidRPr="00BF6191">
              <w:rPr>
                <w:sz w:val="24"/>
                <w:szCs w:val="24"/>
              </w:rPr>
              <w:t>По умолчанию:</w:t>
            </w:r>
          </w:p>
          <w:p w:rsidR="00BB40C6" w:rsidRPr="00BF6191" w:rsidRDefault="000B60C4">
            <w:pPr>
              <w:spacing w:after="53"/>
              <w:rPr>
                <w:sz w:val="24"/>
                <w:szCs w:val="24"/>
              </w:rPr>
            </w:pPr>
            <w:r w:rsidRPr="00BF6191">
              <w:rPr>
                <w:sz w:val="24"/>
                <w:szCs w:val="24"/>
              </w:rPr>
              <w:t>0,4</w:t>
            </w:r>
            <w:r w:rsidRPr="00BF6191">
              <w:rPr>
                <w:i/>
                <w:sz w:val="24"/>
                <w:szCs w:val="24"/>
              </w:rPr>
              <w:t>〜</w:t>
            </w:r>
            <w:r w:rsidRPr="00BF6191">
              <w:rPr>
                <w:sz w:val="24"/>
                <w:szCs w:val="24"/>
              </w:rPr>
              <w:t xml:space="preserve">4,0 кВт - 7,5 с </w:t>
            </w:r>
          </w:p>
          <w:p w:rsidR="00BB40C6" w:rsidRPr="00BF6191" w:rsidRDefault="000B60C4">
            <w:pPr>
              <w:rPr>
                <w:sz w:val="24"/>
                <w:szCs w:val="24"/>
              </w:rPr>
            </w:pPr>
            <w:r w:rsidRPr="00BF6191">
              <w:rPr>
                <w:sz w:val="24"/>
                <w:szCs w:val="24"/>
              </w:rPr>
              <w:t>5,5</w:t>
            </w:r>
            <w:r w:rsidRPr="00BF6191">
              <w:rPr>
                <w:i/>
                <w:sz w:val="24"/>
                <w:szCs w:val="24"/>
              </w:rPr>
              <w:t>〜</w:t>
            </w:r>
            <w:r w:rsidRPr="00BF6191">
              <w:rPr>
                <w:sz w:val="24"/>
                <w:szCs w:val="24"/>
              </w:rPr>
              <w:t>7,5 кВт - 15,0 с</w:t>
            </w:r>
          </w:p>
        </w:tc>
        <w:tc>
          <w:tcPr>
            <w:tcW w:w="884" w:type="dxa"/>
            <w:vMerge w:val="restart"/>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 w:right="51"/>
              <w:rPr>
                <w:sz w:val="24"/>
                <w:szCs w:val="24"/>
              </w:rPr>
            </w:pPr>
            <w:r w:rsidRPr="00BF6191">
              <w:rPr>
                <w:sz w:val="24"/>
                <w:szCs w:val="24"/>
              </w:rPr>
              <w:t>Модель параметр</w:t>
            </w:r>
          </w:p>
        </w:tc>
        <w:tc>
          <w:tcPr>
            <w:tcW w:w="736" w:type="dxa"/>
            <w:vMerge w:val="restart"/>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57"/>
              <w:jc w:val="center"/>
              <w:rPr>
                <w:sz w:val="24"/>
                <w:szCs w:val="24"/>
              </w:rPr>
            </w:pPr>
            <w:r w:rsidRPr="00BF6191">
              <w:rPr>
                <w:i/>
                <w:sz w:val="24"/>
                <w:szCs w:val="24"/>
              </w:rPr>
              <w:t>○</w:t>
            </w:r>
          </w:p>
        </w:tc>
      </w:tr>
      <w:tr w:rsidR="00BB40C6" w:rsidRPr="00BF6191">
        <w:trPr>
          <w:trHeight w:val="823"/>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17"/>
              <w:jc w:val="center"/>
              <w:rPr>
                <w:sz w:val="24"/>
                <w:szCs w:val="24"/>
              </w:rPr>
            </w:pPr>
            <w:r w:rsidRPr="00BF6191">
              <w:rPr>
                <w:sz w:val="24"/>
                <w:szCs w:val="24"/>
              </w:rPr>
              <w:t>00.11</w:t>
            </w:r>
          </w:p>
        </w:tc>
        <w:tc>
          <w:tcPr>
            <w:tcW w:w="127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2"/>
              <w:rPr>
                <w:sz w:val="24"/>
                <w:szCs w:val="24"/>
              </w:rPr>
            </w:pPr>
            <w:r w:rsidRPr="00BF6191">
              <w:rPr>
                <w:sz w:val="24"/>
                <w:szCs w:val="24"/>
              </w:rPr>
              <w:t>Время торможения</w:t>
            </w:r>
          </w:p>
        </w:tc>
        <w:tc>
          <w:tcPr>
            <w:tcW w:w="4399"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Время, необходимое инвертору для замедления от максимальной выходной частоты до 0 Гц</w:t>
            </w:r>
          </w:p>
        </w:tc>
        <w:tc>
          <w:tcPr>
            <w:tcW w:w="0" w:type="auto"/>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c>
          <w:tcPr>
            <w:tcW w:w="0" w:type="auto"/>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c>
          <w:tcPr>
            <w:tcW w:w="0" w:type="auto"/>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r>
      <w:tr w:rsidR="00BB40C6" w:rsidRPr="00BF6191">
        <w:trPr>
          <w:trHeight w:val="733"/>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27"/>
              <w:jc w:val="center"/>
              <w:rPr>
                <w:sz w:val="24"/>
                <w:szCs w:val="24"/>
              </w:rPr>
            </w:pPr>
            <w:r w:rsidRPr="00BF6191">
              <w:rPr>
                <w:sz w:val="24"/>
                <w:szCs w:val="24"/>
              </w:rPr>
              <w:t>00.12</w:t>
            </w:r>
          </w:p>
        </w:tc>
        <w:tc>
          <w:tcPr>
            <w:tcW w:w="127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2"/>
              <w:rPr>
                <w:sz w:val="24"/>
                <w:szCs w:val="24"/>
              </w:rPr>
            </w:pPr>
            <w:r w:rsidRPr="00BF6191">
              <w:rPr>
                <w:sz w:val="24"/>
                <w:szCs w:val="24"/>
              </w:rPr>
              <w:t>Направление движения параметр</w:t>
            </w:r>
          </w:p>
        </w:tc>
        <w:tc>
          <w:tcPr>
            <w:tcW w:w="4399"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 вращение вперед 1: вращение назад 2: вращение назад запрещено</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2</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06"/>
              <w:jc w:val="center"/>
              <w:rPr>
                <w:sz w:val="24"/>
                <w:szCs w:val="24"/>
              </w:rPr>
            </w:pPr>
            <w:r w:rsidRPr="00BF6191">
              <w:rPr>
                <w:sz w:val="24"/>
                <w:szCs w:val="24"/>
              </w:rPr>
              <w:t>0</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57"/>
              <w:jc w:val="center"/>
              <w:rPr>
                <w:sz w:val="24"/>
                <w:szCs w:val="24"/>
              </w:rPr>
            </w:pPr>
            <w:r w:rsidRPr="00BF6191">
              <w:rPr>
                <w:i/>
                <w:sz w:val="24"/>
                <w:szCs w:val="24"/>
              </w:rPr>
              <w:t>○</w:t>
            </w:r>
          </w:p>
        </w:tc>
      </w:tr>
      <w:tr w:rsidR="00BB40C6" w:rsidRPr="00BF6191">
        <w:trPr>
          <w:trHeight w:val="439"/>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27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399" w:type="dxa"/>
            <w:tcBorders>
              <w:top w:val="single" w:sz="6" w:space="0" w:color="000000"/>
              <w:left w:val="single" w:sz="6" w:space="0" w:color="000000"/>
              <w:bottom w:val="nil"/>
              <w:right w:val="single" w:sz="6" w:space="0" w:color="000000"/>
            </w:tcBorders>
            <w:vAlign w:val="bottom"/>
          </w:tcPr>
          <w:p w:rsidR="00BB40C6" w:rsidRPr="00BF6191" w:rsidRDefault="000B60C4">
            <w:pPr>
              <w:rPr>
                <w:sz w:val="24"/>
                <w:szCs w:val="24"/>
              </w:rPr>
            </w:pPr>
            <w:r w:rsidRPr="00BF6191">
              <w:rPr>
                <w:sz w:val="24"/>
                <w:szCs w:val="24"/>
              </w:rPr>
              <w:t>0: линейная кривая</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646"/>
        </w:trPr>
        <w:tc>
          <w:tcPr>
            <w:tcW w:w="954" w:type="dxa"/>
            <w:tcBorders>
              <w:top w:val="nil"/>
              <w:left w:val="single" w:sz="6" w:space="0" w:color="000000"/>
              <w:bottom w:val="single" w:sz="6" w:space="0" w:color="000000"/>
              <w:right w:val="single" w:sz="6" w:space="0" w:color="000000"/>
            </w:tcBorders>
          </w:tcPr>
          <w:p w:rsidR="00BB40C6" w:rsidRPr="00BF6191" w:rsidRDefault="000B60C4">
            <w:pPr>
              <w:ind w:right="127"/>
              <w:jc w:val="center"/>
              <w:rPr>
                <w:sz w:val="24"/>
                <w:szCs w:val="24"/>
              </w:rPr>
            </w:pPr>
            <w:r w:rsidRPr="00BF6191">
              <w:rPr>
                <w:sz w:val="24"/>
                <w:szCs w:val="24"/>
              </w:rPr>
              <w:t>00.13</w:t>
            </w:r>
          </w:p>
        </w:tc>
        <w:tc>
          <w:tcPr>
            <w:tcW w:w="1276" w:type="dxa"/>
            <w:tcBorders>
              <w:top w:val="nil"/>
              <w:left w:val="single" w:sz="6" w:space="0" w:color="000000"/>
              <w:bottom w:val="single" w:sz="6" w:space="0" w:color="000000"/>
              <w:right w:val="single" w:sz="6" w:space="0" w:color="000000"/>
            </w:tcBorders>
          </w:tcPr>
          <w:p w:rsidR="00BB40C6" w:rsidRPr="00BF6191" w:rsidRDefault="000B60C4">
            <w:pPr>
              <w:ind w:left="2"/>
              <w:rPr>
                <w:sz w:val="24"/>
                <w:szCs w:val="24"/>
              </w:rPr>
            </w:pPr>
            <w:r w:rsidRPr="00BF6191">
              <w:rPr>
                <w:sz w:val="24"/>
                <w:szCs w:val="24"/>
              </w:rPr>
              <w:t>Настройка кривой V/F</w:t>
            </w:r>
          </w:p>
        </w:tc>
        <w:tc>
          <w:tcPr>
            <w:tcW w:w="4399" w:type="dxa"/>
            <w:tcBorders>
              <w:top w:val="nil"/>
              <w:left w:val="single" w:sz="6" w:space="0" w:color="000000"/>
              <w:bottom w:val="single" w:sz="6" w:space="0" w:color="000000"/>
              <w:right w:val="single" w:sz="6" w:space="0" w:color="000000"/>
            </w:tcBorders>
          </w:tcPr>
          <w:p w:rsidR="00BB40C6" w:rsidRPr="00BF6191" w:rsidRDefault="000B60C4">
            <w:pPr>
              <w:spacing w:after="96"/>
              <w:rPr>
                <w:sz w:val="24"/>
                <w:szCs w:val="24"/>
              </w:rPr>
            </w:pPr>
            <w:r w:rsidRPr="00BF6191">
              <w:rPr>
                <w:sz w:val="24"/>
                <w:szCs w:val="24"/>
              </w:rPr>
              <w:t>1: Квадратная кривая</w:t>
            </w:r>
          </w:p>
          <w:p w:rsidR="00BB40C6" w:rsidRPr="00BF6191" w:rsidRDefault="000B60C4">
            <w:pPr>
              <w:rPr>
                <w:sz w:val="24"/>
                <w:szCs w:val="24"/>
              </w:rPr>
            </w:pPr>
            <w:r w:rsidRPr="00BF6191">
              <w:rPr>
                <w:sz w:val="24"/>
                <w:szCs w:val="24"/>
              </w:rPr>
              <w:t>2: Многоточечная кривая VF</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2</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106"/>
              <w:jc w:val="center"/>
              <w:rPr>
                <w:sz w:val="24"/>
                <w:szCs w:val="24"/>
              </w:rPr>
            </w:pPr>
            <w:r w:rsidRPr="00BF6191">
              <w:rPr>
                <w:sz w:val="24"/>
                <w:szCs w:val="24"/>
              </w:rPr>
              <w:t>0</w:t>
            </w:r>
          </w:p>
        </w:tc>
        <w:tc>
          <w:tcPr>
            <w:tcW w:w="736" w:type="dxa"/>
            <w:tcBorders>
              <w:top w:val="nil"/>
              <w:left w:val="single" w:sz="6" w:space="0" w:color="000000"/>
              <w:bottom w:val="single" w:sz="6" w:space="0" w:color="000000"/>
              <w:right w:val="single" w:sz="6" w:space="0" w:color="000000"/>
            </w:tcBorders>
          </w:tcPr>
          <w:p w:rsidR="00BB40C6" w:rsidRPr="00BF6191" w:rsidRDefault="000B60C4">
            <w:pPr>
              <w:ind w:right="108"/>
              <w:jc w:val="center"/>
              <w:rPr>
                <w:sz w:val="24"/>
                <w:szCs w:val="24"/>
              </w:rPr>
            </w:pPr>
            <w:r w:rsidRPr="00BF6191">
              <w:rPr>
                <w:sz w:val="24"/>
                <w:szCs w:val="24"/>
              </w:rPr>
              <w:t>×</w:t>
            </w:r>
          </w:p>
        </w:tc>
      </w:tr>
      <w:tr w:rsidR="00BB40C6" w:rsidRPr="00BF6191">
        <w:trPr>
          <w:trHeight w:val="774"/>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27"/>
              <w:jc w:val="center"/>
              <w:rPr>
                <w:sz w:val="24"/>
                <w:szCs w:val="24"/>
              </w:rPr>
            </w:pPr>
            <w:r w:rsidRPr="00BF6191">
              <w:rPr>
                <w:sz w:val="24"/>
                <w:szCs w:val="24"/>
              </w:rPr>
              <w:t>00.14</w:t>
            </w:r>
          </w:p>
        </w:tc>
        <w:tc>
          <w:tcPr>
            <w:tcW w:w="127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2"/>
              <w:rPr>
                <w:sz w:val="24"/>
                <w:szCs w:val="24"/>
              </w:rPr>
            </w:pPr>
            <w:r w:rsidRPr="00BF6191">
              <w:rPr>
                <w:sz w:val="24"/>
                <w:szCs w:val="24"/>
              </w:rPr>
              <w:t>Повышение крутящего момента</w:t>
            </w:r>
          </w:p>
        </w:tc>
        <w:tc>
          <w:tcPr>
            <w:tcW w:w="4399"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spacing w:after="133"/>
              <w:rPr>
                <w:sz w:val="24"/>
                <w:szCs w:val="24"/>
              </w:rPr>
            </w:pPr>
            <w:r w:rsidRPr="00BF6191">
              <w:rPr>
                <w:sz w:val="24"/>
                <w:szCs w:val="24"/>
              </w:rPr>
              <w:t>Ручной подъем крутящего момента.</w:t>
            </w:r>
          </w:p>
          <w:p w:rsidR="00BB40C6" w:rsidRPr="00BF6191" w:rsidRDefault="000B60C4">
            <w:pPr>
              <w:rPr>
                <w:sz w:val="24"/>
                <w:szCs w:val="24"/>
              </w:rPr>
            </w:pPr>
            <w:r w:rsidRPr="00BF6191">
              <w:rPr>
                <w:sz w:val="24"/>
                <w:szCs w:val="24"/>
              </w:rPr>
              <w:t>Эта настройка представляет собой процентное отношение к номинальному напряжению двигателя.</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30,0%</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85"/>
              <w:jc w:val="center"/>
              <w:rPr>
                <w:sz w:val="24"/>
                <w:szCs w:val="24"/>
              </w:rPr>
            </w:pPr>
            <w:r w:rsidRPr="00BF6191">
              <w:rPr>
                <w:sz w:val="24"/>
                <w:szCs w:val="24"/>
              </w:rPr>
              <w:t>Модель параметр</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57"/>
              <w:jc w:val="center"/>
              <w:rPr>
                <w:sz w:val="24"/>
                <w:szCs w:val="24"/>
              </w:rPr>
            </w:pPr>
            <w:r w:rsidRPr="00BF6191">
              <w:rPr>
                <w:i/>
                <w:sz w:val="24"/>
                <w:szCs w:val="24"/>
              </w:rPr>
              <w:t>○</w:t>
            </w:r>
          </w:p>
        </w:tc>
      </w:tr>
      <w:tr w:rsidR="00BB40C6" w:rsidRPr="00BF6191">
        <w:trPr>
          <w:trHeight w:val="714"/>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27"/>
              <w:jc w:val="center"/>
              <w:rPr>
                <w:sz w:val="24"/>
                <w:szCs w:val="24"/>
              </w:rPr>
            </w:pPr>
            <w:r w:rsidRPr="00BF6191">
              <w:rPr>
                <w:sz w:val="24"/>
                <w:szCs w:val="24"/>
              </w:rPr>
              <w:t>00.15</w:t>
            </w:r>
          </w:p>
        </w:tc>
        <w:tc>
          <w:tcPr>
            <w:tcW w:w="1276" w:type="dxa"/>
            <w:tcBorders>
              <w:top w:val="single" w:sz="6" w:space="0" w:color="000000"/>
              <w:left w:val="single" w:sz="6" w:space="0" w:color="000000"/>
              <w:bottom w:val="single" w:sz="6" w:space="0" w:color="000000"/>
              <w:right w:val="single" w:sz="6" w:space="0" w:color="000000"/>
            </w:tcBorders>
            <w:vAlign w:val="bottom"/>
          </w:tcPr>
          <w:p w:rsidR="00BB40C6" w:rsidRPr="00BF6191" w:rsidRDefault="000B60C4">
            <w:pPr>
              <w:ind w:left="2"/>
              <w:jc w:val="both"/>
              <w:rPr>
                <w:sz w:val="24"/>
                <w:szCs w:val="24"/>
              </w:rPr>
            </w:pPr>
            <w:r w:rsidRPr="00BF6191">
              <w:rPr>
                <w:sz w:val="24"/>
                <w:szCs w:val="24"/>
              </w:rPr>
              <w:t>Повышение крутящего момента частота среза</w:t>
            </w:r>
          </w:p>
        </w:tc>
        <w:tc>
          <w:tcPr>
            <w:tcW w:w="4399"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Эта настройка является точкой отсечки частоты подъема при ручном подъеме крутящего момента.</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50,0 Гц</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47"/>
              <w:jc w:val="center"/>
              <w:rPr>
                <w:sz w:val="24"/>
                <w:szCs w:val="24"/>
              </w:rPr>
            </w:pPr>
            <w:r w:rsidRPr="00BF6191">
              <w:rPr>
                <w:sz w:val="24"/>
                <w:szCs w:val="24"/>
              </w:rPr>
              <w:t>15,0 Гц</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08"/>
              <w:jc w:val="center"/>
              <w:rPr>
                <w:sz w:val="24"/>
                <w:szCs w:val="24"/>
              </w:rPr>
            </w:pPr>
            <w:r w:rsidRPr="00BF6191">
              <w:rPr>
                <w:sz w:val="24"/>
                <w:szCs w:val="24"/>
              </w:rPr>
              <w:t>×</w:t>
            </w:r>
          </w:p>
        </w:tc>
      </w:tr>
      <w:tr w:rsidR="00BB40C6" w:rsidRPr="00BF6191">
        <w:trPr>
          <w:trHeight w:val="1380"/>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27"/>
              <w:jc w:val="center"/>
              <w:rPr>
                <w:sz w:val="24"/>
                <w:szCs w:val="24"/>
              </w:rPr>
            </w:pPr>
            <w:r w:rsidRPr="00BF6191">
              <w:rPr>
                <w:sz w:val="24"/>
                <w:szCs w:val="24"/>
              </w:rPr>
              <w:t>00.16</w:t>
            </w:r>
          </w:p>
        </w:tc>
        <w:tc>
          <w:tcPr>
            <w:tcW w:w="127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spacing w:after="54"/>
              <w:ind w:left="2"/>
              <w:rPr>
                <w:sz w:val="24"/>
                <w:szCs w:val="24"/>
              </w:rPr>
            </w:pPr>
            <w:r w:rsidRPr="00BF6191">
              <w:rPr>
                <w:sz w:val="24"/>
                <w:szCs w:val="24"/>
              </w:rPr>
              <w:t>Несущая частота</w:t>
            </w:r>
          </w:p>
          <w:p w:rsidR="00BB40C6" w:rsidRPr="00BF6191" w:rsidRDefault="000B60C4">
            <w:pPr>
              <w:ind w:left="2"/>
              <w:rPr>
                <w:sz w:val="24"/>
                <w:szCs w:val="24"/>
              </w:rPr>
            </w:pPr>
            <w:r w:rsidRPr="00BF6191">
              <w:rPr>
                <w:sz w:val="24"/>
                <w:szCs w:val="24"/>
              </w:rPr>
              <w:t>параметр</w:t>
            </w:r>
          </w:p>
        </w:tc>
        <w:tc>
          <w:tcPr>
            <w:tcW w:w="4399"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Когда требуется бесшумная работа, несущую частоту можно соответствующим образом увеличить, чтобы удовлетворить требования, но увеличение несущей частоты повысит теплотворную способность инвертора.</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spacing w:after="53"/>
              <w:rPr>
                <w:sz w:val="24"/>
                <w:szCs w:val="24"/>
              </w:rPr>
            </w:pPr>
            <w:r w:rsidRPr="00BF6191">
              <w:rPr>
                <w:sz w:val="24"/>
                <w:szCs w:val="24"/>
              </w:rPr>
              <w:t>2.0</w:t>
            </w:r>
            <w:r w:rsidRPr="00BF6191">
              <w:rPr>
                <w:i/>
                <w:sz w:val="24"/>
                <w:szCs w:val="24"/>
              </w:rPr>
              <w:t>〜</w:t>
            </w:r>
            <w:r w:rsidRPr="00BF6191">
              <w:rPr>
                <w:sz w:val="24"/>
                <w:szCs w:val="24"/>
              </w:rPr>
              <w:t>16,0 кГц</w:t>
            </w:r>
          </w:p>
          <w:p w:rsidR="00BB40C6" w:rsidRPr="00BF6191" w:rsidRDefault="000B60C4">
            <w:pPr>
              <w:tabs>
                <w:tab w:val="center" w:pos="329"/>
                <w:tab w:val="center" w:pos="1032"/>
              </w:tabs>
              <w:spacing w:after="51"/>
              <w:rPr>
                <w:sz w:val="24"/>
                <w:szCs w:val="24"/>
              </w:rPr>
            </w:pPr>
            <w:r w:rsidRPr="00BF6191">
              <w:rPr>
                <w:sz w:val="24"/>
                <w:szCs w:val="24"/>
              </w:rPr>
              <w:tab/>
              <w:t>0,4</w:t>
            </w:r>
            <w:r w:rsidRPr="00BF6191">
              <w:rPr>
                <w:i/>
                <w:sz w:val="24"/>
                <w:szCs w:val="24"/>
              </w:rPr>
              <w:t>〜</w:t>
            </w:r>
            <w:r w:rsidRPr="00BF6191">
              <w:rPr>
                <w:sz w:val="24"/>
                <w:szCs w:val="24"/>
              </w:rPr>
              <w:t>3.0кВт</w:t>
            </w:r>
            <w:r w:rsidRPr="00BF6191">
              <w:rPr>
                <w:sz w:val="24"/>
                <w:szCs w:val="24"/>
              </w:rPr>
              <w:tab/>
              <w:t>4,0 кГц</w:t>
            </w:r>
          </w:p>
          <w:p w:rsidR="00BB40C6" w:rsidRPr="00BF6191" w:rsidRDefault="000B60C4">
            <w:pPr>
              <w:tabs>
                <w:tab w:val="center" w:pos="345"/>
                <w:tab w:val="center" w:pos="1032"/>
              </w:tabs>
              <w:rPr>
                <w:sz w:val="24"/>
                <w:szCs w:val="24"/>
              </w:rPr>
            </w:pPr>
            <w:r w:rsidRPr="00BF6191">
              <w:rPr>
                <w:sz w:val="24"/>
                <w:szCs w:val="24"/>
              </w:rPr>
              <w:tab/>
              <w:t>4.0</w:t>
            </w:r>
            <w:r w:rsidRPr="00BF6191">
              <w:rPr>
                <w:i/>
                <w:sz w:val="24"/>
                <w:szCs w:val="24"/>
              </w:rPr>
              <w:t>〜</w:t>
            </w:r>
            <w:r w:rsidRPr="00BF6191">
              <w:rPr>
                <w:sz w:val="24"/>
                <w:szCs w:val="24"/>
              </w:rPr>
              <w:t>5,5 кВт</w:t>
            </w:r>
            <w:r w:rsidRPr="00BF6191">
              <w:rPr>
                <w:sz w:val="24"/>
                <w:szCs w:val="24"/>
              </w:rPr>
              <w:tab/>
              <w:t>3,0 кГц</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85"/>
              <w:jc w:val="center"/>
              <w:rPr>
                <w:sz w:val="24"/>
                <w:szCs w:val="24"/>
              </w:rPr>
            </w:pPr>
            <w:r w:rsidRPr="00BF6191">
              <w:rPr>
                <w:sz w:val="24"/>
                <w:szCs w:val="24"/>
              </w:rPr>
              <w:t>Модель параметр</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08"/>
              <w:jc w:val="center"/>
              <w:rPr>
                <w:sz w:val="24"/>
                <w:szCs w:val="24"/>
              </w:rPr>
            </w:pPr>
            <w:r w:rsidRPr="00BF6191">
              <w:rPr>
                <w:sz w:val="24"/>
                <w:szCs w:val="24"/>
              </w:rPr>
              <w:t>×</w:t>
            </w:r>
          </w:p>
        </w:tc>
      </w:tr>
      <w:tr w:rsidR="00BB40C6" w:rsidRPr="00BF6191">
        <w:trPr>
          <w:trHeight w:val="625"/>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27"/>
              <w:jc w:val="center"/>
              <w:rPr>
                <w:sz w:val="24"/>
                <w:szCs w:val="24"/>
              </w:rPr>
            </w:pPr>
            <w:r w:rsidRPr="00BF6191">
              <w:rPr>
                <w:sz w:val="24"/>
                <w:szCs w:val="24"/>
              </w:rPr>
              <w:t>00.17</w:t>
            </w:r>
          </w:p>
        </w:tc>
        <w:tc>
          <w:tcPr>
            <w:tcW w:w="127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2"/>
              <w:rPr>
                <w:sz w:val="24"/>
                <w:szCs w:val="24"/>
              </w:rPr>
            </w:pPr>
            <w:r w:rsidRPr="00BF6191">
              <w:rPr>
                <w:sz w:val="24"/>
                <w:szCs w:val="24"/>
              </w:rPr>
              <w:t>Частота V/F F1</w:t>
            </w:r>
          </w:p>
        </w:tc>
        <w:tc>
          <w:tcPr>
            <w:tcW w:w="4399" w:type="dxa"/>
            <w:vMerge w:val="restart"/>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spacing w:after="41"/>
              <w:rPr>
                <w:sz w:val="24"/>
                <w:szCs w:val="24"/>
              </w:rPr>
            </w:pPr>
            <w:r w:rsidRPr="00BF6191">
              <w:rPr>
                <w:sz w:val="24"/>
                <w:szCs w:val="24"/>
              </w:rPr>
              <w:t>0,1</w:t>
            </w:r>
            <w:r w:rsidRPr="00BF6191">
              <w:rPr>
                <w:i/>
                <w:sz w:val="24"/>
                <w:szCs w:val="24"/>
              </w:rPr>
              <w:t>〜</w:t>
            </w:r>
            <w:r w:rsidRPr="00BF6191">
              <w:rPr>
                <w:sz w:val="24"/>
                <w:szCs w:val="24"/>
              </w:rPr>
              <w:t>Частота</w:t>
            </w:r>
          </w:p>
          <w:p w:rsidR="00BB40C6" w:rsidRPr="00BF6191" w:rsidRDefault="000B60C4">
            <w:pPr>
              <w:rPr>
                <w:sz w:val="24"/>
                <w:szCs w:val="24"/>
              </w:rPr>
            </w:pPr>
            <w:r w:rsidRPr="00BF6191">
              <w:rPr>
                <w:sz w:val="24"/>
                <w:szCs w:val="24"/>
              </w:rPr>
              <w:t>значение 02</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47"/>
              <w:jc w:val="center"/>
              <w:rPr>
                <w:sz w:val="24"/>
                <w:szCs w:val="24"/>
              </w:rPr>
            </w:pPr>
            <w:r w:rsidRPr="00BF6191">
              <w:rPr>
                <w:sz w:val="24"/>
                <w:szCs w:val="24"/>
              </w:rPr>
              <w:t>12,5 Гц</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08"/>
              <w:jc w:val="center"/>
              <w:rPr>
                <w:sz w:val="24"/>
                <w:szCs w:val="24"/>
              </w:rPr>
            </w:pPr>
            <w:r w:rsidRPr="00BF6191">
              <w:rPr>
                <w:sz w:val="24"/>
                <w:szCs w:val="24"/>
              </w:rPr>
              <w:t>×</w:t>
            </w:r>
          </w:p>
        </w:tc>
      </w:tr>
      <w:tr w:rsidR="00BB40C6" w:rsidRPr="00BF6191">
        <w:trPr>
          <w:trHeight w:val="659"/>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27"/>
              <w:jc w:val="center"/>
              <w:rPr>
                <w:sz w:val="24"/>
                <w:szCs w:val="24"/>
              </w:rPr>
            </w:pPr>
            <w:r w:rsidRPr="00BF6191">
              <w:rPr>
                <w:sz w:val="24"/>
                <w:szCs w:val="24"/>
              </w:rPr>
              <w:lastRenderedPageBreak/>
              <w:t>00.18</w:t>
            </w:r>
          </w:p>
        </w:tc>
        <w:tc>
          <w:tcPr>
            <w:tcW w:w="127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2"/>
              <w:rPr>
                <w:sz w:val="24"/>
                <w:szCs w:val="24"/>
              </w:rPr>
            </w:pPr>
            <w:r w:rsidRPr="00BF6191">
              <w:rPr>
                <w:sz w:val="24"/>
                <w:szCs w:val="24"/>
              </w:rPr>
              <w:t>Напряжение V/F V1</w:t>
            </w:r>
          </w:p>
        </w:tc>
        <w:tc>
          <w:tcPr>
            <w:tcW w:w="0" w:type="auto"/>
            <w:vMerge/>
            <w:tcBorders>
              <w:top w:val="nil"/>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spacing w:after="83"/>
              <w:rPr>
                <w:sz w:val="24"/>
                <w:szCs w:val="24"/>
              </w:rPr>
            </w:pPr>
            <w:r w:rsidRPr="00BF6191">
              <w:rPr>
                <w:sz w:val="24"/>
                <w:szCs w:val="24"/>
              </w:rPr>
              <w:t>0,0</w:t>
            </w:r>
            <w:r w:rsidRPr="00BF6191">
              <w:rPr>
                <w:i/>
                <w:sz w:val="24"/>
                <w:szCs w:val="24"/>
              </w:rPr>
              <w:t>〜</w:t>
            </w:r>
            <w:r w:rsidRPr="00BF6191">
              <w:rPr>
                <w:sz w:val="24"/>
                <w:szCs w:val="24"/>
              </w:rPr>
              <w:t xml:space="preserve">значение напряжения </w:t>
            </w:r>
          </w:p>
          <w:p w:rsidR="00BB40C6" w:rsidRPr="00BF6191" w:rsidRDefault="000B60C4">
            <w:pPr>
              <w:rPr>
                <w:sz w:val="24"/>
                <w:szCs w:val="24"/>
              </w:rPr>
            </w:pPr>
            <w:r w:rsidRPr="00BF6191">
              <w:rPr>
                <w:sz w:val="24"/>
                <w:szCs w:val="24"/>
              </w:rPr>
              <w:t>В2</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34"/>
              <w:jc w:val="center"/>
              <w:rPr>
                <w:sz w:val="24"/>
                <w:szCs w:val="24"/>
              </w:rPr>
            </w:pPr>
            <w:r w:rsidRPr="00BF6191">
              <w:rPr>
                <w:sz w:val="24"/>
                <w:szCs w:val="24"/>
              </w:rPr>
              <w:t>25,0</w:t>
            </w:r>
            <w:r w:rsidRPr="00BF6191">
              <w:rPr>
                <w:i/>
                <w:sz w:val="24"/>
                <w:szCs w:val="24"/>
              </w:rPr>
              <w:t>％</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08"/>
              <w:jc w:val="center"/>
              <w:rPr>
                <w:sz w:val="24"/>
                <w:szCs w:val="24"/>
              </w:rPr>
            </w:pPr>
            <w:r w:rsidRPr="00BF6191">
              <w:rPr>
                <w:sz w:val="24"/>
                <w:szCs w:val="24"/>
              </w:rPr>
              <w:t>×</w:t>
            </w:r>
          </w:p>
        </w:tc>
      </w:tr>
      <w:tr w:rsidR="00BB40C6" w:rsidRPr="00BF6191">
        <w:trPr>
          <w:trHeight w:val="224"/>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27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0" w:type="auto"/>
            <w:vMerge/>
            <w:tcBorders>
              <w:top w:val="nil"/>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nil"/>
              <w:right w:val="single" w:sz="6" w:space="0" w:color="000000"/>
            </w:tcBorders>
          </w:tcPr>
          <w:p w:rsidR="00BB40C6" w:rsidRPr="00BF6191" w:rsidRDefault="000B60C4">
            <w:pPr>
              <w:rPr>
                <w:sz w:val="24"/>
                <w:szCs w:val="24"/>
              </w:rPr>
            </w:pPr>
            <w:r w:rsidRPr="00BF6191">
              <w:rPr>
                <w:sz w:val="24"/>
                <w:szCs w:val="24"/>
              </w:rPr>
              <w:t>Значение частоты</w:t>
            </w: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413"/>
        </w:trPr>
        <w:tc>
          <w:tcPr>
            <w:tcW w:w="954" w:type="dxa"/>
            <w:tcBorders>
              <w:top w:val="nil"/>
              <w:left w:val="single" w:sz="6" w:space="0" w:color="000000"/>
              <w:bottom w:val="single" w:sz="6" w:space="0" w:color="000000"/>
              <w:right w:val="single" w:sz="6" w:space="0" w:color="000000"/>
            </w:tcBorders>
          </w:tcPr>
          <w:p w:rsidR="00BB40C6" w:rsidRPr="00BF6191" w:rsidRDefault="000B60C4">
            <w:pPr>
              <w:ind w:right="127"/>
              <w:jc w:val="center"/>
              <w:rPr>
                <w:sz w:val="24"/>
                <w:szCs w:val="24"/>
              </w:rPr>
            </w:pPr>
            <w:r w:rsidRPr="00BF6191">
              <w:rPr>
                <w:sz w:val="24"/>
                <w:szCs w:val="24"/>
              </w:rPr>
              <w:t>00.19</w:t>
            </w:r>
          </w:p>
        </w:tc>
        <w:tc>
          <w:tcPr>
            <w:tcW w:w="1276" w:type="dxa"/>
            <w:tcBorders>
              <w:top w:val="nil"/>
              <w:left w:val="single" w:sz="6" w:space="0" w:color="000000"/>
              <w:bottom w:val="single" w:sz="6" w:space="0" w:color="000000"/>
              <w:right w:val="single" w:sz="6" w:space="0" w:color="000000"/>
            </w:tcBorders>
          </w:tcPr>
          <w:p w:rsidR="00BB40C6" w:rsidRPr="00BF6191" w:rsidRDefault="000B60C4">
            <w:pPr>
              <w:ind w:left="2"/>
              <w:rPr>
                <w:sz w:val="24"/>
                <w:szCs w:val="24"/>
              </w:rPr>
            </w:pPr>
            <w:r w:rsidRPr="00BF6191">
              <w:rPr>
                <w:sz w:val="24"/>
                <w:szCs w:val="24"/>
              </w:rPr>
              <w:t>Частота V/F F2</w:t>
            </w:r>
          </w:p>
        </w:tc>
        <w:tc>
          <w:tcPr>
            <w:tcW w:w="4399" w:type="dxa"/>
            <w:vMerge w:val="restart"/>
            <w:tcBorders>
              <w:top w:val="nil"/>
              <w:left w:val="single" w:sz="6" w:space="0" w:color="000000"/>
              <w:bottom w:val="nil"/>
              <w:right w:val="single" w:sz="6" w:space="0" w:color="000000"/>
            </w:tcBorders>
          </w:tcPr>
          <w:p w:rsidR="00BB40C6" w:rsidRPr="00BF6191" w:rsidRDefault="000B60C4">
            <w:pPr>
              <w:ind w:left="2" w:right="-1"/>
              <w:rPr>
                <w:sz w:val="24"/>
                <w:szCs w:val="24"/>
              </w:rPr>
            </w:pPr>
            <w:r w:rsidRPr="00BF6191">
              <w:rPr>
                <w:noProof/>
                <w:sz w:val="24"/>
                <w:szCs w:val="24"/>
              </w:rPr>
              <w:drawing>
                <wp:inline distT="0" distB="0" distL="0" distR="0">
                  <wp:extent cx="2727960" cy="2237232"/>
                  <wp:effectExtent l="0" t="0" r="0" b="0"/>
                  <wp:docPr id="260314" name="Picture 260314"/>
                  <wp:cNvGraphicFramePr/>
                  <a:graphic xmlns:a="http://schemas.openxmlformats.org/drawingml/2006/main">
                    <a:graphicData uri="http://schemas.openxmlformats.org/drawingml/2006/picture">
                      <pic:pic xmlns:pic="http://schemas.openxmlformats.org/drawingml/2006/picture">
                        <pic:nvPicPr>
                          <pic:cNvPr id="260314" name="Picture 260314"/>
                          <pic:cNvPicPr/>
                        </pic:nvPicPr>
                        <pic:blipFill>
                          <a:blip r:embed="rId24"/>
                          <a:stretch>
                            <a:fillRect/>
                          </a:stretch>
                        </pic:blipFill>
                        <pic:spPr>
                          <a:xfrm>
                            <a:off x="0" y="0"/>
                            <a:ext cx="2727960" cy="2237232"/>
                          </a:xfrm>
                          <a:prstGeom prst="rect">
                            <a:avLst/>
                          </a:prstGeom>
                        </pic:spPr>
                      </pic:pic>
                    </a:graphicData>
                  </a:graphic>
                </wp:inline>
              </w:drawing>
            </w:r>
          </w:p>
        </w:tc>
        <w:tc>
          <w:tcPr>
            <w:tcW w:w="1504" w:type="dxa"/>
            <w:tcBorders>
              <w:top w:val="nil"/>
              <w:left w:val="single" w:sz="6" w:space="0" w:color="000000"/>
              <w:bottom w:val="single" w:sz="6" w:space="0" w:color="000000"/>
              <w:right w:val="single" w:sz="6" w:space="0" w:color="000000"/>
            </w:tcBorders>
          </w:tcPr>
          <w:p w:rsidR="00BB40C6" w:rsidRPr="00BF6191" w:rsidRDefault="000B60C4">
            <w:pPr>
              <w:spacing w:after="41"/>
              <w:rPr>
                <w:sz w:val="24"/>
                <w:szCs w:val="24"/>
              </w:rPr>
            </w:pPr>
            <w:r w:rsidRPr="00BF6191">
              <w:rPr>
                <w:sz w:val="24"/>
                <w:szCs w:val="24"/>
              </w:rPr>
              <w:t>01</w:t>
            </w:r>
            <w:r w:rsidRPr="00BF6191">
              <w:rPr>
                <w:i/>
                <w:sz w:val="24"/>
                <w:szCs w:val="24"/>
              </w:rPr>
              <w:t>〜</w:t>
            </w:r>
            <w:r w:rsidRPr="00BF6191">
              <w:rPr>
                <w:sz w:val="24"/>
                <w:szCs w:val="24"/>
              </w:rPr>
              <w:t>частота</w:t>
            </w:r>
          </w:p>
          <w:p w:rsidR="00BB40C6" w:rsidRPr="00BF6191" w:rsidRDefault="000B60C4">
            <w:pPr>
              <w:rPr>
                <w:sz w:val="24"/>
                <w:szCs w:val="24"/>
              </w:rPr>
            </w:pPr>
            <w:r w:rsidRPr="00BF6191">
              <w:rPr>
                <w:sz w:val="24"/>
                <w:szCs w:val="24"/>
              </w:rPr>
              <w:t>значение 03</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147"/>
              <w:jc w:val="center"/>
              <w:rPr>
                <w:sz w:val="24"/>
                <w:szCs w:val="24"/>
              </w:rPr>
            </w:pPr>
            <w:r w:rsidRPr="00BF6191">
              <w:rPr>
                <w:sz w:val="24"/>
                <w:szCs w:val="24"/>
              </w:rPr>
              <w:t>25,0 Гц</w:t>
            </w:r>
          </w:p>
        </w:tc>
        <w:tc>
          <w:tcPr>
            <w:tcW w:w="736" w:type="dxa"/>
            <w:tcBorders>
              <w:top w:val="nil"/>
              <w:left w:val="single" w:sz="6" w:space="0" w:color="000000"/>
              <w:bottom w:val="single" w:sz="6" w:space="0" w:color="000000"/>
              <w:right w:val="single" w:sz="6" w:space="0" w:color="000000"/>
            </w:tcBorders>
          </w:tcPr>
          <w:p w:rsidR="00BB40C6" w:rsidRPr="00BF6191" w:rsidRDefault="000B60C4">
            <w:pPr>
              <w:ind w:right="108"/>
              <w:jc w:val="center"/>
              <w:rPr>
                <w:sz w:val="24"/>
                <w:szCs w:val="24"/>
              </w:rPr>
            </w:pPr>
            <w:r w:rsidRPr="00BF6191">
              <w:rPr>
                <w:sz w:val="24"/>
                <w:szCs w:val="24"/>
              </w:rPr>
              <w:t>×</w:t>
            </w:r>
          </w:p>
        </w:tc>
      </w:tr>
      <w:tr w:rsidR="00BB40C6" w:rsidRPr="00BF6191">
        <w:trPr>
          <w:trHeight w:val="655"/>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27"/>
              <w:jc w:val="center"/>
              <w:rPr>
                <w:sz w:val="24"/>
                <w:szCs w:val="24"/>
              </w:rPr>
            </w:pPr>
            <w:r w:rsidRPr="00BF6191">
              <w:rPr>
                <w:sz w:val="24"/>
                <w:szCs w:val="24"/>
              </w:rPr>
              <w:t>00.20</w:t>
            </w:r>
          </w:p>
        </w:tc>
        <w:tc>
          <w:tcPr>
            <w:tcW w:w="127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2"/>
              <w:rPr>
                <w:sz w:val="24"/>
                <w:szCs w:val="24"/>
              </w:rPr>
            </w:pPr>
            <w:r w:rsidRPr="00BF6191">
              <w:rPr>
                <w:sz w:val="24"/>
                <w:szCs w:val="24"/>
              </w:rPr>
              <w:t>Напряжение V/F V2</w:t>
            </w:r>
          </w:p>
        </w:tc>
        <w:tc>
          <w:tcPr>
            <w:tcW w:w="0" w:type="auto"/>
            <w:vMerge/>
            <w:tcBorders>
              <w:top w:val="nil"/>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Значение напряжения v1</w:t>
            </w:r>
            <w:r w:rsidRPr="00BF6191">
              <w:rPr>
                <w:i/>
                <w:sz w:val="24"/>
                <w:szCs w:val="24"/>
              </w:rPr>
              <w:t>〜</w:t>
            </w:r>
            <w:r w:rsidRPr="00BF6191">
              <w:rPr>
                <w:sz w:val="24"/>
                <w:szCs w:val="24"/>
              </w:rPr>
              <w:t xml:space="preserve"> значение напряжения V3</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40"/>
              <w:jc w:val="center"/>
              <w:rPr>
                <w:sz w:val="24"/>
                <w:szCs w:val="24"/>
              </w:rPr>
            </w:pPr>
            <w:r w:rsidRPr="00BF6191">
              <w:rPr>
                <w:sz w:val="24"/>
                <w:szCs w:val="24"/>
              </w:rPr>
              <w:t>50,0%</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08"/>
              <w:jc w:val="center"/>
              <w:rPr>
                <w:sz w:val="24"/>
                <w:szCs w:val="24"/>
              </w:rPr>
            </w:pPr>
            <w:r w:rsidRPr="00BF6191">
              <w:rPr>
                <w:sz w:val="24"/>
                <w:szCs w:val="24"/>
              </w:rPr>
              <w:t>×</w:t>
            </w:r>
          </w:p>
        </w:tc>
      </w:tr>
      <w:tr w:rsidR="00BB40C6" w:rsidRPr="00BF6191">
        <w:trPr>
          <w:trHeight w:val="219"/>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27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0" w:type="auto"/>
            <w:vMerge/>
            <w:tcBorders>
              <w:top w:val="nil"/>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nil"/>
              <w:right w:val="single" w:sz="6" w:space="0" w:color="000000"/>
            </w:tcBorders>
          </w:tcPr>
          <w:p w:rsidR="00BB40C6" w:rsidRPr="00BF6191" w:rsidRDefault="000B60C4">
            <w:pPr>
              <w:rPr>
                <w:sz w:val="24"/>
                <w:szCs w:val="24"/>
              </w:rPr>
            </w:pPr>
            <w:r w:rsidRPr="00BF6191">
              <w:rPr>
                <w:sz w:val="24"/>
                <w:szCs w:val="24"/>
              </w:rPr>
              <w:t>Значение частоты</w:t>
            </w: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596"/>
        </w:trPr>
        <w:tc>
          <w:tcPr>
            <w:tcW w:w="954" w:type="dxa"/>
            <w:tcBorders>
              <w:top w:val="nil"/>
              <w:left w:val="single" w:sz="6" w:space="0" w:color="000000"/>
              <w:bottom w:val="single" w:sz="6" w:space="0" w:color="000000"/>
              <w:right w:val="single" w:sz="6" w:space="0" w:color="000000"/>
            </w:tcBorders>
          </w:tcPr>
          <w:p w:rsidR="00BB40C6" w:rsidRPr="00BF6191" w:rsidRDefault="000B60C4">
            <w:pPr>
              <w:ind w:right="127"/>
              <w:jc w:val="center"/>
              <w:rPr>
                <w:sz w:val="24"/>
                <w:szCs w:val="24"/>
              </w:rPr>
            </w:pPr>
            <w:r w:rsidRPr="00BF6191">
              <w:rPr>
                <w:sz w:val="24"/>
                <w:szCs w:val="24"/>
              </w:rPr>
              <w:t>00.21</w:t>
            </w:r>
          </w:p>
        </w:tc>
        <w:tc>
          <w:tcPr>
            <w:tcW w:w="1276" w:type="dxa"/>
            <w:tcBorders>
              <w:top w:val="nil"/>
              <w:left w:val="single" w:sz="6" w:space="0" w:color="000000"/>
              <w:bottom w:val="single" w:sz="6" w:space="0" w:color="000000"/>
              <w:right w:val="single" w:sz="6" w:space="0" w:color="000000"/>
            </w:tcBorders>
          </w:tcPr>
          <w:p w:rsidR="00BB40C6" w:rsidRPr="00BF6191" w:rsidRDefault="000B60C4">
            <w:pPr>
              <w:ind w:left="2"/>
              <w:rPr>
                <w:sz w:val="24"/>
                <w:szCs w:val="24"/>
              </w:rPr>
            </w:pPr>
            <w:r w:rsidRPr="00BF6191">
              <w:rPr>
                <w:sz w:val="24"/>
                <w:szCs w:val="24"/>
              </w:rPr>
              <w:t>Частота V/F F3</w:t>
            </w:r>
          </w:p>
        </w:tc>
        <w:tc>
          <w:tcPr>
            <w:tcW w:w="4399" w:type="dxa"/>
            <w:vMerge w:val="restart"/>
            <w:tcBorders>
              <w:top w:val="nil"/>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nil"/>
              <w:left w:val="single" w:sz="6" w:space="0" w:color="000000"/>
              <w:bottom w:val="single" w:sz="6" w:space="0" w:color="000000"/>
              <w:right w:val="single" w:sz="6" w:space="0" w:color="000000"/>
            </w:tcBorders>
          </w:tcPr>
          <w:p w:rsidR="00BB40C6" w:rsidRPr="00BF6191" w:rsidRDefault="000B60C4">
            <w:pPr>
              <w:spacing w:after="54"/>
              <w:rPr>
                <w:sz w:val="24"/>
                <w:szCs w:val="24"/>
              </w:rPr>
            </w:pPr>
            <w:r w:rsidRPr="00BF6191">
              <w:rPr>
                <w:sz w:val="24"/>
                <w:szCs w:val="24"/>
              </w:rPr>
              <w:t>02</w:t>
            </w:r>
            <w:r w:rsidRPr="00BF6191">
              <w:rPr>
                <w:i/>
                <w:sz w:val="24"/>
                <w:szCs w:val="24"/>
              </w:rPr>
              <w:t>〜</w:t>
            </w:r>
            <w:r w:rsidRPr="00BF6191">
              <w:rPr>
                <w:sz w:val="24"/>
                <w:szCs w:val="24"/>
              </w:rPr>
              <w:t>рейтинг</w:t>
            </w:r>
          </w:p>
          <w:p w:rsidR="00BB40C6" w:rsidRPr="00BF6191" w:rsidRDefault="000B60C4">
            <w:pPr>
              <w:spacing w:after="63"/>
              <w:rPr>
                <w:sz w:val="24"/>
                <w:szCs w:val="24"/>
              </w:rPr>
            </w:pPr>
            <w:r w:rsidRPr="00BF6191">
              <w:rPr>
                <w:sz w:val="24"/>
                <w:szCs w:val="24"/>
              </w:rPr>
              <w:t>частота двигателя</w:t>
            </w:r>
          </w:p>
          <w:p w:rsidR="00BB40C6" w:rsidRPr="00BF6191" w:rsidRDefault="000B60C4">
            <w:pPr>
              <w:rPr>
                <w:sz w:val="24"/>
                <w:szCs w:val="24"/>
              </w:rPr>
            </w:pPr>
            <w:r w:rsidRPr="00BF6191">
              <w:rPr>
                <w:i/>
                <w:sz w:val="24"/>
                <w:szCs w:val="24"/>
              </w:rPr>
              <w:t>【</w:t>
            </w:r>
            <w:r w:rsidRPr="00BF6191">
              <w:rPr>
                <w:sz w:val="24"/>
                <w:szCs w:val="24"/>
              </w:rPr>
              <w:t>04.03</w:t>
            </w:r>
            <w:r w:rsidRPr="00BF6191">
              <w:rPr>
                <w:i/>
                <w:sz w:val="24"/>
                <w:szCs w:val="24"/>
              </w:rPr>
              <w:t>】</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147"/>
              <w:jc w:val="center"/>
              <w:rPr>
                <w:sz w:val="24"/>
                <w:szCs w:val="24"/>
              </w:rPr>
            </w:pPr>
            <w:r w:rsidRPr="00BF6191">
              <w:rPr>
                <w:sz w:val="24"/>
                <w:szCs w:val="24"/>
              </w:rPr>
              <w:t>37,5 Гц</w:t>
            </w:r>
          </w:p>
        </w:tc>
        <w:tc>
          <w:tcPr>
            <w:tcW w:w="736" w:type="dxa"/>
            <w:tcBorders>
              <w:top w:val="nil"/>
              <w:left w:val="single" w:sz="6" w:space="0" w:color="000000"/>
              <w:bottom w:val="single" w:sz="6" w:space="0" w:color="000000"/>
              <w:right w:val="single" w:sz="6" w:space="0" w:color="000000"/>
            </w:tcBorders>
          </w:tcPr>
          <w:p w:rsidR="00BB40C6" w:rsidRPr="00BF6191" w:rsidRDefault="000B60C4">
            <w:pPr>
              <w:ind w:right="108"/>
              <w:jc w:val="center"/>
              <w:rPr>
                <w:sz w:val="24"/>
                <w:szCs w:val="24"/>
              </w:rPr>
            </w:pPr>
            <w:r w:rsidRPr="00BF6191">
              <w:rPr>
                <w:sz w:val="24"/>
                <w:szCs w:val="24"/>
              </w:rPr>
              <w:t>×</w:t>
            </w:r>
          </w:p>
        </w:tc>
      </w:tr>
      <w:tr w:rsidR="00BB40C6" w:rsidRPr="00BF6191">
        <w:trPr>
          <w:trHeight w:val="236"/>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27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0" w:type="auto"/>
            <w:vMerge/>
            <w:tcBorders>
              <w:top w:val="nil"/>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nil"/>
              <w:right w:val="single" w:sz="6" w:space="0" w:color="000000"/>
            </w:tcBorders>
          </w:tcPr>
          <w:p w:rsidR="00BB40C6" w:rsidRPr="00BF6191" w:rsidRDefault="000B60C4">
            <w:pPr>
              <w:rPr>
                <w:sz w:val="24"/>
                <w:szCs w:val="24"/>
              </w:rPr>
            </w:pPr>
            <w:r w:rsidRPr="00BF6191">
              <w:rPr>
                <w:sz w:val="24"/>
                <w:szCs w:val="24"/>
              </w:rPr>
              <w:t>Значение напряжения v2</w:t>
            </w:r>
            <w:r w:rsidRPr="00BF6191">
              <w:rPr>
                <w:i/>
                <w:sz w:val="24"/>
                <w:szCs w:val="24"/>
              </w:rPr>
              <w:t>〜</w:t>
            </w: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579"/>
        </w:trPr>
        <w:tc>
          <w:tcPr>
            <w:tcW w:w="954" w:type="dxa"/>
            <w:tcBorders>
              <w:top w:val="nil"/>
              <w:left w:val="single" w:sz="6" w:space="0" w:color="000000"/>
              <w:bottom w:val="single" w:sz="6" w:space="0" w:color="000000"/>
              <w:right w:val="single" w:sz="6" w:space="0" w:color="000000"/>
            </w:tcBorders>
          </w:tcPr>
          <w:p w:rsidR="00BB40C6" w:rsidRPr="00BF6191" w:rsidRDefault="000B60C4">
            <w:pPr>
              <w:ind w:right="127"/>
              <w:jc w:val="center"/>
              <w:rPr>
                <w:sz w:val="24"/>
                <w:szCs w:val="24"/>
              </w:rPr>
            </w:pPr>
            <w:r w:rsidRPr="00BF6191">
              <w:rPr>
                <w:sz w:val="24"/>
                <w:szCs w:val="24"/>
              </w:rPr>
              <w:t>00.22</w:t>
            </w:r>
          </w:p>
        </w:tc>
        <w:tc>
          <w:tcPr>
            <w:tcW w:w="1276" w:type="dxa"/>
            <w:tcBorders>
              <w:top w:val="nil"/>
              <w:left w:val="single" w:sz="6" w:space="0" w:color="000000"/>
              <w:bottom w:val="single" w:sz="6" w:space="0" w:color="000000"/>
              <w:right w:val="single" w:sz="6" w:space="0" w:color="000000"/>
            </w:tcBorders>
          </w:tcPr>
          <w:p w:rsidR="00BB40C6" w:rsidRPr="00BF6191" w:rsidRDefault="000B60C4">
            <w:pPr>
              <w:ind w:left="2"/>
              <w:rPr>
                <w:sz w:val="24"/>
                <w:szCs w:val="24"/>
              </w:rPr>
            </w:pPr>
            <w:r w:rsidRPr="00BF6191">
              <w:rPr>
                <w:sz w:val="24"/>
                <w:szCs w:val="24"/>
              </w:rPr>
              <w:t>Напряжение V/F V3</w:t>
            </w:r>
          </w:p>
        </w:tc>
        <w:tc>
          <w:tcPr>
            <w:tcW w:w="4399" w:type="dxa"/>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c>
          <w:tcPr>
            <w:tcW w:w="1504" w:type="dxa"/>
            <w:tcBorders>
              <w:top w:val="nil"/>
              <w:left w:val="single" w:sz="6" w:space="0" w:color="000000"/>
              <w:bottom w:val="single" w:sz="6" w:space="0" w:color="000000"/>
              <w:right w:val="single" w:sz="6" w:space="0" w:color="000000"/>
            </w:tcBorders>
          </w:tcPr>
          <w:p w:rsidR="00BB40C6" w:rsidRPr="00BF6191" w:rsidRDefault="000B60C4">
            <w:pPr>
              <w:ind w:right="65"/>
              <w:rPr>
                <w:sz w:val="24"/>
                <w:szCs w:val="24"/>
              </w:rPr>
            </w:pPr>
            <w:r w:rsidRPr="00BF6191">
              <w:rPr>
                <w:sz w:val="24"/>
                <w:szCs w:val="24"/>
              </w:rPr>
              <w:t>100,0% * uoute (номинальное напряжение двигателя [04.00])</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140"/>
              <w:jc w:val="center"/>
              <w:rPr>
                <w:sz w:val="24"/>
                <w:szCs w:val="24"/>
              </w:rPr>
            </w:pPr>
            <w:r w:rsidRPr="00BF6191">
              <w:rPr>
                <w:sz w:val="24"/>
                <w:szCs w:val="24"/>
              </w:rPr>
              <w:t>75,0%</w:t>
            </w:r>
          </w:p>
        </w:tc>
        <w:tc>
          <w:tcPr>
            <w:tcW w:w="736" w:type="dxa"/>
            <w:tcBorders>
              <w:top w:val="nil"/>
              <w:left w:val="single" w:sz="6" w:space="0" w:color="000000"/>
              <w:bottom w:val="single" w:sz="6" w:space="0" w:color="000000"/>
              <w:right w:val="single" w:sz="6" w:space="0" w:color="000000"/>
            </w:tcBorders>
          </w:tcPr>
          <w:p w:rsidR="00BB40C6" w:rsidRPr="00BF6191" w:rsidRDefault="000B60C4">
            <w:pPr>
              <w:ind w:right="108"/>
              <w:jc w:val="center"/>
              <w:rPr>
                <w:sz w:val="24"/>
                <w:szCs w:val="24"/>
              </w:rPr>
            </w:pPr>
            <w:r w:rsidRPr="00BF6191">
              <w:rPr>
                <w:sz w:val="24"/>
                <w:szCs w:val="24"/>
              </w:rPr>
              <w:t>×</w:t>
            </w:r>
          </w:p>
        </w:tc>
      </w:tr>
      <w:tr w:rsidR="00BB40C6" w:rsidRPr="00BF6191">
        <w:trPr>
          <w:trHeight w:val="818"/>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27"/>
              <w:jc w:val="center"/>
              <w:rPr>
                <w:sz w:val="24"/>
                <w:szCs w:val="24"/>
              </w:rPr>
            </w:pPr>
            <w:r w:rsidRPr="00BF6191">
              <w:rPr>
                <w:sz w:val="24"/>
                <w:szCs w:val="24"/>
              </w:rPr>
              <w:t>00.23</w:t>
            </w:r>
          </w:p>
        </w:tc>
        <w:tc>
          <w:tcPr>
            <w:tcW w:w="127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2"/>
              <w:rPr>
                <w:sz w:val="24"/>
                <w:szCs w:val="24"/>
              </w:rPr>
            </w:pPr>
            <w:r w:rsidRPr="00BF6191">
              <w:rPr>
                <w:sz w:val="24"/>
                <w:szCs w:val="24"/>
              </w:rPr>
              <w:t>Пользовательский пароль</w:t>
            </w:r>
          </w:p>
        </w:tc>
        <w:tc>
          <w:tcPr>
            <w:tcW w:w="4399"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75"/>
              <w:jc w:val="both"/>
              <w:rPr>
                <w:sz w:val="24"/>
                <w:szCs w:val="24"/>
              </w:rPr>
            </w:pPr>
            <w:r w:rsidRPr="00BF6191">
              <w:rPr>
                <w:sz w:val="24"/>
                <w:szCs w:val="24"/>
              </w:rPr>
              <w:t>Установите любой ненулевой номер и подождите 3 минуты или ПЕРЕЗАГРУЗИТЕ, прежде чем он вступит в силу.</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9999</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06"/>
              <w:jc w:val="center"/>
              <w:rPr>
                <w:sz w:val="24"/>
                <w:szCs w:val="24"/>
              </w:rPr>
            </w:pPr>
            <w:r w:rsidRPr="00BF6191">
              <w:rPr>
                <w:sz w:val="24"/>
                <w:szCs w:val="24"/>
              </w:rPr>
              <w:t>0</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57"/>
              <w:jc w:val="center"/>
              <w:rPr>
                <w:sz w:val="24"/>
                <w:szCs w:val="24"/>
              </w:rPr>
            </w:pPr>
            <w:r w:rsidRPr="00BF6191">
              <w:rPr>
                <w:i/>
                <w:sz w:val="24"/>
                <w:szCs w:val="24"/>
              </w:rPr>
              <w:t>○</w:t>
            </w:r>
          </w:p>
        </w:tc>
      </w:tr>
    </w:tbl>
    <w:p w:rsidR="00BB40C6" w:rsidRPr="00BF6191" w:rsidRDefault="00BB40C6">
      <w:pPr>
        <w:spacing w:after="0"/>
        <w:ind w:left="-281" w:right="10748"/>
        <w:rPr>
          <w:sz w:val="24"/>
          <w:szCs w:val="24"/>
        </w:rPr>
      </w:pPr>
    </w:p>
    <w:tbl>
      <w:tblPr>
        <w:tblStyle w:val="TableGrid"/>
        <w:tblW w:w="9752" w:type="dxa"/>
        <w:tblInd w:w="795" w:type="dxa"/>
        <w:tblCellMar>
          <w:top w:w="19" w:type="dxa"/>
          <w:left w:w="106" w:type="dxa"/>
        </w:tblCellMar>
        <w:tblLook w:val="04A0" w:firstRow="1" w:lastRow="0" w:firstColumn="1" w:lastColumn="0" w:noHBand="0" w:noVBand="1"/>
      </w:tblPr>
      <w:tblGrid>
        <w:gridCol w:w="1125"/>
        <w:gridCol w:w="1805"/>
        <w:gridCol w:w="4404"/>
        <w:gridCol w:w="1618"/>
        <w:gridCol w:w="1242"/>
        <w:gridCol w:w="1316"/>
      </w:tblGrid>
      <w:tr w:rsidR="00BB40C6" w:rsidRPr="00BF6191">
        <w:trPr>
          <w:trHeight w:val="215"/>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27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399" w:type="dxa"/>
            <w:tcBorders>
              <w:top w:val="single" w:sz="6" w:space="0" w:color="000000"/>
              <w:left w:val="single" w:sz="6" w:space="0" w:color="000000"/>
              <w:bottom w:val="nil"/>
              <w:right w:val="single" w:sz="6"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0,1 Гц</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1001"/>
        </w:trPr>
        <w:tc>
          <w:tcPr>
            <w:tcW w:w="954" w:type="dxa"/>
            <w:tcBorders>
              <w:top w:val="nil"/>
              <w:left w:val="single" w:sz="6" w:space="0" w:color="000000"/>
              <w:bottom w:val="single" w:sz="6" w:space="0" w:color="000000"/>
              <w:right w:val="single" w:sz="6" w:space="0" w:color="000000"/>
            </w:tcBorders>
          </w:tcPr>
          <w:p w:rsidR="00BB40C6" w:rsidRPr="00BF6191" w:rsidRDefault="000B60C4">
            <w:pPr>
              <w:ind w:right="128"/>
              <w:jc w:val="center"/>
              <w:rPr>
                <w:sz w:val="24"/>
                <w:szCs w:val="24"/>
              </w:rPr>
            </w:pPr>
            <w:r w:rsidRPr="00BF6191">
              <w:rPr>
                <w:sz w:val="24"/>
                <w:szCs w:val="24"/>
              </w:rPr>
              <w:t>00.24</w:t>
            </w:r>
          </w:p>
        </w:tc>
        <w:tc>
          <w:tcPr>
            <w:tcW w:w="1276" w:type="dxa"/>
            <w:tcBorders>
              <w:top w:val="nil"/>
              <w:left w:val="single" w:sz="6" w:space="0" w:color="000000"/>
              <w:bottom w:val="single" w:sz="6" w:space="0" w:color="000000"/>
              <w:right w:val="single" w:sz="6" w:space="0" w:color="000000"/>
            </w:tcBorders>
          </w:tcPr>
          <w:p w:rsidR="00BB40C6" w:rsidRPr="00BF6191" w:rsidRDefault="000B60C4">
            <w:pPr>
              <w:spacing w:after="2" w:line="326" w:lineRule="auto"/>
              <w:ind w:left="1" w:right="165"/>
              <w:rPr>
                <w:sz w:val="24"/>
                <w:szCs w:val="24"/>
              </w:rPr>
            </w:pPr>
            <w:r w:rsidRPr="00BF6191">
              <w:rPr>
                <w:sz w:val="24"/>
                <w:szCs w:val="24"/>
              </w:rPr>
              <w:t>Выбор дисплей частоты</w:t>
            </w:r>
          </w:p>
          <w:p w:rsidR="00BB40C6" w:rsidRPr="00BF6191" w:rsidRDefault="000B60C4">
            <w:pPr>
              <w:ind w:left="1"/>
              <w:rPr>
                <w:sz w:val="24"/>
                <w:szCs w:val="24"/>
              </w:rPr>
            </w:pPr>
            <w:r w:rsidRPr="00BF6191">
              <w:rPr>
                <w:sz w:val="24"/>
                <w:szCs w:val="24"/>
              </w:rPr>
              <w:t>разрешающая способность</w:t>
            </w:r>
          </w:p>
        </w:tc>
        <w:tc>
          <w:tcPr>
            <w:tcW w:w="4399" w:type="dxa"/>
            <w:tcBorders>
              <w:top w:val="nil"/>
              <w:left w:val="single" w:sz="6" w:space="0" w:color="000000"/>
              <w:bottom w:val="single" w:sz="6" w:space="0" w:color="000000"/>
              <w:right w:val="single" w:sz="6" w:space="0" w:color="000000"/>
            </w:tcBorders>
          </w:tcPr>
          <w:p w:rsidR="00BB40C6" w:rsidRPr="00BF6191" w:rsidRDefault="000B60C4">
            <w:pPr>
              <w:spacing w:after="44"/>
              <w:rPr>
                <w:sz w:val="24"/>
                <w:szCs w:val="24"/>
              </w:rPr>
            </w:pPr>
            <w:r w:rsidRPr="00BF6191">
              <w:rPr>
                <w:sz w:val="24"/>
                <w:szCs w:val="24"/>
              </w:rPr>
              <w:t>1</w:t>
            </w:r>
            <w:r w:rsidRPr="00BF6191">
              <w:rPr>
                <w:i/>
                <w:sz w:val="24"/>
                <w:szCs w:val="24"/>
              </w:rPr>
              <w:t>：</w:t>
            </w:r>
            <w:r w:rsidRPr="00BF6191">
              <w:rPr>
                <w:sz w:val="24"/>
                <w:szCs w:val="24"/>
              </w:rPr>
              <w:t>1 Гц</w:t>
            </w:r>
          </w:p>
          <w:p w:rsidR="00BB40C6" w:rsidRPr="00BF6191" w:rsidRDefault="000B60C4">
            <w:pPr>
              <w:spacing w:after="133"/>
              <w:rPr>
                <w:sz w:val="24"/>
                <w:szCs w:val="24"/>
              </w:rPr>
            </w:pPr>
            <w:r w:rsidRPr="00BF6191">
              <w:rPr>
                <w:sz w:val="24"/>
                <w:szCs w:val="24"/>
              </w:rPr>
              <w:t>Примечание:</w:t>
            </w:r>
          </w:p>
          <w:p w:rsidR="00BB40C6" w:rsidRPr="00BF6191" w:rsidRDefault="000B60C4">
            <w:pPr>
              <w:ind w:right="53"/>
              <w:rPr>
                <w:sz w:val="24"/>
                <w:szCs w:val="24"/>
              </w:rPr>
            </w:pPr>
            <w:r w:rsidRPr="00BF6191">
              <w:rPr>
                <w:sz w:val="24"/>
                <w:szCs w:val="24"/>
              </w:rPr>
              <w:t>При настройке этого параметра обязательно проверьте параметры, связанные с частотой, такие как максимальная выходная частота (00.04), верхний предел частоты (00.05), номинальная частота двигателя (04.03) и т. д.</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1</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106"/>
              <w:jc w:val="center"/>
              <w:rPr>
                <w:sz w:val="24"/>
                <w:szCs w:val="24"/>
              </w:rPr>
            </w:pPr>
            <w:r w:rsidRPr="00BF6191">
              <w:rPr>
                <w:sz w:val="24"/>
                <w:szCs w:val="24"/>
              </w:rPr>
              <w:t>0</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right="57"/>
              <w:jc w:val="center"/>
              <w:rPr>
                <w:sz w:val="24"/>
                <w:szCs w:val="24"/>
              </w:rPr>
            </w:pPr>
            <w:r w:rsidRPr="00BF6191">
              <w:rPr>
                <w:i/>
                <w:sz w:val="24"/>
                <w:szCs w:val="24"/>
              </w:rPr>
              <w:t>○</w:t>
            </w:r>
          </w:p>
        </w:tc>
      </w:tr>
      <w:tr w:rsidR="00BB40C6" w:rsidRPr="00BF6191">
        <w:trPr>
          <w:trHeight w:val="387"/>
        </w:trPr>
        <w:tc>
          <w:tcPr>
            <w:tcW w:w="9752" w:type="dxa"/>
            <w:gridSpan w:val="6"/>
            <w:tcBorders>
              <w:top w:val="single" w:sz="6" w:space="0" w:color="000000"/>
              <w:left w:val="single" w:sz="6" w:space="0" w:color="000000"/>
              <w:bottom w:val="single" w:sz="6" w:space="0" w:color="000000"/>
              <w:right w:val="single" w:sz="6" w:space="0" w:color="000000"/>
            </w:tcBorders>
            <w:shd w:val="clear" w:color="auto" w:fill="C0C0C0"/>
            <w:vAlign w:val="center"/>
          </w:tcPr>
          <w:p w:rsidR="00BB40C6" w:rsidRPr="00BF6191" w:rsidRDefault="000B60C4">
            <w:pPr>
              <w:rPr>
                <w:sz w:val="24"/>
                <w:szCs w:val="24"/>
              </w:rPr>
            </w:pPr>
            <w:r w:rsidRPr="00BF6191">
              <w:rPr>
                <w:b/>
                <w:sz w:val="24"/>
                <w:szCs w:val="24"/>
              </w:rPr>
              <w:t>01 группы- Вспомогательные рабочие параметры</w:t>
            </w:r>
          </w:p>
        </w:tc>
      </w:tr>
      <w:tr w:rsidR="00BB40C6" w:rsidRPr="00BF6191">
        <w:trPr>
          <w:trHeight w:val="654"/>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219" w:hanging="125"/>
              <w:rPr>
                <w:sz w:val="24"/>
                <w:szCs w:val="24"/>
              </w:rPr>
            </w:pPr>
            <w:r w:rsidRPr="00BF6191">
              <w:rPr>
                <w:b/>
                <w:sz w:val="24"/>
                <w:szCs w:val="24"/>
              </w:rPr>
              <w:t>Функция код</w:t>
            </w:r>
          </w:p>
        </w:tc>
        <w:tc>
          <w:tcPr>
            <w:tcW w:w="1276"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BB40C6" w:rsidRPr="00BF6191" w:rsidRDefault="000B60C4">
            <w:pPr>
              <w:ind w:left="1"/>
              <w:rPr>
                <w:sz w:val="24"/>
                <w:szCs w:val="24"/>
              </w:rPr>
            </w:pPr>
            <w:r w:rsidRPr="00BF6191">
              <w:rPr>
                <w:b/>
                <w:sz w:val="24"/>
                <w:szCs w:val="24"/>
              </w:rPr>
              <w:t>Имя</w:t>
            </w:r>
          </w:p>
        </w:tc>
        <w:tc>
          <w:tcPr>
            <w:tcW w:w="4399"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BB40C6" w:rsidRPr="00BF6191" w:rsidRDefault="000B60C4">
            <w:pPr>
              <w:rPr>
                <w:sz w:val="24"/>
                <w:szCs w:val="24"/>
              </w:rPr>
            </w:pPr>
            <w:r w:rsidRPr="00BF6191">
              <w:rPr>
                <w:b/>
                <w:sz w:val="24"/>
                <w:szCs w:val="24"/>
              </w:rPr>
              <w:t>Диапазон настройки</w:t>
            </w:r>
          </w:p>
        </w:tc>
        <w:tc>
          <w:tcPr>
            <w:tcW w:w="1504" w:type="dxa"/>
            <w:tcBorders>
              <w:top w:val="single" w:sz="6" w:space="0" w:color="000000"/>
              <w:left w:val="single" w:sz="6" w:space="0" w:color="000000"/>
              <w:bottom w:val="single" w:sz="6" w:space="0" w:color="000000"/>
              <w:right w:val="single" w:sz="6" w:space="0" w:color="000000"/>
            </w:tcBorders>
            <w:shd w:val="clear" w:color="auto" w:fill="C0C0C0"/>
          </w:tcPr>
          <w:p w:rsidR="00BB40C6" w:rsidRPr="00BF6191" w:rsidRDefault="000B60C4">
            <w:pPr>
              <w:rPr>
                <w:sz w:val="24"/>
                <w:szCs w:val="24"/>
              </w:rPr>
            </w:pPr>
            <w:r w:rsidRPr="00BF6191">
              <w:rPr>
                <w:b/>
                <w:sz w:val="24"/>
                <w:szCs w:val="24"/>
              </w:rPr>
              <w:t>Минимальная единица</w:t>
            </w:r>
          </w:p>
        </w:tc>
        <w:tc>
          <w:tcPr>
            <w:tcW w:w="884" w:type="dxa"/>
            <w:tcBorders>
              <w:top w:val="single" w:sz="6" w:space="0" w:color="000000"/>
              <w:left w:val="single" w:sz="6" w:space="0" w:color="000000"/>
              <w:bottom w:val="single" w:sz="6" w:space="0" w:color="000000"/>
              <w:right w:val="single" w:sz="6" w:space="0" w:color="000000"/>
            </w:tcBorders>
            <w:shd w:val="clear" w:color="auto" w:fill="C0C0C0"/>
          </w:tcPr>
          <w:p w:rsidR="00BB40C6" w:rsidRPr="00BF6191" w:rsidRDefault="000B60C4">
            <w:pPr>
              <w:spacing w:after="70"/>
              <w:ind w:right="113"/>
              <w:jc w:val="center"/>
              <w:rPr>
                <w:sz w:val="24"/>
                <w:szCs w:val="24"/>
              </w:rPr>
            </w:pPr>
            <w:r w:rsidRPr="00BF6191">
              <w:rPr>
                <w:b/>
                <w:sz w:val="24"/>
                <w:szCs w:val="24"/>
              </w:rPr>
              <w:t>Фабрика</w:t>
            </w:r>
          </w:p>
          <w:p w:rsidR="00BB40C6" w:rsidRPr="00BF6191" w:rsidRDefault="000B60C4">
            <w:pPr>
              <w:ind w:right="127"/>
              <w:jc w:val="center"/>
              <w:rPr>
                <w:sz w:val="24"/>
                <w:szCs w:val="24"/>
              </w:rPr>
            </w:pPr>
            <w:r w:rsidRPr="00BF6191">
              <w:rPr>
                <w:b/>
                <w:sz w:val="24"/>
                <w:szCs w:val="24"/>
              </w:rPr>
              <w:t>параметр</w:t>
            </w:r>
          </w:p>
        </w:tc>
        <w:tc>
          <w:tcPr>
            <w:tcW w:w="735" w:type="dxa"/>
            <w:tcBorders>
              <w:top w:val="single" w:sz="6" w:space="0" w:color="000000"/>
              <w:left w:val="single" w:sz="6" w:space="0" w:color="000000"/>
              <w:bottom w:val="single" w:sz="6" w:space="0" w:color="000000"/>
              <w:right w:val="single" w:sz="6" w:space="0" w:color="000000"/>
            </w:tcBorders>
            <w:shd w:val="clear" w:color="auto" w:fill="C0C0C0"/>
          </w:tcPr>
          <w:p w:rsidR="00BB40C6" w:rsidRPr="00BF6191" w:rsidRDefault="000B60C4">
            <w:pPr>
              <w:ind w:left="22"/>
              <w:rPr>
                <w:sz w:val="24"/>
                <w:szCs w:val="24"/>
              </w:rPr>
            </w:pPr>
            <w:r w:rsidRPr="00BF6191">
              <w:rPr>
                <w:b/>
                <w:sz w:val="24"/>
                <w:szCs w:val="24"/>
              </w:rPr>
              <w:t>Изменение</w:t>
            </w:r>
          </w:p>
        </w:tc>
      </w:tr>
      <w:tr w:rsidR="00BB40C6" w:rsidRPr="00BF6191">
        <w:trPr>
          <w:trHeight w:val="861"/>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27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399" w:type="dxa"/>
            <w:tcBorders>
              <w:top w:val="single" w:sz="6" w:space="0" w:color="000000"/>
              <w:left w:val="single" w:sz="6" w:space="0" w:color="000000"/>
              <w:bottom w:val="nil"/>
              <w:right w:val="single" w:sz="6" w:space="0" w:color="000000"/>
            </w:tcBorders>
            <w:vAlign w:val="bottom"/>
          </w:tcPr>
          <w:p w:rsidR="00BB40C6" w:rsidRPr="00BF6191" w:rsidRDefault="000B60C4">
            <w:pPr>
              <w:spacing w:after="107"/>
              <w:rPr>
                <w:sz w:val="24"/>
                <w:szCs w:val="24"/>
              </w:rPr>
            </w:pPr>
            <w:r w:rsidRPr="00BF6191">
              <w:rPr>
                <w:sz w:val="24"/>
                <w:szCs w:val="24"/>
              </w:rPr>
              <w:t>Светодиодный блок: режим запуска</w:t>
            </w:r>
          </w:p>
          <w:p w:rsidR="00BB40C6" w:rsidRPr="00BF6191" w:rsidRDefault="000B60C4">
            <w:pPr>
              <w:spacing w:after="61"/>
              <w:rPr>
                <w:sz w:val="24"/>
                <w:szCs w:val="24"/>
              </w:rPr>
            </w:pPr>
            <w:r w:rsidRPr="00BF6191">
              <w:rPr>
                <w:sz w:val="24"/>
                <w:szCs w:val="24"/>
              </w:rPr>
              <w:t>0: начиная с начальной частоты</w:t>
            </w:r>
          </w:p>
          <w:p w:rsidR="00BB40C6" w:rsidRPr="00BF6191" w:rsidRDefault="000B60C4">
            <w:pPr>
              <w:spacing w:after="96"/>
              <w:rPr>
                <w:sz w:val="24"/>
                <w:szCs w:val="24"/>
              </w:rPr>
            </w:pPr>
            <w:r w:rsidRPr="00BF6191">
              <w:rPr>
                <w:sz w:val="24"/>
                <w:szCs w:val="24"/>
              </w:rPr>
              <w:t>1: сначала торможение постоянным током, а затем пуск со стартовой частотой 2</w:t>
            </w:r>
            <w:r w:rsidRPr="00BF6191">
              <w:rPr>
                <w:i/>
                <w:sz w:val="24"/>
                <w:szCs w:val="24"/>
              </w:rPr>
              <w:t>：</w:t>
            </w:r>
          </w:p>
          <w:p w:rsidR="00BB40C6" w:rsidRPr="00BF6191" w:rsidRDefault="000B60C4">
            <w:pPr>
              <w:rPr>
                <w:sz w:val="24"/>
                <w:szCs w:val="24"/>
              </w:rPr>
            </w:pPr>
            <w:r w:rsidRPr="00BF6191">
              <w:rPr>
                <w:sz w:val="24"/>
                <w:szCs w:val="24"/>
              </w:rPr>
              <w:t>Зарезервированный</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1054"/>
        </w:trPr>
        <w:tc>
          <w:tcPr>
            <w:tcW w:w="954" w:type="dxa"/>
            <w:tcBorders>
              <w:top w:val="nil"/>
              <w:left w:val="single" w:sz="6" w:space="0" w:color="000000"/>
              <w:bottom w:val="single" w:sz="6" w:space="0" w:color="000000"/>
              <w:right w:val="single" w:sz="6" w:space="0" w:color="000000"/>
            </w:tcBorders>
          </w:tcPr>
          <w:p w:rsidR="00BB40C6" w:rsidRPr="00BF6191" w:rsidRDefault="000B60C4">
            <w:pPr>
              <w:ind w:right="128"/>
              <w:jc w:val="center"/>
              <w:rPr>
                <w:sz w:val="24"/>
                <w:szCs w:val="24"/>
              </w:rPr>
            </w:pPr>
            <w:r w:rsidRPr="00BF6191">
              <w:rPr>
                <w:sz w:val="24"/>
                <w:szCs w:val="24"/>
              </w:rPr>
              <w:t>01.00</w:t>
            </w:r>
          </w:p>
        </w:tc>
        <w:tc>
          <w:tcPr>
            <w:tcW w:w="1276" w:type="dxa"/>
            <w:tcBorders>
              <w:top w:val="nil"/>
              <w:left w:val="single" w:sz="6" w:space="0" w:color="000000"/>
              <w:bottom w:val="single" w:sz="6" w:space="0" w:color="000000"/>
              <w:right w:val="single" w:sz="6" w:space="0" w:color="000000"/>
            </w:tcBorders>
          </w:tcPr>
          <w:p w:rsidR="00BB40C6" w:rsidRPr="00BF6191" w:rsidRDefault="000B60C4">
            <w:pPr>
              <w:ind w:left="1"/>
              <w:rPr>
                <w:sz w:val="24"/>
                <w:szCs w:val="24"/>
              </w:rPr>
            </w:pPr>
            <w:r w:rsidRPr="00BF6191">
              <w:rPr>
                <w:sz w:val="24"/>
                <w:szCs w:val="24"/>
              </w:rPr>
              <w:t>Стартовый режим</w:t>
            </w:r>
          </w:p>
        </w:tc>
        <w:tc>
          <w:tcPr>
            <w:tcW w:w="4399" w:type="dxa"/>
            <w:tcBorders>
              <w:top w:val="nil"/>
              <w:left w:val="single" w:sz="6" w:space="0" w:color="000000"/>
              <w:bottom w:val="single" w:sz="6" w:space="0" w:color="000000"/>
              <w:right w:val="single" w:sz="6" w:space="0" w:color="000000"/>
            </w:tcBorders>
          </w:tcPr>
          <w:p w:rsidR="00BB40C6" w:rsidRPr="00BF6191" w:rsidRDefault="000B60C4">
            <w:pPr>
              <w:spacing w:after="107"/>
              <w:rPr>
                <w:sz w:val="24"/>
                <w:szCs w:val="24"/>
              </w:rPr>
            </w:pPr>
            <w:r w:rsidRPr="00BF6191">
              <w:rPr>
                <w:sz w:val="24"/>
                <w:szCs w:val="24"/>
              </w:rPr>
              <w:t xml:space="preserve">Десять разрядов светодиода: сбой питания или аварийный режим перезапуска 0: </w:t>
            </w:r>
          </w:p>
          <w:p w:rsidR="00BB40C6" w:rsidRPr="00BF6191" w:rsidRDefault="000B60C4">
            <w:pPr>
              <w:spacing w:after="109"/>
              <w:rPr>
                <w:sz w:val="24"/>
                <w:szCs w:val="24"/>
              </w:rPr>
            </w:pPr>
            <w:r w:rsidRPr="00BF6191">
              <w:rPr>
                <w:sz w:val="24"/>
                <w:szCs w:val="24"/>
              </w:rPr>
              <w:t>недопустимо</w:t>
            </w:r>
          </w:p>
          <w:p w:rsidR="00BB40C6" w:rsidRPr="00BF6191" w:rsidRDefault="000B60C4">
            <w:pPr>
              <w:spacing w:line="452" w:lineRule="auto"/>
              <w:ind w:right="2085"/>
              <w:rPr>
                <w:sz w:val="24"/>
                <w:szCs w:val="24"/>
              </w:rPr>
            </w:pPr>
            <w:r w:rsidRPr="00BF6191">
              <w:rPr>
                <w:sz w:val="24"/>
                <w:szCs w:val="24"/>
              </w:rPr>
              <w:t>1: начиная с начальной частоты Светодиод сотен бит</w:t>
            </w:r>
            <w:r w:rsidRPr="00BF6191">
              <w:rPr>
                <w:i/>
                <w:sz w:val="24"/>
                <w:szCs w:val="24"/>
              </w:rPr>
              <w:t>：</w:t>
            </w:r>
            <w:r w:rsidRPr="00BF6191">
              <w:rPr>
                <w:sz w:val="24"/>
                <w:szCs w:val="24"/>
              </w:rPr>
              <w:t>Резервный светодиод, тыс. бит</w:t>
            </w:r>
          </w:p>
          <w:p w:rsidR="00BB40C6" w:rsidRPr="00BF6191" w:rsidRDefault="000B60C4">
            <w:pPr>
              <w:rPr>
                <w:sz w:val="24"/>
                <w:szCs w:val="24"/>
              </w:rPr>
            </w:pPr>
            <w:r w:rsidRPr="00BF6191">
              <w:rPr>
                <w:i/>
                <w:sz w:val="24"/>
                <w:szCs w:val="24"/>
              </w:rPr>
              <w:t>：</w:t>
            </w:r>
            <w:r w:rsidRPr="00BF6191">
              <w:rPr>
                <w:sz w:val="24"/>
                <w:szCs w:val="24"/>
              </w:rPr>
              <w:t>Зарезервированный</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0000</w:t>
            </w:r>
            <w:r w:rsidRPr="00BF6191">
              <w:rPr>
                <w:i/>
                <w:sz w:val="24"/>
                <w:szCs w:val="24"/>
              </w:rPr>
              <w:t>〜</w:t>
            </w:r>
            <w:r w:rsidRPr="00BF6191">
              <w:rPr>
                <w:sz w:val="24"/>
                <w:szCs w:val="24"/>
              </w:rPr>
              <w:t>0012</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104"/>
              <w:jc w:val="center"/>
              <w:rPr>
                <w:sz w:val="24"/>
                <w:szCs w:val="24"/>
              </w:rPr>
            </w:pPr>
            <w:r w:rsidRPr="00BF6191">
              <w:rPr>
                <w:sz w:val="24"/>
                <w:szCs w:val="24"/>
              </w:rPr>
              <w:t>00</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right="108"/>
              <w:jc w:val="center"/>
              <w:rPr>
                <w:sz w:val="24"/>
                <w:szCs w:val="24"/>
              </w:rPr>
            </w:pPr>
            <w:r w:rsidRPr="00BF6191">
              <w:rPr>
                <w:sz w:val="24"/>
                <w:szCs w:val="24"/>
              </w:rPr>
              <w:t>×</w:t>
            </w:r>
          </w:p>
        </w:tc>
      </w:tr>
      <w:tr w:rsidR="00BB40C6" w:rsidRPr="00BF6191">
        <w:trPr>
          <w:trHeight w:val="1105"/>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28"/>
              <w:jc w:val="center"/>
              <w:rPr>
                <w:sz w:val="24"/>
                <w:szCs w:val="24"/>
              </w:rPr>
            </w:pPr>
            <w:r w:rsidRPr="00BF6191">
              <w:rPr>
                <w:sz w:val="24"/>
                <w:szCs w:val="24"/>
              </w:rPr>
              <w:t>01.01</w:t>
            </w:r>
          </w:p>
        </w:tc>
        <w:tc>
          <w:tcPr>
            <w:tcW w:w="127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
              <w:rPr>
                <w:sz w:val="24"/>
                <w:szCs w:val="24"/>
              </w:rPr>
            </w:pPr>
            <w:r w:rsidRPr="00BF6191">
              <w:rPr>
                <w:sz w:val="24"/>
                <w:szCs w:val="24"/>
              </w:rPr>
              <w:t>Начальная частота</w:t>
            </w:r>
          </w:p>
        </w:tc>
        <w:tc>
          <w:tcPr>
            <w:tcW w:w="4399" w:type="dxa"/>
            <w:vMerge w:val="restart"/>
            <w:tcBorders>
              <w:top w:val="single" w:sz="6" w:space="0" w:color="000000"/>
              <w:left w:val="single" w:sz="6" w:space="0" w:color="000000"/>
              <w:bottom w:val="single" w:sz="6" w:space="0" w:color="000000"/>
              <w:right w:val="single" w:sz="6" w:space="0" w:color="000000"/>
            </w:tcBorders>
          </w:tcPr>
          <w:p w:rsidR="00BB40C6" w:rsidRPr="00BF6191" w:rsidRDefault="000B60C4">
            <w:pPr>
              <w:ind w:left="2"/>
              <w:rPr>
                <w:sz w:val="24"/>
                <w:szCs w:val="24"/>
              </w:rPr>
            </w:pPr>
            <w:r w:rsidRPr="00BF6191">
              <w:rPr>
                <w:noProof/>
                <w:sz w:val="24"/>
                <w:szCs w:val="24"/>
              </w:rPr>
              <w:drawing>
                <wp:inline distT="0" distB="0" distL="0" distR="0">
                  <wp:extent cx="2727960" cy="2289048"/>
                  <wp:effectExtent l="0" t="0" r="0" b="0"/>
                  <wp:docPr id="260318" name="Picture 260318"/>
                  <wp:cNvGraphicFramePr/>
                  <a:graphic xmlns:a="http://schemas.openxmlformats.org/drawingml/2006/main">
                    <a:graphicData uri="http://schemas.openxmlformats.org/drawingml/2006/picture">
                      <pic:pic xmlns:pic="http://schemas.openxmlformats.org/drawingml/2006/picture">
                        <pic:nvPicPr>
                          <pic:cNvPr id="260318" name="Picture 260318"/>
                          <pic:cNvPicPr/>
                        </pic:nvPicPr>
                        <pic:blipFill>
                          <a:blip r:embed="rId25"/>
                          <a:stretch>
                            <a:fillRect/>
                          </a:stretch>
                        </pic:blipFill>
                        <pic:spPr>
                          <a:xfrm>
                            <a:off x="0" y="0"/>
                            <a:ext cx="2727960" cy="2289048"/>
                          </a:xfrm>
                          <a:prstGeom prst="rect">
                            <a:avLst/>
                          </a:prstGeom>
                        </pic:spPr>
                      </pic:pic>
                    </a:graphicData>
                  </a:graphic>
                </wp:inline>
              </w:drawing>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50,0 Гц</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38"/>
              <w:jc w:val="center"/>
              <w:rPr>
                <w:sz w:val="24"/>
                <w:szCs w:val="24"/>
              </w:rPr>
            </w:pPr>
            <w:r w:rsidRPr="00BF6191">
              <w:rPr>
                <w:sz w:val="24"/>
                <w:szCs w:val="24"/>
              </w:rPr>
              <w:t>1,0 Гц</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57"/>
              <w:jc w:val="center"/>
              <w:rPr>
                <w:sz w:val="24"/>
                <w:szCs w:val="24"/>
              </w:rPr>
            </w:pPr>
            <w:r w:rsidRPr="00BF6191">
              <w:rPr>
                <w:i/>
                <w:sz w:val="24"/>
                <w:szCs w:val="24"/>
              </w:rPr>
              <w:t>○</w:t>
            </w:r>
          </w:p>
        </w:tc>
      </w:tr>
      <w:tr w:rsidR="00BB40C6" w:rsidRPr="00BF6191">
        <w:trPr>
          <w:trHeight w:val="1240"/>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28"/>
              <w:jc w:val="center"/>
              <w:rPr>
                <w:sz w:val="24"/>
                <w:szCs w:val="24"/>
              </w:rPr>
            </w:pPr>
            <w:r w:rsidRPr="00BF6191">
              <w:rPr>
                <w:sz w:val="24"/>
                <w:szCs w:val="24"/>
              </w:rPr>
              <w:t>01.02</w:t>
            </w:r>
          </w:p>
        </w:tc>
        <w:tc>
          <w:tcPr>
            <w:tcW w:w="127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spacing w:after="133"/>
              <w:ind w:left="1"/>
              <w:rPr>
                <w:sz w:val="24"/>
                <w:szCs w:val="24"/>
              </w:rPr>
            </w:pPr>
            <w:r w:rsidRPr="00BF6191">
              <w:rPr>
                <w:sz w:val="24"/>
                <w:szCs w:val="24"/>
              </w:rPr>
              <w:t>Стартовый постоянный ток</w:t>
            </w:r>
          </w:p>
          <w:p w:rsidR="00BB40C6" w:rsidRPr="00BF6191" w:rsidRDefault="000B60C4">
            <w:pPr>
              <w:ind w:left="1"/>
              <w:rPr>
                <w:sz w:val="24"/>
                <w:szCs w:val="24"/>
              </w:rPr>
            </w:pPr>
            <w:r w:rsidRPr="00BF6191">
              <w:rPr>
                <w:sz w:val="24"/>
                <w:szCs w:val="24"/>
              </w:rPr>
              <w:t>тормозное напряжение</w:t>
            </w:r>
          </w:p>
        </w:tc>
        <w:tc>
          <w:tcPr>
            <w:tcW w:w="0" w:type="auto"/>
            <w:vMerge/>
            <w:tcBorders>
              <w:top w:val="nil"/>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50,0% номинального напряжения двигателя</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10"/>
              <w:jc w:val="center"/>
              <w:rPr>
                <w:sz w:val="24"/>
                <w:szCs w:val="24"/>
              </w:rPr>
            </w:pPr>
            <w:r w:rsidRPr="00BF6191">
              <w:rPr>
                <w:sz w:val="24"/>
                <w:szCs w:val="24"/>
              </w:rPr>
              <w:t>0,0%</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57"/>
              <w:jc w:val="center"/>
              <w:rPr>
                <w:sz w:val="24"/>
                <w:szCs w:val="24"/>
              </w:rPr>
            </w:pPr>
            <w:r w:rsidRPr="00BF6191">
              <w:rPr>
                <w:i/>
                <w:sz w:val="24"/>
                <w:szCs w:val="24"/>
              </w:rPr>
              <w:t>○</w:t>
            </w:r>
          </w:p>
        </w:tc>
      </w:tr>
      <w:tr w:rsidR="00BB40C6" w:rsidRPr="00BF6191">
        <w:trPr>
          <w:trHeight w:val="1546"/>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28"/>
              <w:jc w:val="center"/>
              <w:rPr>
                <w:sz w:val="24"/>
                <w:szCs w:val="24"/>
              </w:rPr>
            </w:pPr>
            <w:r w:rsidRPr="00BF6191">
              <w:rPr>
                <w:sz w:val="24"/>
                <w:szCs w:val="24"/>
              </w:rPr>
              <w:t>01.03</w:t>
            </w:r>
          </w:p>
        </w:tc>
        <w:tc>
          <w:tcPr>
            <w:tcW w:w="127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spacing w:after="133"/>
              <w:ind w:left="1"/>
              <w:rPr>
                <w:sz w:val="24"/>
                <w:szCs w:val="24"/>
              </w:rPr>
            </w:pPr>
            <w:r w:rsidRPr="00BF6191">
              <w:rPr>
                <w:sz w:val="24"/>
                <w:szCs w:val="24"/>
              </w:rPr>
              <w:t>Стартовый постоянный ток</w:t>
            </w:r>
          </w:p>
          <w:p w:rsidR="00BB40C6" w:rsidRPr="00BF6191" w:rsidRDefault="000B60C4">
            <w:pPr>
              <w:ind w:left="1"/>
              <w:rPr>
                <w:sz w:val="24"/>
                <w:szCs w:val="24"/>
              </w:rPr>
            </w:pPr>
            <w:r w:rsidRPr="00BF6191">
              <w:rPr>
                <w:sz w:val="24"/>
                <w:szCs w:val="24"/>
              </w:rPr>
              <w:t>время торможения</w:t>
            </w:r>
          </w:p>
        </w:tc>
        <w:tc>
          <w:tcPr>
            <w:tcW w:w="0" w:type="auto"/>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30.0 с</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17"/>
              <w:jc w:val="center"/>
              <w:rPr>
                <w:sz w:val="24"/>
                <w:szCs w:val="24"/>
              </w:rPr>
            </w:pPr>
            <w:r w:rsidRPr="00BF6191">
              <w:rPr>
                <w:sz w:val="24"/>
                <w:szCs w:val="24"/>
              </w:rPr>
              <w:t>0,0 с</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57"/>
              <w:jc w:val="center"/>
              <w:rPr>
                <w:sz w:val="24"/>
                <w:szCs w:val="24"/>
              </w:rPr>
            </w:pPr>
            <w:r w:rsidRPr="00BF6191">
              <w:rPr>
                <w:i/>
                <w:sz w:val="24"/>
                <w:szCs w:val="24"/>
              </w:rPr>
              <w:t>○</w:t>
            </w:r>
          </w:p>
        </w:tc>
      </w:tr>
      <w:tr w:rsidR="00BB40C6" w:rsidRPr="00BF6191">
        <w:trPr>
          <w:trHeight w:val="624"/>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28"/>
              <w:jc w:val="center"/>
              <w:rPr>
                <w:sz w:val="24"/>
                <w:szCs w:val="24"/>
              </w:rPr>
            </w:pPr>
            <w:r w:rsidRPr="00BF6191">
              <w:rPr>
                <w:sz w:val="24"/>
                <w:szCs w:val="24"/>
              </w:rPr>
              <w:t>01.04</w:t>
            </w:r>
          </w:p>
        </w:tc>
        <w:tc>
          <w:tcPr>
            <w:tcW w:w="127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
              <w:rPr>
                <w:sz w:val="24"/>
                <w:szCs w:val="24"/>
              </w:rPr>
            </w:pPr>
            <w:r w:rsidRPr="00BF6191">
              <w:rPr>
                <w:sz w:val="24"/>
                <w:szCs w:val="24"/>
              </w:rPr>
              <w:t>Режим остановки</w:t>
            </w:r>
          </w:p>
        </w:tc>
        <w:tc>
          <w:tcPr>
            <w:tcW w:w="4399"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spacing w:after="81"/>
              <w:rPr>
                <w:sz w:val="24"/>
                <w:szCs w:val="24"/>
              </w:rPr>
            </w:pPr>
            <w:r w:rsidRPr="00BF6191">
              <w:rPr>
                <w:sz w:val="24"/>
                <w:szCs w:val="24"/>
              </w:rPr>
              <w:t>0: остановка замедления</w:t>
            </w:r>
          </w:p>
          <w:p w:rsidR="00BB40C6" w:rsidRPr="00BF6191" w:rsidRDefault="000B60C4">
            <w:pPr>
              <w:rPr>
                <w:sz w:val="24"/>
                <w:szCs w:val="24"/>
              </w:rPr>
            </w:pPr>
            <w:r w:rsidRPr="00BF6191">
              <w:rPr>
                <w:sz w:val="24"/>
                <w:szCs w:val="24"/>
              </w:rPr>
              <w:t>1: Свободная остановка</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1</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06"/>
              <w:jc w:val="center"/>
              <w:rPr>
                <w:sz w:val="24"/>
                <w:szCs w:val="24"/>
              </w:rPr>
            </w:pPr>
            <w:r w:rsidRPr="00BF6191">
              <w:rPr>
                <w:sz w:val="24"/>
                <w:szCs w:val="24"/>
              </w:rPr>
              <w:t>0</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08"/>
              <w:jc w:val="center"/>
              <w:rPr>
                <w:sz w:val="24"/>
                <w:szCs w:val="24"/>
              </w:rPr>
            </w:pPr>
            <w:r w:rsidRPr="00BF6191">
              <w:rPr>
                <w:sz w:val="24"/>
                <w:szCs w:val="24"/>
              </w:rPr>
              <w:t>×</w:t>
            </w:r>
          </w:p>
        </w:tc>
      </w:tr>
      <w:tr w:rsidR="00BB40C6" w:rsidRPr="00BF6191">
        <w:trPr>
          <w:trHeight w:val="876"/>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28"/>
              <w:jc w:val="center"/>
              <w:rPr>
                <w:sz w:val="24"/>
                <w:szCs w:val="24"/>
              </w:rPr>
            </w:pPr>
            <w:r w:rsidRPr="00BF6191">
              <w:rPr>
                <w:sz w:val="24"/>
                <w:szCs w:val="24"/>
              </w:rPr>
              <w:t>01.05</w:t>
            </w:r>
          </w:p>
        </w:tc>
        <w:tc>
          <w:tcPr>
            <w:tcW w:w="127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spacing w:after="67"/>
              <w:ind w:left="1"/>
              <w:rPr>
                <w:sz w:val="24"/>
                <w:szCs w:val="24"/>
              </w:rPr>
            </w:pPr>
            <w:r w:rsidRPr="00BF6191">
              <w:rPr>
                <w:sz w:val="24"/>
                <w:szCs w:val="24"/>
              </w:rPr>
              <w:t>Начальная частота</w:t>
            </w:r>
          </w:p>
          <w:p w:rsidR="00BB40C6" w:rsidRPr="00BF6191" w:rsidRDefault="000B60C4">
            <w:pPr>
              <w:ind w:left="1"/>
              <w:rPr>
                <w:sz w:val="24"/>
                <w:szCs w:val="24"/>
              </w:rPr>
            </w:pPr>
            <w:r w:rsidRPr="00BF6191">
              <w:rPr>
                <w:sz w:val="24"/>
                <w:szCs w:val="24"/>
              </w:rPr>
              <w:t>Торможение постоянным током во время останавливаться</w:t>
            </w:r>
          </w:p>
        </w:tc>
        <w:tc>
          <w:tcPr>
            <w:tcW w:w="4399" w:type="dxa"/>
            <w:vMerge w:val="restart"/>
            <w:tcBorders>
              <w:top w:val="single" w:sz="6" w:space="0" w:color="000000"/>
              <w:left w:val="single" w:sz="6" w:space="0" w:color="000000"/>
              <w:bottom w:val="nil"/>
              <w:right w:val="single" w:sz="6" w:space="0" w:color="000000"/>
            </w:tcBorders>
          </w:tcPr>
          <w:p w:rsidR="00BB40C6" w:rsidRPr="00BF6191" w:rsidRDefault="000B60C4">
            <w:pPr>
              <w:ind w:left="2"/>
              <w:rPr>
                <w:sz w:val="24"/>
                <w:szCs w:val="24"/>
              </w:rPr>
            </w:pPr>
            <w:r w:rsidRPr="00BF6191">
              <w:rPr>
                <w:noProof/>
                <w:sz w:val="24"/>
                <w:szCs w:val="24"/>
              </w:rPr>
              <w:drawing>
                <wp:inline distT="0" distB="0" distL="0" distR="0">
                  <wp:extent cx="2334768" cy="1908048"/>
                  <wp:effectExtent l="0" t="0" r="0" b="0"/>
                  <wp:docPr id="7420" name="Picture 7420"/>
                  <wp:cNvGraphicFramePr/>
                  <a:graphic xmlns:a="http://schemas.openxmlformats.org/drawingml/2006/main">
                    <a:graphicData uri="http://schemas.openxmlformats.org/drawingml/2006/picture">
                      <pic:pic xmlns:pic="http://schemas.openxmlformats.org/drawingml/2006/picture">
                        <pic:nvPicPr>
                          <pic:cNvPr id="7420" name="Picture 7420"/>
                          <pic:cNvPicPr/>
                        </pic:nvPicPr>
                        <pic:blipFill>
                          <a:blip r:embed="rId26"/>
                          <a:stretch>
                            <a:fillRect/>
                          </a:stretch>
                        </pic:blipFill>
                        <pic:spPr>
                          <a:xfrm>
                            <a:off x="0" y="0"/>
                            <a:ext cx="2334768" cy="1908048"/>
                          </a:xfrm>
                          <a:prstGeom prst="rect">
                            <a:avLst/>
                          </a:prstGeom>
                        </pic:spPr>
                      </pic:pic>
                    </a:graphicData>
                  </a:graphic>
                </wp:inline>
              </w:drawing>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301"/>
              <w:rPr>
                <w:sz w:val="24"/>
                <w:szCs w:val="24"/>
              </w:rPr>
            </w:pPr>
            <w:r w:rsidRPr="00BF6191">
              <w:rPr>
                <w:sz w:val="24"/>
                <w:szCs w:val="24"/>
              </w:rPr>
              <w:t>0,0</w:t>
            </w:r>
            <w:r w:rsidRPr="00BF6191">
              <w:rPr>
                <w:i/>
                <w:sz w:val="24"/>
                <w:szCs w:val="24"/>
              </w:rPr>
              <w:t>〜</w:t>
            </w:r>
            <w:r w:rsidRPr="00BF6191">
              <w:rPr>
                <w:sz w:val="24"/>
                <w:szCs w:val="24"/>
              </w:rPr>
              <w:t>частота верхнего предела</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38"/>
              <w:jc w:val="center"/>
              <w:rPr>
                <w:sz w:val="24"/>
                <w:szCs w:val="24"/>
              </w:rPr>
            </w:pPr>
            <w:r w:rsidRPr="00BF6191">
              <w:rPr>
                <w:sz w:val="24"/>
                <w:szCs w:val="24"/>
              </w:rPr>
              <w:t>0,0 Гц</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57"/>
              <w:jc w:val="center"/>
              <w:rPr>
                <w:sz w:val="24"/>
                <w:szCs w:val="24"/>
              </w:rPr>
            </w:pPr>
            <w:r w:rsidRPr="00BF6191">
              <w:rPr>
                <w:i/>
                <w:sz w:val="24"/>
                <w:szCs w:val="24"/>
              </w:rPr>
              <w:t>○</w:t>
            </w:r>
          </w:p>
        </w:tc>
      </w:tr>
      <w:tr w:rsidR="00BB40C6" w:rsidRPr="00BF6191">
        <w:trPr>
          <w:trHeight w:val="792"/>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28"/>
              <w:jc w:val="center"/>
              <w:rPr>
                <w:sz w:val="24"/>
                <w:szCs w:val="24"/>
              </w:rPr>
            </w:pPr>
            <w:r w:rsidRPr="00BF6191">
              <w:rPr>
                <w:sz w:val="24"/>
                <w:szCs w:val="24"/>
              </w:rPr>
              <w:t>01.06</w:t>
            </w:r>
          </w:p>
        </w:tc>
        <w:tc>
          <w:tcPr>
            <w:tcW w:w="127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spacing w:after="133"/>
              <w:ind w:right="71"/>
              <w:jc w:val="center"/>
              <w:rPr>
                <w:sz w:val="24"/>
                <w:szCs w:val="24"/>
              </w:rPr>
            </w:pPr>
            <w:r w:rsidRPr="00BF6191">
              <w:rPr>
                <w:sz w:val="24"/>
                <w:szCs w:val="24"/>
              </w:rPr>
              <w:t>Остановить торможение постоянным током</w:t>
            </w:r>
          </w:p>
          <w:p w:rsidR="00BB40C6" w:rsidRPr="00BF6191" w:rsidRDefault="000B60C4">
            <w:pPr>
              <w:ind w:left="1"/>
              <w:rPr>
                <w:sz w:val="24"/>
                <w:szCs w:val="24"/>
              </w:rPr>
            </w:pPr>
            <w:r w:rsidRPr="00BF6191">
              <w:rPr>
                <w:sz w:val="24"/>
                <w:szCs w:val="24"/>
              </w:rPr>
              <w:t>Напряжение</w:t>
            </w:r>
          </w:p>
        </w:tc>
        <w:tc>
          <w:tcPr>
            <w:tcW w:w="0" w:type="auto"/>
            <w:vMerge/>
            <w:tcBorders>
              <w:top w:val="nil"/>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50,0% номинального напряжения двигателя</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10"/>
              <w:jc w:val="center"/>
              <w:rPr>
                <w:sz w:val="24"/>
                <w:szCs w:val="24"/>
              </w:rPr>
            </w:pPr>
            <w:r w:rsidRPr="00BF6191">
              <w:rPr>
                <w:sz w:val="24"/>
                <w:szCs w:val="24"/>
              </w:rPr>
              <w:t>0,0%</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57"/>
              <w:jc w:val="center"/>
              <w:rPr>
                <w:sz w:val="24"/>
                <w:szCs w:val="24"/>
              </w:rPr>
            </w:pPr>
            <w:r w:rsidRPr="00BF6191">
              <w:rPr>
                <w:i/>
                <w:sz w:val="24"/>
                <w:szCs w:val="24"/>
              </w:rPr>
              <w:t>○</w:t>
            </w:r>
          </w:p>
        </w:tc>
      </w:tr>
      <w:tr w:rsidR="00BB40C6" w:rsidRPr="00BF6191">
        <w:trPr>
          <w:trHeight w:val="329"/>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276" w:type="dxa"/>
            <w:tcBorders>
              <w:top w:val="single" w:sz="6" w:space="0" w:color="000000"/>
              <w:left w:val="single" w:sz="6" w:space="0" w:color="000000"/>
              <w:bottom w:val="nil"/>
              <w:right w:val="single" w:sz="6" w:space="0" w:color="000000"/>
            </w:tcBorders>
            <w:vAlign w:val="bottom"/>
          </w:tcPr>
          <w:p w:rsidR="00BB40C6" w:rsidRPr="00BF6191" w:rsidRDefault="000B60C4">
            <w:pPr>
              <w:ind w:left="1"/>
              <w:rPr>
                <w:sz w:val="24"/>
                <w:szCs w:val="24"/>
              </w:rPr>
            </w:pPr>
            <w:r w:rsidRPr="00BF6191">
              <w:rPr>
                <w:sz w:val="24"/>
                <w:szCs w:val="24"/>
              </w:rPr>
              <w:t>Время для постоянного тока</w:t>
            </w:r>
          </w:p>
        </w:tc>
        <w:tc>
          <w:tcPr>
            <w:tcW w:w="0" w:type="auto"/>
            <w:vMerge/>
            <w:tcBorders>
              <w:top w:val="nil"/>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535"/>
        </w:trPr>
        <w:tc>
          <w:tcPr>
            <w:tcW w:w="954" w:type="dxa"/>
            <w:tcBorders>
              <w:top w:val="nil"/>
              <w:left w:val="single" w:sz="6" w:space="0" w:color="000000"/>
              <w:bottom w:val="single" w:sz="6" w:space="0" w:color="000000"/>
              <w:right w:val="single" w:sz="6" w:space="0" w:color="000000"/>
            </w:tcBorders>
          </w:tcPr>
          <w:p w:rsidR="00BB40C6" w:rsidRPr="00BF6191" w:rsidRDefault="000B60C4">
            <w:pPr>
              <w:ind w:right="128"/>
              <w:jc w:val="center"/>
              <w:rPr>
                <w:sz w:val="24"/>
                <w:szCs w:val="24"/>
              </w:rPr>
            </w:pPr>
            <w:r w:rsidRPr="00BF6191">
              <w:rPr>
                <w:sz w:val="24"/>
                <w:szCs w:val="24"/>
              </w:rPr>
              <w:lastRenderedPageBreak/>
              <w:t>01.07</w:t>
            </w:r>
          </w:p>
        </w:tc>
        <w:tc>
          <w:tcPr>
            <w:tcW w:w="1276" w:type="dxa"/>
            <w:tcBorders>
              <w:top w:val="nil"/>
              <w:left w:val="single" w:sz="6" w:space="0" w:color="000000"/>
              <w:bottom w:val="single" w:sz="6" w:space="0" w:color="000000"/>
              <w:right w:val="single" w:sz="6" w:space="0" w:color="000000"/>
            </w:tcBorders>
          </w:tcPr>
          <w:p w:rsidR="00BB40C6" w:rsidRPr="00BF6191" w:rsidRDefault="000B60C4">
            <w:pPr>
              <w:spacing w:after="107"/>
              <w:ind w:left="1"/>
              <w:rPr>
                <w:sz w:val="24"/>
                <w:szCs w:val="24"/>
              </w:rPr>
            </w:pPr>
            <w:r w:rsidRPr="00BF6191">
              <w:rPr>
                <w:sz w:val="24"/>
                <w:szCs w:val="24"/>
              </w:rPr>
              <w:t>торможение во время</w:t>
            </w:r>
          </w:p>
          <w:p w:rsidR="00BB40C6" w:rsidRPr="00BF6191" w:rsidRDefault="000B60C4">
            <w:pPr>
              <w:ind w:left="1"/>
              <w:rPr>
                <w:sz w:val="24"/>
                <w:szCs w:val="24"/>
              </w:rPr>
            </w:pPr>
            <w:r w:rsidRPr="00BF6191">
              <w:rPr>
                <w:sz w:val="24"/>
                <w:szCs w:val="24"/>
              </w:rPr>
              <w:t>останавливаться</w:t>
            </w:r>
          </w:p>
        </w:tc>
        <w:tc>
          <w:tcPr>
            <w:tcW w:w="4399" w:type="dxa"/>
            <w:vMerge w:val="restart"/>
            <w:tcBorders>
              <w:top w:val="nil"/>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30.0 с</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117"/>
              <w:jc w:val="center"/>
              <w:rPr>
                <w:sz w:val="24"/>
                <w:szCs w:val="24"/>
              </w:rPr>
            </w:pPr>
            <w:r w:rsidRPr="00BF6191">
              <w:rPr>
                <w:sz w:val="24"/>
                <w:szCs w:val="24"/>
              </w:rPr>
              <w:t>0,0 с</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right="108"/>
              <w:jc w:val="center"/>
              <w:rPr>
                <w:sz w:val="24"/>
                <w:szCs w:val="24"/>
              </w:rPr>
            </w:pPr>
            <w:r w:rsidRPr="00BF6191">
              <w:rPr>
                <w:sz w:val="24"/>
                <w:szCs w:val="24"/>
              </w:rPr>
              <w:t>×</w:t>
            </w:r>
          </w:p>
        </w:tc>
      </w:tr>
      <w:tr w:rsidR="00BB40C6" w:rsidRPr="00BF6191">
        <w:trPr>
          <w:trHeight w:val="352"/>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276" w:type="dxa"/>
            <w:tcBorders>
              <w:top w:val="single" w:sz="6" w:space="0" w:color="000000"/>
              <w:left w:val="single" w:sz="6" w:space="0" w:color="000000"/>
              <w:bottom w:val="nil"/>
              <w:right w:val="single" w:sz="6" w:space="0" w:color="000000"/>
            </w:tcBorders>
            <w:vAlign w:val="bottom"/>
          </w:tcPr>
          <w:p w:rsidR="00BB40C6" w:rsidRPr="00BF6191" w:rsidRDefault="000B60C4">
            <w:pPr>
              <w:ind w:left="1"/>
              <w:rPr>
                <w:sz w:val="24"/>
                <w:szCs w:val="24"/>
              </w:rPr>
            </w:pPr>
            <w:r w:rsidRPr="00BF6191">
              <w:rPr>
                <w:sz w:val="24"/>
                <w:szCs w:val="24"/>
              </w:rPr>
              <w:t>Время ожидания для</w:t>
            </w:r>
          </w:p>
        </w:tc>
        <w:tc>
          <w:tcPr>
            <w:tcW w:w="0" w:type="auto"/>
            <w:vMerge/>
            <w:tcBorders>
              <w:top w:val="nil"/>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548"/>
        </w:trPr>
        <w:tc>
          <w:tcPr>
            <w:tcW w:w="954" w:type="dxa"/>
            <w:tcBorders>
              <w:top w:val="nil"/>
              <w:left w:val="single" w:sz="6" w:space="0" w:color="000000"/>
              <w:bottom w:val="single" w:sz="6" w:space="0" w:color="000000"/>
              <w:right w:val="single" w:sz="6" w:space="0" w:color="000000"/>
            </w:tcBorders>
          </w:tcPr>
          <w:p w:rsidR="00BB40C6" w:rsidRPr="00BF6191" w:rsidRDefault="000B60C4">
            <w:pPr>
              <w:ind w:right="128"/>
              <w:jc w:val="center"/>
              <w:rPr>
                <w:sz w:val="24"/>
                <w:szCs w:val="24"/>
              </w:rPr>
            </w:pPr>
            <w:r w:rsidRPr="00BF6191">
              <w:rPr>
                <w:sz w:val="24"/>
                <w:szCs w:val="24"/>
              </w:rPr>
              <w:t>01.08</w:t>
            </w:r>
          </w:p>
        </w:tc>
        <w:tc>
          <w:tcPr>
            <w:tcW w:w="1276" w:type="dxa"/>
            <w:tcBorders>
              <w:top w:val="nil"/>
              <w:left w:val="single" w:sz="6" w:space="0" w:color="000000"/>
              <w:bottom w:val="single" w:sz="6" w:space="0" w:color="000000"/>
              <w:right w:val="single" w:sz="6" w:space="0" w:color="000000"/>
            </w:tcBorders>
            <w:vAlign w:val="center"/>
          </w:tcPr>
          <w:p w:rsidR="00BB40C6" w:rsidRPr="00BF6191" w:rsidRDefault="000B60C4">
            <w:pPr>
              <w:ind w:left="1"/>
              <w:rPr>
                <w:sz w:val="24"/>
                <w:szCs w:val="24"/>
              </w:rPr>
            </w:pPr>
            <w:r w:rsidRPr="00BF6191">
              <w:rPr>
                <w:sz w:val="24"/>
                <w:szCs w:val="24"/>
              </w:rPr>
              <w:t>Торможение постоянным током во время останавливаться</w:t>
            </w:r>
          </w:p>
        </w:tc>
        <w:tc>
          <w:tcPr>
            <w:tcW w:w="4399" w:type="dxa"/>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0,00</w:t>
            </w:r>
            <w:r w:rsidRPr="00BF6191">
              <w:rPr>
                <w:i/>
                <w:sz w:val="24"/>
                <w:szCs w:val="24"/>
              </w:rPr>
              <w:t>〜</w:t>
            </w:r>
            <w:r w:rsidRPr="00BF6191">
              <w:rPr>
                <w:sz w:val="24"/>
                <w:szCs w:val="24"/>
              </w:rPr>
              <w:t>99,99 с</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126"/>
              <w:jc w:val="center"/>
              <w:rPr>
                <w:sz w:val="24"/>
                <w:szCs w:val="24"/>
              </w:rPr>
            </w:pPr>
            <w:r w:rsidRPr="00BF6191">
              <w:rPr>
                <w:sz w:val="24"/>
                <w:szCs w:val="24"/>
              </w:rPr>
              <w:t>0,00 с</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right="108"/>
              <w:jc w:val="center"/>
              <w:rPr>
                <w:sz w:val="24"/>
                <w:szCs w:val="24"/>
              </w:rPr>
            </w:pPr>
            <w:r w:rsidRPr="00BF6191">
              <w:rPr>
                <w:sz w:val="24"/>
                <w:szCs w:val="24"/>
              </w:rPr>
              <w:t>×</w:t>
            </w:r>
          </w:p>
        </w:tc>
      </w:tr>
      <w:tr w:rsidR="00BB40C6" w:rsidRPr="00BF6191">
        <w:trPr>
          <w:trHeight w:val="525"/>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28"/>
              <w:jc w:val="center"/>
              <w:rPr>
                <w:sz w:val="24"/>
                <w:szCs w:val="24"/>
              </w:rPr>
            </w:pPr>
            <w:r w:rsidRPr="00BF6191">
              <w:rPr>
                <w:sz w:val="24"/>
                <w:szCs w:val="24"/>
              </w:rPr>
              <w:t>01.09</w:t>
            </w:r>
          </w:p>
        </w:tc>
        <w:tc>
          <w:tcPr>
            <w:tcW w:w="1276"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1" w:right="68"/>
              <w:rPr>
                <w:sz w:val="24"/>
                <w:szCs w:val="24"/>
              </w:rPr>
            </w:pPr>
            <w:r w:rsidRPr="00BF6191">
              <w:rPr>
                <w:sz w:val="24"/>
                <w:szCs w:val="24"/>
              </w:rPr>
              <w:t>Бег вперед частота</w:t>
            </w:r>
          </w:p>
        </w:tc>
        <w:tc>
          <w:tcPr>
            <w:tcW w:w="4399" w:type="dxa"/>
            <w:vMerge w:val="restart"/>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Установите толчковую частоту вращения FWD и REV.</w:t>
            </w:r>
          </w:p>
        </w:tc>
        <w:tc>
          <w:tcPr>
            <w:tcW w:w="1504" w:type="dxa"/>
            <w:vMerge w:val="restart"/>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50,0 Гц</w:t>
            </w:r>
          </w:p>
        </w:tc>
        <w:tc>
          <w:tcPr>
            <w:tcW w:w="884" w:type="dxa"/>
            <w:vMerge w:val="restart"/>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47"/>
              <w:jc w:val="center"/>
              <w:rPr>
                <w:sz w:val="24"/>
                <w:szCs w:val="24"/>
              </w:rPr>
            </w:pPr>
            <w:r w:rsidRPr="00BF6191">
              <w:rPr>
                <w:sz w:val="24"/>
                <w:szCs w:val="24"/>
              </w:rPr>
              <w:t>10,0 Гц</w:t>
            </w:r>
          </w:p>
        </w:tc>
        <w:tc>
          <w:tcPr>
            <w:tcW w:w="735" w:type="dxa"/>
            <w:vMerge w:val="restart"/>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57"/>
              <w:jc w:val="center"/>
              <w:rPr>
                <w:sz w:val="24"/>
                <w:szCs w:val="24"/>
              </w:rPr>
            </w:pPr>
            <w:r w:rsidRPr="00BF6191">
              <w:rPr>
                <w:i/>
                <w:sz w:val="24"/>
                <w:szCs w:val="24"/>
              </w:rPr>
              <w:t>○</w:t>
            </w:r>
          </w:p>
        </w:tc>
      </w:tr>
      <w:tr w:rsidR="00BB40C6" w:rsidRPr="00BF6191">
        <w:trPr>
          <w:trHeight w:val="429"/>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28"/>
              <w:jc w:val="center"/>
              <w:rPr>
                <w:sz w:val="24"/>
                <w:szCs w:val="24"/>
              </w:rPr>
            </w:pPr>
            <w:r w:rsidRPr="00BF6191">
              <w:rPr>
                <w:sz w:val="24"/>
                <w:szCs w:val="24"/>
              </w:rPr>
              <w:t>01.10</w:t>
            </w:r>
          </w:p>
        </w:tc>
        <w:tc>
          <w:tcPr>
            <w:tcW w:w="1276"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1" w:right="90"/>
              <w:rPr>
                <w:sz w:val="24"/>
                <w:szCs w:val="24"/>
              </w:rPr>
            </w:pPr>
            <w:r w:rsidRPr="00BF6191">
              <w:rPr>
                <w:sz w:val="24"/>
                <w:szCs w:val="24"/>
              </w:rPr>
              <w:t>Обратный бег частота</w:t>
            </w:r>
          </w:p>
        </w:tc>
        <w:tc>
          <w:tcPr>
            <w:tcW w:w="0" w:type="auto"/>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c>
          <w:tcPr>
            <w:tcW w:w="0" w:type="auto"/>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c>
          <w:tcPr>
            <w:tcW w:w="0" w:type="auto"/>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c>
          <w:tcPr>
            <w:tcW w:w="0" w:type="auto"/>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r>
      <w:tr w:rsidR="00BB40C6" w:rsidRPr="00BF6191">
        <w:trPr>
          <w:trHeight w:val="527"/>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18"/>
              <w:jc w:val="center"/>
              <w:rPr>
                <w:sz w:val="24"/>
                <w:szCs w:val="24"/>
              </w:rPr>
            </w:pPr>
            <w:r w:rsidRPr="00BF6191">
              <w:rPr>
                <w:sz w:val="24"/>
                <w:szCs w:val="24"/>
              </w:rPr>
              <w:t>01.11</w:t>
            </w:r>
          </w:p>
        </w:tc>
        <w:tc>
          <w:tcPr>
            <w:tcW w:w="1276"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1"/>
              <w:rPr>
                <w:sz w:val="24"/>
                <w:szCs w:val="24"/>
              </w:rPr>
            </w:pPr>
            <w:r w:rsidRPr="00BF6191">
              <w:rPr>
                <w:sz w:val="24"/>
                <w:szCs w:val="24"/>
              </w:rPr>
              <w:t>толчковое ускорение время</w:t>
            </w:r>
          </w:p>
        </w:tc>
        <w:tc>
          <w:tcPr>
            <w:tcW w:w="4399" w:type="dxa"/>
            <w:vMerge w:val="restart"/>
            <w:tcBorders>
              <w:top w:val="single" w:sz="6" w:space="0" w:color="000000"/>
              <w:left w:val="single" w:sz="6" w:space="0" w:color="000000"/>
              <w:bottom w:val="nil"/>
              <w:right w:val="single" w:sz="6" w:space="0" w:color="000000"/>
            </w:tcBorders>
            <w:vAlign w:val="center"/>
          </w:tcPr>
          <w:p w:rsidR="00BB40C6" w:rsidRPr="00BF6191" w:rsidRDefault="000B60C4">
            <w:pPr>
              <w:rPr>
                <w:sz w:val="24"/>
                <w:szCs w:val="24"/>
              </w:rPr>
            </w:pPr>
            <w:r w:rsidRPr="00BF6191">
              <w:rPr>
                <w:sz w:val="24"/>
                <w:szCs w:val="24"/>
              </w:rPr>
              <w:t>Установка времени ускорения и замедления JOG</w:t>
            </w:r>
          </w:p>
        </w:tc>
        <w:tc>
          <w:tcPr>
            <w:tcW w:w="1504" w:type="dxa"/>
            <w:vMerge w:val="restart"/>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52"/>
              <w:rPr>
                <w:sz w:val="24"/>
                <w:szCs w:val="24"/>
              </w:rPr>
            </w:pPr>
            <w:r w:rsidRPr="00BF6191">
              <w:rPr>
                <w:sz w:val="24"/>
                <w:szCs w:val="24"/>
              </w:rPr>
              <w:t>0,1</w:t>
            </w:r>
            <w:r w:rsidRPr="00BF6191">
              <w:rPr>
                <w:i/>
                <w:sz w:val="24"/>
                <w:szCs w:val="24"/>
              </w:rPr>
              <w:t>〜</w:t>
            </w:r>
            <w:r w:rsidRPr="00BF6191">
              <w:rPr>
                <w:sz w:val="24"/>
                <w:szCs w:val="24"/>
              </w:rPr>
              <w:t>999,9 с</w:t>
            </w:r>
          </w:p>
          <w:p w:rsidR="00BB40C6" w:rsidRPr="00BF6191" w:rsidRDefault="000B60C4">
            <w:pPr>
              <w:spacing w:after="41"/>
              <w:rPr>
                <w:sz w:val="24"/>
                <w:szCs w:val="24"/>
              </w:rPr>
            </w:pPr>
            <w:r w:rsidRPr="00BF6191">
              <w:rPr>
                <w:sz w:val="24"/>
                <w:szCs w:val="24"/>
              </w:rPr>
              <w:t>0,4</w:t>
            </w:r>
            <w:r w:rsidRPr="00BF6191">
              <w:rPr>
                <w:i/>
                <w:sz w:val="24"/>
                <w:szCs w:val="24"/>
              </w:rPr>
              <w:t>〜</w:t>
            </w:r>
            <w:r w:rsidRPr="00BF6191">
              <w:rPr>
                <w:sz w:val="24"/>
                <w:szCs w:val="24"/>
              </w:rPr>
              <w:t>4.0кВт</w:t>
            </w:r>
          </w:p>
          <w:p w:rsidR="00BB40C6" w:rsidRPr="00BF6191" w:rsidRDefault="000B60C4">
            <w:pPr>
              <w:spacing w:after="50"/>
              <w:rPr>
                <w:sz w:val="24"/>
                <w:szCs w:val="24"/>
              </w:rPr>
            </w:pPr>
            <w:r w:rsidRPr="00BF6191">
              <w:rPr>
                <w:sz w:val="24"/>
                <w:szCs w:val="24"/>
              </w:rPr>
              <w:t>10,0 с</w:t>
            </w:r>
          </w:p>
          <w:p w:rsidR="00BB40C6" w:rsidRPr="00BF6191" w:rsidRDefault="000B60C4">
            <w:pPr>
              <w:spacing w:after="44"/>
              <w:rPr>
                <w:sz w:val="24"/>
                <w:szCs w:val="24"/>
              </w:rPr>
            </w:pPr>
            <w:r w:rsidRPr="00BF6191">
              <w:rPr>
                <w:sz w:val="24"/>
                <w:szCs w:val="24"/>
              </w:rPr>
              <w:t>5,5</w:t>
            </w:r>
            <w:r w:rsidRPr="00BF6191">
              <w:rPr>
                <w:i/>
                <w:sz w:val="24"/>
                <w:szCs w:val="24"/>
              </w:rPr>
              <w:t>〜</w:t>
            </w:r>
            <w:r w:rsidRPr="00BF6191">
              <w:rPr>
                <w:sz w:val="24"/>
                <w:szCs w:val="24"/>
              </w:rPr>
              <w:t>7,5 кВт</w:t>
            </w:r>
          </w:p>
          <w:p w:rsidR="00BB40C6" w:rsidRPr="00BF6191" w:rsidRDefault="000B60C4">
            <w:pPr>
              <w:rPr>
                <w:sz w:val="24"/>
                <w:szCs w:val="24"/>
              </w:rPr>
            </w:pPr>
            <w:r w:rsidRPr="00BF6191">
              <w:rPr>
                <w:sz w:val="24"/>
                <w:szCs w:val="24"/>
              </w:rPr>
              <w:t>15,0 с</w:t>
            </w:r>
          </w:p>
        </w:tc>
        <w:tc>
          <w:tcPr>
            <w:tcW w:w="884" w:type="dxa"/>
            <w:vMerge w:val="restart"/>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86"/>
              <w:jc w:val="center"/>
              <w:rPr>
                <w:sz w:val="24"/>
                <w:szCs w:val="24"/>
              </w:rPr>
            </w:pPr>
            <w:r w:rsidRPr="00BF6191">
              <w:rPr>
                <w:sz w:val="24"/>
                <w:szCs w:val="24"/>
              </w:rPr>
              <w:t>Модель параметр</w:t>
            </w:r>
          </w:p>
        </w:tc>
        <w:tc>
          <w:tcPr>
            <w:tcW w:w="735" w:type="dxa"/>
            <w:vMerge w:val="restart"/>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57"/>
              <w:jc w:val="center"/>
              <w:rPr>
                <w:sz w:val="24"/>
                <w:szCs w:val="24"/>
              </w:rPr>
            </w:pPr>
            <w:r w:rsidRPr="00BF6191">
              <w:rPr>
                <w:i/>
                <w:sz w:val="24"/>
                <w:szCs w:val="24"/>
              </w:rPr>
              <w:t>○</w:t>
            </w:r>
          </w:p>
        </w:tc>
      </w:tr>
      <w:tr w:rsidR="00BB40C6" w:rsidRPr="00BF6191">
        <w:trPr>
          <w:trHeight w:val="486"/>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28"/>
              <w:jc w:val="center"/>
              <w:rPr>
                <w:sz w:val="24"/>
                <w:szCs w:val="24"/>
              </w:rPr>
            </w:pPr>
            <w:r w:rsidRPr="00BF6191">
              <w:rPr>
                <w:sz w:val="24"/>
                <w:szCs w:val="24"/>
              </w:rPr>
              <w:t>01.12</w:t>
            </w:r>
          </w:p>
        </w:tc>
        <w:tc>
          <w:tcPr>
            <w:tcW w:w="1276"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1" w:right="10"/>
              <w:rPr>
                <w:sz w:val="24"/>
                <w:szCs w:val="24"/>
              </w:rPr>
            </w:pPr>
            <w:r w:rsidRPr="00BF6191">
              <w:rPr>
                <w:sz w:val="24"/>
                <w:szCs w:val="24"/>
              </w:rPr>
              <w:t>Толчковое замедление время</w:t>
            </w:r>
          </w:p>
        </w:tc>
        <w:tc>
          <w:tcPr>
            <w:tcW w:w="0" w:type="auto"/>
            <w:vMerge/>
            <w:tcBorders>
              <w:top w:val="nil"/>
              <w:left w:val="single" w:sz="6" w:space="0" w:color="000000"/>
              <w:bottom w:val="nil"/>
              <w:right w:val="single" w:sz="6" w:space="0" w:color="000000"/>
            </w:tcBorders>
          </w:tcPr>
          <w:p w:rsidR="00BB40C6" w:rsidRPr="00BF6191" w:rsidRDefault="00BB40C6">
            <w:pPr>
              <w:rPr>
                <w:sz w:val="24"/>
                <w:szCs w:val="24"/>
              </w:rPr>
            </w:pPr>
          </w:p>
        </w:tc>
        <w:tc>
          <w:tcPr>
            <w:tcW w:w="0" w:type="auto"/>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c>
          <w:tcPr>
            <w:tcW w:w="0" w:type="auto"/>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c>
          <w:tcPr>
            <w:tcW w:w="0" w:type="auto"/>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r>
    </w:tbl>
    <w:p w:rsidR="00BB40C6" w:rsidRPr="00BF6191" w:rsidRDefault="00BB40C6">
      <w:pPr>
        <w:spacing w:after="0"/>
        <w:ind w:left="-281" w:right="10748"/>
        <w:rPr>
          <w:sz w:val="24"/>
          <w:szCs w:val="24"/>
        </w:rPr>
      </w:pPr>
    </w:p>
    <w:tbl>
      <w:tblPr>
        <w:tblStyle w:val="TableGrid"/>
        <w:tblW w:w="9753" w:type="dxa"/>
        <w:tblInd w:w="795" w:type="dxa"/>
        <w:tblCellMar>
          <w:top w:w="16" w:type="dxa"/>
          <w:left w:w="107" w:type="dxa"/>
          <w:right w:w="131" w:type="dxa"/>
        </w:tblCellMar>
        <w:tblLook w:val="04A0" w:firstRow="1" w:lastRow="0" w:firstColumn="1" w:lastColumn="0" w:noHBand="0" w:noVBand="1"/>
      </w:tblPr>
      <w:tblGrid>
        <w:gridCol w:w="829"/>
        <w:gridCol w:w="2227"/>
        <w:gridCol w:w="3908"/>
        <w:gridCol w:w="1467"/>
        <w:gridCol w:w="809"/>
        <w:gridCol w:w="513"/>
      </w:tblGrid>
      <w:tr w:rsidR="00BB40C6" w:rsidRPr="00BF6191">
        <w:trPr>
          <w:trHeight w:val="447"/>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4"/>
              <w:jc w:val="center"/>
              <w:rPr>
                <w:sz w:val="24"/>
                <w:szCs w:val="24"/>
              </w:rPr>
            </w:pPr>
            <w:r w:rsidRPr="00BF6191">
              <w:rPr>
                <w:sz w:val="24"/>
                <w:szCs w:val="24"/>
              </w:rPr>
              <w:t>01.13</w:t>
            </w:r>
          </w:p>
        </w:tc>
        <w:tc>
          <w:tcPr>
            <w:tcW w:w="127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2"/>
              <w:rPr>
                <w:sz w:val="24"/>
                <w:szCs w:val="24"/>
              </w:rPr>
            </w:pPr>
            <w:r w:rsidRPr="00BF6191">
              <w:rPr>
                <w:sz w:val="24"/>
                <w:szCs w:val="24"/>
              </w:rPr>
              <w:t>Частота скачка</w:t>
            </w:r>
          </w:p>
        </w:tc>
        <w:tc>
          <w:tcPr>
            <w:tcW w:w="4399" w:type="dxa"/>
            <w:vMerge w:val="restart"/>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Установив скачкообразную частоту и диапазон, преобразователь частоты может избежать точки механического резонанса нагрузки.</w:t>
            </w:r>
          </w:p>
        </w:tc>
        <w:tc>
          <w:tcPr>
            <w:tcW w:w="1504"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i/>
                <w:sz w:val="24"/>
                <w:szCs w:val="24"/>
              </w:rPr>
              <w:tab/>
            </w:r>
            <w:r w:rsidRPr="00BF6191">
              <w:rPr>
                <w:sz w:val="24"/>
                <w:szCs w:val="24"/>
              </w:rPr>
              <w:t>верхний предел частота</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7"/>
              <w:jc w:val="center"/>
              <w:rPr>
                <w:sz w:val="24"/>
                <w:szCs w:val="24"/>
              </w:rPr>
            </w:pPr>
            <w:r w:rsidRPr="00BF6191">
              <w:rPr>
                <w:sz w:val="24"/>
                <w:szCs w:val="24"/>
              </w:rPr>
              <w:t>0,0 Гц</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74"/>
              <w:jc w:val="center"/>
              <w:rPr>
                <w:sz w:val="24"/>
                <w:szCs w:val="24"/>
              </w:rPr>
            </w:pPr>
            <w:r w:rsidRPr="00BF6191">
              <w:rPr>
                <w:i/>
                <w:sz w:val="24"/>
                <w:szCs w:val="24"/>
              </w:rPr>
              <w:t>○</w:t>
            </w:r>
          </w:p>
        </w:tc>
      </w:tr>
      <w:tr w:rsidR="00BB40C6" w:rsidRPr="00BF6191">
        <w:trPr>
          <w:trHeight w:val="522"/>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4"/>
              <w:jc w:val="center"/>
              <w:rPr>
                <w:sz w:val="24"/>
                <w:szCs w:val="24"/>
              </w:rPr>
            </w:pPr>
            <w:r w:rsidRPr="00BF6191">
              <w:rPr>
                <w:sz w:val="24"/>
                <w:szCs w:val="24"/>
              </w:rPr>
              <w:t>01.14</w:t>
            </w:r>
          </w:p>
        </w:tc>
        <w:tc>
          <w:tcPr>
            <w:tcW w:w="127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2"/>
              <w:rPr>
                <w:sz w:val="24"/>
                <w:szCs w:val="24"/>
              </w:rPr>
            </w:pPr>
            <w:r w:rsidRPr="00BF6191">
              <w:rPr>
                <w:sz w:val="24"/>
                <w:szCs w:val="24"/>
              </w:rPr>
              <w:t>Диапазон прыжка</w:t>
            </w:r>
          </w:p>
        </w:tc>
        <w:tc>
          <w:tcPr>
            <w:tcW w:w="0" w:type="auto"/>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10,0 Гц</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7"/>
              <w:jc w:val="center"/>
              <w:rPr>
                <w:sz w:val="24"/>
                <w:szCs w:val="24"/>
              </w:rPr>
            </w:pPr>
            <w:r w:rsidRPr="00BF6191">
              <w:rPr>
                <w:sz w:val="24"/>
                <w:szCs w:val="24"/>
              </w:rPr>
              <w:t>0,0 Гц</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74"/>
              <w:jc w:val="center"/>
              <w:rPr>
                <w:sz w:val="24"/>
                <w:szCs w:val="24"/>
              </w:rPr>
            </w:pPr>
            <w:r w:rsidRPr="00BF6191">
              <w:rPr>
                <w:i/>
                <w:sz w:val="24"/>
                <w:szCs w:val="24"/>
              </w:rPr>
              <w:t>○</w:t>
            </w:r>
          </w:p>
        </w:tc>
      </w:tr>
      <w:tr w:rsidR="00BB40C6" w:rsidRPr="00BF6191">
        <w:trPr>
          <w:trHeight w:val="624"/>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27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399" w:type="dxa"/>
            <w:tcBorders>
              <w:top w:val="single" w:sz="6" w:space="0" w:color="000000"/>
              <w:left w:val="single" w:sz="6" w:space="0" w:color="000000"/>
              <w:bottom w:val="nil"/>
              <w:right w:val="single" w:sz="6" w:space="0" w:color="000000"/>
            </w:tcBorders>
          </w:tcPr>
          <w:p w:rsidR="00BB40C6" w:rsidRPr="00BF6191" w:rsidRDefault="000B60C4">
            <w:pPr>
              <w:spacing w:after="69"/>
              <w:rPr>
                <w:sz w:val="24"/>
                <w:szCs w:val="24"/>
              </w:rPr>
            </w:pPr>
            <w:r w:rsidRPr="00BF6191">
              <w:rPr>
                <w:sz w:val="24"/>
                <w:szCs w:val="24"/>
              </w:rPr>
              <w:t xml:space="preserve">0: Потенциометр + цифровая частота 1 1: </w:t>
            </w:r>
          </w:p>
          <w:p w:rsidR="00BB40C6" w:rsidRPr="00BF6191" w:rsidRDefault="000B60C4">
            <w:pPr>
              <w:spacing w:after="69"/>
              <w:rPr>
                <w:sz w:val="24"/>
                <w:szCs w:val="24"/>
              </w:rPr>
            </w:pPr>
            <w:r w:rsidRPr="00BF6191">
              <w:rPr>
                <w:sz w:val="24"/>
                <w:szCs w:val="24"/>
              </w:rPr>
              <w:t xml:space="preserve">Потенциометр + цифровая частота 2 2: </w:t>
            </w:r>
          </w:p>
          <w:p w:rsidR="00BB40C6" w:rsidRPr="00BF6191" w:rsidRDefault="000B60C4">
            <w:pPr>
              <w:rPr>
                <w:sz w:val="24"/>
                <w:szCs w:val="24"/>
              </w:rPr>
            </w:pPr>
            <w:r w:rsidRPr="00BF6191">
              <w:rPr>
                <w:sz w:val="24"/>
                <w:szCs w:val="24"/>
              </w:rPr>
              <w:t>Потенциометр + AI</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1391"/>
        </w:trPr>
        <w:tc>
          <w:tcPr>
            <w:tcW w:w="954" w:type="dxa"/>
            <w:tcBorders>
              <w:top w:val="nil"/>
              <w:left w:val="single" w:sz="6" w:space="0" w:color="000000"/>
              <w:bottom w:val="single" w:sz="6" w:space="0" w:color="000000"/>
              <w:right w:val="single" w:sz="6" w:space="0" w:color="000000"/>
            </w:tcBorders>
          </w:tcPr>
          <w:p w:rsidR="00BB40C6" w:rsidRPr="00BF6191" w:rsidRDefault="000B60C4">
            <w:pPr>
              <w:ind w:left="4"/>
              <w:jc w:val="center"/>
              <w:rPr>
                <w:sz w:val="24"/>
                <w:szCs w:val="24"/>
              </w:rPr>
            </w:pPr>
            <w:r w:rsidRPr="00BF6191">
              <w:rPr>
                <w:sz w:val="24"/>
                <w:szCs w:val="24"/>
              </w:rPr>
              <w:t>01.15</w:t>
            </w:r>
          </w:p>
        </w:tc>
        <w:tc>
          <w:tcPr>
            <w:tcW w:w="1276" w:type="dxa"/>
            <w:tcBorders>
              <w:top w:val="nil"/>
              <w:left w:val="single" w:sz="6" w:space="0" w:color="000000"/>
              <w:bottom w:val="single" w:sz="6" w:space="0" w:color="000000"/>
              <w:right w:val="single" w:sz="6" w:space="0" w:color="000000"/>
            </w:tcBorders>
          </w:tcPr>
          <w:p w:rsidR="00BB40C6" w:rsidRPr="00BF6191" w:rsidRDefault="000B60C4">
            <w:pPr>
              <w:spacing w:line="392" w:lineRule="auto"/>
              <w:ind w:left="2" w:right="41"/>
              <w:rPr>
                <w:sz w:val="24"/>
                <w:szCs w:val="24"/>
              </w:rPr>
            </w:pPr>
            <w:r w:rsidRPr="00BF6191">
              <w:rPr>
                <w:sz w:val="24"/>
                <w:szCs w:val="24"/>
              </w:rPr>
              <w:t>Частота данная комбинация</w:t>
            </w:r>
          </w:p>
          <w:p w:rsidR="00BB40C6" w:rsidRPr="00BF6191" w:rsidRDefault="000B60C4">
            <w:pPr>
              <w:ind w:left="2"/>
              <w:rPr>
                <w:sz w:val="24"/>
                <w:szCs w:val="24"/>
              </w:rPr>
            </w:pPr>
            <w:r w:rsidRPr="00BF6191">
              <w:rPr>
                <w:sz w:val="24"/>
                <w:szCs w:val="24"/>
              </w:rPr>
              <w:t>Режим</w:t>
            </w:r>
          </w:p>
        </w:tc>
        <w:tc>
          <w:tcPr>
            <w:tcW w:w="4399" w:type="dxa"/>
            <w:tcBorders>
              <w:top w:val="nil"/>
              <w:left w:val="single" w:sz="6" w:space="0" w:color="000000"/>
              <w:bottom w:val="single" w:sz="6" w:space="0" w:color="000000"/>
              <w:right w:val="single" w:sz="6" w:space="0" w:color="000000"/>
            </w:tcBorders>
          </w:tcPr>
          <w:p w:rsidR="00BB40C6" w:rsidRPr="00BF6191" w:rsidRDefault="000B60C4">
            <w:pPr>
              <w:spacing w:after="54"/>
              <w:rPr>
                <w:sz w:val="24"/>
                <w:szCs w:val="24"/>
              </w:rPr>
            </w:pPr>
            <w:r w:rsidRPr="00BF6191">
              <w:rPr>
                <w:sz w:val="24"/>
                <w:szCs w:val="24"/>
              </w:rPr>
              <w:t xml:space="preserve">3: Цифровая частота 1+AI </w:t>
            </w:r>
          </w:p>
          <w:p w:rsidR="00BB40C6" w:rsidRPr="00BF6191" w:rsidRDefault="000B60C4">
            <w:pPr>
              <w:spacing w:after="57"/>
              <w:rPr>
                <w:sz w:val="24"/>
                <w:szCs w:val="24"/>
              </w:rPr>
            </w:pPr>
            <w:r w:rsidRPr="00BF6191">
              <w:rPr>
                <w:sz w:val="24"/>
                <w:szCs w:val="24"/>
              </w:rPr>
              <w:t>4: Цифровая частота 2+AI</w:t>
            </w:r>
          </w:p>
          <w:p w:rsidR="00BB40C6" w:rsidRPr="00BF6191" w:rsidRDefault="000B60C4">
            <w:pPr>
              <w:spacing w:after="81"/>
              <w:rPr>
                <w:sz w:val="24"/>
                <w:szCs w:val="24"/>
              </w:rPr>
            </w:pPr>
            <w:r w:rsidRPr="00BF6191">
              <w:rPr>
                <w:sz w:val="24"/>
                <w:szCs w:val="24"/>
              </w:rPr>
              <w:t xml:space="preserve">5: Цифровая частота 1+ многоступенчатая 6: </w:t>
            </w:r>
          </w:p>
          <w:p w:rsidR="00BB40C6" w:rsidRPr="00BF6191" w:rsidRDefault="000B60C4">
            <w:pPr>
              <w:spacing w:after="81"/>
              <w:rPr>
                <w:sz w:val="24"/>
                <w:szCs w:val="24"/>
              </w:rPr>
            </w:pPr>
            <w:r w:rsidRPr="00BF6191">
              <w:rPr>
                <w:sz w:val="24"/>
                <w:szCs w:val="24"/>
              </w:rPr>
              <w:t xml:space="preserve">Цифровая частота 2+ многоступенчатая 7: </w:t>
            </w:r>
          </w:p>
          <w:p w:rsidR="00BB40C6" w:rsidRPr="00BF6191" w:rsidRDefault="000B60C4">
            <w:pPr>
              <w:spacing w:after="83"/>
              <w:rPr>
                <w:sz w:val="24"/>
                <w:szCs w:val="24"/>
              </w:rPr>
            </w:pPr>
            <w:r w:rsidRPr="00BF6191">
              <w:rPr>
                <w:sz w:val="24"/>
                <w:szCs w:val="24"/>
              </w:rPr>
              <w:t>Потенциометр+Многоступенчатая скорость</w:t>
            </w:r>
          </w:p>
          <w:p w:rsidR="00BB40C6" w:rsidRPr="00BF6191" w:rsidRDefault="000B60C4">
            <w:pPr>
              <w:spacing w:after="67"/>
              <w:rPr>
                <w:sz w:val="24"/>
                <w:szCs w:val="24"/>
              </w:rPr>
            </w:pPr>
            <w:r w:rsidRPr="00BF6191">
              <w:rPr>
                <w:sz w:val="24"/>
                <w:szCs w:val="24"/>
              </w:rPr>
              <w:t xml:space="preserve">8: AI+PLC (наложение в одном направлении) 9: </w:t>
            </w:r>
          </w:p>
          <w:p w:rsidR="00BB40C6" w:rsidRPr="00BF6191" w:rsidRDefault="000B60C4">
            <w:pPr>
              <w:rPr>
                <w:sz w:val="24"/>
                <w:szCs w:val="24"/>
              </w:rPr>
            </w:pPr>
            <w:r w:rsidRPr="00BF6191">
              <w:rPr>
                <w:sz w:val="24"/>
                <w:szCs w:val="24"/>
              </w:rPr>
              <w:t>Зарезервировано</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9</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left="26"/>
              <w:jc w:val="center"/>
              <w:rPr>
                <w:sz w:val="24"/>
                <w:szCs w:val="24"/>
              </w:rPr>
            </w:pPr>
            <w:r w:rsidRPr="00BF6191">
              <w:rPr>
                <w:sz w:val="24"/>
                <w:szCs w:val="24"/>
              </w:rPr>
              <w:t>0</w:t>
            </w:r>
          </w:p>
        </w:tc>
        <w:tc>
          <w:tcPr>
            <w:tcW w:w="736" w:type="dxa"/>
            <w:tcBorders>
              <w:top w:val="nil"/>
              <w:left w:val="single" w:sz="6" w:space="0" w:color="000000"/>
              <w:bottom w:val="single" w:sz="6" w:space="0" w:color="000000"/>
              <w:right w:val="single" w:sz="6" w:space="0" w:color="000000"/>
            </w:tcBorders>
          </w:tcPr>
          <w:p w:rsidR="00BB40C6" w:rsidRPr="00BF6191" w:rsidRDefault="000B60C4">
            <w:pPr>
              <w:ind w:left="23"/>
              <w:jc w:val="center"/>
              <w:rPr>
                <w:sz w:val="24"/>
                <w:szCs w:val="24"/>
              </w:rPr>
            </w:pPr>
            <w:r w:rsidRPr="00BF6191">
              <w:rPr>
                <w:sz w:val="24"/>
                <w:szCs w:val="24"/>
              </w:rPr>
              <w:t>×</w:t>
            </w:r>
          </w:p>
        </w:tc>
      </w:tr>
      <w:tr w:rsidR="00BB40C6" w:rsidRPr="00BF6191">
        <w:trPr>
          <w:trHeight w:val="1023"/>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27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399" w:type="dxa"/>
            <w:tcBorders>
              <w:top w:val="single" w:sz="6" w:space="0" w:color="000000"/>
              <w:left w:val="single" w:sz="6" w:space="0" w:color="000000"/>
              <w:bottom w:val="nil"/>
              <w:right w:val="single" w:sz="6" w:space="0" w:color="000000"/>
            </w:tcBorders>
          </w:tcPr>
          <w:p w:rsidR="00BB40C6" w:rsidRPr="00BF6191" w:rsidRDefault="000B60C4">
            <w:pPr>
              <w:spacing w:after="122"/>
              <w:rPr>
                <w:sz w:val="24"/>
                <w:szCs w:val="24"/>
              </w:rPr>
            </w:pPr>
            <w:r w:rsidRPr="00BF6191">
              <w:rPr>
                <w:sz w:val="24"/>
                <w:szCs w:val="24"/>
              </w:rPr>
              <w:t xml:space="preserve">Бит светодиода: ПЛК разрешает управление 0: </w:t>
            </w:r>
          </w:p>
          <w:p w:rsidR="00BB40C6" w:rsidRPr="00BF6191" w:rsidRDefault="000B60C4">
            <w:pPr>
              <w:spacing w:after="120"/>
              <w:rPr>
                <w:sz w:val="24"/>
                <w:szCs w:val="24"/>
              </w:rPr>
            </w:pPr>
            <w:r w:rsidRPr="00BF6191">
              <w:rPr>
                <w:sz w:val="24"/>
                <w:szCs w:val="24"/>
              </w:rPr>
              <w:lastRenderedPageBreak/>
              <w:t>недействительно</w:t>
            </w:r>
          </w:p>
          <w:p w:rsidR="00BB40C6" w:rsidRPr="00BF6191" w:rsidRDefault="000B60C4">
            <w:pPr>
              <w:spacing w:after="141"/>
              <w:rPr>
                <w:sz w:val="24"/>
                <w:szCs w:val="24"/>
              </w:rPr>
            </w:pPr>
            <w:r w:rsidRPr="00BF6191">
              <w:rPr>
                <w:sz w:val="24"/>
                <w:szCs w:val="24"/>
              </w:rPr>
              <w:t>1: действительный</w:t>
            </w:r>
          </w:p>
          <w:p w:rsidR="00BB40C6" w:rsidRPr="00BF6191" w:rsidRDefault="000B60C4">
            <w:pPr>
              <w:spacing w:after="83"/>
              <w:rPr>
                <w:sz w:val="24"/>
                <w:szCs w:val="24"/>
              </w:rPr>
            </w:pPr>
            <w:r w:rsidRPr="00BF6191">
              <w:rPr>
                <w:sz w:val="24"/>
                <w:szCs w:val="24"/>
              </w:rPr>
              <w:t>светодиод десять бит</w:t>
            </w:r>
            <w:r w:rsidRPr="00BF6191">
              <w:rPr>
                <w:i/>
                <w:sz w:val="24"/>
                <w:szCs w:val="24"/>
              </w:rPr>
              <w:t>：</w:t>
            </w:r>
            <w:r w:rsidRPr="00BF6191">
              <w:rPr>
                <w:sz w:val="24"/>
                <w:szCs w:val="24"/>
              </w:rPr>
              <w:t xml:space="preserve">Выбор режима работы 0: </w:t>
            </w:r>
          </w:p>
          <w:p w:rsidR="00BB40C6" w:rsidRPr="00BF6191" w:rsidRDefault="000B60C4">
            <w:pPr>
              <w:rPr>
                <w:sz w:val="24"/>
                <w:szCs w:val="24"/>
              </w:rPr>
            </w:pPr>
            <w:r w:rsidRPr="00BF6191">
              <w:rPr>
                <w:sz w:val="24"/>
                <w:szCs w:val="24"/>
              </w:rPr>
              <w:t>одиночный цикл</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1792"/>
        </w:trPr>
        <w:tc>
          <w:tcPr>
            <w:tcW w:w="954" w:type="dxa"/>
            <w:tcBorders>
              <w:top w:val="nil"/>
              <w:left w:val="single" w:sz="6" w:space="0" w:color="000000"/>
              <w:bottom w:val="single" w:sz="6" w:space="0" w:color="000000"/>
              <w:right w:val="single" w:sz="6" w:space="0" w:color="000000"/>
            </w:tcBorders>
          </w:tcPr>
          <w:p w:rsidR="00BB40C6" w:rsidRPr="00BF6191" w:rsidRDefault="000B60C4">
            <w:pPr>
              <w:ind w:left="4"/>
              <w:jc w:val="center"/>
              <w:rPr>
                <w:sz w:val="24"/>
                <w:szCs w:val="24"/>
              </w:rPr>
            </w:pPr>
            <w:r w:rsidRPr="00BF6191">
              <w:rPr>
                <w:sz w:val="24"/>
                <w:szCs w:val="24"/>
              </w:rPr>
              <w:lastRenderedPageBreak/>
              <w:t>01.16</w:t>
            </w:r>
          </w:p>
        </w:tc>
        <w:tc>
          <w:tcPr>
            <w:tcW w:w="1276" w:type="dxa"/>
            <w:tcBorders>
              <w:top w:val="nil"/>
              <w:left w:val="single" w:sz="6" w:space="0" w:color="000000"/>
              <w:bottom w:val="single" w:sz="6" w:space="0" w:color="000000"/>
              <w:right w:val="single" w:sz="6" w:space="0" w:color="000000"/>
            </w:tcBorders>
          </w:tcPr>
          <w:p w:rsidR="00BB40C6" w:rsidRPr="00BF6191" w:rsidRDefault="000B60C4">
            <w:pPr>
              <w:spacing w:after="94"/>
              <w:ind w:left="2"/>
              <w:rPr>
                <w:sz w:val="24"/>
                <w:szCs w:val="24"/>
              </w:rPr>
            </w:pPr>
            <w:r w:rsidRPr="00BF6191">
              <w:rPr>
                <w:sz w:val="24"/>
                <w:szCs w:val="24"/>
              </w:rPr>
              <w:t>Программируемый</w:t>
            </w:r>
          </w:p>
          <w:p w:rsidR="00BB40C6" w:rsidRPr="00BF6191" w:rsidRDefault="000B60C4">
            <w:pPr>
              <w:spacing w:after="109"/>
              <w:ind w:left="2"/>
              <w:rPr>
                <w:sz w:val="24"/>
                <w:szCs w:val="24"/>
              </w:rPr>
            </w:pPr>
            <w:r w:rsidRPr="00BF6191">
              <w:rPr>
                <w:sz w:val="24"/>
                <w:szCs w:val="24"/>
              </w:rPr>
              <w:t>оперативное управление</w:t>
            </w:r>
          </w:p>
          <w:p w:rsidR="00BB40C6" w:rsidRPr="00BF6191" w:rsidRDefault="000B60C4">
            <w:pPr>
              <w:ind w:left="2"/>
              <w:rPr>
                <w:sz w:val="24"/>
                <w:szCs w:val="24"/>
              </w:rPr>
            </w:pPr>
            <w:r w:rsidRPr="00BF6191">
              <w:rPr>
                <w:sz w:val="24"/>
                <w:szCs w:val="24"/>
              </w:rPr>
              <w:t>(простой ПЛК операция)</w:t>
            </w:r>
          </w:p>
        </w:tc>
        <w:tc>
          <w:tcPr>
            <w:tcW w:w="4399" w:type="dxa"/>
            <w:tcBorders>
              <w:top w:val="nil"/>
              <w:left w:val="single" w:sz="6" w:space="0" w:color="000000"/>
              <w:bottom w:val="single" w:sz="6" w:space="0" w:color="000000"/>
              <w:right w:val="single" w:sz="6" w:space="0" w:color="000000"/>
            </w:tcBorders>
          </w:tcPr>
          <w:p w:rsidR="00BB40C6" w:rsidRPr="00BF6191" w:rsidRDefault="000B60C4">
            <w:pPr>
              <w:spacing w:after="75"/>
              <w:rPr>
                <w:sz w:val="24"/>
                <w:szCs w:val="24"/>
              </w:rPr>
            </w:pPr>
            <w:r w:rsidRPr="00BF6191">
              <w:rPr>
                <w:sz w:val="24"/>
                <w:szCs w:val="24"/>
              </w:rPr>
              <w:t>1</w:t>
            </w:r>
            <w:r w:rsidRPr="00BF6191">
              <w:rPr>
                <w:i/>
                <w:sz w:val="24"/>
                <w:szCs w:val="24"/>
              </w:rPr>
              <w:t>：</w:t>
            </w:r>
            <w:r w:rsidRPr="00BF6191">
              <w:rPr>
                <w:sz w:val="24"/>
                <w:szCs w:val="24"/>
              </w:rPr>
              <w:t>Непрерывная циркуляция</w:t>
            </w:r>
          </w:p>
          <w:p w:rsidR="00BB40C6" w:rsidRPr="00BF6191" w:rsidRDefault="000B60C4">
            <w:pPr>
              <w:spacing w:line="454" w:lineRule="auto"/>
              <w:ind w:right="1105"/>
              <w:rPr>
                <w:sz w:val="24"/>
                <w:szCs w:val="24"/>
              </w:rPr>
            </w:pPr>
            <w:r w:rsidRPr="00BF6191">
              <w:rPr>
                <w:sz w:val="24"/>
                <w:szCs w:val="24"/>
              </w:rPr>
              <w:t>2</w:t>
            </w:r>
            <w:r w:rsidRPr="00BF6191">
              <w:rPr>
                <w:i/>
                <w:sz w:val="24"/>
                <w:szCs w:val="24"/>
              </w:rPr>
              <w:t>：</w:t>
            </w:r>
            <w:r w:rsidRPr="00BF6191">
              <w:rPr>
                <w:sz w:val="24"/>
                <w:szCs w:val="24"/>
              </w:rPr>
              <w:t>Окончательное значение сохраняется после того, как одна петля светодиода сотен бит</w:t>
            </w:r>
            <w:r w:rsidRPr="00BF6191">
              <w:rPr>
                <w:i/>
                <w:sz w:val="24"/>
                <w:szCs w:val="24"/>
              </w:rPr>
              <w:t>：</w:t>
            </w:r>
            <w:r w:rsidRPr="00BF6191">
              <w:rPr>
                <w:sz w:val="24"/>
                <w:szCs w:val="24"/>
              </w:rPr>
              <w:t>начальный режим 0</w:t>
            </w:r>
            <w:r w:rsidRPr="00BF6191">
              <w:rPr>
                <w:i/>
                <w:sz w:val="24"/>
                <w:szCs w:val="24"/>
              </w:rPr>
              <w:t>：</w:t>
            </w:r>
          </w:p>
          <w:p w:rsidR="00BB40C6" w:rsidRPr="00BF6191" w:rsidRDefault="000B60C4">
            <w:pPr>
              <w:spacing w:after="90"/>
              <w:rPr>
                <w:sz w:val="24"/>
                <w:szCs w:val="24"/>
              </w:rPr>
            </w:pPr>
            <w:r w:rsidRPr="00BF6191">
              <w:rPr>
                <w:sz w:val="24"/>
                <w:szCs w:val="24"/>
              </w:rPr>
              <w:t>Перезапустить с первого сегмента</w:t>
            </w:r>
          </w:p>
          <w:p w:rsidR="00BB40C6" w:rsidRPr="00BF6191" w:rsidRDefault="000B60C4">
            <w:pPr>
              <w:spacing w:after="57"/>
              <w:rPr>
                <w:sz w:val="24"/>
                <w:szCs w:val="24"/>
              </w:rPr>
            </w:pPr>
            <w:r w:rsidRPr="00BF6191">
              <w:rPr>
                <w:sz w:val="24"/>
                <w:szCs w:val="24"/>
              </w:rPr>
              <w:t>1</w:t>
            </w:r>
            <w:r w:rsidRPr="00BF6191">
              <w:rPr>
                <w:i/>
                <w:sz w:val="24"/>
                <w:szCs w:val="24"/>
              </w:rPr>
              <w:t>：</w:t>
            </w:r>
            <w:r w:rsidRPr="00BF6191">
              <w:rPr>
                <w:sz w:val="24"/>
                <w:szCs w:val="24"/>
              </w:rPr>
              <w:t>Старт с этапа остановки (сбоя) времени</w:t>
            </w:r>
          </w:p>
          <w:p w:rsidR="00BB40C6" w:rsidRPr="00BF6191" w:rsidRDefault="000B60C4">
            <w:pPr>
              <w:spacing w:after="81"/>
              <w:rPr>
                <w:sz w:val="24"/>
                <w:szCs w:val="24"/>
              </w:rPr>
            </w:pPr>
            <w:r w:rsidRPr="00BF6191">
              <w:rPr>
                <w:sz w:val="24"/>
                <w:szCs w:val="24"/>
              </w:rPr>
              <w:t xml:space="preserve">2: Старт со ступени и частота останова (отказа) Время светодиода тысяч бит: </w:t>
            </w:r>
          </w:p>
          <w:p w:rsidR="00BB40C6" w:rsidRPr="00BF6191" w:rsidRDefault="000B60C4">
            <w:pPr>
              <w:spacing w:after="2" w:line="392" w:lineRule="auto"/>
              <w:ind w:right="2090"/>
              <w:jc w:val="both"/>
              <w:rPr>
                <w:sz w:val="24"/>
                <w:szCs w:val="24"/>
              </w:rPr>
            </w:pPr>
            <w:r w:rsidRPr="00BF6191">
              <w:rPr>
                <w:sz w:val="24"/>
                <w:szCs w:val="24"/>
              </w:rPr>
              <w:t>опция сохранения при отключении питания 0: не сохранять</w:t>
            </w:r>
          </w:p>
          <w:p w:rsidR="00BB40C6" w:rsidRPr="00BF6191" w:rsidRDefault="000B60C4">
            <w:pPr>
              <w:rPr>
                <w:sz w:val="24"/>
                <w:szCs w:val="24"/>
              </w:rPr>
            </w:pPr>
            <w:r w:rsidRPr="00BF6191">
              <w:rPr>
                <w:sz w:val="24"/>
                <w:szCs w:val="24"/>
              </w:rPr>
              <w:t>1: магазин</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0000</w:t>
            </w:r>
            <w:r w:rsidRPr="00BF6191">
              <w:rPr>
                <w:i/>
                <w:sz w:val="24"/>
                <w:szCs w:val="24"/>
              </w:rPr>
              <w:t>〜</w:t>
            </w:r>
            <w:r w:rsidRPr="00BF6191">
              <w:rPr>
                <w:sz w:val="24"/>
                <w:szCs w:val="24"/>
              </w:rPr>
              <w:t>1221</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left="33"/>
              <w:jc w:val="center"/>
              <w:rPr>
                <w:sz w:val="24"/>
                <w:szCs w:val="24"/>
              </w:rPr>
            </w:pPr>
            <w:r w:rsidRPr="00BF6191">
              <w:rPr>
                <w:sz w:val="24"/>
                <w:szCs w:val="24"/>
              </w:rPr>
              <w:t>0000</w:t>
            </w:r>
          </w:p>
        </w:tc>
        <w:tc>
          <w:tcPr>
            <w:tcW w:w="736" w:type="dxa"/>
            <w:tcBorders>
              <w:top w:val="nil"/>
              <w:left w:val="single" w:sz="6" w:space="0" w:color="000000"/>
              <w:bottom w:val="single" w:sz="6" w:space="0" w:color="000000"/>
              <w:right w:val="single" w:sz="6" w:space="0" w:color="000000"/>
            </w:tcBorders>
          </w:tcPr>
          <w:p w:rsidR="00BB40C6" w:rsidRPr="00BF6191" w:rsidRDefault="000B60C4">
            <w:pPr>
              <w:ind w:left="23"/>
              <w:jc w:val="center"/>
              <w:rPr>
                <w:sz w:val="24"/>
                <w:szCs w:val="24"/>
              </w:rPr>
            </w:pPr>
            <w:r w:rsidRPr="00BF6191">
              <w:rPr>
                <w:sz w:val="24"/>
                <w:szCs w:val="24"/>
              </w:rPr>
              <w:t>×</w:t>
            </w:r>
          </w:p>
        </w:tc>
      </w:tr>
      <w:tr w:rsidR="00BB40C6" w:rsidRPr="00BF6191">
        <w:trPr>
          <w:trHeight w:val="615"/>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4"/>
              <w:jc w:val="center"/>
              <w:rPr>
                <w:sz w:val="24"/>
                <w:szCs w:val="24"/>
              </w:rPr>
            </w:pPr>
            <w:r w:rsidRPr="00BF6191">
              <w:rPr>
                <w:sz w:val="24"/>
                <w:szCs w:val="24"/>
              </w:rPr>
              <w:t>17.01</w:t>
            </w:r>
          </w:p>
        </w:tc>
        <w:tc>
          <w:tcPr>
            <w:tcW w:w="127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spacing w:after="94"/>
              <w:ind w:left="2"/>
              <w:rPr>
                <w:sz w:val="24"/>
                <w:szCs w:val="24"/>
              </w:rPr>
            </w:pPr>
            <w:r w:rsidRPr="00BF6191">
              <w:rPr>
                <w:sz w:val="24"/>
                <w:szCs w:val="24"/>
              </w:rPr>
              <w:t>Мульти скорость</w:t>
            </w:r>
          </w:p>
          <w:p w:rsidR="00BB40C6" w:rsidRPr="00BF6191" w:rsidRDefault="000B60C4">
            <w:pPr>
              <w:ind w:left="2"/>
              <w:rPr>
                <w:sz w:val="24"/>
                <w:szCs w:val="24"/>
              </w:rPr>
            </w:pPr>
            <w:r w:rsidRPr="00BF6191">
              <w:rPr>
                <w:sz w:val="24"/>
                <w:szCs w:val="24"/>
              </w:rPr>
              <w:t>частота 1</w:t>
            </w:r>
          </w:p>
        </w:tc>
        <w:tc>
          <w:tcPr>
            <w:tcW w:w="4399"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Установите скорость сегмента 1 частоты</w:t>
            </w:r>
          </w:p>
        </w:tc>
        <w:tc>
          <w:tcPr>
            <w:tcW w:w="1504"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119"/>
              <w:rPr>
                <w:sz w:val="24"/>
                <w:szCs w:val="24"/>
              </w:rPr>
            </w:pPr>
            <w:r w:rsidRPr="00BF6191">
              <w:rPr>
                <w:sz w:val="24"/>
                <w:szCs w:val="24"/>
              </w:rPr>
              <w:t>- верхний предел</w:t>
            </w:r>
          </w:p>
          <w:p w:rsidR="00BB40C6" w:rsidRPr="00BF6191" w:rsidRDefault="000B60C4">
            <w:pPr>
              <w:spacing w:after="41"/>
              <w:rPr>
                <w:sz w:val="24"/>
                <w:szCs w:val="24"/>
              </w:rPr>
            </w:pPr>
            <w:r w:rsidRPr="00BF6191">
              <w:rPr>
                <w:sz w:val="24"/>
                <w:szCs w:val="24"/>
              </w:rPr>
              <w:t>частота</w:t>
            </w:r>
            <w:r w:rsidRPr="00BF6191">
              <w:rPr>
                <w:i/>
                <w:sz w:val="24"/>
                <w:szCs w:val="24"/>
              </w:rPr>
              <w:t>〜</w:t>
            </w:r>
            <w:r w:rsidRPr="00BF6191">
              <w:rPr>
                <w:sz w:val="24"/>
                <w:szCs w:val="24"/>
              </w:rPr>
              <w:t>верхний</w:t>
            </w:r>
          </w:p>
          <w:p w:rsidR="00BB40C6" w:rsidRPr="00BF6191" w:rsidRDefault="000B60C4">
            <w:pPr>
              <w:rPr>
                <w:sz w:val="24"/>
                <w:szCs w:val="24"/>
              </w:rPr>
            </w:pPr>
            <w:r w:rsidRPr="00BF6191">
              <w:rPr>
                <w:sz w:val="24"/>
                <w:szCs w:val="24"/>
              </w:rPr>
              <w:t>предельная частота</w:t>
            </w:r>
          </w:p>
        </w:tc>
        <w:tc>
          <w:tcPr>
            <w:tcW w:w="88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right="7"/>
              <w:jc w:val="center"/>
              <w:rPr>
                <w:sz w:val="24"/>
                <w:szCs w:val="24"/>
              </w:rPr>
            </w:pPr>
            <w:r w:rsidRPr="00BF6191">
              <w:rPr>
                <w:sz w:val="24"/>
                <w:szCs w:val="24"/>
              </w:rPr>
              <w:t>5,0 Гц</w:t>
            </w:r>
          </w:p>
        </w:tc>
        <w:tc>
          <w:tcPr>
            <w:tcW w:w="736"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74"/>
              <w:jc w:val="center"/>
              <w:rPr>
                <w:sz w:val="24"/>
                <w:szCs w:val="24"/>
              </w:rPr>
            </w:pPr>
            <w:r w:rsidRPr="00BF6191">
              <w:rPr>
                <w:i/>
                <w:sz w:val="24"/>
                <w:szCs w:val="24"/>
              </w:rPr>
              <w:t>○</w:t>
            </w:r>
          </w:p>
        </w:tc>
      </w:tr>
      <w:tr w:rsidR="00BB40C6" w:rsidRPr="00BF6191">
        <w:trPr>
          <w:trHeight w:val="615"/>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4"/>
              <w:jc w:val="center"/>
              <w:rPr>
                <w:sz w:val="24"/>
                <w:szCs w:val="24"/>
              </w:rPr>
            </w:pPr>
            <w:r w:rsidRPr="00BF6191">
              <w:rPr>
                <w:sz w:val="24"/>
                <w:szCs w:val="24"/>
              </w:rPr>
              <w:t>01.18</w:t>
            </w:r>
          </w:p>
        </w:tc>
        <w:tc>
          <w:tcPr>
            <w:tcW w:w="127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spacing w:after="96"/>
              <w:ind w:left="2"/>
              <w:rPr>
                <w:sz w:val="24"/>
                <w:szCs w:val="24"/>
              </w:rPr>
            </w:pPr>
            <w:r w:rsidRPr="00BF6191">
              <w:rPr>
                <w:sz w:val="24"/>
                <w:szCs w:val="24"/>
              </w:rPr>
              <w:t>Мульти скорость</w:t>
            </w:r>
          </w:p>
          <w:p w:rsidR="00BB40C6" w:rsidRPr="00BF6191" w:rsidRDefault="000B60C4">
            <w:pPr>
              <w:ind w:left="2"/>
              <w:rPr>
                <w:sz w:val="24"/>
                <w:szCs w:val="24"/>
              </w:rPr>
            </w:pPr>
            <w:r w:rsidRPr="00BF6191">
              <w:rPr>
                <w:sz w:val="24"/>
                <w:szCs w:val="24"/>
              </w:rPr>
              <w:t>частота 2</w:t>
            </w:r>
          </w:p>
        </w:tc>
        <w:tc>
          <w:tcPr>
            <w:tcW w:w="4399"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Установите скорость сегмента 2 частоты</w:t>
            </w:r>
          </w:p>
        </w:tc>
        <w:tc>
          <w:tcPr>
            <w:tcW w:w="1504"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117"/>
              <w:rPr>
                <w:sz w:val="24"/>
                <w:szCs w:val="24"/>
              </w:rPr>
            </w:pPr>
            <w:r w:rsidRPr="00BF6191">
              <w:rPr>
                <w:sz w:val="24"/>
                <w:szCs w:val="24"/>
              </w:rPr>
              <w:t>- верхний предел</w:t>
            </w:r>
          </w:p>
          <w:p w:rsidR="00BB40C6" w:rsidRPr="00BF6191" w:rsidRDefault="000B60C4">
            <w:pPr>
              <w:spacing w:after="41"/>
              <w:rPr>
                <w:sz w:val="24"/>
                <w:szCs w:val="24"/>
              </w:rPr>
            </w:pPr>
            <w:r w:rsidRPr="00BF6191">
              <w:rPr>
                <w:sz w:val="24"/>
                <w:szCs w:val="24"/>
              </w:rPr>
              <w:t>частота</w:t>
            </w:r>
            <w:r w:rsidRPr="00BF6191">
              <w:rPr>
                <w:i/>
                <w:sz w:val="24"/>
                <w:szCs w:val="24"/>
              </w:rPr>
              <w:t>〜</w:t>
            </w:r>
            <w:r w:rsidRPr="00BF6191">
              <w:rPr>
                <w:sz w:val="24"/>
                <w:szCs w:val="24"/>
              </w:rPr>
              <w:t>верхний</w:t>
            </w:r>
          </w:p>
          <w:p w:rsidR="00BB40C6" w:rsidRPr="00BF6191" w:rsidRDefault="000B60C4">
            <w:pPr>
              <w:rPr>
                <w:sz w:val="24"/>
                <w:szCs w:val="24"/>
              </w:rPr>
            </w:pPr>
            <w:r w:rsidRPr="00BF6191">
              <w:rPr>
                <w:sz w:val="24"/>
                <w:szCs w:val="24"/>
              </w:rPr>
              <w:t>предельная частота</w:t>
            </w:r>
          </w:p>
        </w:tc>
        <w:tc>
          <w:tcPr>
            <w:tcW w:w="88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right="16"/>
              <w:jc w:val="center"/>
              <w:rPr>
                <w:sz w:val="24"/>
                <w:szCs w:val="24"/>
              </w:rPr>
            </w:pPr>
            <w:r w:rsidRPr="00BF6191">
              <w:rPr>
                <w:sz w:val="24"/>
                <w:szCs w:val="24"/>
              </w:rPr>
              <w:t>10,0 Гц</w:t>
            </w:r>
          </w:p>
        </w:tc>
        <w:tc>
          <w:tcPr>
            <w:tcW w:w="736"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74"/>
              <w:jc w:val="center"/>
              <w:rPr>
                <w:sz w:val="24"/>
                <w:szCs w:val="24"/>
              </w:rPr>
            </w:pPr>
            <w:r w:rsidRPr="00BF6191">
              <w:rPr>
                <w:i/>
                <w:sz w:val="24"/>
                <w:szCs w:val="24"/>
              </w:rPr>
              <w:t>○</w:t>
            </w:r>
          </w:p>
        </w:tc>
      </w:tr>
      <w:tr w:rsidR="00BB40C6" w:rsidRPr="00BF6191">
        <w:trPr>
          <w:trHeight w:val="615"/>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4"/>
              <w:jc w:val="center"/>
              <w:rPr>
                <w:sz w:val="24"/>
                <w:szCs w:val="24"/>
              </w:rPr>
            </w:pPr>
            <w:r w:rsidRPr="00BF6191">
              <w:rPr>
                <w:sz w:val="24"/>
                <w:szCs w:val="24"/>
              </w:rPr>
              <w:lastRenderedPageBreak/>
              <w:t>01.19</w:t>
            </w:r>
          </w:p>
        </w:tc>
        <w:tc>
          <w:tcPr>
            <w:tcW w:w="127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spacing w:after="94"/>
              <w:ind w:left="2"/>
              <w:rPr>
                <w:sz w:val="24"/>
                <w:szCs w:val="24"/>
              </w:rPr>
            </w:pPr>
            <w:r w:rsidRPr="00BF6191">
              <w:rPr>
                <w:sz w:val="24"/>
                <w:szCs w:val="24"/>
              </w:rPr>
              <w:t>Мульти скорость</w:t>
            </w:r>
          </w:p>
          <w:p w:rsidR="00BB40C6" w:rsidRPr="00BF6191" w:rsidRDefault="000B60C4">
            <w:pPr>
              <w:ind w:left="2"/>
              <w:rPr>
                <w:sz w:val="24"/>
                <w:szCs w:val="24"/>
              </w:rPr>
            </w:pPr>
            <w:r w:rsidRPr="00BF6191">
              <w:rPr>
                <w:sz w:val="24"/>
                <w:szCs w:val="24"/>
              </w:rPr>
              <w:t>частота 3</w:t>
            </w:r>
          </w:p>
        </w:tc>
        <w:tc>
          <w:tcPr>
            <w:tcW w:w="4399"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Установите скорость сегмента 3 частоты</w:t>
            </w:r>
          </w:p>
        </w:tc>
        <w:tc>
          <w:tcPr>
            <w:tcW w:w="1504"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117"/>
              <w:rPr>
                <w:sz w:val="24"/>
                <w:szCs w:val="24"/>
              </w:rPr>
            </w:pPr>
            <w:r w:rsidRPr="00BF6191">
              <w:rPr>
                <w:sz w:val="24"/>
                <w:szCs w:val="24"/>
              </w:rPr>
              <w:t>- верхний предел</w:t>
            </w:r>
          </w:p>
          <w:p w:rsidR="00BB40C6" w:rsidRPr="00BF6191" w:rsidRDefault="000B60C4">
            <w:pPr>
              <w:spacing w:after="43"/>
              <w:rPr>
                <w:sz w:val="24"/>
                <w:szCs w:val="24"/>
              </w:rPr>
            </w:pPr>
            <w:r w:rsidRPr="00BF6191">
              <w:rPr>
                <w:sz w:val="24"/>
                <w:szCs w:val="24"/>
              </w:rPr>
              <w:t>частота</w:t>
            </w:r>
            <w:r w:rsidRPr="00BF6191">
              <w:rPr>
                <w:i/>
                <w:sz w:val="24"/>
                <w:szCs w:val="24"/>
              </w:rPr>
              <w:t>〜</w:t>
            </w:r>
            <w:r w:rsidRPr="00BF6191">
              <w:rPr>
                <w:sz w:val="24"/>
                <w:szCs w:val="24"/>
              </w:rPr>
              <w:t>верхний</w:t>
            </w:r>
          </w:p>
          <w:p w:rsidR="00BB40C6" w:rsidRPr="00BF6191" w:rsidRDefault="000B60C4">
            <w:pPr>
              <w:rPr>
                <w:sz w:val="24"/>
                <w:szCs w:val="24"/>
              </w:rPr>
            </w:pPr>
            <w:r w:rsidRPr="00BF6191">
              <w:rPr>
                <w:sz w:val="24"/>
                <w:szCs w:val="24"/>
              </w:rPr>
              <w:t>предельная частота</w:t>
            </w:r>
          </w:p>
        </w:tc>
        <w:tc>
          <w:tcPr>
            <w:tcW w:w="88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right="16"/>
              <w:jc w:val="center"/>
              <w:rPr>
                <w:sz w:val="24"/>
                <w:szCs w:val="24"/>
              </w:rPr>
            </w:pPr>
            <w:r w:rsidRPr="00BF6191">
              <w:rPr>
                <w:sz w:val="24"/>
                <w:szCs w:val="24"/>
              </w:rPr>
              <w:t>15,0 Гц</w:t>
            </w:r>
          </w:p>
        </w:tc>
        <w:tc>
          <w:tcPr>
            <w:tcW w:w="736"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74"/>
              <w:jc w:val="center"/>
              <w:rPr>
                <w:sz w:val="24"/>
                <w:szCs w:val="24"/>
              </w:rPr>
            </w:pPr>
            <w:r w:rsidRPr="00BF6191">
              <w:rPr>
                <w:i/>
                <w:sz w:val="24"/>
                <w:szCs w:val="24"/>
              </w:rPr>
              <w:t>○</w:t>
            </w:r>
          </w:p>
        </w:tc>
      </w:tr>
      <w:tr w:rsidR="00BB40C6" w:rsidRPr="00BF6191">
        <w:trPr>
          <w:trHeight w:val="615"/>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4"/>
              <w:jc w:val="center"/>
              <w:rPr>
                <w:sz w:val="24"/>
                <w:szCs w:val="24"/>
              </w:rPr>
            </w:pPr>
            <w:r w:rsidRPr="00BF6191">
              <w:rPr>
                <w:sz w:val="24"/>
                <w:szCs w:val="24"/>
              </w:rPr>
              <w:t>01.20</w:t>
            </w:r>
          </w:p>
        </w:tc>
        <w:tc>
          <w:tcPr>
            <w:tcW w:w="127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spacing w:after="94"/>
              <w:ind w:left="2"/>
              <w:rPr>
                <w:sz w:val="24"/>
                <w:szCs w:val="24"/>
              </w:rPr>
            </w:pPr>
            <w:r w:rsidRPr="00BF6191">
              <w:rPr>
                <w:sz w:val="24"/>
                <w:szCs w:val="24"/>
              </w:rPr>
              <w:t>Мульти скорость</w:t>
            </w:r>
          </w:p>
          <w:p w:rsidR="00BB40C6" w:rsidRPr="00BF6191" w:rsidRDefault="000B60C4">
            <w:pPr>
              <w:ind w:left="2"/>
              <w:rPr>
                <w:sz w:val="24"/>
                <w:szCs w:val="24"/>
              </w:rPr>
            </w:pPr>
            <w:r w:rsidRPr="00BF6191">
              <w:rPr>
                <w:sz w:val="24"/>
                <w:szCs w:val="24"/>
              </w:rPr>
              <w:t>частота 4</w:t>
            </w:r>
          </w:p>
        </w:tc>
        <w:tc>
          <w:tcPr>
            <w:tcW w:w="4399"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Установите скорость сегмента 4 частоты</w:t>
            </w:r>
          </w:p>
        </w:tc>
        <w:tc>
          <w:tcPr>
            <w:tcW w:w="1504"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117"/>
              <w:rPr>
                <w:sz w:val="24"/>
                <w:szCs w:val="24"/>
              </w:rPr>
            </w:pPr>
            <w:r w:rsidRPr="00BF6191">
              <w:rPr>
                <w:sz w:val="24"/>
                <w:szCs w:val="24"/>
              </w:rPr>
              <w:t>- верхний предел</w:t>
            </w:r>
          </w:p>
          <w:p w:rsidR="00BB40C6" w:rsidRPr="00BF6191" w:rsidRDefault="000B60C4">
            <w:pPr>
              <w:spacing w:after="43"/>
              <w:rPr>
                <w:sz w:val="24"/>
                <w:szCs w:val="24"/>
              </w:rPr>
            </w:pPr>
            <w:r w:rsidRPr="00BF6191">
              <w:rPr>
                <w:sz w:val="24"/>
                <w:szCs w:val="24"/>
              </w:rPr>
              <w:t>частота</w:t>
            </w:r>
            <w:r w:rsidRPr="00BF6191">
              <w:rPr>
                <w:i/>
                <w:sz w:val="24"/>
                <w:szCs w:val="24"/>
              </w:rPr>
              <w:t>〜</w:t>
            </w:r>
            <w:r w:rsidRPr="00BF6191">
              <w:rPr>
                <w:sz w:val="24"/>
                <w:szCs w:val="24"/>
              </w:rPr>
              <w:t>верхний</w:t>
            </w:r>
          </w:p>
          <w:p w:rsidR="00BB40C6" w:rsidRPr="00BF6191" w:rsidRDefault="000B60C4">
            <w:pPr>
              <w:rPr>
                <w:sz w:val="24"/>
                <w:szCs w:val="24"/>
              </w:rPr>
            </w:pPr>
            <w:r w:rsidRPr="00BF6191">
              <w:rPr>
                <w:sz w:val="24"/>
                <w:szCs w:val="24"/>
              </w:rPr>
              <w:t>предельная частота</w:t>
            </w:r>
          </w:p>
        </w:tc>
        <w:tc>
          <w:tcPr>
            <w:tcW w:w="88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right="16"/>
              <w:jc w:val="center"/>
              <w:rPr>
                <w:sz w:val="24"/>
                <w:szCs w:val="24"/>
              </w:rPr>
            </w:pPr>
            <w:r w:rsidRPr="00BF6191">
              <w:rPr>
                <w:sz w:val="24"/>
                <w:szCs w:val="24"/>
              </w:rPr>
              <w:t>20,0 Гц</w:t>
            </w:r>
          </w:p>
        </w:tc>
        <w:tc>
          <w:tcPr>
            <w:tcW w:w="736"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74"/>
              <w:jc w:val="center"/>
              <w:rPr>
                <w:sz w:val="24"/>
                <w:szCs w:val="24"/>
              </w:rPr>
            </w:pPr>
            <w:r w:rsidRPr="00BF6191">
              <w:rPr>
                <w:i/>
                <w:sz w:val="24"/>
                <w:szCs w:val="24"/>
              </w:rPr>
              <w:t>○</w:t>
            </w:r>
          </w:p>
        </w:tc>
      </w:tr>
      <w:tr w:rsidR="00BB40C6" w:rsidRPr="00BF6191">
        <w:trPr>
          <w:trHeight w:val="615"/>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4"/>
              <w:jc w:val="center"/>
              <w:rPr>
                <w:sz w:val="24"/>
                <w:szCs w:val="24"/>
              </w:rPr>
            </w:pPr>
            <w:r w:rsidRPr="00BF6191">
              <w:rPr>
                <w:sz w:val="24"/>
                <w:szCs w:val="24"/>
              </w:rPr>
              <w:t>21.01</w:t>
            </w:r>
          </w:p>
        </w:tc>
        <w:tc>
          <w:tcPr>
            <w:tcW w:w="127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spacing w:after="94"/>
              <w:ind w:left="2"/>
              <w:rPr>
                <w:sz w:val="24"/>
                <w:szCs w:val="24"/>
              </w:rPr>
            </w:pPr>
            <w:r w:rsidRPr="00BF6191">
              <w:rPr>
                <w:sz w:val="24"/>
                <w:szCs w:val="24"/>
              </w:rPr>
              <w:t>Мульти скорость</w:t>
            </w:r>
          </w:p>
          <w:p w:rsidR="00BB40C6" w:rsidRPr="00BF6191" w:rsidRDefault="000B60C4">
            <w:pPr>
              <w:ind w:left="2"/>
              <w:rPr>
                <w:sz w:val="24"/>
                <w:szCs w:val="24"/>
              </w:rPr>
            </w:pPr>
            <w:r w:rsidRPr="00BF6191">
              <w:rPr>
                <w:sz w:val="24"/>
                <w:szCs w:val="24"/>
              </w:rPr>
              <w:t>частота 5</w:t>
            </w:r>
          </w:p>
        </w:tc>
        <w:tc>
          <w:tcPr>
            <w:tcW w:w="4399"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Установите скорость сегмента 5 частоты</w:t>
            </w:r>
          </w:p>
        </w:tc>
        <w:tc>
          <w:tcPr>
            <w:tcW w:w="1504"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119"/>
              <w:rPr>
                <w:sz w:val="24"/>
                <w:szCs w:val="24"/>
              </w:rPr>
            </w:pPr>
            <w:r w:rsidRPr="00BF6191">
              <w:rPr>
                <w:sz w:val="24"/>
                <w:szCs w:val="24"/>
              </w:rPr>
              <w:t>- верхний предел</w:t>
            </w:r>
          </w:p>
          <w:p w:rsidR="00BB40C6" w:rsidRPr="00BF6191" w:rsidRDefault="000B60C4">
            <w:pPr>
              <w:spacing w:after="41"/>
              <w:rPr>
                <w:sz w:val="24"/>
                <w:szCs w:val="24"/>
              </w:rPr>
            </w:pPr>
            <w:r w:rsidRPr="00BF6191">
              <w:rPr>
                <w:sz w:val="24"/>
                <w:szCs w:val="24"/>
              </w:rPr>
              <w:t>частота</w:t>
            </w:r>
            <w:r w:rsidRPr="00BF6191">
              <w:rPr>
                <w:i/>
                <w:sz w:val="24"/>
                <w:szCs w:val="24"/>
              </w:rPr>
              <w:t>〜</w:t>
            </w:r>
            <w:r w:rsidRPr="00BF6191">
              <w:rPr>
                <w:sz w:val="24"/>
                <w:szCs w:val="24"/>
              </w:rPr>
              <w:t>верхний</w:t>
            </w:r>
          </w:p>
          <w:p w:rsidR="00BB40C6" w:rsidRPr="00BF6191" w:rsidRDefault="000B60C4">
            <w:pPr>
              <w:rPr>
                <w:sz w:val="24"/>
                <w:szCs w:val="24"/>
              </w:rPr>
            </w:pPr>
            <w:r w:rsidRPr="00BF6191">
              <w:rPr>
                <w:sz w:val="24"/>
                <w:szCs w:val="24"/>
              </w:rPr>
              <w:t>предельная частота</w:t>
            </w:r>
          </w:p>
        </w:tc>
        <w:tc>
          <w:tcPr>
            <w:tcW w:w="88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right="16"/>
              <w:jc w:val="center"/>
              <w:rPr>
                <w:sz w:val="24"/>
                <w:szCs w:val="24"/>
              </w:rPr>
            </w:pPr>
            <w:r w:rsidRPr="00BF6191">
              <w:rPr>
                <w:sz w:val="24"/>
                <w:szCs w:val="24"/>
              </w:rPr>
              <w:t>25,0 Гц</w:t>
            </w:r>
          </w:p>
        </w:tc>
        <w:tc>
          <w:tcPr>
            <w:tcW w:w="736"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74"/>
              <w:jc w:val="center"/>
              <w:rPr>
                <w:sz w:val="24"/>
                <w:szCs w:val="24"/>
              </w:rPr>
            </w:pPr>
            <w:r w:rsidRPr="00BF6191">
              <w:rPr>
                <w:i/>
                <w:sz w:val="24"/>
                <w:szCs w:val="24"/>
              </w:rPr>
              <w:t>○</w:t>
            </w:r>
          </w:p>
        </w:tc>
      </w:tr>
      <w:tr w:rsidR="00BB40C6" w:rsidRPr="00BF6191">
        <w:trPr>
          <w:trHeight w:val="615"/>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4"/>
              <w:jc w:val="center"/>
              <w:rPr>
                <w:sz w:val="24"/>
                <w:szCs w:val="24"/>
              </w:rPr>
            </w:pPr>
            <w:r w:rsidRPr="00BF6191">
              <w:rPr>
                <w:sz w:val="24"/>
                <w:szCs w:val="24"/>
              </w:rPr>
              <w:t>01.22</w:t>
            </w:r>
          </w:p>
        </w:tc>
        <w:tc>
          <w:tcPr>
            <w:tcW w:w="127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spacing w:after="96"/>
              <w:ind w:left="2"/>
              <w:rPr>
                <w:sz w:val="24"/>
                <w:szCs w:val="24"/>
              </w:rPr>
            </w:pPr>
            <w:r w:rsidRPr="00BF6191">
              <w:rPr>
                <w:sz w:val="24"/>
                <w:szCs w:val="24"/>
              </w:rPr>
              <w:t>Мульти скорость</w:t>
            </w:r>
          </w:p>
          <w:p w:rsidR="00BB40C6" w:rsidRPr="00BF6191" w:rsidRDefault="000B60C4">
            <w:pPr>
              <w:ind w:left="2"/>
              <w:rPr>
                <w:sz w:val="24"/>
                <w:szCs w:val="24"/>
              </w:rPr>
            </w:pPr>
            <w:r w:rsidRPr="00BF6191">
              <w:rPr>
                <w:sz w:val="24"/>
                <w:szCs w:val="24"/>
              </w:rPr>
              <w:t>частота 6</w:t>
            </w:r>
          </w:p>
        </w:tc>
        <w:tc>
          <w:tcPr>
            <w:tcW w:w="4399"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Установите скорость сегмента 6 частоты</w:t>
            </w:r>
          </w:p>
        </w:tc>
        <w:tc>
          <w:tcPr>
            <w:tcW w:w="1504"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117"/>
              <w:rPr>
                <w:sz w:val="24"/>
                <w:szCs w:val="24"/>
              </w:rPr>
            </w:pPr>
            <w:r w:rsidRPr="00BF6191">
              <w:rPr>
                <w:sz w:val="24"/>
                <w:szCs w:val="24"/>
              </w:rPr>
              <w:t>- верхний предел</w:t>
            </w:r>
          </w:p>
          <w:p w:rsidR="00BB40C6" w:rsidRPr="00BF6191" w:rsidRDefault="000B60C4">
            <w:pPr>
              <w:spacing w:after="41"/>
              <w:rPr>
                <w:sz w:val="24"/>
                <w:szCs w:val="24"/>
              </w:rPr>
            </w:pPr>
            <w:r w:rsidRPr="00BF6191">
              <w:rPr>
                <w:sz w:val="24"/>
                <w:szCs w:val="24"/>
              </w:rPr>
              <w:t>частота</w:t>
            </w:r>
            <w:r w:rsidRPr="00BF6191">
              <w:rPr>
                <w:i/>
                <w:sz w:val="24"/>
                <w:szCs w:val="24"/>
              </w:rPr>
              <w:t>〜</w:t>
            </w:r>
            <w:r w:rsidRPr="00BF6191">
              <w:rPr>
                <w:sz w:val="24"/>
                <w:szCs w:val="24"/>
              </w:rPr>
              <w:t>верхний</w:t>
            </w:r>
          </w:p>
          <w:p w:rsidR="00BB40C6" w:rsidRPr="00BF6191" w:rsidRDefault="000B60C4">
            <w:pPr>
              <w:rPr>
                <w:sz w:val="24"/>
                <w:szCs w:val="24"/>
              </w:rPr>
            </w:pPr>
            <w:r w:rsidRPr="00BF6191">
              <w:rPr>
                <w:sz w:val="24"/>
                <w:szCs w:val="24"/>
              </w:rPr>
              <w:t>предельная частота</w:t>
            </w:r>
          </w:p>
        </w:tc>
        <w:tc>
          <w:tcPr>
            <w:tcW w:w="88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right="16"/>
              <w:jc w:val="center"/>
              <w:rPr>
                <w:sz w:val="24"/>
                <w:szCs w:val="24"/>
              </w:rPr>
            </w:pPr>
            <w:r w:rsidRPr="00BF6191">
              <w:rPr>
                <w:sz w:val="24"/>
                <w:szCs w:val="24"/>
              </w:rPr>
              <w:t>37,5 Гц</w:t>
            </w:r>
          </w:p>
        </w:tc>
        <w:tc>
          <w:tcPr>
            <w:tcW w:w="736"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74"/>
              <w:jc w:val="center"/>
              <w:rPr>
                <w:sz w:val="24"/>
                <w:szCs w:val="24"/>
              </w:rPr>
            </w:pPr>
            <w:r w:rsidRPr="00BF6191">
              <w:rPr>
                <w:i/>
                <w:sz w:val="24"/>
                <w:szCs w:val="24"/>
              </w:rPr>
              <w:t>○</w:t>
            </w:r>
          </w:p>
        </w:tc>
      </w:tr>
      <w:tr w:rsidR="00BB40C6" w:rsidRPr="00BF6191">
        <w:trPr>
          <w:trHeight w:val="615"/>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4"/>
              <w:jc w:val="center"/>
              <w:rPr>
                <w:sz w:val="24"/>
                <w:szCs w:val="24"/>
              </w:rPr>
            </w:pPr>
            <w:r w:rsidRPr="00BF6191">
              <w:rPr>
                <w:sz w:val="24"/>
                <w:szCs w:val="24"/>
              </w:rPr>
              <w:t>01.23</w:t>
            </w:r>
          </w:p>
        </w:tc>
        <w:tc>
          <w:tcPr>
            <w:tcW w:w="127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spacing w:after="94"/>
              <w:ind w:left="2"/>
              <w:rPr>
                <w:sz w:val="24"/>
                <w:szCs w:val="24"/>
              </w:rPr>
            </w:pPr>
            <w:r w:rsidRPr="00BF6191">
              <w:rPr>
                <w:sz w:val="24"/>
                <w:szCs w:val="24"/>
              </w:rPr>
              <w:t>Мульти скорость</w:t>
            </w:r>
          </w:p>
          <w:p w:rsidR="00BB40C6" w:rsidRPr="00BF6191" w:rsidRDefault="000B60C4">
            <w:pPr>
              <w:ind w:left="2"/>
              <w:rPr>
                <w:sz w:val="24"/>
                <w:szCs w:val="24"/>
              </w:rPr>
            </w:pPr>
            <w:r w:rsidRPr="00BF6191">
              <w:rPr>
                <w:sz w:val="24"/>
                <w:szCs w:val="24"/>
              </w:rPr>
              <w:t>частота 7</w:t>
            </w:r>
          </w:p>
        </w:tc>
        <w:tc>
          <w:tcPr>
            <w:tcW w:w="4399"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Установите скорость сегмента 7 частоты</w:t>
            </w:r>
          </w:p>
        </w:tc>
        <w:tc>
          <w:tcPr>
            <w:tcW w:w="1504"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117"/>
              <w:rPr>
                <w:sz w:val="24"/>
                <w:szCs w:val="24"/>
              </w:rPr>
            </w:pPr>
            <w:r w:rsidRPr="00BF6191">
              <w:rPr>
                <w:sz w:val="24"/>
                <w:szCs w:val="24"/>
              </w:rPr>
              <w:t>- верхний предел</w:t>
            </w:r>
          </w:p>
          <w:p w:rsidR="00BB40C6" w:rsidRPr="00BF6191" w:rsidRDefault="000B60C4">
            <w:pPr>
              <w:spacing w:after="43"/>
              <w:rPr>
                <w:sz w:val="24"/>
                <w:szCs w:val="24"/>
              </w:rPr>
            </w:pPr>
            <w:r w:rsidRPr="00BF6191">
              <w:rPr>
                <w:sz w:val="24"/>
                <w:szCs w:val="24"/>
              </w:rPr>
              <w:t>частота</w:t>
            </w:r>
            <w:r w:rsidRPr="00BF6191">
              <w:rPr>
                <w:i/>
                <w:sz w:val="24"/>
                <w:szCs w:val="24"/>
              </w:rPr>
              <w:t>〜</w:t>
            </w:r>
            <w:r w:rsidRPr="00BF6191">
              <w:rPr>
                <w:sz w:val="24"/>
                <w:szCs w:val="24"/>
              </w:rPr>
              <w:t>верхний</w:t>
            </w:r>
          </w:p>
          <w:p w:rsidR="00BB40C6" w:rsidRPr="00BF6191" w:rsidRDefault="000B60C4">
            <w:pPr>
              <w:rPr>
                <w:sz w:val="24"/>
                <w:szCs w:val="24"/>
              </w:rPr>
            </w:pPr>
            <w:r w:rsidRPr="00BF6191">
              <w:rPr>
                <w:sz w:val="24"/>
                <w:szCs w:val="24"/>
              </w:rPr>
              <w:t>предельная частота</w:t>
            </w:r>
          </w:p>
        </w:tc>
        <w:tc>
          <w:tcPr>
            <w:tcW w:w="88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right="16"/>
              <w:jc w:val="center"/>
              <w:rPr>
                <w:sz w:val="24"/>
                <w:szCs w:val="24"/>
              </w:rPr>
            </w:pPr>
            <w:r w:rsidRPr="00BF6191">
              <w:rPr>
                <w:sz w:val="24"/>
                <w:szCs w:val="24"/>
              </w:rPr>
              <w:t>50,0 Гц</w:t>
            </w:r>
          </w:p>
        </w:tc>
        <w:tc>
          <w:tcPr>
            <w:tcW w:w="736"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74"/>
              <w:jc w:val="center"/>
              <w:rPr>
                <w:sz w:val="24"/>
                <w:szCs w:val="24"/>
              </w:rPr>
            </w:pPr>
            <w:r w:rsidRPr="00BF6191">
              <w:rPr>
                <w:i/>
                <w:sz w:val="24"/>
                <w:szCs w:val="24"/>
              </w:rPr>
              <w:t>○</w:t>
            </w:r>
          </w:p>
        </w:tc>
      </w:tr>
      <w:tr w:rsidR="00BB40C6" w:rsidRPr="00BF6191">
        <w:trPr>
          <w:trHeight w:val="519"/>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4"/>
              <w:jc w:val="center"/>
              <w:rPr>
                <w:sz w:val="24"/>
                <w:szCs w:val="24"/>
              </w:rPr>
            </w:pPr>
            <w:r w:rsidRPr="00BF6191">
              <w:rPr>
                <w:sz w:val="24"/>
                <w:szCs w:val="24"/>
              </w:rPr>
              <w:t>01.24</w:t>
            </w:r>
          </w:p>
        </w:tc>
        <w:tc>
          <w:tcPr>
            <w:tcW w:w="1276"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41"/>
              <w:ind w:left="2"/>
              <w:rPr>
                <w:sz w:val="24"/>
                <w:szCs w:val="24"/>
              </w:rPr>
            </w:pPr>
            <w:r w:rsidRPr="00BF6191">
              <w:rPr>
                <w:sz w:val="24"/>
                <w:szCs w:val="24"/>
              </w:rPr>
              <w:t>1 этап работает</w:t>
            </w:r>
          </w:p>
          <w:p w:rsidR="00BB40C6" w:rsidRPr="00BF6191" w:rsidRDefault="000B60C4">
            <w:pPr>
              <w:ind w:left="2"/>
              <w:rPr>
                <w:sz w:val="24"/>
                <w:szCs w:val="24"/>
              </w:rPr>
            </w:pPr>
            <w:r w:rsidRPr="00BF6191">
              <w:rPr>
                <w:sz w:val="24"/>
                <w:szCs w:val="24"/>
              </w:rPr>
              <w:t>время</w:t>
            </w:r>
          </w:p>
        </w:tc>
        <w:tc>
          <w:tcPr>
            <w:tcW w:w="4399"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81"/>
              <w:rPr>
                <w:sz w:val="24"/>
                <w:szCs w:val="24"/>
              </w:rPr>
            </w:pPr>
            <w:r w:rsidRPr="00BF6191">
              <w:rPr>
                <w:sz w:val="24"/>
                <w:szCs w:val="24"/>
              </w:rPr>
              <w:t xml:space="preserve">Установите время работы сегмента скорости 1 (единица измерения выбирается с помощью </w:t>
            </w:r>
          </w:p>
          <w:p w:rsidR="00BB40C6" w:rsidRPr="00BF6191" w:rsidRDefault="000B60C4">
            <w:pPr>
              <w:rPr>
                <w:sz w:val="24"/>
                <w:szCs w:val="24"/>
              </w:rPr>
            </w:pPr>
            <w:r w:rsidRPr="00BF6191">
              <w:rPr>
                <w:sz w:val="24"/>
                <w:szCs w:val="24"/>
              </w:rPr>
              <w:t>[01.35], по умолчанию секунды)</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999,9 с</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21"/>
              <w:jc w:val="center"/>
              <w:rPr>
                <w:sz w:val="24"/>
                <w:szCs w:val="24"/>
              </w:rPr>
            </w:pPr>
            <w:r w:rsidRPr="00BF6191">
              <w:rPr>
                <w:sz w:val="24"/>
                <w:szCs w:val="24"/>
              </w:rPr>
              <w:t>10,0с</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74"/>
              <w:jc w:val="center"/>
              <w:rPr>
                <w:sz w:val="24"/>
                <w:szCs w:val="24"/>
              </w:rPr>
            </w:pPr>
            <w:r w:rsidRPr="00BF6191">
              <w:rPr>
                <w:i/>
                <w:sz w:val="24"/>
                <w:szCs w:val="24"/>
              </w:rPr>
              <w:t>○</w:t>
            </w:r>
          </w:p>
        </w:tc>
      </w:tr>
      <w:tr w:rsidR="00BB40C6" w:rsidRPr="00BF6191">
        <w:trPr>
          <w:trHeight w:val="540"/>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4"/>
              <w:jc w:val="center"/>
              <w:rPr>
                <w:sz w:val="24"/>
                <w:szCs w:val="24"/>
              </w:rPr>
            </w:pPr>
            <w:r w:rsidRPr="00BF6191">
              <w:rPr>
                <w:sz w:val="24"/>
                <w:szCs w:val="24"/>
              </w:rPr>
              <w:t>01.25</w:t>
            </w:r>
          </w:p>
        </w:tc>
        <w:tc>
          <w:tcPr>
            <w:tcW w:w="1276"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43"/>
              <w:ind w:left="2"/>
              <w:rPr>
                <w:sz w:val="24"/>
                <w:szCs w:val="24"/>
              </w:rPr>
            </w:pPr>
            <w:r w:rsidRPr="00BF6191">
              <w:rPr>
                <w:sz w:val="24"/>
                <w:szCs w:val="24"/>
              </w:rPr>
              <w:t>2 этап работает</w:t>
            </w:r>
          </w:p>
          <w:p w:rsidR="00BB40C6" w:rsidRPr="00BF6191" w:rsidRDefault="000B60C4">
            <w:pPr>
              <w:ind w:left="2"/>
              <w:rPr>
                <w:sz w:val="24"/>
                <w:szCs w:val="24"/>
              </w:rPr>
            </w:pPr>
            <w:r w:rsidRPr="00BF6191">
              <w:rPr>
                <w:sz w:val="24"/>
                <w:szCs w:val="24"/>
              </w:rPr>
              <w:t>время</w:t>
            </w:r>
          </w:p>
        </w:tc>
        <w:tc>
          <w:tcPr>
            <w:tcW w:w="4399"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83"/>
              <w:rPr>
                <w:sz w:val="24"/>
                <w:szCs w:val="24"/>
              </w:rPr>
            </w:pPr>
            <w:r w:rsidRPr="00BF6191">
              <w:rPr>
                <w:sz w:val="24"/>
                <w:szCs w:val="24"/>
              </w:rPr>
              <w:t xml:space="preserve">Установите время работы сегмента скорости 2 (единица измерения выбирается с помощью </w:t>
            </w:r>
          </w:p>
          <w:p w:rsidR="00BB40C6" w:rsidRPr="00BF6191" w:rsidRDefault="000B60C4">
            <w:pPr>
              <w:rPr>
                <w:sz w:val="24"/>
                <w:szCs w:val="24"/>
              </w:rPr>
            </w:pPr>
            <w:r w:rsidRPr="00BF6191">
              <w:rPr>
                <w:sz w:val="24"/>
                <w:szCs w:val="24"/>
              </w:rPr>
              <w:t>[01.35], по умолчанию секунды)</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999,9 с</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6"/>
              <w:jc w:val="center"/>
              <w:rPr>
                <w:sz w:val="24"/>
                <w:szCs w:val="24"/>
              </w:rPr>
            </w:pPr>
            <w:r w:rsidRPr="00BF6191">
              <w:rPr>
                <w:sz w:val="24"/>
                <w:szCs w:val="24"/>
              </w:rPr>
              <w:t>10,0 с</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74"/>
              <w:jc w:val="center"/>
              <w:rPr>
                <w:sz w:val="24"/>
                <w:szCs w:val="24"/>
              </w:rPr>
            </w:pPr>
            <w:r w:rsidRPr="00BF6191">
              <w:rPr>
                <w:i/>
                <w:sz w:val="24"/>
                <w:szCs w:val="24"/>
              </w:rPr>
              <w:t>○</w:t>
            </w:r>
          </w:p>
        </w:tc>
      </w:tr>
      <w:tr w:rsidR="00BB40C6" w:rsidRPr="00BF6191">
        <w:trPr>
          <w:trHeight w:val="480"/>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4"/>
              <w:jc w:val="center"/>
              <w:rPr>
                <w:sz w:val="24"/>
                <w:szCs w:val="24"/>
              </w:rPr>
            </w:pPr>
            <w:r w:rsidRPr="00BF6191">
              <w:rPr>
                <w:sz w:val="24"/>
                <w:szCs w:val="24"/>
              </w:rPr>
              <w:t>01.26</w:t>
            </w:r>
          </w:p>
        </w:tc>
        <w:tc>
          <w:tcPr>
            <w:tcW w:w="1276"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41"/>
              <w:ind w:left="2"/>
              <w:rPr>
                <w:sz w:val="24"/>
                <w:szCs w:val="24"/>
              </w:rPr>
            </w:pPr>
            <w:r w:rsidRPr="00BF6191">
              <w:rPr>
                <w:sz w:val="24"/>
                <w:szCs w:val="24"/>
              </w:rPr>
              <w:t>3 этап работает</w:t>
            </w:r>
          </w:p>
          <w:p w:rsidR="00BB40C6" w:rsidRPr="00BF6191" w:rsidRDefault="000B60C4">
            <w:pPr>
              <w:ind w:left="2"/>
              <w:rPr>
                <w:sz w:val="24"/>
                <w:szCs w:val="24"/>
              </w:rPr>
            </w:pPr>
            <w:r w:rsidRPr="00BF6191">
              <w:rPr>
                <w:sz w:val="24"/>
                <w:szCs w:val="24"/>
              </w:rPr>
              <w:t>время</w:t>
            </w:r>
          </w:p>
        </w:tc>
        <w:tc>
          <w:tcPr>
            <w:tcW w:w="4399"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83"/>
              <w:rPr>
                <w:sz w:val="24"/>
                <w:szCs w:val="24"/>
              </w:rPr>
            </w:pPr>
            <w:r w:rsidRPr="00BF6191">
              <w:rPr>
                <w:sz w:val="24"/>
                <w:szCs w:val="24"/>
              </w:rPr>
              <w:t xml:space="preserve">Установите время работы сегмента скорости 3 (единица измерения выбирается с помощью </w:t>
            </w:r>
          </w:p>
          <w:p w:rsidR="00BB40C6" w:rsidRPr="00BF6191" w:rsidRDefault="000B60C4">
            <w:pPr>
              <w:rPr>
                <w:sz w:val="24"/>
                <w:szCs w:val="24"/>
              </w:rPr>
            </w:pPr>
            <w:r w:rsidRPr="00BF6191">
              <w:rPr>
                <w:sz w:val="24"/>
                <w:szCs w:val="24"/>
              </w:rPr>
              <w:t>[01.35], по умолчанию секунды)</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999,9 с</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6"/>
              <w:jc w:val="center"/>
              <w:rPr>
                <w:sz w:val="24"/>
                <w:szCs w:val="24"/>
              </w:rPr>
            </w:pPr>
            <w:r w:rsidRPr="00BF6191">
              <w:rPr>
                <w:sz w:val="24"/>
                <w:szCs w:val="24"/>
              </w:rPr>
              <w:t>10,0 с</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74"/>
              <w:jc w:val="center"/>
              <w:rPr>
                <w:sz w:val="24"/>
                <w:szCs w:val="24"/>
              </w:rPr>
            </w:pPr>
            <w:r w:rsidRPr="00BF6191">
              <w:rPr>
                <w:i/>
                <w:sz w:val="24"/>
                <w:szCs w:val="24"/>
              </w:rPr>
              <w:t>○</w:t>
            </w:r>
          </w:p>
        </w:tc>
      </w:tr>
      <w:tr w:rsidR="00BB40C6" w:rsidRPr="00BF6191">
        <w:trPr>
          <w:trHeight w:val="510"/>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4"/>
              <w:jc w:val="center"/>
              <w:rPr>
                <w:sz w:val="24"/>
                <w:szCs w:val="24"/>
              </w:rPr>
            </w:pPr>
            <w:r w:rsidRPr="00BF6191">
              <w:rPr>
                <w:sz w:val="24"/>
                <w:szCs w:val="24"/>
              </w:rPr>
              <w:t>01.27</w:t>
            </w:r>
          </w:p>
        </w:tc>
        <w:tc>
          <w:tcPr>
            <w:tcW w:w="1276"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41"/>
              <w:ind w:left="2"/>
              <w:rPr>
                <w:sz w:val="24"/>
                <w:szCs w:val="24"/>
              </w:rPr>
            </w:pPr>
            <w:r w:rsidRPr="00BF6191">
              <w:rPr>
                <w:sz w:val="24"/>
                <w:szCs w:val="24"/>
              </w:rPr>
              <w:t>4 этап работает</w:t>
            </w:r>
          </w:p>
          <w:p w:rsidR="00BB40C6" w:rsidRPr="00BF6191" w:rsidRDefault="000B60C4">
            <w:pPr>
              <w:ind w:left="2"/>
              <w:rPr>
                <w:sz w:val="24"/>
                <w:szCs w:val="24"/>
              </w:rPr>
            </w:pPr>
            <w:r w:rsidRPr="00BF6191">
              <w:rPr>
                <w:sz w:val="24"/>
                <w:szCs w:val="24"/>
              </w:rPr>
              <w:t>время</w:t>
            </w:r>
          </w:p>
        </w:tc>
        <w:tc>
          <w:tcPr>
            <w:tcW w:w="4399"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83"/>
              <w:rPr>
                <w:sz w:val="24"/>
                <w:szCs w:val="24"/>
              </w:rPr>
            </w:pPr>
            <w:r w:rsidRPr="00BF6191">
              <w:rPr>
                <w:sz w:val="24"/>
                <w:szCs w:val="24"/>
              </w:rPr>
              <w:t xml:space="preserve">Установите время работы сегмента скорости 4 (единица измерения выбирается с помощью </w:t>
            </w:r>
          </w:p>
          <w:p w:rsidR="00BB40C6" w:rsidRPr="00BF6191" w:rsidRDefault="000B60C4">
            <w:pPr>
              <w:rPr>
                <w:sz w:val="24"/>
                <w:szCs w:val="24"/>
              </w:rPr>
            </w:pPr>
            <w:r w:rsidRPr="00BF6191">
              <w:rPr>
                <w:sz w:val="24"/>
                <w:szCs w:val="24"/>
              </w:rPr>
              <w:t>[01.35], по умолчанию секунды)</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999,9 с</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6"/>
              <w:jc w:val="center"/>
              <w:rPr>
                <w:sz w:val="24"/>
                <w:szCs w:val="24"/>
              </w:rPr>
            </w:pPr>
            <w:r w:rsidRPr="00BF6191">
              <w:rPr>
                <w:sz w:val="24"/>
                <w:szCs w:val="24"/>
              </w:rPr>
              <w:t>10,0 с</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74"/>
              <w:jc w:val="center"/>
              <w:rPr>
                <w:sz w:val="24"/>
                <w:szCs w:val="24"/>
              </w:rPr>
            </w:pPr>
            <w:r w:rsidRPr="00BF6191">
              <w:rPr>
                <w:i/>
                <w:sz w:val="24"/>
                <w:szCs w:val="24"/>
              </w:rPr>
              <w:t>○</w:t>
            </w:r>
          </w:p>
        </w:tc>
      </w:tr>
      <w:tr w:rsidR="00BB40C6" w:rsidRPr="00BF6191">
        <w:trPr>
          <w:trHeight w:val="495"/>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4"/>
              <w:jc w:val="center"/>
              <w:rPr>
                <w:sz w:val="24"/>
                <w:szCs w:val="24"/>
              </w:rPr>
            </w:pPr>
            <w:r w:rsidRPr="00BF6191">
              <w:rPr>
                <w:sz w:val="24"/>
                <w:szCs w:val="24"/>
              </w:rPr>
              <w:lastRenderedPageBreak/>
              <w:t>01.28</w:t>
            </w:r>
          </w:p>
        </w:tc>
        <w:tc>
          <w:tcPr>
            <w:tcW w:w="1276"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41"/>
              <w:ind w:left="2"/>
              <w:rPr>
                <w:sz w:val="24"/>
                <w:szCs w:val="24"/>
              </w:rPr>
            </w:pPr>
            <w:r w:rsidRPr="00BF6191">
              <w:rPr>
                <w:sz w:val="24"/>
                <w:szCs w:val="24"/>
              </w:rPr>
              <w:t>5 этап работает</w:t>
            </w:r>
          </w:p>
          <w:p w:rsidR="00BB40C6" w:rsidRPr="00BF6191" w:rsidRDefault="000B60C4">
            <w:pPr>
              <w:ind w:left="2"/>
              <w:rPr>
                <w:sz w:val="24"/>
                <w:szCs w:val="24"/>
              </w:rPr>
            </w:pPr>
            <w:r w:rsidRPr="00BF6191">
              <w:rPr>
                <w:sz w:val="24"/>
                <w:szCs w:val="24"/>
              </w:rPr>
              <w:t>время</w:t>
            </w:r>
          </w:p>
        </w:tc>
        <w:tc>
          <w:tcPr>
            <w:tcW w:w="4399"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81"/>
              <w:rPr>
                <w:sz w:val="24"/>
                <w:szCs w:val="24"/>
              </w:rPr>
            </w:pPr>
            <w:r w:rsidRPr="00BF6191">
              <w:rPr>
                <w:sz w:val="24"/>
                <w:szCs w:val="24"/>
              </w:rPr>
              <w:t xml:space="preserve">Установите время работы сегмента скорости 5 (единица измерения выбирается с помощью </w:t>
            </w:r>
          </w:p>
          <w:p w:rsidR="00BB40C6" w:rsidRPr="00BF6191" w:rsidRDefault="000B60C4">
            <w:pPr>
              <w:rPr>
                <w:sz w:val="24"/>
                <w:szCs w:val="24"/>
              </w:rPr>
            </w:pPr>
            <w:r w:rsidRPr="00BF6191">
              <w:rPr>
                <w:sz w:val="24"/>
                <w:szCs w:val="24"/>
              </w:rPr>
              <w:t>[01.35], по умолчанию секунды)</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999,9 с</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6"/>
              <w:jc w:val="center"/>
              <w:rPr>
                <w:sz w:val="24"/>
                <w:szCs w:val="24"/>
              </w:rPr>
            </w:pPr>
            <w:r w:rsidRPr="00BF6191">
              <w:rPr>
                <w:sz w:val="24"/>
                <w:szCs w:val="24"/>
              </w:rPr>
              <w:t>10,0 с</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74"/>
              <w:jc w:val="center"/>
              <w:rPr>
                <w:sz w:val="24"/>
                <w:szCs w:val="24"/>
              </w:rPr>
            </w:pPr>
            <w:r w:rsidRPr="00BF6191">
              <w:rPr>
                <w:i/>
                <w:sz w:val="24"/>
                <w:szCs w:val="24"/>
              </w:rPr>
              <w:t>○</w:t>
            </w:r>
          </w:p>
        </w:tc>
      </w:tr>
      <w:tr w:rsidR="00BB40C6" w:rsidRPr="00BF6191">
        <w:trPr>
          <w:trHeight w:val="489"/>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4"/>
              <w:jc w:val="center"/>
              <w:rPr>
                <w:sz w:val="24"/>
                <w:szCs w:val="24"/>
              </w:rPr>
            </w:pPr>
            <w:r w:rsidRPr="00BF6191">
              <w:rPr>
                <w:sz w:val="24"/>
                <w:szCs w:val="24"/>
              </w:rPr>
              <w:t>01.29</w:t>
            </w:r>
          </w:p>
        </w:tc>
        <w:tc>
          <w:tcPr>
            <w:tcW w:w="1276"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41"/>
              <w:ind w:left="2"/>
              <w:rPr>
                <w:sz w:val="24"/>
                <w:szCs w:val="24"/>
              </w:rPr>
            </w:pPr>
            <w:r w:rsidRPr="00BF6191">
              <w:rPr>
                <w:sz w:val="24"/>
                <w:szCs w:val="24"/>
              </w:rPr>
              <w:t>6 этап работает</w:t>
            </w:r>
          </w:p>
          <w:p w:rsidR="00BB40C6" w:rsidRPr="00BF6191" w:rsidRDefault="000B60C4">
            <w:pPr>
              <w:ind w:left="2"/>
              <w:rPr>
                <w:sz w:val="24"/>
                <w:szCs w:val="24"/>
              </w:rPr>
            </w:pPr>
            <w:r w:rsidRPr="00BF6191">
              <w:rPr>
                <w:sz w:val="24"/>
                <w:szCs w:val="24"/>
              </w:rPr>
              <w:t>время</w:t>
            </w:r>
          </w:p>
        </w:tc>
        <w:tc>
          <w:tcPr>
            <w:tcW w:w="4399"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81"/>
              <w:rPr>
                <w:sz w:val="24"/>
                <w:szCs w:val="24"/>
              </w:rPr>
            </w:pPr>
            <w:r w:rsidRPr="00BF6191">
              <w:rPr>
                <w:sz w:val="24"/>
                <w:szCs w:val="24"/>
              </w:rPr>
              <w:t xml:space="preserve">Установите время работы сегмента скорости 6 (единица измерения выбирается с помощью </w:t>
            </w:r>
          </w:p>
          <w:p w:rsidR="00BB40C6" w:rsidRPr="00BF6191" w:rsidRDefault="000B60C4">
            <w:pPr>
              <w:rPr>
                <w:sz w:val="24"/>
                <w:szCs w:val="24"/>
              </w:rPr>
            </w:pPr>
            <w:r w:rsidRPr="00BF6191">
              <w:rPr>
                <w:sz w:val="24"/>
                <w:szCs w:val="24"/>
              </w:rPr>
              <w:t>[01.35], по умолчанию секунды)</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999,9 с</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6"/>
              <w:jc w:val="center"/>
              <w:rPr>
                <w:sz w:val="24"/>
                <w:szCs w:val="24"/>
              </w:rPr>
            </w:pPr>
            <w:r w:rsidRPr="00BF6191">
              <w:rPr>
                <w:sz w:val="24"/>
                <w:szCs w:val="24"/>
              </w:rPr>
              <w:t>10,0 с</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74"/>
              <w:jc w:val="center"/>
              <w:rPr>
                <w:sz w:val="24"/>
                <w:szCs w:val="24"/>
              </w:rPr>
            </w:pPr>
            <w:r w:rsidRPr="00BF6191">
              <w:rPr>
                <w:i/>
                <w:sz w:val="24"/>
                <w:szCs w:val="24"/>
              </w:rPr>
              <w:t>○</w:t>
            </w:r>
          </w:p>
        </w:tc>
      </w:tr>
      <w:tr w:rsidR="00BB40C6" w:rsidRPr="00BF6191">
        <w:trPr>
          <w:trHeight w:val="562"/>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4"/>
              <w:jc w:val="center"/>
              <w:rPr>
                <w:sz w:val="24"/>
                <w:szCs w:val="24"/>
              </w:rPr>
            </w:pPr>
            <w:r w:rsidRPr="00BF6191">
              <w:rPr>
                <w:sz w:val="24"/>
                <w:szCs w:val="24"/>
              </w:rPr>
              <w:t>01.30</w:t>
            </w:r>
          </w:p>
        </w:tc>
        <w:tc>
          <w:tcPr>
            <w:tcW w:w="1276"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41"/>
              <w:ind w:left="2"/>
              <w:rPr>
                <w:sz w:val="24"/>
                <w:szCs w:val="24"/>
              </w:rPr>
            </w:pPr>
            <w:r w:rsidRPr="00BF6191">
              <w:rPr>
                <w:sz w:val="24"/>
                <w:szCs w:val="24"/>
              </w:rPr>
              <w:t>7 этап работает</w:t>
            </w:r>
          </w:p>
          <w:p w:rsidR="00BB40C6" w:rsidRPr="00BF6191" w:rsidRDefault="000B60C4">
            <w:pPr>
              <w:ind w:left="2"/>
              <w:rPr>
                <w:sz w:val="24"/>
                <w:szCs w:val="24"/>
              </w:rPr>
            </w:pPr>
            <w:r w:rsidRPr="00BF6191">
              <w:rPr>
                <w:sz w:val="24"/>
                <w:szCs w:val="24"/>
              </w:rPr>
              <w:t>время</w:t>
            </w:r>
          </w:p>
        </w:tc>
        <w:tc>
          <w:tcPr>
            <w:tcW w:w="4399"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81"/>
              <w:rPr>
                <w:sz w:val="24"/>
                <w:szCs w:val="24"/>
              </w:rPr>
            </w:pPr>
            <w:r w:rsidRPr="00BF6191">
              <w:rPr>
                <w:sz w:val="24"/>
                <w:szCs w:val="24"/>
              </w:rPr>
              <w:t xml:space="preserve">Установите время работы сегмента скорости 7 (единица измерения выбирается с помощью </w:t>
            </w:r>
          </w:p>
          <w:p w:rsidR="00BB40C6" w:rsidRPr="00BF6191" w:rsidRDefault="000B60C4">
            <w:pPr>
              <w:rPr>
                <w:sz w:val="24"/>
                <w:szCs w:val="24"/>
              </w:rPr>
            </w:pPr>
            <w:r w:rsidRPr="00BF6191">
              <w:rPr>
                <w:sz w:val="24"/>
                <w:szCs w:val="24"/>
              </w:rPr>
              <w:t>[01.35], по умолчанию секунды)</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999,9 с</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6"/>
              <w:jc w:val="center"/>
              <w:rPr>
                <w:sz w:val="24"/>
                <w:szCs w:val="24"/>
              </w:rPr>
            </w:pPr>
            <w:r w:rsidRPr="00BF6191">
              <w:rPr>
                <w:sz w:val="24"/>
                <w:szCs w:val="24"/>
              </w:rPr>
              <w:t>10,0 с</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74"/>
              <w:jc w:val="center"/>
              <w:rPr>
                <w:sz w:val="24"/>
                <w:szCs w:val="24"/>
              </w:rPr>
            </w:pPr>
            <w:r w:rsidRPr="00BF6191">
              <w:rPr>
                <w:i/>
                <w:sz w:val="24"/>
                <w:szCs w:val="24"/>
              </w:rPr>
              <w:t>○</w:t>
            </w:r>
          </w:p>
        </w:tc>
      </w:tr>
    </w:tbl>
    <w:p w:rsidR="00BB40C6" w:rsidRPr="00BF6191" w:rsidRDefault="00BB40C6">
      <w:pPr>
        <w:spacing w:after="0"/>
        <w:ind w:left="-281" w:right="10748"/>
        <w:rPr>
          <w:sz w:val="24"/>
          <w:szCs w:val="24"/>
        </w:rPr>
      </w:pPr>
    </w:p>
    <w:tbl>
      <w:tblPr>
        <w:tblStyle w:val="TableGrid"/>
        <w:tblW w:w="9752" w:type="dxa"/>
        <w:tblInd w:w="795" w:type="dxa"/>
        <w:tblCellMar>
          <w:right w:w="112" w:type="dxa"/>
        </w:tblCellMar>
        <w:tblLook w:val="04A0" w:firstRow="1" w:lastRow="0" w:firstColumn="1" w:lastColumn="0" w:noHBand="0" w:noVBand="1"/>
      </w:tblPr>
      <w:tblGrid>
        <w:gridCol w:w="1437"/>
        <w:gridCol w:w="2147"/>
        <w:gridCol w:w="168"/>
        <w:gridCol w:w="3831"/>
        <w:gridCol w:w="1485"/>
        <w:gridCol w:w="829"/>
        <w:gridCol w:w="2273"/>
        <w:gridCol w:w="1428"/>
      </w:tblGrid>
      <w:tr w:rsidR="00BB40C6" w:rsidRPr="00BF6191">
        <w:trPr>
          <w:trHeight w:val="581"/>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27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400" w:type="dxa"/>
            <w:gridSpan w:val="2"/>
            <w:tcBorders>
              <w:top w:val="single" w:sz="6" w:space="0" w:color="000000"/>
              <w:left w:val="single" w:sz="6" w:space="0" w:color="000000"/>
              <w:bottom w:val="nil"/>
              <w:right w:val="single" w:sz="6" w:space="0" w:color="000000"/>
            </w:tcBorders>
          </w:tcPr>
          <w:p w:rsidR="00BB40C6" w:rsidRPr="00BF6191" w:rsidRDefault="000B60C4">
            <w:pPr>
              <w:spacing w:after="58"/>
              <w:ind w:left="107"/>
              <w:rPr>
                <w:sz w:val="24"/>
                <w:szCs w:val="24"/>
              </w:rPr>
            </w:pPr>
            <w:r w:rsidRPr="00BF6191">
              <w:rPr>
                <w:sz w:val="24"/>
                <w:szCs w:val="24"/>
              </w:rPr>
              <w:t>Бит светодиода: Фаза 1, время разгона и торможения 0</w:t>
            </w:r>
          </w:p>
          <w:p w:rsidR="00BB40C6" w:rsidRPr="00BF6191" w:rsidRDefault="000B60C4">
            <w:pPr>
              <w:spacing w:after="67"/>
              <w:ind w:left="107"/>
              <w:rPr>
                <w:sz w:val="24"/>
                <w:szCs w:val="24"/>
              </w:rPr>
            </w:pPr>
            <w:r w:rsidRPr="00BF6191">
              <w:rPr>
                <w:i/>
                <w:sz w:val="24"/>
                <w:szCs w:val="24"/>
              </w:rPr>
              <w:t>〜</w:t>
            </w:r>
            <w:r w:rsidRPr="00BF6191">
              <w:rPr>
                <w:sz w:val="24"/>
                <w:szCs w:val="24"/>
              </w:rPr>
              <w:t>1</w:t>
            </w:r>
          </w:p>
          <w:p w:rsidR="00BB40C6" w:rsidRPr="00BF6191" w:rsidRDefault="000B60C4">
            <w:pPr>
              <w:ind w:left="107"/>
              <w:rPr>
                <w:sz w:val="24"/>
                <w:szCs w:val="24"/>
              </w:rPr>
            </w:pPr>
            <w:r w:rsidRPr="00BF6191">
              <w:rPr>
                <w:sz w:val="24"/>
                <w:szCs w:val="24"/>
              </w:rPr>
              <w:t>светодиод десять бит</w:t>
            </w:r>
            <w:r w:rsidRPr="00BF6191">
              <w:rPr>
                <w:i/>
                <w:sz w:val="24"/>
                <w:szCs w:val="24"/>
              </w:rPr>
              <w:t>：</w:t>
            </w:r>
            <w:r w:rsidRPr="00BF6191">
              <w:rPr>
                <w:sz w:val="24"/>
                <w:szCs w:val="24"/>
              </w:rPr>
              <w:t xml:space="preserve">Этап 2 Время разгона и торможения </w:t>
            </w:r>
          </w:p>
        </w:tc>
        <w:tc>
          <w:tcPr>
            <w:tcW w:w="1504" w:type="dxa"/>
            <w:gridSpan w:val="2"/>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1079"/>
        </w:trPr>
        <w:tc>
          <w:tcPr>
            <w:tcW w:w="954" w:type="dxa"/>
            <w:tcBorders>
              <w:top w:val="nil"/>
              <w:left w:val="single" w:sz="6" w:space="0" w:color="000000"/>
              <w:bottom w:val="single" w:sz="6" w:space="0" w:color="000000"/>
              <w:right w:val="single" w:sz="6" w:space="0" w:color="000000"/>
            </w:tcBorders>
          </w:tcPr>
          <w:p w:rsidR="00BB40C6" w:rsidRPr="00BF6191" w:rsidRDefault="000B60C4">
            <w:pPr>
              <w:ind w:left="91"/>
              <w:jc w:val="center"/>
              <w:rPr>
                <w:sz w:val="24"/>
                <w:szCs w:val="24"/>
              </w:rPr>
            </w:pPr>
            <w:r w:rsidRPr="00BF6191">
              <w:rPr>
                <w:sz w:val="24"/>
                <w:szCs w:val="24"/>
              </w:rPr>
              <w:t>01.31</w:t>
            </w:r>
          </w:p>
        </w:tc>
        <w:tc>
          <w:tcPr>
            <w:tcW w:w="1275" w:type="dxa"/>
            <w:tcBorders>
              <w:top w:val="nil"/>
              <w:left w:val="single" w:sz="6" w:space="0" w:color="000000"/>
              <w:bottom w:val="single" w:sz="6" w:space="0" w:color="000000"/>
              <w:right w:val="single" w:sz="6" w:space="0" w:color="000000"/>
            </w:tcBorders>
          </w:tcPr>
          <w:p w:rsidR="00BB40C6" w:rsidRPr="00BF6191" w:rsidRDefault="000B60C4">
            <w:pPr>
              <w:ind w:left="108" w:right="36"/>
              <w:jc w:val="both"/>
              <w:rPr>
                <w:sz w:val="24"/>
                <w:szCs w:val="24"/>
              </w:rPr>
            </w:pPr>
            <w:r w:rsidRPr="00BF6191">
              <w:rPr>
                <w:sz w:val="24"/>
                <w:szCs w:val="24"/>
              </w:rPr>
              <w:t>Stage Select 1 для ускорения и время торможения</w:t>
            </w:r>
          </w:p>
        </w:tc>
        <w:tc>
          <w:tcPr>
            <w:tcW w:w="4400" w:type="dxa"/>
            <w:gridSpan w:val="2"/>
            <w:tcBorders>
              <w:top w:val="nil"/>
              <w:left w:val="single" w:sz="6" w:space="0" w:color="000000"/>
              <w:bottom w:val="single" w:sz="6" w:space="0" w:color="000000"/>
              <w:right w:val="single" w:sz="6" w:space="0" w:color="000000"/>
            </w:tcBorders>
          </w:tcPr>
          <w:p w:rsidR="00BB40C6" w:rsidRPr="00BF6191" w:rsidRDefault="000B60C4">
            <w:pPr>
              <w:spacing w:after="64"/>
              <w:ind w:left="107"/>
              <w:rPr>
                <w:sz w:val="24"/>
                <w:szCs w:val="24"/>
              </w:rPr>
            </w:pPr>
            <w:r w:rsidRPr="00BF6191">
              <w:rPr>
                <w:sz w:val="24"/>
                <w:szCs w:val="24"/>
              </w:rPr>
              <w:t>0</w:t>
            </w:r>
            <w:r w:rsidRPr="00BF6191">
              <w:rPr>
                <w:i/>
                <w:sz w:val="24"/>
                <w:szCs w:val="24"/>
              </w:rPr>
              <w:t>〜</w:t>
            </w:r>
            <w:r w:rsidRPr="00BF6191">
              <w:rPr>
                <w:sz w:val="24"/>
                <w:szCs w:val="24"/>
              </w:rPr>
              <w:t>1</w:t>
            </w:r>
          </w:p>
          <w:p w:rsidR="00BB40C6" w:rsidRPr="00BF6191" w:rsidRDefault="000B60C4">
            <w:pPr>
              <w:spacing w:after="266"/>
              <w:ind w:left="107"/>
              <w:rPr>
                <w:sz w:val="24"/>
                <w:szCs w:val="24"/>
              </w:rPr>
            </w:pPr>
            <w:r w:rsidRPr="00BF6191">
              <w:rPr>
                <w:sz w:val="24"/>
                <w:szCs w:val="24"/>
              </w:rPr>
              <w:t>Сотни бит светодиода: Этап 3 Время разгона и торможения 0</w:t>
            </w:r>
            <w:r w:rsidRPr="00BF6191">
              <w:rPr>
                <w:i/>
                <w:sz w:val="24"/>
                <w:szCs w:val="24"/>
              </w:rPr>
              <w:t>〜</w:t>
            </w:r>
            <w:r w:rsidRPr="00BF6191">
              <w:rPr>
                <w:sz w:val="24"/>
                <w:szCs w:val="24"/>
              </w:rPr>
              <w:t>1</w:t>
            </w:r>
          </w:p>
          <w:p w:rsidR="00BB40C6" w:rsidRPr="00BF6191" w:rsidRDefault="000B60C4">
            <w:pPr>
              <w:spacing w:after="45"/>
              <w:ind w:left="107"/>
              <w:rPr>
                <w:sz w:val="24"/>
                <w:szCs w:val="24"/>
              </w:rPr>
            </w:pPr>
            <w:r w:rsidRPr="00BF6191">
              <w:rPr>
                <w:sz w:val="24"/>
                <w:szCs w:val="24"/>
              </w:rPr>
              <w:t>светодиод тысяч бит</w:t>
            </w:r>
            <w:r w:rsidRPr="00BF6191">
              <w:rPr>
                <w:i/>
                <w:sz w:val="24"/>
                <w:szCs w:val="24"/>
              </w:rPr>
              <w:t>：</w:t>
            </w:r>
            <w:r w:rsidRPr="00BF6191">
              <w:rPr>
                <w:sz w:val="24"/>
                <w:szCs w:val="24"/>
              </w:rPr>
              <w:t>Этап 4 Время разгона и торможения 0</w:t>
            </w:r>
          </w:p>
          <w:p w:rsidR="00BB40C6" w:rsidRPr="00BF6191" w:rsidRDefault="000B60C4">
            <w:pPr>
              <w:ind w:left="107"/>
              <w:rPr>
                <w:sz w:val="24"/>
                <w:szCs w:val="24"/>
              </w:rPr>
            </w:pPr>
            <w:r w:rsidRPr="00BF6191">
              <w:rPr>
                <w:i/>
                <w:sz w:val="24"/>
                <w:szCs w:val="24"/>
              </w:rPr>
              <w:t>〜</w:t>
            </w:r>
            <w:r w:rsidRPr="00BF6191">
              <w:rPr>
                <w:sz w:val="24"/>
                <w:szCs w:val="24"/>
              </w:rPr>
              <w:t>1</w:t>
            </w:r>
          </w:p>
        </w:tc>
        <w:tc>
          <w:tcPr>
            <w:tcW w:w="1067" w:type="dxa"/>
            <w:tcBorders>
              <w:top w:val="nil"/>
              <w:left w:val="single" w:sz="6" w:space="0" w:color="000000"/>
              <w:bottom w:val="single" w:sz="6" w:space="0" w:color="000000"/>
              <w:right w:val="nil"/>
            </w:tcBorders>
          </w:tcPr>
          <w:p w:rsidR="00BB40C6" w:rsidRPr="00BF6191" w:rsidRDefault="000B60C4">
            <w:pPr>
              <w:ind w:left="107"/>
              <w:rPr>
                <w:sz w:val="24"/>
                <w:szCs w:val="24"/>
              </w:rPr>
            </w:pPr>
            <w:r w:rsidRPr="00BF6191">
              <w:rPr>
                <w:sz w:val="24"/>
                <w:szCs w:val="24"/>
              </w:rPr>
              <w:t>0000</w:t>
            </w:r>
            <w:r w:rsidRPr="00BF6191">
              <w:rPr>
                <w:i/>
                <w:sz w:val="24"/>
                <w:szCs w:val="24"/>
              </w:rPr>
              <w:t>〜</w:t>
            </w:r>
            <w:r w:rsidRPr="00BF6191">
              <w:rPr>
                <w:sz w:val="24"/>
                <w:szCs w:val="24"/>
              </w:rPr>
              <w:t>1111</w:t>
            </w:r>
          </w:p>
        </w:tc>
        <w:tc>
          <w:tcPr>
            <w:tcW w:w="438" w:type="dxa"/>
            <w:tcBorders>
              <w:top w:val="nil"/>
              <w:left w:val="nil"/>
              <w:bottom w:val="single" w:sz="6" w:space="0" w:color="000000"/>
              <w:right w:val="single" w:sz="6" w:space="0" w:color="000000"/>
            </w:tcBorders>
          </w:tcPr>
          <w:p w:rsidR="00BB40C6" w:rsidRPr="00BF6191" w:rsidRDefault="00BB40C6">
            <w:pPr>
              <w:rPr>
                <w:sz w:val="24"/>
                <w:szCs w:val="24"/>
              </w:rPr>
            </w:pP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left="119"/>
              <w:jc w:val="center"/>
              <w:rPr>
                <w:sz w:val="24"/>
                <w:szCs w:val="24"/>
              </w:rPr>
            </w:pPr>
            <w:r w:rsidRPr="00BF6191">
              <w:rPr>
                <w:sz w:val="24"/>
                <w:szCs w:val="24"/>
              </w:rPr>
              <w:t>0000</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left="161"/>
              <w:jc w:val="center"/>
              <w:rPr>
                <w:sz w:val="24"/>
                <w:szCs w:val="24"/>
              </w:rPr>
            </w:pPr>
            <w:r w:rsidRPr="00BF6191">
              <w:rPr>
                <w:i/>
                <w:sz w:val="24"/>
                <w:szCs w:val="24"/>
              </w:rPr>
              <w:t>○</w:t>
            </w:r>
          </w:p>
        </w:tc>
      </w:tr>
      <w:tr w:rsidR="00BB40C6" w:rsidRPr="00BF6191">
        <w:trPr>
          <w:trHeight w:val="419"/>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27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400" w:type="dxa"/>
            <w:gridSpan w:val="2"/>
            <w:tcBorders>
              <w:top w:val="single" w:sz="6" w:space="0" w:color="000000"/>
              <w:left w:val="single" w:sz="6" w:space="0" w:color="000000"/>
              <w:bottom w:val="nil"/>
              <w:right w:val="single" w:sz="6" w:space="0" w:color="000000"/>
            </w:tcBorders>
          </w:tcPr>
          <w:p w:rsidR="00BB40C6" w:rsidRPr="00BF6191" w:rsidRDefault="000B60C4">
            <w:pPr>
              <w:spacing w:after="58"/>
              <w:ind w:left="107"/>
              <w:rPr>
                <w:sz w:val="24"/>
                <w:szCs w:val="24"/>
              </w:rPr>
            </w:pPr>
            <w:r w:rsidRPr="00BF6191">
              <w:rPr>
                <w:sz w:val="24"/>
                <w:szCs w:val="24"/>
              </w:rPr>
              <w:t>Бит светодиода: Фаза 5, время разгона и торможения 0</w:t>
            </w:r>
          </w:p>
          <w:p w:rsidR="00BB40C6" w:rsidRPr="00BF6191" w:rsidRDefault="000B60C4">
            <w:pPr>
              <w:ind w:left="107"/>
              <w:rPr>
                <w:sz w:val="24"/>
                <w:szCs w:val="24"/>
              </w:rPr>
            </w:pPr>
            <w:r w:rsidRPr="00BF6191">
              <w:rPr>
                <w:i/>
                <w:sz w:val="24"/>
                <w:szCs w:val="24"/>
              </w:rPr>
              <w:t>〜</w:t>
            </w:r>
            <w:r w:rsidRPr="00BF6191">
              <w:rPr>
                <w:sz w:val="24"/>
                <w:szCs w:val="24"/>
              </w:rPr>
              <w:t>1</w:t>
            </w:r>
          </w:p>
        </w:tc>
        <w:tc>
          <w:tcPr>
            <w:tcW w:w="1067" w:type="dxa"/>
            <w:tcBorders>
              <w:top w:val="single" w:sz="6" w:space="0" w:color="000000"/>
              <w:left w:val="single" w:sz="6" w:space="0" w:color="000000"/>
              <w:bottom w:val="nil"/>
              <w:right w:val="nil"/>
            </w:tcBorders>
          </w:tcPr>
          <w:p w:rsidR="00BB40C6" w:rsidRPr="00BF6191" w:rsidRDefault="00BB40C6">
            <w:pPr>
              <w:rPr>
                <w:sz w:val="24"/>
                <w:szCs w:val="24"/>
              </w:rPr>
            </w:pPr>
          </w:p>
        </w:tc>
        <w:tc>
          <w:tcPr>
            <w:tcW w:w="438" w:type="dxa"/>
            <w:tcBorders>
              <w:top w:val="single" w:sz="6" w:space="0" w:color="000000"/>
              <w:left w:val="nil"/>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1022"/>
        </w:trPr>
        <w:tc>
          <w:tcPr>
            <w:tcW w:w="954" w:type="dxa"/>
            <w:tcBorders>
              <w:top w:val="nil"/>
              <w:left w:val="single" w:sz="6" w:space="0" w:color="000000"/>
              <w:bottom w:val="single" w:sz="6" w:space="0" w:color="000000"/>
              <w:right w:val="single" w:sz="6" w:space="0" w:color="000000"/>
            </w:tcBorders>
          </w:tcPr>
          <w:p w:rsidR="00BB40C6" w:rsidRPr="00BF6191" w:rsidRDefault="000B60C4">
            <w:pPr>
              <w:ind w:left="91"/>
              <w:jc w:val="center"/>
              <w:rPr>
                <w:sz w:val="24"/>
                <w:szCs w:val="24"/>
              </w:rPr>
            </w:pPr>
            <w:r w:rsidRPr="00BF6191">
              <w:rPr>
                <w:sz w:val="24"/>
                <w:szCs w:val="24"/>
              </w:rPr>
              <w:t>01.32</w:t>
            </w:r>
          </w:p>
        </w:tc>
        <w:tc>
          <w:tcPr>
            <w:tcW w:w="1275" w:type="dxa"/>
            <w:tcBorders>
              <w:top w:val="nil"/>
              <w:left w:val="single" w:sz="6" w:space="0" w:color="000000"/>
              <w:bottom w:val="single" w:sz="6" w:space="0" w:color="000000"/>
              <w:right w:val="single" w:sz="6" w:space="0" w:color="000000"/>
            </w:tcBorders>
          </w:tcPr>
          <w:p w:rsidR="00BB40C6" w:rsidRPr="00BF6191" w:rsidRDefault="000B60C4">
            <w:pPr>
              <w:ind w:left="108" w:right="36"/>
              <w:jc w:val="both"/>
              <w:rPr>
                <w:sz w:val="24"/>
                <w:szCs w:val="24"/>
              </w:rPr>
            </w:pPr>
            <w:r w:rsidRPr="00BF6191">
              <w:rPr>
                <w:sz w:val="24"/>
                <w:szCs w:val="24"/>
              </w:rPr>
              <w:t>Stage Select 2 для ускорения и время торможения</w:t>
            </w:r>
          </w:p>
        </w:tc>
        <w:tc>
          <w:tcPr>
            <w:tcW w:w="4400" w:type="dxa"/>
            <w:gridSpan w:val="2"/>
            <w:tcBorders>
              <w:top w:val="nil"/>
              <w:left w:val="single" w:sz="6" w:space="0" w:color="000000"/>
              <w:bottom w:val="single" w:sz="6" w:space="0" w:color="000000"/>
              <w:right w:val="single" w:sz="6" w:space="0" w:color="000000"/>
            </w:tcBorders>
          </w:tcPr>
          <w:p w:rsidR="00BB40C6" w:rsidRPr="00BF6191" w:rsidRDefault="000B60C4">
            <w:pPr>
              <w:spacing w:after="62"/>
              <w:ind w:left="107"/>
              <w:rPr>
                <w:sz w:val="24"/>
                <w:szCs w:val="24"/>
              </w:rPr>
            </w:pPr>
            <w:r w:rsidRPr="00BF6191">
              <w:rPr>
                <w:sz w:val="24"/>
                <w:szCs w:val="24"/>
              </w:rPr>
              <w:t>светодиод десять бит</w:t>
            </w:r>
            <w:r w:rsidRPr="00BF6191">
              <w:rPr>
                <w:i/>
                <w:sz w:val="24"/>
                <w:szCs w:val="24"/>
              </w:rPr>
              <w:t>：</w:t>
            </w:r>
            <w:r w:rsidRPr="00BF6191">
              <w:rPr>
                <w:sz w:val="24"/>
                <w:szCs w:val="24"/>
              </w:rPr>
              <w:t xml:space="preserve">Этап 6 Время разгона и торможения </w:t>
            </w:r>
          </w:p>
          <w:p w:rsidR="00BB40C6" w:rsidRPr="00BF6191" w:rsidRDefault="000B60C4">
            <w:pPr>
              <w:spacing w:after="64"/>
              <w:ind w:left="107"/>
              <w:rPr>
                <w:sz w:val="24"/>
                <w:szCs w:val="24"/>
              </w:rPr>
            </w:pPr>
            <w:r w:rsidRPr="00BF6191">
              <w:rPr>
                <w:sz w:val="24"/>
                <w:szCs w:val="24"/>
              </w:rPr>
              <w:t>0</w:t>
            </w:r>
            <w:r w:rsidRPr="00BF6191">
              <w:rPr>
                <w:i/>
                <w:sz w:val="24"/>
                <w:szCs w:val="24"/>
              </w:rPr>
              <w:t>〜</w:t>
            </w:r>
            <w:r w:rsidRPr="00BF6191">
              <w:rPr>
                <w:sz w:val="24"/>
                <w:szCs w:val="24"/>
              </w:rPr>
              <w:t>1</w:t>
            </w:r>
          </w:p>
          <w:p w:rsidR="00BB40C6" w:rsidRPr="00BF6191" w:rsidRDefault="000B60C4">
            <w:pPr>
              <w:spacing w:after="263"/>
              <w:ind w:left="107"/>
              <w:rPr>
                <w:sz w:val="24"/>
                <w:szCs w:val="24"/>
              </w:rPr>
            </w:pPr>
            <w:r w:rsidRPr="00BF6191">
              <w:rPr>
                <w:sz w:val="24"/>
                <w:szCs w:val="24"/>
              </w:rPr>
              <w:t>Сотни бит светодиода: Этап 7 Время разгона и торможения 0</w:t>
            </w:r>
            <w:r w:rsidRPr="00BF6191">
              <w:rPr>
                <w:i/>
                <w:sz w:val="24"/>
                <w:szCs w:val="24"/>
              </w:rPr>
              <w:t>〜</w:t>
            </w:r>
            <w:r w:rsidRPr="00BF6191">
              <w:rPr>
                <w:sz w:val="24"/>
                <w:szCs w:val="24"/>
              </w:rPr>
              <w:t>1</w:t>
            </w:r>
          </w:p>
          <w:p w:rsidR="00BB40C6" w:rsidRPr="00BF6191" w:rsidRDefault="000B60C4">
            <w:pPr>
              <w:ind w:left="107"/>
              <w:rPr>
                <w:sz w:val="24"/>
                <w:szCs w:val="24"/>
              </w:rPr>
            </w:pPr>
            <w:r w:rsidRPr="00BF6191">
              <w:rPr>
                <w:sz w:val="24"/>
                <w:szCs w:val="24"/>
              </w:rPr>
              <w:t>светодиод тысяч бит</w:t>
            </w:r>
            <w:r w:rsidRPr="00BF6191">
              <w:rPr>
                <w:i/>
                <w:sz w:val="24"/>
                <w:szCs w:val="24"/>
              </w:rPr>
              <w:t>：</w:t>
            </w:r>
            <w:r w:rsidRPr="00BF6191">
              <w:rPr>
                <w:sz w:val="24"/>
                <w:szCs w:val="24"/>
              </w:rPr>
              <w:t>Зарезервированный</w:t>
            </w:r>
          </w:p>
        </w:tc>
        <w:tc>
          <w:tcPr>
            <w:tcW w:w="1067" w:type="dxa"/>
            <w:tcBorders>
              <w:top w:val="nil"/>
              <w:left w:val="single" w:sz="6" w:space="0" w:color="000000"/>
              <w:bottom w:val="single" w:sz="6" w:space="0" w:color="000000"/>
              <w:right w:val="nil"/>
            </w:tcBorders>
          </w:tcPr>
          <w:p w:rsidR="00BB40C6" w:rsidRPr="00BF6191" w:rsidRDefault="000B60C4">
            <w:pPr>
              <w:ind w:left="107"/>
              <w:rPr>
                <w:sz w:val="24"/>
                <w:szCs w:val="24"/>
              </w:rPr>
            </w:pPr>
            <w:r w:rsidRPr="00BF6191">
              <w:rPr>
                <w:sz w:val="24"/>
                <w:szCs w:val="24"/>
              </w:rPr>
              <w:t>000</w:t>
            </w:r>
            <w:r w:rsidRPr="00BF6191">
              <w:rPr>
                <w:i/>
                <w:sz w:val="24"/>
                <w:szCs w:val="24"/>
              </w:rPr>
              <w:t>〜</w:t>
            </w:r>
            <w:r w:rsidRPr="00BF6191">
              <w:rPr>
                <w:sz w:val="24"/>
                <w:szCs w:val="24"/>
              </w:rPr>
              <w:t>111</w:t>
            </w:r>
          </w:p>
        </w:tc>
        <w:tc>
          <w:tcPr>
            <w:tcW w:w="438" w:type="dxa"/>
            <w:tcBorders>
              <w:top w:val="nil"/>
              <w:left w:val="nil"/>
              <w:bottom w:val="single" w:sz="6" w:space="0" w:color="000000"/>
              <w:right w:val="single" w:sz="6" w:space="0" w:color="000000"/>
            </w:tcBorders>
          </w:tcPr>
          <w:p w:rsidR="00BB40C6" w:rsidRPr="00BF6191" w:rsidRDefault="00BB40C6">
            <w:pPr>
              <w:rPr>
                <w:sz w:val="24"/>
                <w:szCs w:val="24"/>
              </w:rPr>
            </w:pP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left="117"/>
              <w:jc w:val="center"/>
              <w:rPr>
                <w:sz w:val="24"/>
                <w:szCs w:val="24"/>
              </w:rPr>
            </w:pPr>
            <w:r w:rsidRPr="00BF6191">
              <w:rPr>
                <w:sz w:val="24"/>
                <w:szCs w:val="24"/>
              </w:rPr>
              <w:t>000</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left="161"/>
              <w:jc w:val="center"/>
              <w:rPr>
                <w:sz w:val="24"/>
                <w:szCs w:val="24"/>
              </w:rPr>
            </w:pPr>
            <w:r w:rsidRPr="00BF6191">
              <w:rPr>
                <w:i/>
                <w:sz w:val="24"/>
                <w:szCs w:val="24"/>
              </w:rPr>
              <w:t>○</w:t>
            </w:r>
          </w:p>
        </w:tc>
      </w:tr>
      <w:tr w:rsidR="00BB40C6" w:rsidRPr="00BF6191">
        <w:trPr>
          <w:trHeight w:val="624"/>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91"/>
              <w:jc w:val="center"/>
              <w:rPr>
                <w:sz w:val="24"/>
                <w:szCs w:val="24"/>
              </w:rPr>
            </w:pPr>
            <w:r w:rsidRPr="00BF6191">
              <w:rPr>
                <w:sz w:val="24"/>
                <w:szCs w:val="24"/>
              </w:rPr>
              <w:t>01.33</w:t>
            </w:r>
          </w:p>
        </w:tc>
        <w:tc>
          <w:tcPr>
            <w:tcW w:w="127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spacing w:after="41"/>
              <w:ind w:left="108"/>
              <w:rPr>
                <w:sz w:val="24"/>
                <w:szCs w:val="24"/>
              </w:rPr>
            </w:pPr>
            <w:r w:rsidRPr="00BF6191">
              <w:rPr>
                <w:sz w:val="24"/>
                <w:szCs w:val="24"/>
              </w:rPr>
              <w:t>Ускорение</w:t>
            </w:r>
          </w:p>
          <w:p w:rsidR="00BB40C6" w:rsidRPr="00BF6191" w:rsidRDefault="000B60C4">
            <w:pPr>
              <w:ind w:left="108"/>
              <w:rPr>
                <w:sz w:val="24"/>
                <w:szCs w:val="24"/>
              </w:rPr>
            </w:pPr>
            <w:r w:rsidRPr="00BF6191">
              <w:rPr>
                <w:sz w:val="24"/>
                <w:szCs w:val="24"/>
              </w:rPr>
              <w:t>время 2</w:t>
            </w:r>
          </w:p>
        </w:tc>
        <w:tc>
          <w:tcPr>
            <w:tcW w:w="4400" w:type="dxa"/>
            <w:gridSpan w:val="2"/>
            <w:vMerge w:val="restart"/>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07"/>
              <w:rPr>
                <w:sz w:val="24"/>
                <w:szCs w:val="24"/>
              </w:rPr>
            </w:pPr>
            <w:r w:rsidRPr="00BF6191">
              <w:rPr>
                <w:sz w:val="24"/>
                <w:szCs w:val="24"/>
              </w:rPr>
              <w:t>Установите время разгона и торможения 2</w:t>
            </w:r>
          </w:p>
        </w:tc>
        <w:tc>
          <w:tcPr>
            <w:tcW w:w="1067" w:type="dxa"/>
            <w:vMerge w:val="restart"/>
            <w:tcBorders>
              <w:top w:val="single" w:sz="6" w:space="0" w:color="000000"/>
              <w:left w:val="single" w:sz="6" w:space="0" w:color="000000"/>
              <w:bottom w:val="single" w:sz="6" w:space="0" w:color="000000"/>
              <w:right w:val="nil"/>
            </w:tcBorders>
            <w:vAlign w:val="center"/>
          </w:tcPr>
          <w:p w:rsidR="00BB40C6" w:rsidRPr="00BF6191" w:rsidRDefault="000B60C4">
            <w:pPr>
              <w:spacing w:after="50"/>
              <w:ind w:left="107"/>
              <w:rPr>
                <w:sz w:val="24"/>
                <w:szCs w:val="24"/>
              </w:rPr>
            </w:pPr>
            <w:r w:rsidRPr="00BF6191">
              <w:rPr>
                <w:sz w:val="24"/>
                <w:szCs w:val="24"/>
              </w:rPr>
              <w:t>0,1</w:t>
            </w:r>
            <w:r w:rsidRPr="00BF6191">
              <w:rPr>
                <w:i/>
                <w:sz w:val="24"/>
                <w:szCs w:val="24"/>
              </w:rPr>
              <w:t>〜</w:t>
            </w:r>
            <w:r w:rsidRPr="00BF6191">
              <w:rPr>
                <w:sz w:val="24"/>
                <w:szCs w:val="24"/>
              </w:rPr>
              <w:t>999,9 с</w:t>
            </w:r>
          </w:p>
          <w:p w:rsidR="00BB40C6" w:rsidRPr="00BF6191" w:rsidRDefault="000B60C4">
            <w:pPr>
              <w:spacing w:after="44"/>
              <w:ind w:left="107"/>
              <w:rPr>
                <w:sz w:val="24"/>
                <w:szCs w:val="24"/>
              </w:rPr>
            </w:pPr>
            <w:r w:rsidRPr="00BF6191">
              <w:rPr>
                <w:sz w:val="24"/>
                <w:szCs w:val="24"/>
              </w:rPr>
              <w:t>0,4</w:t>
            </w:r>
            <w:r w:rsidRPr="00BF6191">
              <w:rPr>
                <w:i/>
                <w:sz w:val="24"/>
                <w:szCs w:val="24"/>
              </w:rPr>
              <w:t>〜</w:t>
            </w:r>
            <w:r w:rsidRPr="00BF6191">
              <w:rPr>
                <w:sz w:val="24"/>
                <w:szCs w:val="24"/>
              </w:rPr>
              <w:t>4.0кВт</w:t>
            </w:r>
          </w:p>
          <w:p w:rsidR="00BB40C6" w:rsidRPr="00BF6191" w:rsidRDefault="000B60C4">
            <w:pPr>
              <w:spacing w:after="63"/>
              <w:ind w:left="107"/>
              <w:rPr>
                <w:sz w:val="24"/>
                <w:szCs w:val="24"/>
              </w:rPr>
            </w:pPr>
            <w:r w:rsidRPr="00BF6191">
              <w:rPr>
                <w:sz w:val="24"/>
                <w:szCs w:val="24"/>
              </w:rPr>
              <w:t>10,0 с</w:t>
            </w:r>
          </w:p>
          <w:p w:rsidR="00BB40C6" w:rsidRPr="00BF6191" w:rsidRDefault="000B60C4">
            <w:pPr>
              <w:ind w:left="107"/>
              <w:rPr>
                <w:sz w:val="24"/>
                <w:szCs w:val="24"/>
              </w:rPr>
            </w:pPr>
            <w:r w:rsidRPr="00BF6191">
              <w:rPr>
                <w:sz w:val="24"/>
                <w:szCs w:val="24"/>
              </w:rPr>
              <w:t>5,5</w:t>
            </w:r>
            <w:r w:rsidRPr="00BF6191">
              <w:rPr>
                <w:i/>
                <w:sz w:val="24"/>
                <w:szCs w:val="24"/>
              </w:rPr>
              <w:t>〜</w:t>
            </w:r>
            <w:r w:rsidRPr="00BF6191">
              <w:rPr>
                <w:sz w:val="24"/>
                <w:szCs w:val="24"/>
              </w:rPr>
              <w:t>7,5 кВт</w:t>
            </w:r>
          </w:p>
        </w:tc>
        <w:tc>
          <w:tcPr>
            <w:tcW w:w="438" w:type="dxa"/>
            <w:vMerge w:val="restart"/>
            <w:tcBorders>
              <w:top w:val="single" w:sz="6" w:space="0" w:color="000000"/>
              <w:left w:val="nil"/>
              <w:bottom w:val="single" w:sz="6" w:space="0" w:color="000000"/>
              <w:right w:val="single" w:sz="6" w:space="0" w:color="000000"/>
            </w:tcBorders>
            <w:vAlign w:val="bottom"/>
          </w:tcPr>
          <w:p w:rsidR="00BB40C6" w:rsidRPr="00BF6191" w:rsidRDefault="000B60C4">
            <w:pPr>
              <w:rPr>
                <w:sz w:val="24"/>
                <w:szCs w:val="24"/>
              </w:rPr>
            </w:pPr>
            <w:r w:rsidRPr="00BF6191">
              <w:rPr>
                <w:sz w:val="24"/>
                <w:szCs w:val="24"/>
              </w:rPr>
              <w:t>15,0 с</w:t>
            </w:r>
          </w:p>
        </w:tc>
        <w:tc>
          <w:tcPr>
            <w:tcW w:w="884" w:type="dxa"/>
            <w:vMerge w:val="restart"/>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93"/>
              <w:jc w:val="center"/>
              <w:rPr>
                <w:sz w:val="24"/>
                <w:szCs w:val="24"/>
              </w:rPr>
            </w:pPr>
            <w:r w:rsidRPr="00BF6191">
              <w:rPr>
                <w:sz w:val="24"/>
                <w:szCs w:val="24"/>
              </w:rPr>
              <w:t>10,0 с</w:t>
            </w:r>
          </w:p>
        </w:tc>
        <w:tc>
          <w:tcPr>
            <w:tcW w:w="735" w:type="dxa"/>
            <w:vMerge w:val="restart"/>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61"/>
              <w:jc w:val="center"/>
              <w:rPr>
                <w:sz w:val="24"/>
                <w:szCs w:val="24"/>
              </w:rPr>
            </w:pPr>
            <w:r w:rsidRPr="00BF6191">
              <w:rPr>
                <w:i/>
                <w:sz w:val="24"/>
                <w:szCs w:val="24"/>
              </w:rPr>
              <w:t>○</w:t>
            </w:r>
          </w:p>
        </w:tc>
      </w:tr>
      <w:tr w:rsidR="00BB40C6" w:rsidRPr="00BF6191">
        <w:trPr>
          <w:trHeight w:val="425"/>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91"/>
              <w:jc w:val="center"/>
              <w:rPr>
                <w:sz w:val="24"/>
                <w:szCs w:val="24"/>
              </w:rPr>
            </w:pPr>
            <w:r w:rsidRPr="00BF6191">
              <w:rPr>
                <w:sz w:val="24"/>
                <w:szCs w:val="24"/>
              </w:rPr>
              <w:t>01.34</w:t>
            </w:r>
          </w:p>
        </w:tc>
        <w:tc>
          <w:tcPr>
            <w:tcW w:w="1275"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43"/>
              <w:ind w:left="108"/>
              <w:rPr>
                <w:sz w:val="24"/>
                <w:szCs w:val="24"/>
              </w:rPr>
            </w:pPr>
            <w:r w:rsidRPr="00BF6191">
              <w:rPr>
                <w:sz w:val="24"/>
                <w:szCs w:val="24"/>
              </w:rPr>
              <w:t>Замедление</w:t>
            </w:r>
          </w:p>
          <w:p w:rsidR="00BB40C6" w:rsidRPr="00BF6191" w:rsidRDefault="000B60C4">
            <w:pPr>
              <w:ind w:left="108"/>
              <w:rPr>
                <w:sz w:val="24"/>
                <w:szCs w:val="24"/>
              </w:rPr>
            </w:pPr>
            <w:r w:rsidRPr="00BF6191">
              <w:rPr>
                <w:sz w:val="24"/>
                <w:szCs w:val="24"/>
              </w:rPr>
              <w:t>время 2</w:t>
            </w:r>
          </w:p>
        </w:tc>
        <w:tc>
          <w:tcPr>
            <w:tcW w:w="0" w:type="auto"/>
            <w:gridSpan w:val="2"/>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c>
          <w:tcPr>
            <w:tcW w:w="0" w:type="auto"/>
            <w:vMerge/>
            <w:tcBorders>
              <w:top w:val="nil"/>
              <w:left w:val="single" w:sz="6" w:space="0" w:color="000000"/>
              <w:bottom w:val="single" w:sz="6" w:space="0" w:color="000000"/>
              <w:right w:val="nil"/>
            </w:tcBorders>
          </w:tcPr>
          <w:p w:rsidR="00BB40C6" w:rsidRPr="00BF6191" w:rsidRDefault="00BB40C6">
            <w:pPr>
              <w:rPr>
                <w:sz w:val="24"/>
                <w:szCs w:val="24"/>
              </w:rPr>
            </w:pPr>
          </w:p>
        </w:tc>
        <w:tc>
          <w:tcPr>
            <w:tcW w:w="0" w:type="auto"/>
            <w:vMerge/>
            <w:tcBorders>
              <w:top w:val="nil"/>
              <w:left w:val="nil"/>
              <w:bottom w:val="single" w:sz="6" w:space="0" w:color="000000"/>
              <w:right w:val="single" w:sz="6" w:space="0" w:color="000000"/>
            </w:tcBorders>
          </w:tcPr>
          <w:p w:rsidR="00BB40C6" w:rsidRPr="00BF6191" w:rsidRDefault="00BB40C6">
            <w:pPr>
              <w:rPr>
                <w:sz w:val="24"/>
                <w:szCs w:val="24"/>
              </w:rPr>
            </w:pPr>
          </w:p>
        </w:tc>
        <w:tc>
          <w:tcPr>
            <w:tcW w:w="0" w:type="auto"/>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c>
          <w:tcPr>
            <w:tcW w:w="0" w:type="auto"/>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r>
      <w:tr w:rsidR="00BB40C6" w:rsidRPr="00BF6191">
        <w:trPr>
          <w:trHeight w:val="605"/>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27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400" w:type="dxa"/>
            <w:gridSpan w:val="2"/>
            <w:tcBorders>
              <w:top w:val="single" w:sz="6" w:space="0" w:color="000000"/>
              <w:left w:val="single" w:sz="6" w:space="0" w:color="000000"/>
              <w:bottom w:val="nil"/>
              <w:right w:val="single" w:sz="6" w:space="0" w:color="000000"/>
            </w:tcBorders>
          </w:tcPr>
          <w:p w:rsidR="00BB40C6" w:rsidRPr="00BF6191" w:rsidRDefault="000B60C4">
            <w:pPr>
              <w:spacing w:after="123"/>
              <w:ind w:left="107"/>
              <w:rPr>
                <w:sz w:val="24"/>
                <w:szCs w:val="24"/>
              </w:rPr>
            </w:pPr>
            <w:r w:rsidRPr="00BF6191">
              <w:rPr>
                <w:sz w:val="24"/>
                <w:szCs w:val="24"/>
              </w:rPr>
              <w:t xml:space="preserve">Бит светодиода: единица времени ПИД-регулятора процесса </w:t>
            </w:r>
          </w:p>
          <w:p w:rsidR="00BB40C6" w:rsidRPr="00BF6191" w:rsidRDefault="000B60C4">
            <w:pPr>
              <w:spacing w:after="120"/>
              <w:ind w:left="107"/>
              <w:rPr>
                <w:sz w:val="24"/>
                <w:szCs w:val="24"/>
              </w:rPr>
            </w:pPr>
            <w:r w:rsidRPr="00BF6191">
              <w:rPr>
                <w:sz w:val="24"/>
                <w:szCs w:val="24"/>
              </w:rPr>
              <w:t>Десять бит светодиода: единица времени простого ПЛК</w:t>
            </w:r>
          </w:p>
          <w:p w:rsidR="00BB40C6" w:rsidRPr="00BF6191" w:rsidRDefault="000B60C4">
            <w:pPr>
              <w:ind w:left="107"/>
              <w:rPr>
                <w:sz w:val="24"/>
                <w:szCs w:val="24"/>
              </w:rPr>
            </w:pPr>
            <w:r w:rsidRPr="00BF6191">
              <w:rPr>
                <w:sz w:val="24"/>
                <w:szCs w:val="24"/>
              </w:rPr>
              <w:t xml:space="preserve">Сотни бит светодиода: обычная единица времени разгона и торможения Тысяча </w:t>
            </w:r>
          </w:p>
        </w:tc>
        <w:tc>
          <w:tcPr>
            <w:tcW w:w="1067" w:type="dxa"/>
            <w:tcBorders>
              <w:top w:val="single" w:sz="6" w:space="0" w:color="000000"/>
              <w:left w:val="single" w:sz="6" w:space="0" w:color="000000"/>
              <w:bottom w:val="nil"/>
              <w:right w:val="nil"/>
            </w:tcBorders>
          </w:tcPr>
          <w:p w:rsidR="00BB40C6" w:rsidRPr="00BF6191" w:rsidRDefault="00BB40C6">
            <w:pPr>
              <w:rPr>
                <w:sz w:val="24"/>
                <w:szCs w:val="24"/>
              </w:rPr>
            </w:pPr>
          </w:p>
        </w:tc>
        <w:tc>
          <w:tcPr>
            <w:tcW w:w="438" w:type="dxa"/>
            <w:tcBorders>
              <w:top w:val="single" w:sz="6" w:space="0" w:color="000000"/>
              <w:left w:val="nil"/>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836"/>
        </w:trPr>
        <w:tc>
          <w:tcPr>
            <w:tcW w:w="954" w:type="dxa"/>
            <w:tcBorders>
              <w:top w:val="nil"/>
              <w:left w:val="single" w:sz="6" w:space="0" w:color="000000"/>
              <w:bottom w:val="single" w:sz="6" w:space="0" w:color="000000"/>
              <w:right w:val="single" w:sz="6" w:space="0" w:color="000000"/>
            </w:tcBorders>
          </w:tcPr>
          <w:p w:rsidR="00BB40C6" w:rsidRPr="00BF6191" w:rsidRDefault="000B60C4">
            <w:pPr>
              <w:ind w:left="91"/>
              <w:jc w:val="center"/>
              <w:rPr>
                <w:sz w:val="24"/>
                <w:szCs w:val="24"/>
              </w:rPr>
            </w:pPr>
            <w:r w:rsidRPr="00BF6191">
              <w:rPr>
                <w:sz w:val="24"/>
                <w:szCs w:val="24"/>
              </w:rPr>
              <w:lastRenderedPageBreak/>
              <w:t>01.35</w:t>
            </w:r>
          </w:p>
        </w:tc>
        <w:tc>
          <w:tcPr>
            <w:tcW w:w="1275" w:type="dxa"/>
            <w:tcBorders>
              <w:top w:val="nil"/>
              <w:left w:val="single" w:sz="6" w:space="0" w:color="000000"/>
              <w:bottom w:val="single" w:sz="6" w:space="0" w:color="000000"/>
              <w:right w:val="single" w:sz="6" w:space="0" w:color="000000"/>
            </w:tcBorders>
          </w:tcPr>
          <w:p w:rsidR="00BB40C6" w:rsidRPr="00BF6191" w:rsidRDefault="000B60C4">
            <w:pPr>
              <w:spacing w:after="120"/>
              <w:ind w:left="108"/>
              <w:rPr>
                <w:sz w:val="24"/>
                <w:szCs w:val="24"/>
              </w:rPr>
            </w:pPr>
            <w:r w:rsidRPr="00BF6191">
              <w:rPr>
                <w:sz w:val="24"/>
                <w:szCs w:val="24"/>
              </w:rPr>
              <w:t>Единица времени</w:t>
            </w:r>
          </w:p>
          <w:p w:rsidR="00BB40C6" w:rsidRPr="00BF6191" w:rsidRDefault="000B60C4">
            <w:pPr>
              <w:ind w:left="108"/>
              <w:rPr>
                <w:sz w:val="24"/>
                <w:szCs w:val="24"/>
              </w:rPr>
            </w:pPr>
            <w:r w:rsidRPr="00BF6191">
              <w:rPr>
                <w:sz w:val="24"/>
                <w:szCs w:val="24"/>
              </w:rPr>
              <w:t>выбор</w:t>
            </w:r>
          </w:p>
        </w:tc>
        <w:tc>
          <w:tcPr>
            <w:tcW w:w="4400" w:type="dxa"/>
            <w:gridSpan w:val="2"/>
            <w:tcBorders>
              <w:top w:val="nil"/>
              <w:left w:val="single" w:sz="6" w:space="0" w:color="000000"/>
              <w:bottom w:val="single" w:sz="6" w:space="0" w:color="000000"/>
              <w:right w:val="single" w:sz="6" w:space="0" w:color="000000"/>
            </w:tcBorders>
          </w:tcPr>
          <w:p w:rsidR="00BB40C6" w:rsidRPr="00BF6191" w:rsidRDefault="000B60C4">
            <w:pPr>
              <w:spacing w:after="83"/>
              <w:ind w:left="107"/>
              <w:rPr>
                <w:sz w:val="24"/>
                <w:szCs w:val="24"/>
              </w:rPr>
            </w:pPr>
            <w:r w:rsidRPr="00BF6191">
              <w:rPr>
                <w:sz w:val="24"/>
                <w:szCs w:val="24"/>
              </w:rPr>
              <w:t>бит светодиода: зарезервировано</w:t>
            </w:r>
          </w:p>
          <w:p w:rsidR="00BB40C6" w:rsidRPr="00BF6191" w:rsidRDefault="000B60C4">
            <w:pPr>
              <w:spacing w:after="54"/>
              <w:ind w:left="107"/>
              <w:rPr>
                <w:sz w:val="24"/>
                <w:szCs w:val="24"/>
              </w:rPr>
            </w:pPr>
            <w:r w:rsidRPr="00BF6191">
              <w:rPr>
                <w:sz w:val="24"/>
                <w:szCs w:val="24"/>
              </w:rPr>
              <w:t>0: 1 секунда</w:t>
            </w:r>
          </w:p>
          <w:p w:rsidR="00BB40C6" w:rsidRPr="00BF6191" w:rsidRDefault="000B60C4">
            <w:pPr>
              <w:spacing w:after="54"/>
              <w:ind w:left="107"/>
              <w:rPr>
                <w:sz w:val="24"/>
                <w:szCs w:val="24"/>
              </w:rPr>
            </w:pPr>
            <w:r w:rsidRPr="00BF6191">
              <w:rPr>
                <w:sz w:val="24"/>
                <w:szCs w:val="24"/>
              </w:rPr>
              <w:t>1: 1 минута</w:t>
            </w:r>
          </w:p>
          <w:p w:rsidR="00BB40C6" w:rsidRPr="00BF6191" w:rsidRDefault="000B60C4">
            <w:pPr>
              <w:ind w:left="107"/>
              <w:rPr>
                <w:sz w:val="24"/>
                <w:szCs w:val="24"/>
              </w:rPr>
            </w:pPr>
            <w:r w:rsidRPr="00BF6191">
              <w:rPr>
                <w:sz w:val="24"/>
                <w:szCs w:val="24"/>
              </w:rPr>
              <w:t>2: 0,1 секунды</w:t>
            </w:r>
          </w:p>
        </w:tc>
        <w:tc>
          <w:tcPr>
            <w:tcW w:w="1067" w:type="dxa"/>
            <w:tcBorders>
              <w:top w:val="nil"/>
              <w:left w:val="single" w:sz="6" w:space="0" w:color="000000"/>
              <w:bottom w:val="single" w:sz="6" w:space="0" w:color="000000"/>
              <w:right w:val="nil"/>
            </w:tcBorders>
          </w:tcPr>
          <w:p w:rsidR="00BB40C6" w:rsidRPr="00BF6191" w:rsidRDefault="000B60C4">
            <w:pPr>
              <w:ind w:left="107"/>
              <w:rPr>
                <w:sz w:val="24"/>
                <w:szCs w:val="24"/>
              </w:rPr>
            </w:pPr>
            <w:r w:rsidRPr="00BF6191">
              <w:rPr>
                <w:sz w:val="24"/>
                <w:szCs w:val="24"/>
              </w:rPr>
              <w:t>000</w:t>
            </w:r>
            <w:r w:rsidRPr="00BF6191">
              <w:rPr>
                <w:i/>
                <w:sz w:val="24"/>
                <w:szCs w:val="24"/>
              </w:rPr>
              <w:t>〜</w:t>
            </w:r>
            <w:r w:rsidRPr="00BF6191">
              <w:rPr>
                <w:sz w:val="24"/>
                <w:szCs w:val="24"/>
              </w:rPr>
              <w:t>211</w:t>
            </w:r>
          </w:p>
        </w:tc>
        <w:tc>
          <w:tcPr>
            <w:tcW w:w="438" w:type="dxa"/>
            <w:tcBorders>
              <w:top w:val="nil"/>
              <w:left w:val="nil"/>
              <w:bottom w:val="single" w:sz="6" w:space="0" w:color="000000"/>
              <w:right w:val="single" w:sz="6" w:space="0" w:color="000000"/>
            </w:tcBorders>
          </w:tcPr>
          <w:p w:rsidR="00BB40C6" w:rsidRPr="00BF6191" w:rsidRDefault="00BB40C6">
            <w:pPr>
              <w:rPr>
                <w:sz w:val="24"/>
                <w:szCs w:val="24"/>
              </w:rPr>
            </w:pP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left="117"/>
              <w:jc w:val="center"/>
              <w:rPr>
                <w:sz w:val="24"/>
                <w:szCs w:val="24"/>
              </w:rPr>
            </w:pPr>
            <w:r w:rsidRPr="00BF6191">
              <w:rPr>
                <w:sz w:val="24"/>
                <w:szCs w:val="24"/>
              </w:rPr>
              <w:t>000</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left="110"/>
              <w:jc w:val="center"/>
              <w:rPr>
                <w:sz w:val="24"/>
                <w:szCs w:val="24"/>
              </w:rPr>
            </w:pPr>
            <w:r w:rsidRPr="00BF6191">
              <w:rPr>
                <w:sz w:val="24"/>
                <w:szCs w:val="24"/>
              </w:rPr>
              <w:t>×</w:t>
            </w:r>
          </w:p>
        </w:tc>
      </w:tr>
      <w:tr w:rsidR="00BB40C6" w:rsidRPr="00BF6191">
        <w:trPr>
          <w:trHeight w:val="703"/>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91"/>
              <w:jc w:val="center"/>
              <w:rPr>
                <w:sz w:val="24"/>
                <w:szCs w:val="24"/>
              </w:rPr>
            </w:pPr>
            <w:r w:rsidRPr="00BF6191">
              <w:rPr>
                <w:sz w:val="24"/>
                <w:szCs w:val="24"/>
              </w:rPr>
              <w:t>01.36</w:t>
            </w:r>
          </w:p>
        </w:tc>
        <w:tc>
          <w:tcPr>
            <w:tcW w:w="1275"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41"/>
              <w:ind w:left="108"/>
              <w:rPr>
                <w:sz w:val="24"/>
                <w:szCs w:val="24"/>
              </w:rPr>
            </w:pPr>
            <w:r w:rsidRPr="00BF6191">
              <w:rPr>
                <w:sz w:val="24"/>
                <w:szCs w:val="24"/>
              </w:rPr>
              <w:t>Вперед и</w:t>
            </w:r>
          </w:p>
          <w:p w:rsidR="00BB40C6" w:rsidRPr="00BF6191" w:rsidRDefault="000B60C4">
            <w:pPr>
              <w:ind w:left="108" w:right="5"/>
              <w:jc w:val="both"/>
              <w:rPr>
                <w:sz w:val="24"/>
                <w:szCs w:val="24"/>
              </w:rPr>
            </w:pPr>
            <w:r w:rsidRPr="00BF6191">
              <w:rPr>
                <w:sz w:val="24"/>
                <w:szCs w:val="24"/>
              </w:rPr>
              <w:t>обратный мертвый поясное время</w:t>
            </w:r>
          </w:p>
        </w:tc>
        <w:tc>
          <w:tcPr>
            <w:tcW w:w="4400" w:type="dxa"/>
            <w:gridSpan w:val="2"/>
            <w:tcBorders>
              <w:top w:val="single" w:sz="6" w:space="0" w:color="000000"/>
              <w:left w:val="single" w:sz="6" w:space="0" w:color="000000"/>
              <w:bottom w:val="single" w:sz="6" w:space="0" w:color="000000"/>
              <w:right w:val="single" w:sz="6" w:space="0" w:color="000000"/>
            </w:tcBorders>
          </w:tcPr>
          <w:p w:rsidR="00BB40C6" w:rsidRPr="00BF6191" w:rsidRDefault="000B60C4">
            <w:pPr>
              <w:ind w:left="107"/>
              <w:rPr>
                <w:sz w:val="24"/>
                <w:szCs w:val="24"/>
              </w:rPr>
            </w:pPr>
            <w:r w:rsidRPr="00BF6191">
              <w:rPr>
                <w:sz w:val="24"/>
                <w:szCs w:val="24"/>
              </w:rPr>
              <w:t>Время перехода инвертора в ожидание на частоте 0 Гц при переходе от прямого хода к обратному или от обратного к прямому.</w:t>
            </w:r>
          </w:p>
        </w:tc>
        <w:tc>
          <w:tcPr>
            <w:tcW w:w="1067" w:type="dxa"/>
            <w:tcBorders>
              <w:top w:val="single" w:sz="6" w:space="0" w:color="000000"/>
              <w:left w:val="single" w:sz="6" w:space="0" w:color="000000"/>
              <w:bottom w:val="single" w:sz="6" w:space="0" w:color="000000"/>
              <w:right w:val="nil"/>
            </w:tcBorders>
            <w:vAlign w:val="center"/>
          </w:tcPr>
          <w:p w:rsidR="00BB40C6" w:rsidRPr="00BF6191" w:rsidRDefault="000B60C4">
            <w:pPr>
              <w:ind w:left="107"/>
              <w:rPr>
                <w:sz w:val="24"/>
                <w:szCs w:val="24"/>
              </w:rPr>
            </w:pPr>
            <w:r w:rsidRPr="00BF6191">
              <w:rPr>
                <w:sz w:val="24"/>
                <w:szCs w:val="24"/>
              </w:rPr>
              <w:t>0,0</w:t>
            </w:r>
            <w:r w:rsidRPr="00BF6191">
              <w:rPr>
                <w:i/>
                <w:sz w:val="24"/>
                <w:szCs w:val="24"/>
              </w:rPr>
              <w:t>〜</w:t>
            </w:r>
            <w:r w:rsidRPr="00BF6191">
              <w:rPr>
                <w:sz w:val="24"/>
                <w:szCs w:val="24"/>
              </w:rPr>
              <w:t>999,9 с</w:t>
            </w:r>
          </w:p>
        </w:tc>
        <w:tc>
          <w:tcPr>
            <w:tcW w:w="438" w:type="dxa"/>
            <w:tcBorders>
              <w:top w:val="single" w:sz="6" w:space="0" w:color="000000"/>
              <w:left w:val="nil"/>
              <w:bottom w:val="single" w:sz="6" w:space="0" w:color="000000"/>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11"/>
              <w:jc w:val="center"/>
              <w:rPr>
                <w:sz w:val="24"/>
                <w:szCs w:val="24"/>
              </w:rPr>
            </w:pPr>
            <w:r w:rsidRPr="00BF6191">
              <w:rPr>
                <w:sz w:val="24"/>
                <w:szCs w:val="24"/>
              </w:rPr>
              <w:t>0,0</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61"/>
              <w:jc w:val="center"/>
              <w:rPr>
                <w:sz w:val="24"/>
                <w:szCs w:val="24"/>
              </w:rPr>
            </w:pPr>
            <w:r w:rsidRPr="00BF6191">
              <w:rPr>
                <w:i/>
                <w:sz w:val="24"/>
                <w:szCs w:val="24"/>
              </w:rPr>
              <w:t>○</w:t>
            </w:r>
          </w:p>
        </w:tc>
      </w:tr>
      <w:tr w:rsidR="00BB40C6" w:rsidRPr="00BF6191">
        <w:trPr>
          <w:trHeight w:val="398"/>
        </w:trPr>
        <w:tc>
          <w:tcPr>
            <w:tcW w:w="9752" w:type="dxa"/>
            <w:gridSpan w:val="8"/>
            <w:tcBorders>
              <w:top w:val="single" w:sz="6" w:space="0" w:color="000000"/>
              <w:left w:val="single" w:sz="6" w:space="0" w:color="000000"/>
              <w:bottom w:val="single" w:sz="6" w:space="0" w:color="000000"/>
              <w:right w:val="single" w:sz="6" w:space="0" w:color="000000"/>
            </w:tcBorders>
            <w:shd w:val="clear" w:color="auto" w:fill="C0C0C0"/>
            <w:vAlign w:val="center"/>
          </w:tcPr>
          <w:p w:rsidR="00BB40C6" w:rsidRPr="00BF6191" w:rsidRDefault="000B60C4">
            <w:pPr>
              <w:ind w:left="106"/>
              <w:rPr>
                <w:sz w:val="24"/>
                <w:szCs w:val="24"/>
              </w:rPr>
            </w:pPr>
            <w:r w:rsidRPr="00BF6191">
              <w:rPr>
                <w:b/>
                <w:sz w:val="24"/>
                <w:szCs w:val="24"/>
              </w:rPr>
              <w:t>Группа 02-параметры аналоговых и цифровых входов и выходов</w:t>
            </w:r>
          </w:p>
        </w:tc>
      </w:tr>
      <w:tr w:rsidR="00BB40C6" w:rsidRPr="00BF6191">
        <w:trPr>
          <w:trHeight w:val="414"/>
        </w:trPr>
        <w:tc>
          <w:tcPr>
            <w:tcW w:w="95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325" w:hanging="125"/>
              <w:rPr>
                <w:sz w:val="24"/>
                <w:szCs w:val="24"/>
              </w:rPr>
            </w:pPr>
            <w:r w:rsidRPr="00BF6191">
              <w:rPr>
                <w:b/>
                <w:sz w:val="24"/>
                <w:szCs w:val="24"/>
              </w:rPr>
              <w:t>Функция код</w:t>
            </w:r>
          </w:p>
        </w:tc>
        <w:tc>
          <w:tcPr>
            <w:tcW w:w="1456" w:type="dxa"/>
            <w:gridSpan w:val="2"/>
            <w:tcBorders>
              <w:top w:val="single" w:sz="6" w:space="0" w:color="000000"/>
              <w:left w:val="single" w:sz="6" w:space="0" w:color="000000"/>
              <w:bottom w:val="single" w:sz="6" w:space="0" w:color="000000"/>
              <w:right w:val="single" w:sz="6" w:space="0" w:color="000000"/>
            </w:tcBorders>
            <w:shd w:val="clear" w:color="auto" w:fill="C0C0C0"/>
            <w:vAlign w:val="center"/>
          </w:tcPr>
          <w:p w:rsidR="00BB40C6" w:rsidRPr="00BF6191" w:rsidRDefault="000B60C4">
            <w:pPr>
              <w:ind w:left="108"/>
              <w:rPr>
                <w:sz w:val="24"/>
                <w:szCs w:val="24"/>
              </w:rPr>
            </w:pPr>
            <w:r w:rsidRPr="00BF6191">
              <w:rPr>
                <w:b/>
                <w:sz w:val="24"/>
                <w:szCs w:val="24"/>
              </w:rPr>
              <w:t>Имя</w:t>
            </w:r>
          </w:p>
        </w:tc>
        <w:tc>
          <w:tcPr>
            <w:tcW w:w="4219"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BB40C6" w:rsidRPr="00BF6191" w:rsidRDefault="000B60C4">
            <w:pPr>
              <w:ind w:left="54"/>
              <w:jc w:val="center"/>
              <w:rPr>
                <w:sz w:val="24"/>
                <w:szCs w:val="24"/>
              </w:rPr>
            </w:pPr>
            <w:r w:rsidRPr="00BF6191">
              <w:rPr>
                <w:b/>
                <w:sz w:val="24"/>
                <w:szCs w:val="24"/>
              </w:rPr>
              <w:t>Диапазон настройки</w:t>
            </w:r>
          </w:p>
        </w:tc>
        <w:tc>
          <w:tcPr>
            <w:tcW w:w="1504" w:type="dxa"/>
            <w:gridSpan w:val="2"/>
            <w:tcBorders>
              <w:top w:val="single" w:sz="6" w:space="0" w:color="000000"/>
              <w:left w:val="single" w:sz="6" w:space="0" w:color="000000"/>
              <w:bottom w:val="single" w:sz="6" w:space="0" w:color="000000"/>
              <w:right w:val="single" w:sz="6" w:space="0" w:color="000000"/>
            </w:tcBorders>
            <w:shd w:val="clear" w:color="auto" w:fill="C0C0C0"/>
            <w:vAlign w:val="center"/>
          </w:tcPr>
          <w:p w:rsidR="00BB40C6" w:rsidRPr="00BF6191" w:rsidRDefault="000B60C4">
            <w:pPr>
              <w:ind w:left="327"/>
              <w:rPr>
                <w:sz w:val="24"/>
                <w:szCs w:val="24"/>
              </w:rPr>
            </w:pPr>
            <w:r w:rsidRPr="00BF6191">
              <w:rPr>
                <w:b/>
                <w:sz w:val="24"/>
                <w:szCs w:val="24"/>
              </w:rPr>
              <w:t>Минимальная единица</w:t>
            </w:r>
          </w:p>
        </w:tc>
        <w:tc>
          <w:tcPr>
            <w:tcW w:w="884" w:type="dxa"/>
            <w:tcBorders>
              <w:top w:val="single" w:sz="6" w:space="0" w:color="000000"/>
              <w:left w:val="single" w:sz="6" w:space="0" w:color="000000"/>
              <w:bottom w:val="single" w:sz="6" w:space="0" w:color="000000"/>
              <w:right w:val="single" w:sz="6" w:space="0" w:color="000000"/>
            </w:tcBorders>
            <w:shd w:val="clear" w:color="auto" w:fill="C0C0C0"/>
          </w:tcPr>
          <w:p w:rsidR="00BB40C6" w:rsidRPr="00BF6191" w:rsidRDefault="000B60C4">
            <w:pPr>
              <w:spacing w:after="67"/>
              <w:ind w:left="106"/>
              <w:jc w:val="center"/>
              <w:rPr>
                <w:sz w:val="24"/>
                <w:szCs w:val="24"/>
              </w:rPr>
            </w:pPr>
            <w:r w:rsidRPr="00BF6191">
              <w:rPr>
                <w:b/>
                <w:sz w:val="24"/>
                <w:szCs w:val="24"/>
              </w:rPr>
              <w:t>Фабрика</w:t>
            </w:r>
          </w:p>
          <w:p w:rsidR="00BB40C6" w:rsidRPr="00BF6191" w:rsidRDefault="000B60C4">
            <w:pPr>
              <w:ind w:left="92"/>
              <w:jc w:val="center"/>
              <w:rPr>
                <w:sz w:val="24"/>
                <w:szCs w:val="24"/>
              </w:rPr>
            </w:pPr>
            <w:r w:rsidRPr="00BF6191">
              <w:rPr>
                <w:b/>
                <w:sz w:val="24"/>
                <w:szCs w:val="24"/>
              </w:rPr>
              <w:t>параметр</w:t>
            </w:r>
          </w:p>
        </w:tc>
        <w:tc>
          <w:tcPr>
            <w:tcW w:w="735"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BB40C6" w:rsidRPr="00BF6191" w:rsidRDefault="000B60C4">
            <w:pPr>
              <w:ind w:left="128"/>
              <w:rPr>
                <w:sz w:val="24"/>
                <w:szCs w:val="24"/>
              </w:rPr>
            </w:pPr>
            <w:r w:rsidRPr="00BF6191">
              <w:rPr>
                <w:b/>
                <w:sz w:val="24"/>
                <w:szCs w:val="24"/>
              </w:rPr>
              <w:t>Изменение</w:t>
            </w:r>
          </w:p>
        </w:tc>
      </w:tr>
      <w:tr w:rsidR="00BB40C6" w:rsidRPr="00BF6191">
        <w:trPr>
          <w:trHeight w:val="417"/>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91"/>
              <w:jc w:val="center"/>
              <w:rPr>
                <w:sz w:val="24"/>
                <w:szCs w:val="24"/>
              </w:rPr>
            </w:pPr>
            <w:r w:rsidRPr="00BF6191">
              <w:rPr>
                <w:sz w:val="24"/>
                <w:szCs w:val="24"/>
              </w:rPr>
              <w:t>02.00</w:t>
            </w:r>
          </w:p>
        </w:tc>
        <w:tc>
          <w:tcPr>
            <w:tcW w:w="1456" w:type="dxa"/>
            <w:gridSpan w:val="2"/>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94"/>
              <w:ind w:left="108"/>
              <w:rPr>
                <w:sz w:val="24"/>
                <w:szCs w:val="24"/>
              </w:rPr>
            </w:pPr>
            <w:r w:rsidRPr="00BF6191">
              <w:rPr>
                <w:sz w:val="24"/>
                <w:szCs w:val="24"/>
              </w:rPr>
              <w:t xml:space="preserve">Нижний предел входа AI </w:t>
            </w:r>
          </w:p>
          <w:p w:rsidR="00BB40C6" w:rsidRPr="00BF6191" w:rsidRDefault="000B60C4">
            <w:pPr>
              <w:ind w:left="108"/>
              <w:rPr>
                <w:sz w:val="24"/>
                <w:szCs w:val="24"/>
              </w:rPr>
            </w:pPr>
            <w:r w:rsidRPr="00BF6191">
              <w:rPr>
                <w:sz w:val="24"/>
                <w:szCs w:val="24"/>
              </w:rPr>
              <w:t>Напряжение</w:t>
            </w:r>
          </w:p>
        </w:tc>
        <w:tc>
          <w:tcPr>
            <w:tcW w:w="4219" w:type="dxa"/>
            <w:vMerge w:val="restart"/>
            <w:tcBorders>
              <w:top w:val="single" w:sz="6" w:space="0" w:color="000000"/>
              <w:left w:val="single" w:sz="6" w:space="0" w:color="000000"/>
              <w:bottom w:val="nil"/>
              <w:right w:val="single" w:sz="6" w:space="0" w:color="000000"/>
            </w:tcBorders>
            <w:vAlign w:val="bottom"/>
          </w:tcPr>
          <w:p w:rsidR="00BB40C6" w:rsidRPr="00BF6191" w:rsidRDefault="000B60C4">
            <w:pPr>
              <w:ind w:left="106"/>
              <w:rPr>
                <w:sz w:val="24"/>
                <w:szCs w:val="24"/>
              </w:rPr>
            </w:pPr>
            <w:r w:rsidRPr="00BF6191">
              <w:rPr>
                <w:sz w:val="24"/>
                <w:szCs w:val="24"/>
              </w:rPr>
              <w:t>Установите верхнее и нижнее предельное напряжение AI</w:t>
            </w:r>
          </w:p>
        </w:tc>
        <w:tc>
          <w:tcPr>
            <w:tcW w:w="1504" w:type="dxa"/>
            <w:gridSpan w:val="2"/>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07"/>
              <w:rPr>
                <w:sz w:val="24"/>
                <w:szCs w:val="24"/>
              </w:rPr>
            </w:pPr>
            <w:r w:rsidRPr="00BF6191">
              <w:rPr>
                <w:sz w:val="24"/>
                <w:szCs w:val="24"/>
              </w:rPr>
              <w:t>0,00</w:t>
            </w:r>
            <w:r w:rsidRPr="00BF6191">
              <w:rPr>
                <w:i/>
                <w:sz w:val="24"/>
                <w:szCs w:val="24"/>
              </w:rPr>
              <w:t>〜【</w:t>
            </w:r>
            <w:r w:rsidRPr="00BF6191">
              <w:rPr>
                <w:sz w:val="24"/>
                <w:szCs w:val="24"/>
              </w:rPr>
              <w:t>02.01</w:t>
            </w:r>
            <w:r w:rsidRPr="00BF6191">
              <w:rPr>
                <w:i/>
                <w:sz w:val="24"/>
                <w:szCs w:val="24"/>
              </w:rPr>
              <w:t>】</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87"/>
              <w:jc w:val="center"/>
              <w:rPr>
                <w:sz w:val="24"/>
                <w:szCs w:val="24"/>
              </w:rPr>
            </w:pPr>
            <w:r w:rsidRPr="00BF6191">
              <w:rPr>
                <w:sz w:val="24"/>
                <w:szCs w:val="24"/>
              </w:rPr>
              <w:t>0,00 В</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61"/>
              <w:jc w:val="center"/>
              <w:rPr>
                <w:sz w:val="24"/>
                <w:szCs w:val="24"/>
              </w:rPr>
            </w:pPr>
            <w:r w:rsidRPr="00BF6191">
              <w:rPr>
                <w:i/>
                <w:sz w:val="24"/>
                <w:szCs w:val="24"/>
              </w:rPr>
              <w:t>○</w:t>
            </w:r>
          </w:p>
        </w:tc>
      </w:tr>
      <w:tr w:rsidR="00BB40C6" w:rsidRPr="00BF6191">
        <w:trPr>
          <w:trHeight w:val="82"/>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456" w:type="dxa"/>
            <w:gridSpan w:val="2"/>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0" w:type="auto"/>
            <w:vMerge/>
            <w:tcBorders>
              <w:top w:val="nil"/>
              <w:left w:val="single" w:sz="6" w:space="0" w:color="000000"/>
              <w:bottom w:val="nil"/>
              <w:right w:val="single" w:sz="6" w:space="0" w:color="000000"/>
            </w:tcBorders>
          </w:tcPr>
          <w:p w:rsidR="00BB40C6" w:rsidRPr="00BF6191" w:rsidRDefault="00BB40C6">
            <w:pPr>
              <w:rPr>
                <w:sz w:val="24"/>
                <w:szCs w:val="24"/>
              </w:rPr>
            </w:pPr>
          </w:p>
        </w:tc>
        <w:tc>
          <w:tcPr>
            <w:tcW w:w="1504" w:type="dxa"/>
            <w:gridSpan w:val="2"/>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333"/>
        </w:trPr>
        <w:tc>
          <w:tcPr>
            <w:tcW w:w="954" w:type="dxa"/>
            <w:tcBorders>
              <w:top w:val="nil"/>
              <w:left w:val="single" w:sz="6" w:space="0" w:color="000000"/>
              <w:bottom w:val="single" w:sz="6" w:space="0" w:color="000000"/>
              <w:right w:val="single" w:sz="6" w:space="0" w:color="000000"/>
            </w:tcBorders>
          </w:tcPr>
          <w:p w:rsidR="00BB40C6" w:rsidRPr="00BF6191" w:rsidRDefault="000B60C4">
            <w:pPr>
              <w:ind w:left="91"/>
              <w:jc w:val="center"/>
              <w:rPr>
                <w:sz w:val="24"/>
                <w:szCs w:val="24"/>
              </w:rPr>
            </w:pPr>
            <w:r w:rsidRPr="00BF6191">
              <w:rPr>
                <w:sz w:val="24"/>
                <w:szCs w:val="24"/>
              </w:rPr>
              <w:t>02.01</w:t>
            </w:r>
          </w:p>
        </w:tc>
        <w:tc>
          <w:tcPr>
            <w:tcW w:w="1456" w:type="dxa"/>
            <w:gridSpan w:val="2"/>
            <w:tcBorders>
              <w:top w:val="nil"/>
              <w:left w:val="single" w:sz="6" w:space="0" w:color="000000"/>
              <w:bottom w:val="single" w:sz="6" w:space="0" w:color="000000"/>
              <w:right w:val="single" w:sz="6" w:space="0" w:color="000000"/>
            </w:tcBorders>
          </w:tcPr>
          <w:p w:rsidR="00BB40C6" w:rsidRPr="00BF6191" w:rsidRDefault="000B60C4">
            <w:pPr>
              <w:spacing w:after="94"/>
              <w:ind w:left="108"/>
              <w:rPr>
                <w:sz w:val="24"/>
                <w:szCs w:val="24"/>
              </w:rPr>
            </w:pPr>
            <w:r w:rsidRPr="00BF6191">
              <w:rPr>
                <w:sz w:val="24"/>
                <w:szCs w:val="24"/>
              </w:rPr>
              <w:t xml:space="preserve">Верхний предел входа AI </w:t>
            </w:r>
          </w:p>
          <w:p w:rsidR="00BB40C6" w:rsidRPr="00BF6191" w:rsidRDefault="000B60C4">
            <w:pPr>
              <w:ind w:left="108"/>
              <w:rPr>
                <w:sz w:val="24"/>
                <w:szCs w:val="24"/>
              </w:rPr>
            </w:pPr>
            <w:r w:rsidRPr="00BF6191">
              <w:rPr>
                <w:sz w:val="24"/>
                <w:szCs w:val="24"/>
              </w:rPr>
              <w:t>Напряжение</w:t>
            </w:r>
          </w:p>
        </w:tc>
        <w:tc>
          <w:tcPr>
            <w:tcW w:w="4219" w:type="dxa"/>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c>
          <w:tcPr>
            <w:tcW w:w="1504" w:type="dxa"/>
            <w:gridSpan w:val="2"/>
            <w:tcBorders>
              <w:top w:val="nil"/>
              <w:left w:val="single" w:sz="6" w:space="0" w:color="000000"/>
              <w:bottom w:val="single" w:sz="6" w:space="0" w:color="000000"/>
              <w:right w:val="single" w:sz="6" w:space="0" w:color="000000"/>
            </w:tcBorders>
          </w:tcPr>
          <w:p w:rsidR="00BB40C6" w:rsidRPr="00BF6191" w:rsidRDefault="000B60C4">
            <w:pPr>
              <w:ind w:left="107"/>
              <w:rPr>
                <w:sz w:val="24"/>
                <w:szCs w:val="24"/>
              </w:rPr>
            </w:pPr>
            <w:r w:rsidRPr="00BF6191">
              <w:rPr>
                <w:i/>
                <w:sz w:val="24"/>
                <w:szCs w:val="24"/>
              </w:rPr>
              <w:t>【</w:t>
            </w:r>
            <w:r w:rsidRPr="00BF6191">
              <w:rPr>
                <w:sz w:val="24"/>
                <w:szCs w:val="24"/>
              </w:rPr>
              <w:t>02.01</w:t>
            </w:r>
            <w:r w:rsidRPr="00BF6191">
              <w:rPr>
                <w:i/>
                <w:sz w:val="24"/>
                <w:szCs w:val="24"/>
              </w:rPr>
              <w:t>】〜</w:t>
            </w:r>
            <w:r w:rsidRPr="00BF6191">
              <w:rPr>
                <w:sz w:val="24"/>
                <w:szCs w:val="24"/>
              </w:rPr>
              <w:t>10,00 В</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left="78"/>
              <w:jc w:val="center"/>
              <w:rPr>
                <w:sz w:val="24"/>
                <w:szCs w:val="24"/>
              </w:rPr>
            </w:pPr>
            <w:r w:rsidRPr="00BF6191">
              <w:rPr>
                <w:sz w:val="24"/>
                <w:szCs w:val="24"/>
              </w:rPr>
              <w:t>10,00 В</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left="161"/>
              <w:jc w:val="center"/>
              <w:rPr>
                <w:sz w:val="24"/>
                <w:szCs w:val="24"/>
              </w:rPr>
            </w:pPr>
            <w:r w:rsidRPr="00BF6191">
              <w:rPr>
                <w:i/>
                <w:sz w:val="24"/>
                <w:szCs w:val="24"/>
              </w:rPr>
              <w:t>○</w:t>
            </w:r>
          </w:p>
        </w:tc>
      </w:tr>
      <w:tr w:rsidR="00BB40C6" w:rsidRPr="00BF6191">
        <w:trPr>
          <w:trHeight w:val="415"/>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91"/>
              <w:jc w:val="center"/>
              <w:rPr>
                <w:sz w:val="24"/>
                <w:szCs w:val="24"/>
              </w:rPr>
            </w:pPr>
            <w:r w:rsidRPr="00BF6191">
              <w:rPr>
                <w:sz w:val="24"/>
                <w:szCs w:val="24"/>
              </w:rPr>
              <w:t>02.02</w:t>
            </w:r>
          </w:p>
        </w:tc>
        <w:tc>
          <w:tcPr>
            <w:tcW w:w="1456" w:type="dxa"/>
            <w:gridSpan w:val="2"/>
            <w:tcBorders>
              <w:top w:val="single" w:sz="6" w:space="0" w:color="000000"/>
              <w:left w:val="single" w:sz="6" w:space="0" w:color="000000"/>
              <w:bottom w:val="single" w:sz="6" w:space="0" w:color="000000"/>
              <w:right w:val="single" w:sz="6" w:space="0" w:color="000000"/>
            </w:tcBorders>
          </w:tcPr>
          <w:p w:rsidR="00BB40C6" w:rsidRPr="00BF6191" w:rsidRDefault="000B60C4">
            <w:pPr>
              <w:ind w:left="108"/>
              <w:jc w:val="both"/>
              <w:rPr>
                <w:sz w:val="24"/>
                <w:szCs w:val="24"/>
              </w:rPr>
            </w:pPr>
            <w:r w:rsidRPr="00BF6191">
              <w:rPr>
                <w:sz w:val="24"/>
                <w:szCs w:val="24"/>
              </w:rPr>
              <w:t>Нижний предел ИИ соответствующая настройка</w:t>
            </w:r>
          </w:p>
        </w:tc>
        <w:tc>
          <w:tcPr>
            <w:tcW w:w="4219" w:type="dxa"/>
            <w:vMerge w:val="restart"/>
            <w:tcBorders>
              <w:top w:val="single" w:sz="6" w:space="0" w:color="000000"/>
              <w:left w:val="single" w:sz="6" w:space="0" w:color="000000"/>
              <w:bottom w:val="single" w:sz="4" w:space="0" w:color="000000"/>
              <w:right w:val="single" w:sz="6" w:space="0" w:color="000000"/>
            </w:tcBorders>
            <w:vAlign w:val="center"/>
          </w:tcPr>
          <w:p w:rsidR="00BB40C6" w:rsidRPr="00BF6191" w:rsidRDefault="000B60C4">
            <w:pPr>
              <w:ind w:left="106" w:right="46"/>
              <w:rPr>
                <w:sz w:val="24"/>
                <w:szCs w:val="24"/>
              </w:rPr>
            </w:pPr>
            <w:r w:rsidRPr="00BF6191">
              <w:rPr>
                <w:sz w:val="24"/>
                <w:szCs w:val="24"/>
              </w:rPr>
              <w:t>Установите верхний и нижний пределы AI в процентах от частоты верхнего предела [00.05].</w:t>
            </w:r>
          </w:p>
        </w:tc>
        <w:tc>
          <w:tcPr>
            <w:tcW w:w="1504" w:type="dxa"/>
            <w:gridSpan w:val="2"/>
            <w:vMerge w:val="restart"/>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07"/>
              <w:rPr>
                <w:sz w:val="24"/>
                <w:szCs w:val="24"/>
              </w:rPr>
            </w:pPr>
            <w:r w:rsidRPr="00BF6191">
              <w:rPr>
                <w:sz w:val="24"/>
                <w:szCs w:val="24"/>
              </w:rPr>
              <w:t>- 100,0%</w:t>
            </w:r>
            <w:r w:rsidRPr="00BF6191">
              <w:rPr>
                <w:i/>
                <w:sz w:val="24"/>
                <w:szCs w:val="24"/>
              </w:rPr>
              <w:t>〜</w:t>
            </w:r>
            <w:r w:rsidRPr="00BF6191">
              <w:rPr>
                <w:sz w:val="24"/>
                <w:szCs w:val="24"/>
              </w:rPr>
              <w:t>100,0%</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09"/>
              <w:jc w:val="center"/>
              <w:rPr>
                <w:sz w:val="24"/>
                <w:szCs w:val="24"/>
              </w:rPr>
            </w:pPr>
            <w:r w:rsidRPr="00BF6191">
              <w:rPr>
                <w:sz w:val="24"/>
                <w:szCs w:val="24"/>
              </w:rPr>
              <w:t>0,0%</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61"/>
              <w:jc w:val="center"/>
              <w:rPr>
                <w:sz w:val="24"/>
                <w:szCs w:val="24"/>
              </w:rPr>
            </w:pPr>
            <w:r w:rsidRPr="00BF6191">
              <w:rPr>
                <w:i/>
                <w:sz w:val="24"/>
                <w:szCs w:val="24"/>
              </w:rPr>
              <w:t>○</w:t>
            </w:r>
          </w:p>
        </w:tc>
      </w:tr>
      <w:tr w:rsidR="00BB40C6" w:rsidRPr="00BF6191">
        <w:trPr>
          <w:trHeight w:val="414"/>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91"/>
              <w:jc w:val="center"/>
              <w:rPr>
                <w:sz w:val="24"/>
                <w:szCs w:val="24"/>
              </w:rPr>
            </w:pPr>
            <w:r w:rsidRPr="00BF6191">
              <w:rPr>
                <w:sz w:val="24"/>
                <w:szCs w:val="24"/>
              </w:rPr>
              <w:t>02.03</w:t>
            </w:r>
          </w:p>
        </w:tc>
        <w:tc>
          <w:tcPr>
            <w:tcW w:w="1456" w:type="dxa"/>
            <w:gridSpan w:val="2"/>
            <w:tcBorders>
              <w:top w:val="single" w:sz="6" w:space="0" w:color="000000"/>
              <w:left w:val="single" w:sz="6" w:space="0" w:color="000000"/>
              <w:bottom w:val="single" w:sz="6" w:space="0" w:color="000000"/>
              <w:right w:val="single" w:sz="6" w:space="0" w:color="000000"/>
            </w:tcBorders>
          </w:tcPr>
          <w:p w:rsidR="00BB40C6" w:rsidRPr="00BF6191" w:rsidRDefault="000B60C4">
            <w:pPr>
              <w:ind w:left="108"/>
              <w:jc w:val="both"/>
              <w:rPr>
                <w:sz w:val="24"/>
                <w:szCs w:val="24"/>
              </w:rPr>
            </w:pPr>
            <w:r w:rsidRPr="00BF6191">
              <w:rPr>
                <w:sz w:val="24"/>
                <w:szCs w:val="24"/>
              </w:rPr>
              <w:t>Верхний предел ИИ соответствующая настройка</w:t>
            </w:r>
          </w:p>
        </w:tc>
        <w:tc>
          <w:tcPr>
            <w:tcW w:w="0" w:type="auto"/>
            <w:vMerge/>
            <w:tcBorders>
              <w:top w:val="nil"/>
              <w:left w:val="single" w:sz="6" w:space="0" w:color="000000"/>
              <w:bottom w:val="single" w:sz="4" w:space="0" w:color="000000"/>
              <w:right w:val="single" w:sz="6" w:space="0" w:color="000000"/>
            </w:tcBorders>
          </w:tcPr>
          <w:p w:rsidR="00BB40C6" w:rsidRPr="00BF6191" w:rsidRDefault="00BB40C6">
            <w:pPr>
              <w:rPr>
                <w:sz w:val="24"/>
                <w:szCs w:val="24"/>
              </w:rPr>
            </w:pPr>
          </w:p>
        </w:tc>
        <w:tc>
          <w:tcPr>
            <w:tcW w:w="0" w:type="auto"/>
            <w:gridSpan w:val="2"/>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75"/>
              <w:jc w:val="center"/>
              <w:rPr>
                <w:sz w:val="24"/>
                <w:szCs w:val="24"/>
              </w:rPr>
            </w:pPr>
            <w:r w:rsidRPr="00BF6191">
              <w:rPr>
                <w:sz w:val="24"/>
                <w:szCs w:val="24"/>
              </w:rPr>
              <w:t>100,0%</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61"/>
              <w:jc w:val="center"/>
              <w:rPr>
                <w:sz w:val="24"/>
                <w:szCs w:val="24"/>
              </w:rPr>
            </w:pPr>
            <w:r w:rsidRPr="00BF6191">
              <w:rPr>
                <w:i/>
                <w:sz w:val="24"/>
                <w:szCs w:val="24"/>
              </w:rPr>
              <w:t>○</w:t>
            </w:r>
          </w:p>
        </w:tc>
      </w:tr>
      <w:tr w:rsidR="00BB40C6" w:rsidRPr="00BF6191">
        <w:trPr>
          <w:trHeight w:val="384"/>
        </w:trPr>
        <w:tc>
          <w:tcPr>
            <w:tcW w:w="95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111"/>
              <w:rPr>
                <w:sz w:val="24"/>
                <w:szCs w:val="24"/>
              </w:rPr>
            </w:pPr>
            <w:r w:rsidRPr="00BF6191">
              <w:rPr>
                <w:sz w:val="24"/>
                <w:szCs w:val="24"/>
              </w:rPr>
              <w:t>02.04~02.07</w:t>
            </w:r>
          </w:p>
        </w:tc>
        <w:tc>
          <w:tcPr>
            <w:tcW w:w="1456" w:type="dxa"/>
            <w:gridSpan w:val="2"/>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08"/>
              <w:rPr>
                <w:sz w:val="24"/>
                <w:szCs w:val="24"/>
              </w:rPr>
            </w:pPr>
            <w:r w:rsidRPr="00BF6191">
              <w:rPr>
                <w:sz w:val="24"/>
                <w:szCs w:val="24"/>
              </w:rPr>
              <w:t>Зарезервированный</w:t>
            </w:r>
          </w:p>
        </w:tc>
        <w:tc>
          <w:tcPr>
            <w:tcW w:w="4219" w:type="dxa"/>
            <w:tcBorders>
              <w:top w:val="single" w:sz="4" w:space="0" w:color="000000"/>
              <w:left w:val="single" w:sz="6" w:space="0" w:color="000000"/>
              <w:bottom w:val="single" w:sz="4" w:space="0" w:color="000000"/>
              <w:right w:val="single" w:sz="6" w:space="0" w:color="000000"/>
            </w:tcBorders>
            <w:vAlign w:val="center"/>
          </w:tcPr>
          <w:p w:rsidR="00BB40C6" w:rsidRPr="00BF6191" w:rsidRDefault="000B60C4">
            <w:pPr>
              <w:ind w:left="106"/>
              <w:rPr>
                <w:sz w:val="24"/>
                <w:szCs w:val="24"/>
              </w:rPr>
            </w:pPr>
            <w:r w:rsidRPr="00BF6191">
              <w:rPr>
                <w:sz w:val="24"/>
                <w:szCs w:val="24"/>
              </w:rPr>
              <w:t>Зарезервированный</w:t>
            </w:r>
          </w:p>
        </w:tc>
        <w:tc>
          <w:tcPr>
            <w:tcW w:w="1504" w:type="dxa"/>
            <w:gridSpan w:val="2"/>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07"/>
              <w:rPr>
                <w:sz w:val="24"/>
                <w:szCs w:val="24"/>
              </w:rPr>
            </w:pPr>
            <w:r w:rsidRPr="00BF6191">
              <w:rPr>
                <w:sz w:val="24"/>
                <w:szCs w:val="24"/>
              </w:rPr>
              <w:t>Зарезервированный</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66"/>
              <w:jc w:val="center"/>
              <w:rPr>
                <w:sz w:val="24"/>
                <w:szCs w:val="24"/>
              </w:rPr>
            </w:pPr>
            <w:r w:rsidRPr="00BF6191">
              <w:rPr>
                <w:sz w:val="24"/>
                <w:szCs w:val="24"/>
              </w:rPr>
              <w:t>Зарезервированный</w:t>
            </w:r>
          </w:p>
        </w:tc>
        <w:tc>
          <w:tcPr>
            <w:tcW w:w="735"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161"/>
              <w:jc w:val="center"/>
              <w:rPr>
                <w:sz w:val="24"/>
                <w:szCs w:val="24"/>
              </w:rPr>
            </w:pPr>
            <w:r w:rsidRPr="00BF6191">
              <w:rPr>
                <w:i/>
                <w:sz w:val="24"/>
                <w:szCs w:val="24"/>
              </w:rPr>
              <w:t>○</w:t>
            </w:r>
          </w:p>
        </w:tc>
      </w:tr>
      <w:tr w:rsidR="00BB40C6" w:rsidRPr="00BF6191">
        <w:trPr>
          <w:trHeight w:val="615"/>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91"/>
              <w:jc w:val="center"/>
              <w:rPr>
                <w:sz w:val="24"/>
                <w:szCs w:val="24"/>
              </w:rPr>
            </w:pPr>
            <w:r w:rsidRPr="00BF6191">
              <w:rPr>
                <w:sz w:val="24"/>
                <w:szCs w:val="24"/>
              </w:rPr>
              <w:t>02.08</w:t>
            </w:r>
          </w:p>
        </w:tc>
        <w:tc>
          <w:tcPr>
            <w:tcW w:w="1456" w:type="dxa"/>
            <w:gridSpan w:val="2"/>
            <w:tcBorders>
              <w:top w:val="single" w:sz="6" w:space="0" w:color="000000"/>
              <w:left w:val="single" w:sz="6" w:space="0" w:color="000000"/>
              <w:bottom w:val="single" w:sz="6" w:space="0" w:color="000000"/>
              <w:right w:val="single" w:sz="4" w:space="0" w:color="000000"/>
            </w:tcBorders>
          </w:tcPr>
          <w:p w:rsidR="00BB40C6" w:rsidRPr="00BF6191" w:rsidRDefault="000B60C4">
            <w:pPr>
              <w:spacing w:after="57"/>
              <w:ind w:left="108"/>
              <w:rPr>
                <w:sz w:val="24"/>
                <w:szCs w:val="24"/>
              </w:rPr>
            </w:pPr>
            <w:r w:rsidRPr="00BF6191">
              <w:rPr>
                <w:sz w:val="24"/>
                <w:szCs w:val="24"/>
              </w:rPr>
              <w:t>Аналоговый вход</w:t>
            </w:r>
          </w:p>
          <w:p w:rsidR="00BB40C6" w:rsidRPr="00BF6191" w:rsidRDefault="000B60C4">
            <w:pPr>
              <w:ind w:left="108"/>
              <w:rPr>
                <w:sz w:val="24"/>
                <w:szCs w:val="24"/>
              </w:rPr>
            </w:pPr>
            <w:r w:rsidRPr="00BF6191">
              <w:rPr>
                <w:sz w:val="24"/>
                <w:szCs w:val="24"/>
              </w:rPr>
              <w:t>Время фильтрации сигнала постоянный.</w:t>
            </w:r>
          </w:p>
        </w:tc>
        <w:tc>
          <w:tcPr>
            <w:tcW w:w="4219"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left="106"/>
              <w:rPr>
                <w:sz w:val="24"/>
                <w:szCs w:val="24"/>
              </w:rPr>
            </w:pPr>
            <w:r w:rsidRPr="00BF6191">
              <w:rPr>
                <w:sz w:val="24"/>
                <w:szCs w:val="24"/>
              </w:rPr>
              <w:t>Этот параметр используется для фильтрации входных сигналов AI и потенциометра панели для устранения влияния помех.</w:t>
            </w:r>
          </w:p>
        </w:tc>
        <w:tc>
          <w:tcPr>
            <w:tcW w:w="1504" w:type="dxa"/>
            <w:gridSpan w:val="2"/>
            <w:tcBorders>
              <w:top w:val="single" w:sz="6" w:space="0" w:color="000000"/>
              <w:left w:val="single" w:sz="4" w:space="0" w:color="000000"/>
              <w:bottom w:val="single" w:sz="6" w:space="0" w:color="000000"/>
              <w:right w:val="single" w:sz="6" w:space="0" w:color="000000"/>
            </w:tcBorders>
            <w:vAlign w:val="center"/>
          </w:tcPr>
          <w:p w:rsidR="00BB40C6" w:rsidRPr="00BF6191" w:rsidRDefault="000B60C4">
            <w:pPr>
              <w:ind w:left="107"/>
              <w:rPr>
                <w:sz w:val="24"/>
                <w:szCs w:val="24"/>
              </w:rPr>
            </w:pPr>
            <w:r w:rsidRPr="00BF6191">
              <w:rPr>
                <w:sz w:val="24"/>
                <w:szCs w:val="24"/>
              </w:rPr>
              <w:t>0,1</w:t>
            </w:r>
            <w:r w:rsidRPr="00BF6191">
              <w:rPr>
                <w:i/>
                <w:sz w:val="24"/>
                <w:szCs w:val="24"/>
              </w:rPr>
              <w:t>〜</w:t>
            </w:r>
            <w:r w:rsidRPr="00BF6191">
              <w:rPr>
                <w:sz w:val="24"/>
                <w:szCs w:val="24"/>
              </w:rPr>
              <w:t>5,0 с</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02"/>
              <w:jc w:val="center"/>
              <w:rPr>
                <w:sz w:val="24"/>
                <w:szCs w:val="24"/>
              </w:rPr>
            </w:pPr>
            <w:r w:rsidRPr="00BF6191">
              <w:rPr>
                <w:sz w:val="24"/>
                <w:szCs w:val="24"/>
              </w:rPr>
              <w:t>0,1 с</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61"/>
              <w:jc w:val="center"/>
              <w:rPr>
                <w:sz w:val="24"/>
                <w:szCs w:val="24"/>
              </w:rPr>
            </w:pPr>
            <w:r w:rsidRPr="00BF6191">
              <w:rPr>
                <w:i/>
                <w:sz w:val="24"/>
                <w:szCs w:val="24"/>
              </w:rPr>
              <w:t>○</w:t>
            </w:r>
          </w:p>
        </w:tc>
      </w:tr>
      <w:tr w:rsidR="00BB40C6" w:rsidRPr="00BF6191">
        <w:trPr>
          <w:trHeight w:val="675"/>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91"/>
              <w:jc w:val="center"/>
              <w:rPr>
                <w:sz w:val="24"/>
                <w:szCs w:val="24"/>
              </w:rPr>
            </w:pPr>
            <w:r w:rsidRPr="00BF6191">
              <w:rPr>
                <w:sz w:val="24"/>
                <w:szCs w:val="24"/>
              </w:rPr>
              <w:t>02.09</w:t>
            </w:r>
          </w:p>
        </w:tc>
        <w:tc>
          <w:tcPr>
            <w:tcW w:w="1456" w:type="dxa"/>
            <w:gridSpan w:val="2"/>
            <w:tcBorders>
              <w:top w:val="single" w:sz="6" w:space="0" w:color="000000"/>
              <w:left w:val="single" w:sz="6" w:space="0" w:color="000000"/>
              <w:bottom w:val="single" w:sz="6" w:space="0" w:color="000000"/>
              <w:right w:val="single" w:sz="4" w:space="0" w:color="000000"/>
            </w:tcBorders>
          </w:tcPr>
          <w:p w:rsidR="00BB40C6" w:rsidRPr="00BF6191" w:rsidRDefault="000B60C4">
            <w:pPr>
              <w:spacing w:line="559" w:lineRule="auto"/>
              <w:ind w:left="108"/>
              <w:jc w:val="both"/>
              <w:rPr>
                <w:sz w:val="24"/>
                <w:szCs w:val="24"/>
              </w:rPr>
            </w:pPr>
            <w:r w:rsidRPr="00BF6191">
              <w:rPr>
                <w:sz w:val="24"/>
                <w:szCs w:val="24"/>
              </w:rPr>
              <w:t>Аналоговый вход антивибрационное отклонение</w:t>
            </w:r>
          </w:p>
          <w:p w:rsidR="00BB40C6" w:rsidRPr="00BF6191" w:rsidRDefault="000B60C4">
            <w:pPr>
              <w:ind w:left="108"/>
              <w:rPr>
                <w:sz w:val="24"/>
                <w:szCs w:val="24"/>
              </w:rPr>
            </w:pPr>
            <w:r w:rsidRPr="00BF6191">
              <w:rPr>
                <w:sz w:val="24"/>
                <w:szCs w:val="24"/>
              </w:rPr>
              <w:t>ограничение</w:t>
            </w:r>
          </w:p>
        </w:tc>
        <w:tc>
          <w:tcPr>
            <w:tcW w:w="4219" w:type="dxa"/>
            <w:tcBorders>
              <w:top w:val="single" w:sz="4" w:space="0" w:color="000000"/>
              <w:left w:val="single" w:sz="4" w:space="0" w:color="000000"/>
              <w:bottom w:val="single" w:sz="4" w:space="0" w:color="000000"/>
              <w:right w:val="single" w:sz="4" w:space="0" w:color="000000"/>
            </w:tcBorders>
          </w:tcPr>
          <w:p w:rsidR="00BB40C6" w:rsidRPr="00BF6191" w:rsidRDefault="000B60C4">
            <w:pPr>
              <w:spacing w:line="394" w:lineRule="auto"/>
              <w:ind w:left="106"/>
              <w:jc w:val="both"/>
              <w:rPr>
                <w:sz w:val="24"/>
                <w:szCs w:val="24"/>
              </w:rPr>
            </w:pPr>
            <w:r w:rsidRPr="00BF6191">
              <w:rPr>
                <w:sz w:val="24"/>
                <w:szCs w:val="24"/>
              </w:rPr>
              <w:t xml:space="preserve">Когда аналоговый входной сигнал часто колеблется около заданного значения, колебания частоты, вызванные этими колебаниями, можно подавить, настроив </w:t>
            </w:r>
          </w:p>
          <w:p w:rsidR="00BB40C6" w:rsidRPr="00BF6191" w:rsidRDefault="000B60C4">
            <w:pPr>
              <w:ind w:left="106"/>
              <w:rPr>
                <w:sz w:val="24"/>
                <w:szCs w:val="24"/>
              </w:rPr>
            </w:pPr>
            <w:r w:rsidRPr="00BF6191">
              <w:rPr>
                <w:sz w:val="24"/>
                <w:szCs w:val="24"/>
              </w:rPr>
              <w:t>02.09.</w:t>
            </w:r>
          </w:p>
        </w:tc>
        <w:tc>
          <w:tcPr>
            <w:tcW w:w="1504" w:type="dxa"/>
            <w:gridSpan w:val="2"/>
            <w:tcBorders>
              <w:top w:val="single" w:sz="6" w:space="0" w:color="000000"/>
              <w:left w:val="single" w:sz="4" w:space="0" w:color="000000"/>
              <w:bottom w:val="single" w:sz="6" w:space="0" w:color="000000"/>
              <w:right w:val="single" w:sz="6" w:space="0" w:color="000000"/>
            </w:tcBorders>
            <w:vAlign w:val="center"/>
          </w:tcPr>
          <w:p w:rsidR="00BB40C6" w:rsidRPr="00BF6191" w:rsidRDefault="000B60C4">
            <w:pPr>
              <w:ind w:left="107"/>
              <w:rPr>
                <w:sz w:val="24"/>
                <w:szCs w:val="24"/>
              </w:rPr>
            </w:pPr>
            <w:r w:rsidRPr="00BF6191">
              <w:rPr>
                <w:sz w:val="24"/>
                <w:szCs w:val="24"/>
              </w:rPr>
              <w:t>0,00</w:t>
            </w:r>
            <w:r w:rsidRPr="00BF6191">
              <w:rPr>
                <w:i/>
                <w:sz w:val="24"/>
                <w:szCs w:val="24"/>
              </w:rPr>
              <w:t>〜</w:t>
            </w:r>
            <w:r w:rsidRPr="00BF6191">
              <w:rPr>
                <w:sz w:val="24"/>
                <w:szCs w:val="24"/>
              </w:rPr>
              <w:t>0,10 В</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87"/>
              <w:jc w:val="center"/>
              <w:rPr>
                <w:sz w:val="24"/>
                <w:szCs w:val="24"/>
              </w:rPr>
            </w:pPr>
            <w:r w:rsidRPr="00BF6191">
              <w:rPr>
                <w:sz w:val="24"/>
                <w:szCs w:val="24"/>
              </w:rPr>
              <w:t>0,00 В</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61"/>
              <w:jc w:val="center"/>
              <w:rPr>
                <w:sz w:val="24"/>
                <w:szCs w:val="24"/>
              </w:rPr>
            </w:pPr>
            <w:r w:rsidRPr="00BF6191">
              <w:rPr>
                <w:i/>
                <w:sz w:val="24"/>
                <w:szCs w:val="24"/>
              </w:rPr>
              <w:t>○</w:t>
            </w:r>
          </w:p>
        </w:tc>
      </w:tr>
      <w:tr w:rsidR="00BB40C6" w:rsidRPr="00BF6191">
        <w:trPr>
          <w:trHeight w:val="533"/>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456" w:type="dxa"/>
            <w:gridSpan w:val="2"/>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219" w:type="dxa"/>
            <w:tcBorders>
              <w:top w:val="single" w:sz="4" w:space="0" w:color="000000"/>
              <w:left w:val="single" w:sz="6" w:space="0" w:color="000000"/>
              <w:bottom w:val="nil"/>
              <w:right w:val="single" w:sz="6" w:space="0" w:color="000000"/>
            </w:tcBorders>
            <w:vAlign w:val="bottom"/>
          </w:tcPr>
          <w:p w:rsidR="00BB40C6" w:rsidRPr="00BF6191" w:rsidRDefault="000B60C4">
            <w:pPr>
              <w:spacing w:after="64"/>
              <w:ind w:left="106"/>
              <w:rPr>
                <w:sz w:val="24"/>
                <w:szCs w:val="24"/>
              </w:rPr>
            </w:pPr>
            <w:r w:rsidRPr="00BF6191">
              <w:rPr>
                <w:sz w:val="24"/>
                <w:szCs w:val="24"/>
              </w:rPr>
              <w:t>0: выходная частота</w:t>
            </w:r>
          </w:p>
          <w:p w:rsidR="00BB40C6" w:rsidRPr="00BF6191" w:rsidRDefault="000B60C4">
            <w:pPr>
              <w:ind w:left="106"/>
              <w:rPr>
                <w:sz w:val="24"/>
                <w:szCs w:val="24"/>
              </w:rPr>
            </w:pPr>
            <w:r w:rsidRPr="00BF6191">
              <w:rPr>
                <w:sz w:val="24"/>
                <w:szCs w:val="24"/>
              </w:rPr>
              <w:t>1</w:t>
            </w:r>
            <w:r w:rsidRPr="00BF6191">
              <w:rPr>
                <w:i/>
                <w:sz w:val="24"/>
                <w:szCs w:val="24"/>
              </w:rPr>
              <w:t>：</w:t>
            </w:r>
            <w:r w:rsidRPr="00BF6191">
              <w:rPr>
                <w:sz w:val="24"/>
                <w:szCs w:val="24"/>
              </w:rPr>
              <w:t>выходной ток</w:t>
            </w:r>
          </w:p>
        </w:tc>
        <w:tc>
          <w:tcPr>
            <w:tcW w:w="1504" w:type="dxa"/>
            <w:gridSpan w:val="2"/>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907"/>
        </w:trPr>
        <w:tc>
          <w:tcPr>
            <w:tcW w:w="954" w:type="dxa"/>
            <w:tcBorders>
              <w:top w:val="nil"/>
              <w:left w:val="single" w:sz="6" w:space="0" w:color="000000"/>
              <w:bottom w:val="single" w:sz="6" w:space="0" w:color="000000"/>
              <w:right w:val="single" w:sz="6" w:space="0" w:color="000000"/>
            </w:tcBorders>
          </w:tcPr>
          <w:p w:rsidR="00BB40C6" w:rsidRPr="00BF6191" w:rsidRDefault="000B60C4">
            <w:pPr>
              <w:ind w:left="91"/>
              <w:jc w:val="center"/>
              <w:rPr>
                <w:sz w:val="24"/>
                <w:szCs w:val="24"/>
              </w:rPr>
            </w:pPr>
            <w:r w:rsidRPr="00BF6191">
              <w:rPr>
                <w:sz w:val="24"/>
                <w:szCs w:val="24"/>
              </w:rPr>
              <w:t>02.10</w:t>
            </w:r>
          </w:p>
        </w:tc>
        <w:tc>
          <w:tcPr>
            <w:tcW w:w="1456" w:type="dxa"/>
            <w:gridSpan w:val="2"/>
            <w:tcBorders>
              <w:top w:val="nil"/>
              <w:left w:val="single" w:sz="6" w:space="0" w:color="000000"/>
              <w:bottom w:val="single" w:sz="6" w:space="0" w:color="000000"/>
              <w:right w:val="single" w:sz="6" w:space="0" w:color="000000"/>
            </w:tcBorders>
          </w:tcPr>
          <w:p w:rsidR="00BB40C6" w:rsidRPr="00BF6191" w:rsidRDefault="000B60C4">
            <w:pPr>
              <w:spacing w:after="43"/>
              <w:ind w:left="108"/>
              <w:rPr>
                <w:sz w:val="24"/>
                <w:szCs w:val="24"/>
              </w:rPr>
            </w:pPr>
            <w:r w:rsidRPr="00BF6191">
              <w:rPr>
                <w:sz w:val="24"/>
                <w:szCs w:val="24"/>
              </w:rPr>
              <w:t>Функция Выбор</w:t>
            </w:r>
          </w:p>
          <w:p w:rsidR="00BB40C6" w:rsidRPr="00BF6191" w:rsidRDefault="000B60C4">
            <w:pPr>
              <w:ind w:left="108"/>
              <w:rPr>
                <w:sz w:val="24"/>
                <w:szCs w:val="24"/>
              </w:rPr>
            </w:pPr>
            <w:r w:rsidRPr="00BF6191">
              <w:rPr>
                <w:sz w:val="24"/>
                <w:szCs w:val="24"/>
              </w:rPr>
              <w:t>терминал АО</w:t>
            </w:r>
          </w:p>
        </w:tc>
        <w:tc>
          <w:tcPr>
            <w:tcW w:w="4219" w:type="dxa"/>
            <w:tcBorders>
              <w:top w:val="nil"/>
              <w:left w:val="single" w:sz="6" w:space="0" w:color="000000"/>
              <w:bottom w:val="single" w:sz="6" w:space="0" w:color="000000"/>
              <w:right w:val="single" w:sz="6" w:space="0" w:color="000000"/>
            </w:tcBorders>
          </w:tcPr>
          <w:p w:rsidR="00BB40C6" w:rsidRPr="00BF6191" w:rsidRDefault="000B60C4">
            <w:pPr>
              <w:spacing w:after="197" w:line="453" w:lineRule="auto"/>
              <w:ind w:left="106" w:right="1905"/>
              <w:rPr>
                <w:sz w:val="24"/>
                <w:szCs w:val="24"/>
              </w:rPr>
            </w:pPr>
            <w:r w:rsidRPr="00BF6191">
              <w:rPr>
                <w:sz w:val="24"/>
                <w:szCs w:val="24"/>
              </w:rPr>
              <w:t>2</w:t>
            </w:r>
            <w:r w:rsidRPr="00BF6191">
              <w:rPr>
                <w:i/>
                <w:sz w:val="24"/>
                <w:szCs w:val="24"/>
              </w:rPr>
              <w:t>：</w:t>
            </w:r>
            <w:r w:rsidRPr="00BF6191">
              <w:rPr>
                <w:sz w:val="24"/>
                <w:szCs w:val="24"/>
              </w:rPr>
              <w:t xml:space="preserve">скорость вращения двигателя 3 </w:t>
            </w:r>
            <w:r w:rsidRPr="00BF6191">
              <w:rPr>
                <w:i/>
                <w:sz w:val="24"/>
                <w:szCs w:val="24"/>
              </w:rPr>
              <w:t>：</w:t>
            </w:r>
            <w:r w:rsidRPr="00BF6191">
              <w:rPr>
                <w:sz w:val="24"/>
                <w:szCs w:val="24"/>
              </w:rPr>
              <w:t xml:space="preserve">Выходное </w:t>
            </w:r>
            <w:r w:rsidRPr="00BF6191">
              <w:rPr>
                <w:sz w:val="24"/>
                <w:szCs w:val="24"/>
              </w:rPr>
              <w:lastRenderedPageBreak/>
              <w:t>напряжение 4</w:t>
            </w:r>
            <w:r w:rsidRPr="00BF6191">
              <w:rPr>
                <w:i/>
                <w:sz w:val="24"/>
                <w:szCs w:val="24"/>
              </w:rPr>
              <w:t>：</w:t>
            </w:r>
            <w:r w:rsidRPr="00BF6191">
              <w:rPr>
                <w:sz w:val="24"/>
                <w:szCs w:val="24"/>
              </w:rPr>
              <w:t>ИИ</w:t>
            </w:r>
          </w:p>
          <w:p w:rsidR="00BB40C6" w:rsidRPr="00BF6191" w:rsidRDefault="000B60C4">
            <w:pPr>
              <w:ind w:left="106"/>
              <w:rPr>
                <w:sz w:val="24"/>
                <w:szCs w:val="24"/>
              </w:rPr>
            </w:pPr>
            <w:r w:rsidRPr="00BF6191">
              <w:rPr>
                <w:sz w:val="24"/>
                <w:szCs w:val="24"/>
              </w:rPr>
              <w:t>5</w:t>
            </w:r>
            <w:r w:rsidRPr="00BF6191">
              <w:rPr>
                <w:i/>
                <w:sz w:val="24"/>
                <w:szCs w:val="24"/>
              </w:rPr>
              <w:t>：</w:t>
            </w:r>
            <w:r w:rsidRPr="00BF6191">
              <w:rPr>
                <w:sz w:val="24"/>
                <w:szCs w:val="24"/>
              </w:rPr>
              <w:t>Зарезервированный</w:t>
            </w:r>
          </w:p>
        </w:tc>
        <w:tc>
          <w:tcPr>
            <w:tcW w:w="1504" w:type="dxa"/>
            <w:gridSpan w:val="2"/>
            <w:tcBorders>
              <w:top w:val="nil"/>
              <w:left w:val="single" w:sz="6" w:space="0" w:color="000000"/>
              <w:bottom w:val="single" w:sz="6" w:space="0" w:color="000000"/>
              <w:right w:val="single" w:sz="6" w:space="0" w:color="000000"/>
            </w:tcBorders>
          </w:tcPr>
          <w:p w:rsidR="00BB40C6" w:rsidRPr="00BF6191" w:rsidRDefault="000B60C4">
            <w:pPr>
              <w:ind w:left="107"/>
              <w:rPr>
                <w:sz w:val="24"/>
                <w:szCs w:val="24"/>
              </w:rPr>
            </w:pPr>
            <w:r w:rsidRPr="00BF6191">
              <w:rPr>
                <w:sz w:val="24"/>
                <w:szCs w:val="24"/>
              </w:rPr>
              <w:lastRenderedPageBreak/>
              <w:t>0</w:t>
            </w:r>
            <w:r w:rsidRPr="00BF6191">
              <w:rPr>
                <w:i/>
                <w:sz w:val="24"/>
                <w:szCs w:val="24"/>
              </w:rPr>
              <w:t>〜</w:t>
            </w:r>
            <w:r w:rsidRPr="00BF6191">
              <w:rPr>
                <w:sz w:val="24"/>
                <w:szCs w:val="24"/>
              </w:rPr>
              <w:t>5</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left="112"/>
              <w:jc w:val="center"/>
              <w:rPr>
                <w:sz w:val="24"/>
                <w:szCs w:val="24"/>
              </w:rPr>
            </w:pPr>
            <w:r w:rsidRPr="00BF6191">
              <w:rPr>
                <w:sz w:val="24"/>
                <w:szCs w:val="24"/>
              </w:rPr>
              <w:t>0</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left="161"/>
              <w:jc w:val="center"/>
              <w:rPr>
                <w:sz w:val="24"/>
                <w:szCs w:val="24"/>
              </w:rPr>
            </w:pPr>
            <w:r w:rsidRPr="00BF6191">
              <w:rPr>
                <w:i/>
                <w:sz w:val="24"/>
                <w:szCs w:val="24"/>
              </w:rPr>
              <w:t>○</w:t>
            </w:r>
          </w:p>
        </w:tc>
      </w:tr>
      <w:tr w:rsidR="00BB40C6" w:rsidRPr="00BF6191">
        <w:trPr>
          <w:trHeight w:val="308"/>
        </w:trPr>
        <w:tc>
          <w:tcPr>
            <w:tcW w:w="95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100"/>
              <w:jc w:val="center"/>
              <w:rPr>
                <w:sz w:val="24"/>
                <w:szCs w:val="24"/>
              </w:rPr>
            </w:pPr>
            <w:r w:rsidRPr="00BF6191">
              <w:rPr>
                <w:sz w:val="24"/>
                <w:szCs w:val="24"/>
              </w:rPr>
              <w:lastRenderedPageBreak/>
              <w:t>02.11</w:t>
            </w:r>
          </w:p>
        </w:tc>
        <w:tc>
          <w:tcPr>
            <w:tcW w:w="1456" w:type="dxa"/>
            <w:gridSpan w:val="2"/>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08"/>
              <w:rPr>
                <w:sz w:val="24"/>
                <w:szCs w:val="24"/>
              </w:rPr>
            </w:pPr>
            <w:r w:rsidRPr="00BF6191">
              <w:rPr>
                <w:sz w:val="24"/>
                <w:szCs w:val="24"/>
              </w:rPr>
              <w:t>Нижний предел аналогового выхода</w:t>
            </w:r>
          </w:p>
        </w:tc>
        <w:tc>
          <w:tcPr>
            <w:tcW w:w="4219" w:type="dxa"/>
            <w:vMerge w:val="restart"/>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06"/>
              <w:rPr>
                <w:sz w:val="24"/>
                <w:szCs w:val="24"/>
              </w:rPr>
            </w:pPr>
            <w:r w:rsidRPr="00BF6191">
              <w:rPr>
                <w:sz w:val="24"/>
                <w:szCs w:val="24"/>
              </w:rPr>
              <w:t>Установите верхний и нижний предел выхода AO</w:t>
            </w:r>
          </w:p>
        </w:tc>
        <w:tc>
          <w:tcPr>
            <w:tcW w:w="1504" w:type="dxa"/>
            <w:gridSpan w:val="2"/>
            <w:vMerge w:val="restart"/>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spacing w:after="53"/>
              <w:ind w:left="107"/>
              <w:rPr>
                <w:sz w:val="24"/>
                <w:szCs w:val="24"/>
              </w:rPr>
            </w:pPr>
            <w:r w:rsidRPr="00BF6191">
              <w:rPr>
                <w:sz w:val="24"/>
                <w:szCs w:val="24"/>
              </w:rPr>
              <w:t>0,00</w:t>
            </w:r>
            <w:r w:rsidRPr="00BF6191">
              <w:rPr>
                <w:i/>
                <w:sz w:val="24"/>
                <w:szCs w:val="24"/>
              </w:rPr>
              <w:t>〜</w:t>
            </w:r>
            <w:r w:rsidRPr="00BF6191">
              <w:rPr>
                <w:sz w:val="24"/>
                <w:szCs w:val="24"/>
              </w:rPr>
              <w:t>10,00 В</w:t>
            </w:r>
          </w:p>
          <w:p w:rsidR="00BB40C6" w:rsidRPr="00BF6191" w:rsidRDefault="000B60C4">
            <w:pPr>
              <w:ind w:left="107"/>
              <w:rPr>
                <w:sz w:val="24"/>
                <w:szCs w:val="24"/>
              </w:rPr>
            </w:pPr>
            <w:r w:rsidRPr="00BF6191">
              <w:rPr>
                <w:sz w:val="24"/>
                <w:szCs w:val="24"/>
              </w:rPr>
              <w:t>0,00</w:t>
            </w:r>
            <w:r w:rsidRPr="00BF6191">
              <w:rPr>
                <w:i/>
                <w:sz w:val="24"/>
                <w:szCs w:val="24"/>
              </w:rPr>
              <w:t>〜</w:t>
            </w:r>
            <w:r w:rsidRPr="00BF6191">
              <w:rPr>
                <w:sz w:val="24"/>
                <w:szCs w:val="24"/>
              </w:rPr>
              <w:t>20,00 мА</w:t>
            </w:r>
          </w:p>
        </w:tc>
        <w:tc>
          <w:tcPr>
            <w:tcW w:w="88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87"/>
              <w:jc w:val="center"/>
              <w:rPr>
                <w:sz w:val="24"/>
                <w:szCs w:val="24"/>
              </w:rPr>
            </w:pPr>
            <w:r w:rsidRPr="00BF6191">
              <w:rPr>
                <w:sz w:val="24"/>
                <w:szCs w:val="24"/>
              </w:rPr>
              <w:t>0,00 В</w:t>
            </w:r>
          </w:p>
        </w:tc>
        <w:tc>
          <w:tcPr>
            <w:tcW w:w="735"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161"/>
              <w:jc w:val="center"/>
              <w:rPr>
                <w:sz w:val="24"/>
                <w:szCs w:val="24"/>
              </w:rPr>
            </w:pPr>
            <w:r w:rsidRPr="00BF6191">
              <w:rPr>
                <w:i/>
                <w:sz w:val="24"/>
                <w:szCs w:val="24"/>
              </w:rPr>
              <w:t>○</w:t>
            </w:r>
          </w:p>
        </w:tc>
      </w:tr>
      <w:tr w:rsidR="00BB40C6" w:rsidRPr="00BF6191">
        <w:trPr>
          <w:trHeight w:val="384"/>
        </w:trPr>
        <w:tc>
          <w:tcPr>
            <w:tcW w:w="95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91"/>
              <w:jc w:val="center"/>
              <w:rPr>
                <w:sz w:val="24"/>
                <w:szCs w:val="24"/>
              </w:rPr>
            </w:pPr>
            <w:r w:rsidRPr="00BF6191">
              <w:rPr>
                <w:sz w:val="24"/>
                <w:szCs w:val="24"/>
              </w:rPr>
              <w:t>02.12</w:t>
            </w:r>
          </w:p>
        </w:tc>
        <w:tc>
          <w:tcPr>
            <w:tcW w:w="1456" w:type="dxa"/>
            <w:gridSpan w:val="2"/>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08"/>
              <w:rPr>
                <w:sz w:val="24"/>
                <w:szCs w:val="24"/>
              </w:rPr>
            </w:pPr>
            <w:r w:rsidRPr="00BF6191">
              <w:rPr>
                <w:sz w:val="24"/>
                <w:szCs w:val="24"/>
              </w:rPr>
              <w:t>Верхний предел выхода аналогового вывода</w:t>
            </w:r>
          </w:p>
        </w:tc>
        <w:tc>
          <w:tcPr>
            <w:tcW w:w="0" w:type="auto"/>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c>
          <w:tcPr>
            <w:tcW w:w="0" w:type="auto"/>
            <w:gridSpan w:val="2"/>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78"/>
              <w:jc w:val="center"/>
              <w:rPr>
                <w:sz w:val="24"/>
                <w:szCs w:val="24"/>
              </w:rPr>
            </w:pPr>
            <w:r w:rsidRPr="00BF6191">
              <w:rPr>
                <w:sz w:val="24"/>
                <w:szCs w:val="24"/>
              </w:rPr>
              <w:t>10,00 В</w:t>
            </w:r>
          </w:p>
        </w:tc>
        <w:tc>
          <w:tcPr>
            <w:tcW w:w="735"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161"/>
              <w:jc w:val="center"/>
              <w:rPr>
                <w:sz w:val="24"/>
                <w:szCs w:val="24"/>
              </w:rPr>
            </w:pPr>
            <w:r w:rsidRPr="00BF6191">
              <w:rPr>
                <w:i/>
                <w:sz w:val="24"/>
                <w:szCs w:val="24"/>
              </w:rPr>
              <w:t>○</w:t>
            </w:r>
          </w:p>
        </w:tc>
      </w:tr>
      <w:tr w:rsidR="00BB40C6" w:rsidRPr="00BF6191">
        <w:trPr>
          <w:trHeight w:val="515"/>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456" w:type="dxa"/>
            <w:gridSpan w:val="2"/>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219" w:type="dxa"/>
            <w:tcBorders>
              <w:top w:val="single" w:sz="6" w:space="0" w:color="000000"/>
              <w:left w:val="single" w:sz="6" w:space="0" w:color="000000"/>
              <w:bottom w:val="nil"/>
              <w:right w:val="single" w:sz="6" w:space="0" w:color="000000"/>
            </w:tcBorders>
            <w:vAlign w:val="bottom"/>
          </w:tcPr>
          <w:p w:rsidR="00BB40C6" w:rsidRPr="00BF6191" w:rsidRDefault="000B60C4">
            <w:pPr>
              <w:ind w:left="106" w:right="2409"/>
              <w:rPr>
                <w:sz w:val="24"/>
                <w:szCs w:val="24"/>
              </w:rPr>
            </w:pPr>
            <w:r w:rsidRPr="00BF6191">
              <w:rPr>
                <w:sz w:val="24"/>
                <w:szCs w:val="24"/>
              </w:rPr>
              <w:t>0</w:t>
            </w:r>
            <w:r w:rsidRPr="00BF6191">
              <w:rPr>
                <w:i/>
                <w:sz w:val="24"/>
                <w:szCs w:val="24"/>
              </w:rPr>
              <w:t>：</w:t>
            </w:r>
            <w:r w:rsidRPr="00BF6191">
              <w:rPr>
                <w:sz w:val="24"/>
                <w:szCs w:val="24"/>
              </w:rPr>
              <w:t>Клемма управления холостым ходом 1: JOG вперед</w:t>
            </w:r>
          </w:p>
        </w:tc>
        <w:tc>
          <w:tcPr>
            <w:tcW w:w="1504" w:type="dxa"/>
            <w:gridSpan w:val="2"/>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878"/>
        </w:trPr>
        <w:tc>
          <w:tcPr>
            <w:tcW w:w="954" w:type="dxa"/>
            <w:tcBorders>
              <w:top w:val="nil"/>
              <w:left w:val="single" w:sz="6" w:space="0" w:color="000000"/>
              <w:bottom w:val="single" w:sz="6" w:space="0" w:color="000000"/>
              <w:right w:val="single" w:sz="6" w:space="0" w:color="000000"/>
            </w:tcBorders>
          </w:tcPr>
          <w:p w:rsidR="00BB40C6" w:rsidRPr="00BF6191" w:rsidRDefault="000B60C4">
            <w:pPr>
              <w:ind w:left="91"/>
              <w:jc w:val="center"/>
              <w:rPr>
                <w:sz w:val="24"/>
                <w:szCs w:val="24"/>
              </w:rPr>
            </w:pPr>
            <w:r w:rsidRPr="00BF6191">
              <w:rPr>
                <w:sz w:val="24"/>
                <w:szCs w:val="24"/>
              </w:rPr>
              <w:t>02.13</w:t>
            </w:r>
          </w:p>
        </w:tc>
        <w:tc>
          <w:tcPr>
            <w:tcW w:w="1456" w:type="dxa"/>
            <w:gridSpan w:val="2"/>
            <w:tcBorders>
              <w:top w:val="nil"/>
              <w:left w:val="single" w:sz="6" w:space="0" w:color="000000"/>
              <w:bottom w:val="single" w:sz="6" w:space="0" w:color="000000"/>
              <w:right w:val="single" w:sz="6" w:space="0" w:color="000000"/>
            </w:tcBorders>
          </w:tcPr>
          <w:p w:rsidR="00BB40C6" w:rsidRPr="00BF6191" w:rsidRDefault="000B60C4">
            <w:pPr>
              <w:ind w:left="108"/>
              <w:rPr>
                <w:sz w:val="24"/>
                <w:szCs w:val="24"/>
              </w:rPr>
            </w:pPr>
            <w:r w:rsidRPr="00BF6191">
              <w:rPr>
                <w:sz w:val="24"/>
                <w:szCs w:val="24"/>
              </w:rPr>
              <w:t>Входной разъем DI1 функция</w:t>
            </w:r>
          </w:p>
        </w:tc>
        <w:tc>
          <w:tcPr>
            <w:tcW w:w="4219" w:type="dxa"/>
            <w:tcBorders>
              <w:top w:val="nil"/>
              <w:left w:val="single" w:sz="6" w:space="0" w:color="000000"/>
              <w:bottom w:val="nil"/>
              <w:right w:val="single" w:sz="6" w:space="0" w:color="000000"/>
            </w:tcBorders>
          </w:tcPr>
          <w:p w:rsidR="00BB40C6" w:rsidRPr="00BF6191" w:rsidRDefault="000B60C4">
            <w:pPr>
              <w:spacing w:after="136"/>
              <w:ind w:left="106"/>
              <w:rPr>
                <w:sz w:val="24"/>
                <w:szCs w:val="24"/>
              </w:rPr>
            </w:pPr>
            <w:r w:rsidRPr="00BF6191">
              <w:rPr>
                <w:sz w:val="24"/>
                <w:szCs w:val="24"/>
              </w:rPr>
              <w:t>2: Толчковый режим обратного хода</w:t>
            </w:r>
          </w:p>
          <w:p w:rsidR="00BB40C6" w:rsidRPr="00BF6191" w:rsidRDefault="000B60C4">
            <w:pPr>
              <w:spacing w:after="54"/>
              <w:ind w:left="106"/>
              <w:rPr>
                <w:sz w:val="24"/>
                <w:szCs w:val="24"/>
              </w:rPr>
            </w:pPr>
            <w:r w:rsidRPr="00BF6191">
              <w:rPr>
                <w:sz w:val="24"/>
                <w:szCs w:val="24"/>
              </w:rPr>
              <w:t>3: вперед (вперед)</w:t>
            </w:r>
          </w:p>
          <w:p w:rsidR="00BB40C6" w:rsidRPr="00BF6191" w:rsidRDefault="000B60C4">
            <w:pPr>
              <w:spacing w:after="41"/>
              <w:ind w:left="106"/>
              <w:rPr>
                <w:sz w:val="24"/>
                <w:szCs w:val="24"/>
              </w:rPr>
            </w:pPr>
            <w:r w:rsidRPr="00BF6191">
              <w:rPr>
                <w:sz w:val="24"/>
                <w:szCs w:val="24"/>
              </w:rPr>
              <w:t>4: Реверс (REV)</w:t>
            </w:r>
          </w:p>
          <w:p w:rsidR="00BB40C6" w:rsidRPr="00BF6191" w:rsidRDefault="000B60C4">
            <w:pPr>
              <w:ind w:left="106"/>
              <w:rPr>
                <w:sz w:val="24"/>
                <w:szCs w:val="24"/>
              </w:rPr>
            </w:pPr>
            <w:r w:rsidRPr="00BF6191">
              <w:rPr>
                <w:sz w:val="24"/>
                <w:szCs w:val="24"/>
              </w:rPr>
              <w:t>5: Трехпроводное управление работой</w:t>
            </w:r>
          </w:p>
        </w:tc>
        <w:tc>
          <w:tcPr>
            <w:tcW w:w="1504" w:type="dxa"/>
            <w:gridSpan w:val="2"/>
            <w:tcBorders>
              <w:top w:val="nil"/>
              <w:left w:val="single" w:sz="6" w:space="0" w:color="000000"/>
              <w:bottom w:val="single" w:sz="6" w:space="0" w:color="000000"/>
              <w:right w:val="single" w:sz="6" w:space="0" w:color="000000"/>
            </w:tcBorders>
          </w:tcPr>
          <w:p w:rsidR="00BB40C6" w:rsidRPr="00BF6191" w:rsidRDefault="000B60C4">
            <w:pPr>
              <w:ind w:left="107"/>
              <w:rPr>
                <w:sz w:val="24"/>
                <w:szCs w:val="24"/>
              </w:rPr>
            </w:pPr>
            <w:r w:rsidRPr="00BF6191">
              <w:rPr>
                <w:sz w:val="24"/>
                <w:szCs w:val="24"/>
              </w:rPr>
              <w:t>0</w:t>
            </w:r>
            <w:r w:rsidRPr="00BF6191">
              <w:rPr>
                <w:i/>
                <w:sz w:val="24"/>
                <w:szCs w:val="24"/>
              </w:rPr>
              <w:t>〜</w:t>
            </w:r>
            <w:r w:rsidRPr="00BF6191">
              <w:rPr>
                <w:sz w:val="24"/>
                <w:szCs w:val="24"/>
              </w:rPr>
              <w:t>30</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left="112"/>
              <w:jc w:val="center"/>
              <w:rPr>
                <w:sz w:val="24"/>
                <w:szCs w:val="24"/>
              </w:rPr>
            </w:pPr>
            <w:r w:rsidRPr="00BF6191">
              <w:rPr>
                <w:sz w:val="24"/>
                <w:szCs w:val="24"/>
              </w:rPr>
              <w:t>3</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left="110"/>
              <w:jc w:val="center"/>
              <w:rPr>
                <w:sz w:val="24"/>
                <w:szCs w:val="24"/>
              </w:rPr>
            </w:pPr>
            <w:r w:rsidRPr="00BF6191">
              <w:rPr>
                <w:sz w:val="24"/>
                <w:szCs w:val="24"/>
              </w:rPr>
              <w:t>×</w:t>
            </w:r>
          </w:p>
        </w:tc>
      </w:tr>
    </w:tbl>
    <w:p w:rsidR="00BB40C6" w:rsidRPr="00BF6191" w:rsidRDefault="00BB40C6">
      <w:pPr>
        <w:rPr>
          <w:sz w:val="24"/>
          <w:szCs w:val="24"/>
        </w:rPr>
        <w:sectPr w:rsidR="00BB40C6" w:rsidRPr="00BF6191">
          <w:footerReference w:type="even" r:id="rId27"/>
          <w:footerReference w:type="default" r:id="rId28"/>
          <w:footerReference w:type="first" r:id="rId29"/>
          <w:pgSz w:w="11906" w:h="16838"/>
          <w:pgMar w:top="0" w:right="1158" w:bottom="1432" w:left="281" w:header="720" w:footer="720" w:gutter="0"/>
          <w:pgNumType w:start="0"/>
          <w:cols w:space="720"/>
          <w:titlePg/>
        </w:sectPr>
      </w:pPr>
    </w:p>
    <w:tbl>
      <w:tblPr>
        <w:tblStyle w:val="TableGrid"/>
        <w:tblW w:w="9753" w:type="dxa"/>
        <w:tblInd w:w="-364" w:type="dxa"/>
        <w:tblCellMar>
          <w:left w:w="107" w:type="dxa"/>
          <w:right w:w="94" w:type="dxa"/>
        </w:tblCellMar>
        <w:tblLook w:val="04A0" w:firstRow="1" w:lastRow="0" w:firstColumn="1" w:lastColumn="0" w:noHBand="0" w:noVBand="1"/>
      </w:tblPr>
      <w:tblGrid>
        <w:gridCol w:w="853"/>
        <w:gridCol w:w="1598"/>
        <w:gridCol w:w="4563"/>
        <w:gridCol w:w="1454"/>
        <w:gridCol w:w="764"/>
        <w:gridCol w:w="521"/>
      </w:tblGrid>
      <w:tr w:rsidR="00BB40C6" w:rsidRPr="00BF6191">
        <w:trPr>
          <w:trHeight w:val="428"/>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45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219" w:type="dxa"/>
            <w:tcBorders>
              <w:top w:val="nil"/>
              <w:left w:val="single" w:sz="6" w:space="0" w:color="000000"/>
              <w:bottom w:val="nil"/>
              <w:right w:val="single" w:sz="6" w:space="0" w:color="000000"/>
            </w:tcBorders>
          </w:tcPr>
          <w:p w:rsidR="00BB40C6" w:rsidRPr="00BF6191" w:rsidRDefault="000B60C4">
            <w:pPr>
              <w:spacing w:after="120"/>
              <w:rPr>
                <w:sz w:val="24"/>
                <w:szCs w:val="24"/>
              </w:rPr>
            </w:pPr>
            <w:r w:rsidRPr="00BF6191">
              <w:rPr>
                <w:sz w:val="24"/>
                <w:szCs w:val="24"/>
              </w:rPr>
              <w:t>6. Управление свободной остановкой</w:t>
            </w:r>
          </w:p>
          <w:p w:rsidR="00BB40C6" w:rsidRPr="00BF6191" w:rsidRDefault="000B60C4">
            <w:pPr>
              <w:rPr>
                <w:sz w:val="24"/>
                <w:szCs w:val="24"/>
              </w:rPr>
            </w:pPr>
            <w:r w:rsidRPr="00BF6191">
              <w:rPr>
                <w:sz w:val="24"/>
                <w:szCs w:val="24"/>
              </w:rPr>
              <w:t xml:space="preserve">7: Вход внешнего сигнала СТОП (STOP) 8: Вход </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888"/>
        </w:trPr>
        <w:tc>
          <w:tcPr>
            <w:tcW w:w="954" w:type="dxa"/>
            <w:tcBorders>
              <w:top w:val="nil"/>
              <w:left w:val="single" w:sz="6" w:space="0" w:color="000000"/>
              <w:bottom w:val="single" w:sz="6" w:space="0" w:color="000000"/>
              <w:right w:val="single" w:sz="6" w:space="0" w:color="000000"/>
            </w:tcBorders>
          </w:tcPr>
          <w:p w:rsidR="00BB40C6" w:rsidRPr="00BF6191" w:rsidRDefault="000B60C4">
            <w:pPr>
              <w:ind w:right="33"/>
              <w:jc w:val="center"/>
              <w:rPr>
                <w:sz w:val="24"/>
                <w:szCs w:val="24"/>
              </w:rPr>
            </w:pPr>
            <w:r w:rsidRPr="00BF6191">
              <w:rPr>
                <w:sz w:val="24"/>
                <w:szCs w:val="24"/>
              </w:rPr>
              <w:t>02.14</w:t>
            </w:r>
          </w:p>
        </w:tc>
        <w:tc>
          <w:tcPr>
            <w:tcW w:w="1456" w:type="dxa"/>
            <w:tcBorders>
              <w:top w:val="nil"/>
              <w:left w:val="single" w:sz="6" w:space="0" w:color="000000"/>
              <w:bottom w:val="single" w:sz="6" w:space="0" w:color="000000"/>
              <w:right w:val="single" w:sz="6" w:space="0" w:color="000000"/>
            </w:tcBorders>
          </w:tcPr>
          <w:p w:rsidR="00BB40C6" w:rsidRPr="00BF6191" w:rsidRDefault="000B60C4">
            <w:pPr>
              <w:ind w:left="2"/>
              <w:rPr>
                <w:sz w:val="24"/>
                <w:szCs w:val="24"/>
              </w:rPr>
            </w:pPr>
            <w:r w:rsidRPr="00BF6191">
              <w:rPr>
                <w:sz w:val="24"/>
                <w:szCs w:val="24"/>
              </w:rPr>
              <w:t>Входной разъем DI2 функция</w:t>
            </w:r>
          </w:p>
        </w:tc>
        <w:tc>
          <w:tcPr>
            <w:tcW w:w="4219" w:type="dxa"/>
            <w:vMerge w:val="restart"/>
            <w:tcBorders>
              <w:top w:val="nil"/>
              <w:left w:val="single" w:sz="6" w:space="0" w:color="000000"/>
              <w:bottom w:val="single" w:sz="6" w:space="0" w:color="000000"/>
              <w:right w:val="single" w:sz="6" w:space="0" w:color="000000"/>
            </w:tcBorders>
          </w:tcPr>
          <w:p w:rsidR="00BB40C6" w:rsidRPr="00BF6191" w:rsidRDefault="000B60C4">
            <w:pPr>
              <w:spacing w:line="394" w:lineRule="auto"/>
              <w:ind w:right="1144"/>
              <w:rPr>
                <w:sz w:val="24"/>
                <w:szCs w:val="24"/>
              </w:rPr>
            </w:pPr>
            <w:r w:rsidRPr="00BF6191">
              <w:rPr>
                <w:sz w:val="24"/>
                <w:szCs w:val="24"/>
              </w:rPr>
              <w:t>внешнего сигнала сброса (RST) 9: Вход внешней неисправности, нормально разомкнутый (НО) 10: Команда увеличения частоты (ВВЕРХ) 11: Команда уменьшения частоты (ВНИЗ) 13: Выбор многоскоростного режима S1</w:t>
            </w:r>
          </w:p>
          <w:p w:rsidR="00BB40C6" w:rsidRPr="00BF6191" w:rsidRDefault="000B60C4">
            <w:pPr>
              <w:spacing w:after="83"/>
              <w:rPr>
                <w:sz w:val="24"/>
                <w:szCs w:val="24"/>
              </w:rPr>
            </w:pPr>
            <w:r w:rsidRPr="00BF6191">
              <w:rPr>
                <w:sz w:val="24"/>
                <w:szCs w:val="24"/>
              </w:rPr>
              <w:t xml:space="preserve">14: Выбор многоступенчатой   скорости S2 </w:t>
            </w:r>
          </w:p>
          <w:p w:rsidR="00BB40C6" w:rsidRPr="00BF6191" w:rsidRDefault="000B60C4">
            <w:pPr>
              <w:spacing w:after="81"/>
              <w:rPr>
                <w:sz w:val="24"/>
                <w:szCs w:val="24"/>
              </w:rPr>
            </w:pPr>
            <w:r w:rsidRPr="00BF6191">
              <w:rPr>
                <w:sz w:val="24"/>
                <w:szCs w:val="24"/>
              </w:rPr>
              <w:t>15: Выбор многоступенчатой   скорости S3</w:t>
            </w:r>
          </w:p>
          <w:p w:rsidR="00BB40C6" w:rsidRPr="00BF6191" w:rsidRDefault="000B60C4">
            <w:pPr>
              <w:spacing w:line="493" w:lineRule="auto"/>
              <w:ind w:right="689"/>
              <w:rPr>
                <w:sz w:val="24"/>
                <w:szCs w:val="24"/>
              </w:rPr>
            </w:pPr>
            <w:r w:rsidRPr="00BF6191">
              <w:rPr>
                <w:sz w:val="24"/>
                <w:szCs w:val="24"/>
              </w:rPr>
              <w:t>16: Канал команды «Пуск» принудительно подключается к клемме 17: Канал команды «Пуск» принудительно подключается к связи 18: Торможение постоянным током Команда при останове</w:t>
            </w:r>
          </w:p>
          <w:p w:rsidR="00BB40C6" w:rsidRPr="00BF6191" w:rsidRDefault="000B60C4">
            <w:pPr>
              <w:spacing w:after="41"/>
              <w:rPr>
                <w:sz w:val="24"/>
                <w:szCs w:val="24"/>
              </w:rPr>
            </w:pPr>
            <w:r w:rsidRPr="00BF6191">
              <w:rPr>
                <w:sz w:val="24"/>
                <w:szCs w:val="24"/>
              </w:rPr>
              <w:t>19: Команда частоты переключается на AI</w:t>
            </w:r>
          </w:p>
          <w:p w:rsidR="00BB40C6" w:rsidRPr="00BF6191" w:rsidRDefault="000B60C4">
            <w:pPr>
              <w:spacing w:after="55"/>
              <w:rPr>
                <w:sz w:val="24"/>
                <w:szCs w:val="24"/>
              </w:rPr>
            </w:pPr>
            <w:r w:rsidRPr="00BF6191">
              <w:rPr>
                <w:sz w:val="24"/>
                <w:szCs w:val="24"/>
              </w:rPr>
              <w:t xml:space="preserve">20: Команда частоты переключается на цифровую частоту 1 21: </w:t>
            </w:r>
          </w:p>
          <w:p w:rsidR="00BB40C6" w:rsidRPr="00BF6191" w:rsidRDefault="000B60C4">
            <w:pPr>
              <w:spacing w:after="55"/>
              <w:rPr>
                <w:sz w:val="24"/>
                <w:szCs w:val="24"/>
              </w:rPr>
            </w:pPr>
            <w:r w:rsidRPr="00BF6191">
              <w:rPr>
                <w:sz w:val="24"/>
                <w:szCs w:val="24"/>
              </w:rPr>
              <w:t xml:space="preserve">Команда частоты переключается на цифровую частоту 2 22: </w:t>
            </w:r>
          </w:p>
          <w:p w:rsidR="00BB40C6" w:rsidRPr="00BF6191" w:rsidRDefault="000B60C4">
            <w:pPr>
              <w:spacing w:after="54"/>
              <w:rPr>
                <w:sz w:val="24"/>
                <w:szCs w:val="24"/>
              </w:rPr>
            </w:pPr>
            <w:r w:rsidRPr="00BF6191">
              <w:rPr>
                <w:sz w:val="24"/>
                <w:szCs w:val="24"/>
              </w:rPr>
              <w:t>Зарезервировано</w:t>
            </w:r>
          </w:p>
          <w:p w:rsidR="00BB40C6" w:rsidRPr="00BF6191" w:rsidRDefault="000B60C4">
            <w:pPr>
              <w:spacing w:after="81"/>
              <w:rPr>
                <w:sz w:val="24"/>
                <w:szCs w:val="24"/>
              </w:rPr>
            </w:pPr>
            <w:r w:rsidRPr="00BF6191">
              <w:rPr>
                <w:sz w:val="24"/>
                <w:szCs w:val="24"/>
              </w:rPr>
              <w:t xml:space="preserve">23: Сигнал сброса счетчика 24: </w:t>
            </w:r>
          </w:p>
          <w:p w:rsidR="00BB40C6" w:rsidRPr="00BF6191" w:rsidRDefault="000B60C4">
            <w:pPr>
              <w:spacing w:after="81"/>
              <w:rPr>
                <w:sz w:val="24"/>
                <w:szCs w:val="24"/>
              </w:rPr>
            </w:pPr>
            <w:r w:rsidRPr="00BF6191">
              <w:rPr>
                <w:sz w:val="24"/>
                <w:szCs w:val="24"/>
              </w:rPr>
              <w:t xml:space="preserve">Сигнал запуска счетчика 25: </w:t>
            </w:r>
          </w:p>
          <w:p w:rsidR="00BB40C6" w:rsidRPr="00BF6191" w:rsidRDefault="000B60C4">
            <w:pPr>
              <w:spacing w:after="81"/>
              <w:rPr>
                <w:sz w:val="24"/>
                <w:szCs w:val="24"/>
              </w:rPr>
            </w:pPr>
            <w:r w:rsidRPr="00BF6191">
              <w:rPr>
                <w:sz w:val="24"/>
                <w:szCs w:val="24"/>
              </w:rPr>
              <w:t xml:space="preserve">Сигнал сброса таймера 26: </w:t>
            </w:r>
          </w:p>
          <w:p w:rsidR="00BB40C6" w:rsidRPr="00BF6191" w:rsidRDefault="000B60C4">
            <w:pPr>
              <w:spacing w:after="83"/>
              <w:rPr>
                <w:sz w:val="24"/>
                <w:szCs w:val="24"/>
              </w:rPr>
            </w:pPr>
            <w:r w:rsidRPr="00BF6191">
              <w:rPr>
                <w:sz w:val="24"/>
                <w:szCs w:val="24"/>
              </w:rPr>
              <w:t>Сигнал запуска таймера</w:t>
            </w:r>
          </w:p>
          <w:p w:rsidR="00BB40C6" w:rsidRPr="00BF6191" w:rsidRDefault="000B60C4">
            <w:pPr>
              <w:ind w:right="350"/>
              <w:rPr>
                <w:sz w:val="24"/>
                <w:szCs w:val="24"/>
              </w:rPr>
            </w:pPr>
            <w:r w:rsidRPr="00BF6191">
              <w:rPr>
                <w:sz w:val="24"/>
                <w:szCs w:val="24"/>
              </w:rPr>
              <w:t xml:space="preserve">27: Выберите группу времени ускорения и торможения 28: Пауза маятниковой частоты (остановка на текущей частоте) 29: Сброс маятниковой частоты (возврат к </w:t>
            </w:r>
            <w:r w:rsidRPr="00BF6191">
              <w:rPr>
                <w:sz w:val="24"/>
                <w:szCs w:val="24"/>
              </w:rPr>
              <w:lastRenderedPageBreak/>
              <w:t>центральной частоте) 30: Вход внешнего сигнала остановки/сброса (STOP/RST)</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lastRenderedPageBreak/>
              <w:t>0</w:t>
            </w:r>
            <w:r w:rsidRPr="00BF6191">
              <w:rPr>
                <w:i/>
                <w:sz w:val="24"/>
                <w:szCs w:val="24"/>
              </w:rPr>
              <w:t>〜</w:t>
            </w:r>
            <w:r w:rsidRPr="00BF6191">
              <w:rPr>
                <w:sz w:val="24"/>
                <w:szCs w:val="24"/>
              </w:rPr>
              <w:t>30</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12"/>
              <w:jc w:val="center"/>
              <w:rPr>
                <w:sz w:val="24"/>
                <w:szCs w:val="24"/>
              </w:rPr>
            </w:pPr>
            <w:r w:rsidRPr="00BF6191">
              <w:rPr>
                <w:sz w:val="24"/>
                <w:szCs w:val="24"/>
              </w:rPr>
              <w:t>4</w:t>
            </w:r>
          </w:p>
        </w:tc>
        <w:tc>
          <w:tcPr>
            <w:tcW w:w="736" w:type="dxa"/>
            <w:tcBorders>
              <w:top w:val="nil"/>
              <w:left w:val="single" w:sz="6" w:space="0" w:color="000000"/>
              <w:bottom w:val="single" w:sz="6" w:space="0" w:color="000000"/>
              <w:right w:val="single" w:sz="6" w:space="0" w:color="000000"/>
            </w:tcBorders>
          </w:tcPr>
          <w:p w:rsidR="00BB40C6" w:rsidRPr="00BF6191" w:rsidRDefault="000B60C4">
            <w:pPr>
              <w:ind w:right="14"/>
              <w:jc w:val="center"/>
              <w:rPr>
                <w:sz w:val="24"/>
                <w:szCs w:val="24"/>
              </w:rPr>
            </w:pPr>
            <w:r w:rsidRPr="00BF6191">
              <w:rPr>
                <w:sz w:val="24"/>
                <w:szCs w:val="24"/>
              </w:rPr>
              <w:t>×</w:t>
            </w:r>
          </w:p>
        </w:tc>
      </w:tr>
      <w:tr w:rsidR="00BB40C6" w:rsidRPr="00BF6191">
        <w:trPr>
          <w:trHeight w:val="1491"/>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33"/>
              <w:jc w:val="center"/>
              <w:rPr>
                <w:sz w:val="24"/>
                <w:szCs w:val="24"/>
              </w:rPr>
            </w:pPr>
            <w:r w:rsidRPr="00BF6191">
              <w:rPr>
                <w:sz w:val="24"/>
                <w:szCs w:val="24"/>
              </w:rPr>
              <w:t>02.15</w:t>
            </w:r>
          </w:p>
        </w:tc>
        <w:tc>
          <w:tcPr>
            <w:tcW w:w="145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2"/>
              <w:rPr>
                <w:sz w:val="24"/>
                <w:szCs w:val="24"/>
              </w:rPr>
            </w:pPr>
            <w:r w:rsidRPr="00BF6191">
              <w:rPr>
                <w:sz w:val="24"/>
                <w:szCs w:val="24"/>
              </w:rPr>
              <w:t>Входной разъем DI3 функция</w:t>
            </w:r>
          </w:p>
        </w:tc>
        <w:tc>
          <w:tcPr>
            <w:tcW w:w="0" w:type="auto"/>
            <w:vMerge/>
            <w:tcBorders>
              <w:top w:val="nil"/>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30</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2"/>
              <w:jc w:val="center"/>
              <w:rPr>
                <w:sz w:val="24"/>
                <w:szCs w:val="24"/>
              </w:rPr>
            </w:pPr>
            <w:r w:rsidRPr="00BF6191">
              <w:rPr>
                <w:sz w:val="24"/>
                <w:szCs w:val="24"/>
              </w:rPr>
              <w:t>0</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4"/>
              <w:jc w:val="center"/>
              <w:rPr>
                <w:sz w:val="24"/>
                <w:szCs w:val="24"/>
              </w:rPr>
            </w:pPr>
            <w:r w:rsidRPr="00BF6191">
              <w:rPr>
                <w:sz w:val="24"/>
                <w:szCs w:val="24"/>
              </w:rPr>
              <w:t>×</w:t>
            </w:r>
          </w:p>
        </w:tc>
      </w:tr>
      <w:tr w:rsidR="00BB40C6" w:rsidRPr="00BF6191">
        <w:trPr>
          <w:trHeight w:val="655"/>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33"/>
              <w:jc w:val="center"/>
              <w:rPr>
                <w:sz w:val="24"/>
                <w:szCs w:val="24"/>
              </w:rPr>
            </w:pPr>
            <w:r w:rsidRPr="00BF6191">
              <w:rPr>
                <w:sz w:val="24"/>
                <w:szCs w:val="24"/>
              </w:rPr>
              <w:t>16.02</w:t>
            </w:r>
          </w:p>
        </w:tc>
        <w:tc>
          <w:tcPr>
            <w:tcW w:w="145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2"/>
              <w:rPr>
                <w:sz w:val="24"/>
                <w:szCs w:val="24"/>
              </w:rPr>
            </w:pPr>
            <w:r w:rsidRPr="00BF6191">
              <w:rPr>
                <w:sz w:val="24"/>
                <w:szCs w:val="24"/>
              </w:rPr>
              <w:t>Входной разъем DI4 функция</w:t>
            </w:r>
          </w:p>
        </w:tc>
        <w:tc>
          <w:tcPr>
            <w:tcW w:w="0" w:type="auto"/>
            <w:vMerge/>
            <w:tcBorders>
              <w:top w:val="nil"/>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30</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2"/>
              <w:jc w:val="center"/>
              <w:rPr>
                <w:sz w:val="24"/>
                <w:szCs w:val="24"/>
              </w:rPr>
            </w:pPr>
            <w:r w:rsidRPr="00BF6191">
              <w:rPr>
                <w:sz w:val="24"/>
                <w:szCs w:val="24"/>
              </w:rPr>
              <w:t>0</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4"/>
              <w:jc w:val="center"/>
              <w:rPr>
                <w:sz w:val="24"/>
                <w:szCs w:val="24"/>
              </w:rPr>
            </w:pPr>
            <w:r w:rsidRPr="00BF6191">
              <w:rPr>
                <w:sz w:val="24"/>
                <w:szCs w:val="24"/>
              </w:rPr>
              <w:t>×</w:t>
            </w:r>
          </w:p>
        </w:tc>
      </w:tr>
      <w:tr w:rsidR="00BB40C6" w:rsidRPr="00BF6191">
        <w:trPr>
          <w:trHeight w:val="1404"/>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33"/>
              <w:jc w:val="center"/>
              <w:rPr>
                <w:sz w:val="24"/>
                <w:szCs w:val="24"/>
              </w:rPr>
            </w:pPr>
            <w:r w:rsidRPr="00BF6191">
              <w:rPr>
                <w:sz w:val="24"/>
                <w:szCs w:val="24"/>
              </w:rPr>
              <w:t>02.17</w:t>
            </w:r>
          </w:p>
        </w:tc>
        <w:tc>
          <w:tcPr>
            <w:tcW w:w="145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2"/>
              <w:rPr>
                <w:sz w:val="24"/>
                <w:szCs w:val="24"/>
              </w:rPr>
            </w:pPr>
            <w:r w:rsidRPr="00BF6191">
              <w:rPr>
                <w:sz w:val="24"/>
                <w:szCs w:val="24"/>
              </w:rPr>
              <w:t>Входной разъем DI5 функция</w:t>
            </w:r>
          </w:p>
        </w:tc>
        <w:tc>
          <w:tcPr>
            <w:tcW w:w="0" w:type="auto"/>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30</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2"/>
              <w:jc w:val="center"/>
              <w:rPr>
                <w:sz w:val="24"/>
                <w:szCs w:val="24"/>
              </w:rPr>
            </w:pPr>
            <w:r w:rsidRPr="00BF6191">
              <w:rPr>
                <w:sz w:val="24"/>
                <w:szCs w:val="24"/>
              </w:rPr>
              <w:t>0</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4"/>
              <w:jc w:val="center"/>
              <w:rPr>
                <w:sz w:val="24"/>
                <w:szCs w:val="24"/>
              </w:rPr>
            </w:pPr>
            <w:r w:rsidRPr="00BF6191">
              <w:rPr>
                <w:sz w:val="24"/>
                <w:szCs w:val="24"/>
              </w:rPr>
              <w:t>×</w:t>
            </w:r>
          </w:p>
        </w:tc>
      </w:tr>
      <w:tr w:rsidR="00BB40C6" w:rsidRPr="00BF6191">
        <w:trPr>
          <w:trHeight w:val="422"/>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45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219" w:type="dxa"/>
            <w:tcBorders>
              <w:top w:val="single" w:sz="6" w:space="0" w:color="000000"/>
              <w:left w:val="single" w:sz="6" w:space="0" w:color="000000"/>
              <w:bottom w:val="nil"/>
              <w:right w:val="single" w:sz="6" w:space="0" w:color="000000"/>
            </w:tcBorders>
          </w:tcPr>
          <w:p w:rsidR="00BB40C6" w:rsidRPr="00BF6191" w:rsidRDefault="000B60C4">
            <w:pPr>
              <w:spacing w:after="81"/>
              <w:rPr>
                <w:sz w:val="24"/>
                <w:szCs w:val="24"/>
              </w:rPr>
            </w:pPr>
            <w:r w:rsidRPr="00BF6191">
              <w:rPr>
                <w:sz w:val="24"/>
                <w:szCs w:val="24"/>
              </w:rPr>
              <w:t xml:space="preserve">0: Двухпроводное управление 1 1: </w:t>
            </w:r>
          </w:p>
          <w:p w:rsidR="00BB40C6" w:rsidRPr="00BF6191" w:rsidRDefault="000B60C4">
            <w:pPr>
              <w:rPr>
                <w:sz w:val="24"/>
                <w:szCs w:val="24"/>
              </w:rPr>
            </w:pPr>
            <w:r w:rsidRPr="00BF6191">
              <w:rPr>
                <w:sz w:val="24"/>
                <w:szCs w:val="24"/>
              </w:rPr>
              <w:t xml:space="preserve">Двухпроводное управление 2 2: </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793"/>
        </w:trPr>
        <w:tc>
          <w:tcPr>
            <w:tcW w:w="954" w:type="dxa"/>
            <w:tcBorders>
              <w:top w:val="nil"/>
              <w:left w:val="single" w:sz="6" w:space="0" w:color="000000"/>
              <w:bottom w:val="single" w:sz="6" w:space="0" w:color="000000"/>
              <w:right w:val="single" w:sz="6" w:space="0" w:color="000000"/>
            </w:tcBorders>
          </w:tcPr>
          <w:p w:rsidR="00BB40C6" w:rsidRPr="00BF6191" w:rsidRDefault="000B60C4">
            <w:pPr>
              <w:ind w:right="33"/>
              <w:jc w:val="center"/>
              <w:rPr>
                <w:sz w:val="24"/>
                <w:szCs w:val="24"/>
              </w:rPr>
            </w:pPr>
            <w:r w:rsidRPr="00BF6191">
              <w:rPr>
                <w:sz w:val="24"/>
                <w:szCs w:val="24"/>
              </w:rPr>
              <w:t>02.18</w:t>
            </w:r>
          </w:p>
        </w:tc>
        <w:tc>
          <w:tcPr>
            <w:tcW w:w="1456" w:type="dxa"/>
            <w:tcBorders>
              <w:top w:val="nil"/>
              <w:left w:val="single" w:sz="6" w:space="0" w:color="000000"/>
              <w:bottom w:val="single" w:sz="6" w:space="0" w:color="000000"/>
              <w:right w:val="single" w:sz="6" w:space="0" w:color="000000"/>
            </w:tcBorders>
          </w:tcPr>
          <w:p w:rsidR="00BB40C6" w:rsidRPr="00BF6191" w:rsidRDefault="000B60C4">
            <w:pPr>
              <w:spacing w:after="57"/>
              <w:ind w:left="2"/>
              <w:rPr>
                <w:sz w:val="24"/>
                <w:szCs w:val="24"/>
              </w:rPr>
            </w:pPr>
            <w:r w:rsidRPr="00BF6191">
              <w:rPr>
                <w:sz w:val="24"/>
                <w:szCs w:val="24"/>
              </w:rPr>
              <w:t>Терминал FWD/REV</w:t>
            </w:r>
          </w:p>
          <w:p w:rsidR="00BB40C6" w:rsidRPr="00BF6191" w:rsidRDefault="000B60C4">
            <w:pPr>
              <w:ind w:left="2"/>
              <w:rPr>
                <w:sz w:val="24"/>
                <w:szCs w:val="24"/>
              </w:rPr>
            </w:pPr>
            <w:r w:rsidRPr="00BF6191">
              <w:rPr>
                <w:sz w:val="24"/>
                <w:szCs w:val="24"/>
              </w:rPr>
              <w:t>режим управления</w:t>
            </w:r>
          </w:p>
        </w:tc>
        <w:tc>
          <w:tcPr>
            <w:tcW w:w="4219" w:type="dxa"/>
            <w:tcBorders>
              <w:top w:val="nil"/>
              <w:left w:val="single" w:sz="6" w:space="0" w:color="000000"/>
              <w:bottom w:val="single" w:sz="6" w:space="0" w:color="000000"/>
              <w:right w:val="single" w:sz="6" w:space="0" w:color="000000"/>
            </w:tcBorders>
          </w:tcPr>
          <w:p w:rsidR="00BB40C6" w:rsidRPr="00BF6191" w:rsidRDefault="000B60C4">
            <w:pPr>
              <w:spacing w:after="81"/>
              <w:rPr>
                <w:sz w:val="24"/>
                <w:szCs w:val="24"/>
              </w:rPr>
            </w:pPr>
            <w:r w:rsidRPr="00BF6191">
              <w:rPr>
                <w:sz w:val="24"/>
                <w:szCs w:val="24"/>
              </w:rPr>
              <w:t xml:space="preserve">Трехпроводное управление 1 3: </w:t>
            </w:r>
          </w:p>
          <w:p w:rsidR="00BB40C6" w:rsidRPr="00BF6191" w:rsidRDefault="000B60C4">
            <w:pPr>
              <w:spacing w:after="81"/>
              <w:rPr>
                <w:sz w:val="24"/>
                <w:szCs w:val="24"/>
              </w:rPr>
            </w:pPr>
            <w:r w:rsidRPr="00BF6191">
              <w:rPr>
                <w:sz w:val="24"/>
                <w:szCs w:val="24"/>
              </w:rPr>
              <w:t xml:space="preserve">Трехпроводное управление 2 4: </w:t>
            </w:r>
          </w:p>
          <w:p w:rsidR="00BB40C6" w:rsidRPr="00BF6191" w:rsidRDefault="000B60C4">
            <w:pPr>
              <w:spacing w:after="81"/>
              <w:rPr>
                <w:sz w:val="24"/>
                <w:szCs w:val="24"/>
              </w:rPr>
            </w:pPr>
            <w:r w:rsidRPr="00BF6191">
              <w:rPr>
                <w:sz w:val="24"/>
                <w:szCs w:val="24"/>
              </w:rPr>
              <w:t xml:space="preserve">Трехпроводное управление 3 5: </w:t>
            </w:r>
          </w:p>
          <w:p w:rsidR="00BB40C6" w:rsidRPr="00BF6191" w:rsidRDefault="000B60C4">
            <w:pPr>
              <w:rPr>
                <w:sz w:val="24"/>
                <w:szCs w:val="24"/>
              </w:rPr>
            </w:pPr>
            <w:r w:rsidRPr="00BF6191">
              <w:rPr>
                <w:sz w:val="24"/>
                <w:szCs w:val="24"/>
              </w:rPr>
              <w:t>Зарезервировано</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5</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12"/>
              <w:jc w:val="center"/>
              <w:rPr>
                <w:sz w:val="24"/>
                <w:szCs w:val="24"/>
              </w:rPr>
            </w:pPr>
            <w:r w:rsidRPr="00BF6191">
              <w:rPr>
                <w:sz w:val="24"/>
                <w:szCs w:val="24"/>
              </w:rPr>
              <w:t>0</w:t>
            </w:r>
          </w:p>
        </w:tc>
        <w:tc>
          <w:tcPr>
            <w:tcW w:w="736" w:type="dxa"/>
            <w:tcBorders>
              <w:top w:val="nil"/>
              <w:left w:val="single" w:sz="6" w:space="0" w:color="000000"/>
              <w:bottom w:val="single" w:sz="6" w:space="0" w:color="000000"/>
              <w:right w:val="single" w:sz="6" w:space="0" w:color="000000"/>
            </w:tcBorders>
          </w:tcPr>
          <w:p w:rsidR="00BB40C6" w:rsidRPr="00BF6191" w:rsidRDefault="000B60C4">
            <w:pPr>
              <w:ind w:right="14"/>
              <w:jc w:val="center"/>
              <w:rPr>
                <w:sz w:val="24"/>
                <w:szCs w:val="24"/>
              </w:rPr>
            </w:pPr>
            <w:r w:rsidRPr="00BF6191">
              <w:rPr>
                <w:sz w:val="24"/>
                <w:szCs w:val="24"/>
              </w:rPr>
              <w:t>×</w:t>
            </w:r>
          </w:p>
        </w:tc>
      </w:tr>
      <w:tr w:rsidR="00BB40C6" w:rsidRPr="00BF6191">
        <w:trPr>
          <w:trHeight w:val="248"/>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456" w:type="dxa"/>
            <w:tcBorders>
              <w:top w:val="single" w:sz="6" w:space="0" w:color="000000"/>
              <w:left w:val="single" w:sz="6" w:space="0" w:color="000000"/>
              <w:bottom w:val="nil"/>
              <w:right w:val="single" w:sz="6" w:space="0" w:color="000000"/>
            </w:tcBorders>
          </w:tcPr>
          <w:p w:rsidR="00BB40C6" w:rsidRPr="00BF6191" w:rsidRDefault="000B60C4">
            <w:pPr>
              <w:ind w:left="2"/>
              <w:rPr>
                <w:sz w:val="24"/>
                <w:szCs w:val="24"/>
              </w:rPr>
            </w:pPr>
            <w:r w:rsidRPr="00BF6191">
              <w:rPr>
                <w:sz w:val="24"/>
                <w:szCs w:val="24"/>
              </w:rPr>
              <w:t>Выбор терминала</w:t>
            </w:r>
          </w:p>
        </w:tc>
        <w:tc>
          <w:tcPr>
            <w:tcW w:w="4219"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467"/>
        </w:trPr>
        <w:tc>
          <w:tcPr>
            <w:tcW w:w="954" w:type="dxa"/>
            <w:tcBorders>
              <w:top w:val="nil"/>
              <w:left w:val="single" w:sz="6" w:space="0" w:color="000000"/>
              <w:bottom w:val="single" w:sz="6" w:space="0" w:color="000000"/>
              <w:right w:val="single" w:sz="6" w:space="0" w:color="000000"/>
            </w:tcBorders>
          </w:tcPr>
          <w:p w:rsidR="00BB40C6" w:rsidRPr="00BF6191" w:rsidRDefault="000B60C4">
            <w:pPr>
              <w:ind w:right="33"/>
              <w:jc w:val="center"/>
              <w:rPr>
                <w:sz w:val="24"/>
                <w:szCs w:val="24"/>
              </w:rPr>
            </w:pPr>
            <w:r w:rsidRPr="00BF6191">
              <w:rPr>
                <w:sz w:val="24"/>
                <w:szCs w:val="24"/>
              </w:rPr>
              <w:t>02.19</w:t>
            </w:r>
          </w:p>
        </w:tc>
        <w:tc>
          <w:tcPr>
            <w:tcW w:w="1456" w:type="dxa"/>
            <w:tcBorders>
              <w:top w:val="nil"/>
              <w:left w:val="single" w:sz="6" w:space="0" w:color="000000"/>
              <w:bottom w:val="single" w:sz="6" w:space="0" w:color="000000"/>
              <w:right w:val="single" w:sz="6" w:space="0" w:color="000000"/>
            </w:tcBorders>
          </w:tcPr>
          <w:p w:rsidR="00BB40C6" w:rsidRPr="00BF6191" w:rsidRDefault="000B60C4">
            <w:pPr>
              <w:spacing w:after="81"/>
              <w:ind w:left="2"/>
              <w:rPr>
                <w:sz w:val="24"/>
                <w:szCs w:val="24"/>
              </w:rPr>
            </w:pPr>
            <w:r w:rsidRPr="00BF6191">
              <w:rPr>
                <w:sz w:val="24"/>
                <w:szCs w:val="24"/>
              </w:rPr>
              <w:t>определение функции</w:t>
            </w:r>
          </w:p>
          <w:p w:rsidR="00BB40C6" w:rsidRPr="00BF6191" w:rsidRDefault="000B60C4">
            <w:pPr>
              <w:ind w:left="2"/>
              <w:rPr>
                <w:sz w:val="24"/>
                <w:szCs w:val="24"/>
              </w:rPr>
            </w:pPr>
            <w:r w:rsidRPr="00BF6191">
              <w:rPr>
                <w:sz w:val="24"/>
                <w:szCs w:val="24"/>
              </w:rPr>
              <w:t>при включении питания</w:t>
            </w:r>
          </w:p>
        </w:tc>
        <w:tc>
          <w:tcPr>
            <w:tcW w:w="4219" w:type="dxa"/>
            <w:tcBorders>
              <w:top w:val="nil"/>
              <w:left w:val="single" w:sz="6" w:space="0" w:color="000000"/>
              <w:bottom w:val="single" w:sz="6" w:space="0" w:color="000000"/>
              <w:right w:val="single" w:sz="6" w:space="0" w:color="000000"/>
            </w:tcBorders>
          </w:tcPr>
          <w:p w:rsidR="00BB40C6" w:rsidRPr="00BF6191" w:rsidRDefault="000B60C4">
            <w:pPr>
              <w:ind w:right="899"/>
              <w:rPr>
                <w:sz w:val="24"/>
                <w:szCs w:val="24"/>
              </w:rPr>
            </w:pPr>
            <w:r w:rsidRPr="00BF6191">
              <w:rPr>
                <w:sz w:val="24"/>
                <w:szCs w:val="24"/>
              </w:rPr>
              <w:t>0: неверная команда управления терминалом при включении питания 1: действительная команда управления терминалом при включении питания.</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1</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12"/>
              <w:jc w:val="center"/>
              <w:rPr>
                <w:sz w:val="24"/>
                <w:szCs w:val="24"/>
              </w:rPr>
            </w:pPr>
            <w:r w:rsidRPr="00BF6191">
              <w:rPr>
                <w:sz w:val="24"/>
                <w:szCs w:val="24"/>
              </w:rPr>
              <w:t>0</w:t>
            </w:r>
          </w:p>
        </w:tc>
        <w:tc>
          <w:tcPr>
            <w:tcW w:w="736" w:type="dxa"/>
            <w:tcBorders>
              <w:top w:val="nil"/>
              <w:left w:val="single" w:sz="6" w:space="0" w:color="000000"/>
              <w:bottom w:val="single" w:sz="6" w:space="0" w:color="000000"/>
              <w:right w:val="single" w:sz="6" w:space="0" w:color="000000"/>
            </w:tcBorders>
          </w:tcPr>
          <w:p w:rsidR="00BB40C6" w:rsidRPr="00BF6191" w:rsidRDefault="000B60C4">
            <w:pPr>
              <w:ind w:right="14"/>
              <w:jc w:val="center"/>
              <w:rPr>
                <w:sz w:val="24"/>
                <w:szCs w:val="24"/>
              </w:rPr>
            </w:pPr>
            <w:r w:rsidRPr="00BF6191">
              <w:rPr>
                <w:sz w:val="24"/>
                <w:szCs w:val="24"/>
              </w:rPr>
              <w:t>×</w:t>
            </w:r>
          </w:p>
        </w:tc>
      </w:tr>
      <w:tr w:rsidR="00BB40C6" w:rsidRPr="00BF6191">
        <w:trPr>
          <w:trHeight w:val="1041"/>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45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219" w:type="dxa"/>
            <w:tcBorders>
              <w:top w:val="single" w:sz="6" w:space="0" w:color="000000"/>
              <w:left w:val="single" w:sz="6" w:space="0" w:color="000000"/>
              <w:bottom w:val="nil"/>
              <w:right w:val="single" w:sz="6" w:space="0" w:color="000000"/>
            </w:tcBorders>
          </w:tcPr>
          <w:p w:rsidR="00BB40C6" w:rsidRPr="00BF6191" w:rsidRDefault="000B60C4">
            <w:pPr>
              <w:spacing w:after="107"/>
              <w:rPr>
                <w:sz w:val="24"/>
                <w:szCs w:val="24"/>
              </w:rPr>
            </w:pPr>
            <w:r w:rsidRPr="00BF6191">
              <w:rPr>
                <w:sz w:val="24"/>
                <w:szCs w:val="24"/>
              </w:rPr>
              <w:t>0: зарезервировано</w:t>
            </w:r>
          </w:p>
          <w:p w:rsidR="00BB40C6" w:rsidRPr="00BF6191" w:rsidRDefault="000B60C4">
            <w:pPr>
              <w:spacing w:after="2" w:line="392" w:lineRule="auto"/>
              <w:ind w:right="2084"/>
              <w:rPr>
                <w:sz w:val="24"/>
                <w:szCs w:val="24"/>
              </w:rPr>
            </w:pPr>
            <w:r w:rsidRPr="00BF6191">
              <w:rPr>
                <w:sz w:val="24"/>
                <w:szCs w:val="24"/>
              </w:rPr>
              <w:t>1: инвертор готов к работе 2: инвертор работает</w:t>
            </w:r>
          </w:p>
          <w:p w:rsidR="00BB40C6" w:rsidRPr="00BF6191" w:rsidRDefault="000B60C4">
            <w:pPr>
              <w:spacing w:after="94"/>
              <w:rPr>
                <w:sz w:val="24"/>
                <w:szCs w:val="24"/>
              </w:rPr>
            </w:pPr>
            <w:r w:rsidRPr="00BF6191">
              <w:rPr>
                <w:sz w:val="24"/>
                <w:szCs w:val="24"/>
              </w:rPr>
              <w:t xml:space="preserve">3. Инвертор работает на нулевой скорости. 4: </w:t>
            </w:r>
          </w:p>
          <w:p w:rsidR="00BB40C6" w:rsidRPr="00BF6191" w:rsidRDefault="000B60C4">
            <w:pPr>
              <w:rPr>
                <w:sz w:val="24"/>
                <w:szCs w:val="24"/>
              </w:rPr>
            </w:pPr>
            <w:r w:rsidRPr="00BF6191">
              <w:rPr>
                <w:sz w:val="24"/>
                <w:szCs w:val="24"/>
              </w:rPr>
              <w:t>Останов по внешней ошибке.</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1387"/>
        </w:trPr>
        <w:tc>
          <w:tcPr>
            <w:tcW w:w="954" w:type="dxa"/>
            <w:tcBorders>
              <w:top w:val="nil"/>
              <w:left w:val="single" w:sz="6" w:space="0" w:color="000000"/>
              <w:bottom w:val="single" w:sz="6" w:space="0" w:color="000000"/>
              <w:right w:val="single" w:sz="6" w:space="0" w:color="000000"/>
            </w:tcBorders>
          </w:tcPr>
          <w:p w:rsidR="00BB40C6" w:rsidRPr="00BF6191" w:rsidRDefault="000B60C4">
            <w:pPr>
              <w:ind w:right="33"/>
              <w:jc w:val="center"/>
              <w:rPr>
                <w:sz w:val="24"/>
                <w:szCs w:val="24"/>
              </w:rPr>
            </w:pPr>
            <w:r w:rsidRPr="00BF6191">
              <w:rPr>
                <w:sz w:val="24"/>
                <w:szCs w:val="24"/>
              </w:rPr>
              <w:t>02.20</w:t>
            </w:r>
          </w:p>
        </w:tc>
        <w:tc>
          <w:tcPr>
            <w:tcW w:w="1456" w:type="dxa"/>
            <w:tcBorders>
              <w:top w:val="nil"/>
              <w:left w:val="single" w:sz="6" w:space="0" w:color="000000"/>
              <w:bottom w:val="single" w:sz="6" w:space="0" w:color="000000"/>
              <w:right w:val="single" w:sz="6" w:space="0" w:color="000000"/>
            </w:tcBorders>
          </w:tcPr>
          <w:p w:rsidR="00BB40C6" w:rsidRPr="00BF6191" w:rsidRDefault="000B60C4">
            <w:pPr>
              <w:ind w:left="2"/>
              <w:rPr>
                <w:sz w:val="24"/>
                <w:szCs w:val="24"/>
              </w:rPr>
            </w:pPr>
            <w:r w:rsidRPr="00BF6191">
              <w:rPr>
                <w:sz w:val="24"/>
                <w:szCs w:val="24"/>
              </w:rPr>
              <w:t>Настройка выхода R</w:t>
            </w:r>
          </w:p>
        </w:tc>
        <w:tc>
          <w:tcPr>
            <w:tcW w:w="4219" w:type="dxa"/>
            <w:vMerge w:val="restart"/>
            <w:tcBorders>
              <w:top w:val="nil"/>
              <w:left w:val="single" w:sz="6" w:space="0" w:color="000000"/>
              <w:bottom w:val="single" w:sz="6" w:space="0" w:color="000000"/>
              <w:right w:val="single" w:sz="6" w:space="0" w:color="000000"/>
            </w:tcBorders>
          </w:tcPr>
          <w:p w:rsidR="00BB40C6" w:rsidRPr="00BF6191" w:rsidRDefault="000B60C4">
            <w:pPr>
              <w:spacing w:after="109"/>
              <w:rPr>
                <w:sz w:val="24"/>
                <w:szCs w:val="24"/>
              </w:rPr>
            </w:pPr>
            <w:r w:rsidRPr="00BF6191">
              <w:rPr>
                <w:sz w:val="24"/>
                <w:szCs w:val="24"/>
              </w:rPr>
              <w:t>5: Неисправность преобразователя частоты</w:t>
            </w:r>
          </w:p>
          <w:p w:rsidR="00BB40C6" w:rsidRPr="00BF6191" w:rsidRDefault="000B60C4">
            <w:pPr>
              <w:spacing w:after="54"/>
              <w:rPr>
                <w:sz w:val="24"/>
                <w:szCs w:val="24"/>
              </w:rPr>
            </w:pPr>
            <w:r w:rsidRPr="00BF6191">
              <w:rPr>
                <w:sz w:val="24"/>
                <w:szCs w:val="24"/>
              </w:rPr>
              <w:t>6. Сигнал прихода частоты/скорости (FAR)</w:t>
            </w:r>
          </w:p>
          <w:p w:rsidR="00BB40C6" w:rsidRPr="00BF6191" w:rsidRDefault="000B60C4">
            <w:pPr>
              <w:spacing w:after="69"/>
              <w:rPr>
                <w:sz w:val="24"/>
                <w:szCs w:val="24"/>
              </w:rPr>
            </w:pPr>
            <w:r w:rsidRPr="00BF6191">
              <w:rPr>
                <w:sz w:val="24"/>
                <w:szCs w:val="24"/>
              </w:rPr>
              <w:t xml:space="preserve">7: Сигнал обнаружения уровня частоты/скорости (FDT) 8: </w:t>
            </w:r>
          </w:p>
          <w:p w:rsidR="00BB40C6" w:rsidRPr="00BF6191" w:rsidRDefault="000B60C4">
            <w:pPr>
              <w:spacing w:after="69"/>
              <w:rPr>
                <w:sz w:val="24"/>
                <w:szCs w:val="24"/>
              </w:rPr>
            </w:pPr>
            <w:r w:rsidRPr="00BF6191">
              <w:rPr>
                <w:sz w:val="24"/>
                <w:szCs w:val="24"/>
              </w:rPr>
              <w:t xml:space="preserve">Выходная частота достигает верхнего предела 9: </w:t>
            </w:r>
          </w:p>
          <w:p w:rsidR="00BB40C6" w:rsidRPr="00BF6191" w:rsidRDefault="000B60C4">
            <w:pPr>
              <w:spacing w:after="67"/>
              <w:rPr>
                <w:sz w:val="24"/>
                <w:szCs w:val="24"/>
              </w:rPr>
            </w:pPr>
            <w:r w:rsidRPr="00BF6191">
              <w:rPr>
                <w:sz w:val="24"/>
                <w:szCs w:val="24"/>
              </w:rPr>
              <w:t>Выходная частота достигает нижнего предела</w:t>
            </w:r>
          </w:p>
          <w:p w:rsidR="00BB40C6" w:rsidRPr="00BF6191" w:rsidRDefault="000B60C4">
            <w:pPr>
              <w:spacing w:after="94"/>
              <w:rPr>
                <w:sz w:val="24"/>
                <w:szCs w:val="24"/>
              </w:rPr>
            </w:pPr>
            <w:r w:rsidRPr="00BF6191">
              <w:rPr>
                <w:sz w:val="24"/>
                <w:szCs w:val="24"/>
              </w:rPr>
              <w:t xml:space="preserve">10: Предупреждение о перегрузке инвертора </w:t>
            </w:r>
          </w:p>
          <w:p w:rsidR="00BB40C6" w:rsidRPr="00BF6191" w:rsidRDefault="000B60C4">
            <w:pPr>
              <w:spacing w:after="2" w:line="492" w:lineRule="auto"/>
              <w:ind w:right="2541"/>
              <w:rPr>
                <w:sz w:val="24"/>
                <w:szCs w:val="24"/>
              </w:rPr>
            </w:pPr>
            <w:r w:rsidRPr="00BF6191">
              <w:rPr>
                <w:sz w:val="24"/>
                <w:szCs w:val="24"/>
              </w:rPr>
              <w:t xml:space="preserve">11: Сигнал переполнения таймера 12: </w:t>
            </w:r>
            <w:r w:rsidRPr="00BF6191">
              <w:rPr>
                <w:sz w:val="24"/>
                <w:szCs w:val="24"/>
              </w:rPr>
              <w:lastRenderedPageBreak/>
              <w:t>сигнал обнаружения счетчика 13: сигнал сброса счетчика 14: вспомогательный двигатель</w:t>
            </w:r>
          </w:p>
          <w:p w:rsidR="00BB40C6" w:rsidRPr="00BF6191" w:rsidRDefault="000B60C4">
            <w:pPr>
              <w:spacing w:after="41"/>
              <w:rPr>
                <w:sz w:val="24"/>
                <w:szCs w:val="24"/>
              </w:rPr>
            </w:pPr>
            <w:r w:rsidRPr="00BF6191">
              <w:rPr>
                <w:sz w:val="24"/>
                <w:szCs w:val="24"/>
              </w:rPr>
              <w:t>15: вперед</w:t>
            </w:r>
          </w:p>
          <w:p w:rsidR="00BB40C6" w:rsidRPr="00BF6191" w:rsidRDefault="000B60C4">
            <w:pPr>
              <w:spacing w:after="41"/>
              <w:rPr>
                <w:sz w:val="24"/>
                <w:szCs w:val="24"/>
              </w:rPr>
            </w:pPr>
            <w:r w:rsidRPr="00BF6191">
              <w:rPr>
                <w:sz w:val="24"/>
                <w:szCs w:val="24"/>
              </w:rPr>
              <w:t>16: Реверс</w:t>
            </w:r>
          </w:p>
          <w:p w:rsidR="00BB40C6" w:rsidRPr="00BF6191" w:rsidRDefault="000B60C4">
            <w:pPr>
              <w:rPr>
                <w:sz w:val="24"/>
                <w:szCs w:val="24"/>
              </w:rPr>
            </w:pPr>
            <w:r w:rsidRPr="00BF6191">
              <w:rPr>
                <w:sz w:val="24"/>
                <w:szCs w:val="24"/>
              </w:rPr>
              <w:t>17: Выход, когда частота достигает уровня определения скорости.</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lastRenderedPageBreak/>
              <w:t>0</w:t>
            </w:r>
            <w:r w:rsidRPr="00BF6191">
              <w:rPr>
                <w:i/>
                <w:sz w:val="24"/>
                <w:szCs w:val="24"/>
              </w:rPr>
              <w:t>〜</w:t>
            </w:r>
            <w:r w:rsidRPr="00BF6191">
              <w:rPr>
                <w:sz w:val="24"/>
                <w:szCs w:val="24"/>
              </w:rPr>
              <w:t>17</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12"/>
              <w:jc w:val="center"/>
              <w:rPr>
                <w:sz w:val="24"/>
                <w:szCs w:val="24"/>
              </w:rPr>
            </w:pPr>
            <w:r w:rsidRPr="00BF6191">
              <w:rPr>
                <w:sz w:val="24"/>
                <w:szCs w:val="24"/>
              </w:rPr>
              <w:t>5</w:t>
            </w:r>
          </w:p>
        </w:tc>
        <w:tc>
          <w:tcPr>
            <w:tcW w:w="736" w:type="dxa"/>
            <w:tcBorders>
              <w:top w:val="nil"/>
              <w:left w:val="single" w:sz="6" w:space="0" w:color="000000"/>
              <w:bottom w:val="single" w:sz="6" w:space="0" w:color="000000"/>
              <w:right w:val="single" w:sz="6" w:space="0" w:color="000000"/>
            </w:tcBorders>
          </w:tcPr>
          <w:p w:rsidR="00BB40C6" w:rsidRPr="00BF6191" w:rsidRDefault="000B60C4">
            <w:pPr>
              <w:ind w:left="37"/>
              <w:jc w:val="center"/>
              <w:rPr>
                <w:sz w:val="24"/>
                <w:szCs w:val="24"/>
              </w:rPr>
            </w:pPr>
            <w:r w:rsidRPr="00BF6191">
              <w:rPr>
                <w:i/>
                <w:sz w:val="24"/>
                <w:szCs w:val="24"/>
              </w:rPr>
              <w:t>○</w:t>
            </w:r>
          </w:p>
        </w:tc>
      </w:tr>
      <w:tr w:rsidR="00BB40C6" w:rsidRPr="00BF6191">
        <w:trPr>
          <w:trHeight w:val="1211"/>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33"/>
              <w:jc w:val="center"/>
              <w:rPr>
                <w:sz w:val="24"/>
                <w:szCs w:val="24"/>
              </w:rPr>
            </w:pPr>
            <w:r w:rsidRPr="00BF6191">
              <w:rPr>
                <w:sz w:val="24"/>
                <w:szCs w:val="24"/>
              </w:rPr>
              <w:t>21.02</w:t>
            </w:r>
          </w:p>
        </w:tc>
        <w:tc>
          <w:tcPr>
            <w:tcW w:w="145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spacing w:after="96"/>
              <w:ind w:left="2"/>
              <w:rPr>
                <w:sz w:val="24"/>
                <w:szCs w:val="24"/>
              </w:rPr>
            </w:pPr>
            <w:r w:rsidRPr="00BF6191">
              <w:rPr>
                <w:sz w:val="24"/>
                <w:szCs w:val="24"/>
              </w:rPr>
              <w:t>Y Открытый коллектор</w:t>
            </w:r>
          </w:p>
          <w:p w:rsidR="00BB40C6" w:rsidRPr="00BF6191" w:rsidRDefault="000B60C4">
            <w:pPr>
              <w:ind w:left="2"/>
              <w:rPr>
                <w:sz w:val="24"/>
                <w:szCs w:val="24"/>
              </w:rPr>
            </w:pPr>
            <w:r w:rsidRPr="00BF6191">
              <w:rPr>
                <w:sz w:val="24"/>
                <w:szCs w:val="24"/>
              </w:rPr>
              <w:t>вывод</w:t>
            </w:r>
          </w:p>
        </w:tc>
        <w:tc>
          <w:tcPr>
            <w:tcW w:w="0" w:type="auto"/>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17</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2"/>
              <w:jc w:val="center"/>
              <w:rPr>
                <w:sz w:val="24"/>
                <w:szCs w:val="24"/>
              </w:rPr>
            </w:pPr>
            <w:r w:rsidRPr="00BF6191">
              <w:rPr>
                <w:sz w:val="24"/>
                <w:szCs w:val="24"/>
              </w:rPr>
              <w:t>0</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37"/>
              <w:jc w:val="center"/>
              <w:rPr>
                <w:sz w:val="24"/>
                <w:szCs w:val="24"/>
              </w:rPr>
            </w:pPr>
            <w:r w:rsidRPr="00BF6191">
              <w:rPr>
                <w:i/>
                <w:sz w:val="24"/>
                <w:szCs w:val="24"/>
              </w:rPr>
              <w:t>○</w:t>
            </w:r>
          </w:p>
        </w:tc>
      </w:tr>
      <w:tr w:rsidR="00BB40C6" w:rsidRPr="00BF6191">
        <w:trPr>
          <w:trHeight w:val="247"/>
        </w:trPr>
        <w:tc>
          <w:tcPr>
            <w:tcW w:w="95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right="33"/>
              <w:jc w:val="center"/>
              <w:rPr>
                <w:sz w:val="24"/>
                <w:szCs w:val="24"/>
              </w:rPr>
            </w:pPr>
            <w:r w:rsidRPr="00BF6191">
              <w:rPr>
                <w:sz w:val="24"/>
                <w:szCs w:val="24"/>
              </w:rPr>
              <w:lastRenderedPageBreak/>
              <w:t>22.02</w:t>
            </w:r>
          </w:p>
        </w:tc>
        <w:tc>
          <w:tcPr>
            <w:tcW w:w="1456"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2"/>
              <w:rPr>
                <w:sz w:val="24"/>
                <w:szCs w:val="24"/>
              </w:rPr>
            </w:pPr>
            <w:r w:rsidRPr="00BF6191">
              <w:rPr>
                <w:sz w:val="24"/>
                <w:szCs w:val="24"/>
              </w:rPr>
              <w:t>R задержка закрытия</w:t>
            </w:r>
          </w:p>
        </w:tc>
        <w:tc>
          <w:tcPr>
            <w:tcW w:w="4219" w:type="dxa"/>
            <w:vMerge w:val="restart"/>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Задержка изменения состояния реле</w:t>
            </w:r>
          </w:p>
        </w:tc>
        <w:tc>
          <w:tcPr>
            <w:tcW w:w="1504" w:type="dxa"/>
            <w:vMerge w:val="restart"/>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255,0 с</w:t>
            </w:r>
          </w:p>
        </w:tc>
        <w:tc>
          <w:tcPr>
            <w:tcW w:w="884" w:type="dxa"/>
            <w:vMerge w:val="restart"/>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22"/>
              <w:jc w:val="center"/>
              <w:rPr>
                <w:sz w:val="24"/>
                <w:szCs w:val="24"/>
              </w:rPr>
            </w:pPr>
            <w:r w:rsidRPr="00BF6191">
              <w:rPr>
                <w:sz w:val="24"/>
                <w:szCs w:val="24"/>
              </w:rPr>
              <w:t>0,0 с</w:t>
            </w:r>
          </w:p>
        </w:tc>
        <w:tc>
          <w:tcPr>
            <w:tcW w:w="736" w:type="dxa"/>
            <w:vMerge w:val="restart"/>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4"/>
              <w:jc w:val="center"/>
              <w:rPr>
                <w:sz w:val="24"/>
                <w:szCs w:val="24"/>
              </w:rPr>
            </w:pPr>
            <w:r w:rsidRPr="00BF6191">
              <w:rPr>
                <w:sz w:val="24"/>
                <w:szCs w:val="24"/>
              </w:rPr>
              <w:t>×</w:t>
            </w:r>
          </w:p>
        </w:tc>
      </w:tr>
      <w:tr w:rsidR="00BB40C6" w:rsidRPr="00BF6191">
        <w:trPr>
          <w:trHeight w:val="312"/>
        </w:trPr>
        <w:tc>
          <w:tcPr>
            <w:tcW w:w="95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right="33"/>
              <w:jc w:val="center"/>
              <w:rPr>
                <w:sz w:val="24"/>
                <w:szCs w:val="24"/>
              </w:rPr>
            </w:pPr>
            <w:r w:rsidRPr="00BF6191">
              <w:rPr>
                <w:sz w:val="24"/>
                <w:szCs w:val="24"/>
              </w:rPr>
              <w:t>23.02</w:t>
            </w:r>
          </w:p>
        </w:tc>
        <w:tc>
          <w:tcPr>
            <w:tcW w:w="1456"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2"/>
              <w:rPr>
                <w:sz w:val="24"/>
                <w:szCs w:val="24"/>
              </w:rPr>
            </w:pPr>
            <w:r w:rsidRPr="00BF6191">
              <w:rPr>
                <w:sz w:val="24"/>
                <w:szCs w:val="24"/>
              </w:rPr>
              <w:t>R задержка открытия</w:t>
            </w:r>
          </w:p>
        </w:tc>
        <w:tc>
          <w:tcPr>
            <w:tcW w:w="0" w:type="auto"/>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c>
          <w:tcPr>
            <w:tcW w:w="0" w:type="auto"/>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c>
          <w:tcPr>
            <w:tcW w:w="0" w:type="auto"/>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c>
          <w:tcPr>
            <w:tcW w:w="0" w:type="auto"/>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r>
      <w:tr w:rsidR="00BB40C6" w:rsidRPr="00BF6191">
        <w:trPr>
          <w:trHeight w:val="889"/>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33"/>
              <w:jc w:val="center"/>
              <w:rPr>
                <w:sz w:val="24"/>
                <w:szCs w:val="24"/>
              </w:rPr>
            </w:pPr>
            <w:r w:rsidRPr="00BF6191">
              <w:rPr>
                <w:sz w:val="24"/>
                <w:szCs w:val="24"/>
              </w:rPr>
              <w:t>24.02</w:t>
            </w:r>
          </w:p>
        </w:tc>
        <w:tc>
          <w:tcPr>
            <w:tcW w:w="145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spacing w:after="41"/>
              <w:ind w:left="2"/>
              <w:rPr>
                <w:sz w:val="24"/>
                <w:szCs w:val="24"/>
              </w:rPr>
            </w:pPr>
            <w:r w:rsidRPr="00BF6191">
              <w:rPr>
                <w:sz w:val="24"/>
                <w:szCs w:val="24"/>
              </w:rPr>
              <w:t>Частота достигает</w:t>
            </w:r>
          </w:p>
          <w:p w:rsidR="00BB40C6" w:rsidRPr="00BF6191" w:rsidRDefault="000B60C4">
            <w:pPr>
              <w:spacing w:after="109"/>
              <w:ind w:left="2"/>
              <w:rPr>
                <w:sz w:val="24"/>
                <w:szCs w:val="24"/>
              </w:rPr>
            </w:pPr>
            <w:r w:rsidRPr="00BF6191">
              <w:rPr>
                <w:sz w:val="24"/>
                <w:szCs w:val="24"/>
              </w:rPr>
              <w:t>дальнее обнаружение</w:t>
            </w:r>
          </w:p>
          <w:p w:rsidR="00BB40C6" w:rsidRPr="00BF6191" w:rsidRDefault="000B60C4">
            <w:pPr>
              <w:ind w:left="2"/>
              <w:rPr>
                <w:sz w:val="24"/>
                <w:szCs w:val="24"/>
              </w:rPr>
            </w:pPr>
            <w:r w:rsidRPr="00BF6191">
              <w:rPr>
                <w:sz w:val="24"/>
                <w:szCs w:val="24"/>
              </w:rPr>
              <w:t>амплитуда</w:t>
            </w:r>
          </w:p>
        </w:tc>
        <w:tc>
          <w:tcPr>
            <w:tcW w:w="4219"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Когда выходная частота находится в пределах положительной и отрицательной ширины обнаружения установленной частоты, терминал выдает эффективный сигнал (низкий уровень).</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0,0 Гц</w:t>
            </w:r>
            <w:r w:rsidRPr="00BF6191">
              <w:rPr>
                <w:i/>
                <w:sz w:val="24"/>
                <w:szCs w:val="24"/>
              </w:rPr>
              <w:t>〜</w:t>
            </w:r>
            <w:r w:rsidRPr="00BF6191">
              <w:rPr>
                <w:sz w:val="24"/>
                <w:szCs w:val="24"/>
              </w:rPr>
              <w:t>15,0 Гц</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44"/>
              <w:jc w:val="center"/>
              <w:rPr>
                <w:sz w:val="24"/>
                <w:szCs w:val="24"/>
              </w:rPr>
            </w:pPr>
            <w:r w:rsidRPr="00BF6191">
              <w:rPr>
                <w:sz w:val="24"/>
                <w:szCs w:val="24"/>
              </w:rPr>
              <w:t>5,0 Гц</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37"/>
              <w:jc w:val="center"/>
              <w:rPr>
                <w:sz w:val="24"/>
                <w:szCs w:val="24"/>
              </w:rPr>
            </w:pPr>
            <w:r w:rsidRPr="00BF6191">
              <w:rPr>
                <w:i/>
                <w:sz w:val="24"/>
                <w:szCs w:val="24"/>
              </w:rPr>
              <w:t>○</w:t>
            </w:r>
          </w:p>
        </w:tc>
      </w:tr>
      <w:tr w:rsidR="00BB40C6" w:rsidRPr="00BF6191">
        <w:trPr>
          <w:trHeight w:val="993"/>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33"/>
              <w:jc w:val="center"/>
              <w:rPr>
                <w:sz w:val="24"/>
                <w:szCs w:val="24"/>
              </w:rPr>
            </w:pPr>
            <w:r w:rsidRPr="00BF6191">
              <w:rPr>
                <w:sz w:val="24"/>
                <w:szCs w:val="24"/>
              </w:rPr>
              <w:t>02.25</w:t>
            </w:r>
          </w:p>
        </w:tc>
        <w:tc>
          <w:tcPr>
            <w:tcW w:w="145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2"/>
              <w:rPr>
                <w:sz w:val="24"/>
                <w:szCs w:val="24"/>
              </w:rPr>
            </w:pPr>
            <w:r w:rsidRPr="00BF6191">
              <w:rPr>
                <w:sz w:val="24"/>
                <w:szCs w:val="24"/>
              </w:rPr>
              <w:t>Настройка уровня FDT1 ценить</w:t>
            </w:r>
          </w:p>
        </w:tc>
        <w:tc>
          <w:tcPr>
            <w:tcW w:w="4219" w:type="dxa"/>
            <w:vMerge w:val="restart"/>
            <w:tcBorders>
              <w:top w:val="single" w:sz="6" w:space="0" w:color="000000"/>
              <w:left w:val="single" w:sz="6" w:space="0" w:color="000000"/>
              <w:bottom w:val="single" w:sz="6" w:space="0" w:color="000000"/>
              <w:right w:val="single" w:sz="6" w:space="0" w:color="000000"/>
            </w:tcBorders>
          </w:tcPr>
          <w:p w:rsidR="00BB40C6" w:rsidRPr="00BF6191" w:rsidRDefault="000B60C4">
            <w:pPr>
              <w:ind w:left="2"/>
              <w:rPr>
                <w:sz w:val="24"/>
                <w:szCs w:val="24"/>
              </w:rPr>
            </w:pPr>
            <w:r w:rsidRPr="00BF6191">
              <w:rPr>
                <w:noProof/>
                <w:sz w:val="24"/>
                <w:szCs w:val="24"/>
              </w:rPr>
              <w:drawing>
                <wp:inline distT="0" distB="0" distL="0" distR="0">
                  <wp:extent cx="2542032" cy="1438656"/>
                  <wp:effectExtent l="0" t="0" r="0" b="0"/>
                  <wp:docPr id="260328" name="Picture 260328"/>
                  <wp:cNvGraphicFramePr/>
                  <a:graphic xmlns:a="http://schemas.openxmlformats.org/drawingml/2006/main">
                    <a:graphicData uri="http://schemas.openxmlformats.org/drawingml/2006/picture">
                      <pic:pic xmlns:pic="http://schemas.openxmlformats.org/drawingml/2006/picture">
                        <pic:nvPicPr>
                          <pic:cNvPr id="260328" name="Picture 260328"/>
                          <pic:cNvPicPr/>
                        </pic:nvPicPr>
                        <pic:blipFill>
                          <a:blip r:embed="rId30"/>
                          <a:stretch>
                            <a:fillRect/>
                          </a:stretch>
                        </pic:blipFill>
                        <pic:spPr>
                          <a:xfrm>
                            <a:off x="0" y="0"/>
                            <a:ext cx="2542032" cy="1438656"/>
                          </a:xfrm>
                          <a:prstGeom prst="rect">
                            <a:avLst/>
                          </a:prstGeom>
                        </pic:spPr>
                      </pic:pic>
                    </a:graphicData>
                  </a:graphic>
                </wp:inline>
              </w:drawing>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spacing w:after="41"/>
              <w:rPr>
                <w:sz w:val="24"/>
                <w:szCs w:val="24"/>
              </w:rPr>
            </w:pPr>
            <w:r w:rsidRPr="00BF6191">
              <w:rPr>
                <w:sz w:val="24"/>
                <w:szCs w:val="24"/>
              </w:rPr>
              <w:t>0,0 Гц</w:t>
            </w:r>
            <w:r w:rsidRPr="00BF6191">
              <w:rPr>
                <w:i/>
                <w:sz w:val="24"/>
                <w:szCs w:val="24"/>
              </w:rPr>
              <w:t>〜 〜</w:t>
            </w:r>
            <w:r w:rsidRPr="00BF6191">
              <w:rPr>
                <w:sz w:val="24"/>
                <w:szCs w:val="24"/>
              </w:rPr>
              <w:t>верхний</w:t>
            </w:r>
          </w:p>
          <w:p w:rsidR="00BB40C6" w:rsidRPr="00BF6191" w:rsidRDefault="000B60C4">
            <w:pPr>
              <w:rPr>
                <w:sz w:val="24"/>
                <w:szCs w:val="24"/>
              </w:rPr>
            </w:pPr>
            <w:r w:rsidRPr="00BF6191">
              <w:rPr>
                <w:sz w:val="24"/>
                <w:szCs w:val="24"/>
              </w:rPr>
              <w:t>предельная частота</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53"/>
              <w:jc w:val="center"/>
              <w:rPr>
                <w:sz w:val="24"/>
                <w:szCs w:val="24"/>
              </w:rPr>
            </w:pPr>
            <w:r w:rsidRPr="00BF6191">
              <w:rPr>
                <w:sz w:val="24"/>
                <w:szCs w:val="24"/>
              </w:rPr>
              <w:t>10,0 Гц</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37"/>
              <w:jc w:val="center"/>
              <w:rPr>
                <w:sz w:val="24"/>
                <w:szCs w:val="24"/>
              </w:rPr>
            </w:pPr>
            <w:r w:rsidRPr="00BF6191">
              <w:rPr>
                <w:i/>
                <w:sz w:val="24"/>
                <w:szCs w:val="24"/>
              </w:rPr>
              <w:t>○</w:t>
            </w:r>
          </w:p>
        </w:tc>
      </w:tr>
      <w:tr w:rsidR="00BB40C6" w:rsidRPr="00BF6191">
        <w:trPr>
          <w:trHeight w:val="1383"/>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33"/>
              <w:jc w:val="center"/>
              <w:rPr>
                <w:sz w:val="24"/>
                <w:szCs w:val="24"/>
              </w:rPr>
            </w:pPr>
            <w:r w:rsidRPr="00BF6191">
              <w:rPr>
                <w:sz w:val="24"/>
                <w:szCs w:val="24"/>
              </w:rPr>
              <w:t>26.02</w:t>
            </w:r>
          </w:p>
        </w:tc>
        <w:tc>
          <w:tcPr>
            <w:tcW w:w="145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2"/>
              <w:rPr>
                <w:sz w:val="24"/>
                <w:szCs w:val="24"/>
              </w:rPr>
            </w:pPr>
            <w:r w:rsidRPr="00BF6191">
              <w:rPr>
                <w:sz w:val="24"/>
                <w:szCs w:val="24"/>
              </w:rPr>
              <w:t>Значение задержки FDT</w:t>
            </w:r>
          </w:p>
        </w:tc>
        <w:tc>
          <w:tcPr>
            <w:tcW w:w="0" w:type="auto"/>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30,0 Гц</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44"/>
              <w:jc w:val="center"/>
              <w:rPr>
                <w:sz w:val="24"/>
                <w:szCs w:val="24"/>
              </w:rPr>
            </w:pPr>
            <w:r w:rsidRPr="00BF6191">
              <w:rPr>
                <w:sz w:val="24"/>
                <w:szCs w:val="24"/>
              </w:rPr>
              <w:t>1,0 Гц</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37"/>
              <w:jc w:val="center"/>
              <w:rPr>
                <w:sz w:val="24"/>
                <w:szCs w:val="24"/>
              </w:rPr>
            </w:pPr>
            <w:r w:rsidRPr="00BF6191">
              <w:rPr>
                <w:i/>
                <w:sz w:val="24"/>
                <w:szCs w:val="24"/>
              </w:rPr>
              <w:t>○</w:t>
            </w:r>
          </w:p>
        </w:tc>
      </w:tr>
    </w:tbl>
    <w:p w:rsidR="00BB40C6" w:rsidRPr="00BF6191" w:rsidRDefault="000B60C4">
      <w:pPr>
        <w:spacing w:after="3"/>
        <w:ind w:left="4418" w:hanging="10"/>
        <w:rPr>
          <w:sz w:val="24"/>
          <w:szCs w:val="24"/>
        </w:rPr>
      </w:pPr>
      <w:r w:rsidRPr="00BF6191">
        <w:rPr>
          <w:sz w:val="24"/>
          <w:szCs w:val="24"/>
        </w:rPr>
        <w:t>25</w:t>
      </w:r>
    </w:p>
    <w:p w:rsidR="00BB40C6" w:rsidRPr="00BF6191" w:rsidRDefault="00BB40C6">
      <w:pPr>
        <w:spacing w:after="0"/>
        <w:ind w:left="-1440" w:right="10466"/>
        <w:rPr>
          <w:sz w:val="24"/>
          <w:szCs w:val="24"/>
        </w:rPr>
      </w:pPr>
    </w:p>
    <w:tbl>
      <w:tblPr>
        <w:tblStyle w:val="TableGrid"/>
        <w:tblW w:w="9752" w:type="dxa"/>
        <w:tblInd w:w="-363" w:type="dxa"/>
        <w:tblCellMar>
          <w:left w:w="106" w:type="dxa"/>
          <w:right w:w="55" w:type="dxa"/>
        </w:tblCellMar>
        <w:tblLook w:val="04A0" w:firstRow="1" w:lastRow="0" w:firstColumn="1" w:lastColumn="0" w:noHBand="0" w:noVBand="1"/>
      </w:tblPr>
      <w:tblGrid>
        <w:gridCol w:w="1120"/>
        <w:gridCol w:w="60"/>
        <w:gridCol w:w="2182"/>
        <w:gridCol w:w="3428"/>
        <w:gridCol w:w="1894"/>
        <w:gridCol w:w="1241"/>
        <w:gridCol w:w="1371"/>
      </w:tblGrid>
      <w:tr w:rsidR="00BB40C6" w:rsidRPr="00BF6191">
        <w:trPr>
          <w:trHeight w:val="293"/>
        </w:trPr>
        <w:tc>
          <w:tcPr>
            <w:tcW w:w="954" w:type="dxa"/>
            <w:gridSpan w:val="2"/>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456" w:type="dxa"/>
            <w:tcBorders>
              <w:top w:val="single" w:sz="6" w:space="0" w:color="000000"/>
              <w:left w:val="single" w:sz="6" w:space="0" w:color="000000"/>
              <w:bottom w:val="nil"/>
              <w:right w:val="single" w:sz="6" w:space="0" w:color="000000"/>
            </w:tcBorders>
            <w:vAlign w:val="bottom"/>
          </w:tcPr>
          <w:p w:rsidR="00BB40C6" w:rsidRPr="00BF6191" w:rsidRDefault="00BB40C6">
            <w:pPr>
              <w:rPr>
                <w:sz w:val="24"/>
                <w:szCs w:val="24"/>
              </w:rPr>
            </w:pPr>
          </w:p>
        </w:tc>
        <w:tc>
          <w:tcPr>
            <w:tcW w:w="4219" w:type="dxa"/>
            <w:tcBorders>
              <w:top w:val="single" w:sz="6" w:space="0" w:color="000000"/>
              <w:left w:val="single" w:sz="6" w:space="0" w:color="000000"/>
              <w:bottom w:val="nil"/>
              <w:right w:val="single" w:sz="6" w:space="0" w:color="000000"/>
            </w:tcBorders>
            <w:vAlign w:val="bottom"/>
          </w:tcPr>
          <w:p w:rsidR="00BB40C6" w:rsidRPr="00BF6191" w:rsidRDefault="000B60C4">
            <w:pPr>
              <w:rPr>
                <w:sz w:val="24"/>
                <w:szCs w:val="24"/>
              </w:rPr>
            </w:pPr>
            <w:r w:rsidRPr="00BF6191">
              <w:rPr>
                <w:sz w:val="24"/>
                <w:szCs w:val="24"/>
              </w:rPr>
              <w:t xml:space="preserve">Функциональный код представляет собой скорость изменения частоты </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680"/>
        </w:trPr>
        <w:tc>
          <w:tcPr>
            <w:tcW w:w="954" w:type="dxa"/>
            <w:gridSpan w:val="2"/>
            <w:tcBorders>
              <w:top w:val="nil"/>
              <w:left w:val="single" w:sz="6" w:space="0" w:color="000000"/>
              <w:bottom w:val="single" w:sz="6" w:space="0" w:color="000000"/>
              <w:right w:val="single" w:sz="6" w:space="0" w:color="000000"/>
            </w:tcBorders>
          </w:tcPr>
          <w:p w:rsidR="00BB40C6" w:rsidRPr="00BF6191" w:rsidRDefault="000B60C4">
            <w:pPr>
              <w:ind w:right="42"/>
              <w:jc w:val="center"/>
              <w:rPr>
                <w:sz w:val="24"/>
                <w:szCs w:val="24"/>
              </w:rPr>
            </w:pPr>
            <w:r w:rsidRPr="00BF6191">
              <w:rPr>
                <w:sz w:val="24"/>
                <w:szCs w:val="24"/>
              </w:rPr>
              <w:t>27.02</w:t>
            </w:r>
          </w:p>
        </w:tc>
        <w:tc>
          <w:tcPr>
            <w:tcW w:w="1456" w:type="dxa"/>
            <w:tcBorders>
              <w:top w:val="nil"/>
              <w:left w:val="single" w:sz="6" w:space="0" w:color="000000"/>
              <w:bottom w:val="single" w:sz="6" w:space="0" w:color="000000"/>
              <w:right w:val="single" w:sz="6" w:space="0" w:color="000000"/>
            </w:tcBorders>
          </w:tcPr>
          <w:p w:rsidR="00BB40C6" w:rsidRPr="00BF6191" w:rsidRDefault="000B60C4">
            <w:pPr>
              <w:ind w:left="1"/>
              <w:jc w:val="both"/>
              <w:rPr>
                <w:sz w:val="24"/>
                <w:szCs w:val="24"/>
              </w:rPr>
            </w:pPr>
            <w:r w:rsidRPr="00BF6191">
              <w:rPr>
                <w:sz w:val="24"/>
                <w:szCs w:val="24"/>
              </w:rPr>
              <w:t>Терминал ВВЕРХ/ВНИЗ скорость модификации</w:t>
            </w:r>
          </w:p>
        </w:tc>
        <w:tc>
          <w:tcPr>
            <w:tcW w:w="4219"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 xml:space="preserve">при установке клеммы UP/DOWN в качестве установленной частоты, то есть клемма UP/DOWN замыкается </w:t>
            </w:r>
            <w:r w:rsidRPr="00BF6191">
              <w:rPr>
                <w:sz w:val="24"/>
                <w:szCs w:val="24"/>
              </w:rPr>
              <w:lastRenderedPageBreak/>
              <w:t>на клемму GND на 1 с, и частота изменяется.</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spacing w:after="44"/>
              <w:rPr>
                <w:sz w:val="24"/>
                <w:szCs w:val="24"/>
              </w:rPr>
            </w:pPr>
            <w:r w:rsidRPr="00BF6191">
              <w:rPr>
                <w:sz w:val="24"/>
                <w:szCs w:val="24"/>
              </w:rPr>
              <w:lastRenderedPageBreak/>
              <w:t>0,1 Гц</w:t>
            </w:r>
            <w:r w:rsidRPr="00BF6191">
              <w:rPr>
                <w:i/>
                <w:sz w:val="24"/>
                <w:szCs w:val="24"/>
              </w:rPr>
              <w:t>〜</w:t>
            </w:r>
          </w:p>
          <w:p w:rsidR="00BB40C6" w:rsidRPr="00BF6191" w:rsidRDefault="000B60C4">
            <w:pPr>
              <w:rPr>
                <w:sz w:val="24"/>
                <w:szCs w:val="24"/>
              </w:rPr>
            </w:pPr>
            <w:r w:rsidRPr="00BF6191">
              <w:rPr>
                <w:sz w:val="24"/>
                <w:szCs w:val="24"/>
              </w:rPr>
              <w:t>99,9 Гц/с</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59"/>
              <w:jc w:val="center"/>
              <w:rPr>
                <w:sz w:val="24"/>
                <w:szCs w:val="24"/>
              </w:rPr>
            </w:pPr>
            <w:r w:rsidRPr="00BF6191">
              <w:rPr>
                <w:sz w:val="24"/>
                <w:szCs w:val="24"/>
              </w:rPr>
              <w:t>1,0 Гц/с</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left="29"/>
              <w:jc w:val="center"/>
              <w:rPr>
                <w:sz w:val="24"/>
                <w:szCs w:val="24"/>
              </w:rPr>
            </w:pPr>
            <w:r w:rsidRPr="00BF6191">
              <w:rPr>
                <w:i/>
                <w:sz w:val="24"/>
                <w:szCs w:val="24"/>
              </w:rPr>
              <w:t>○</w:t>
            </w:r>
          </w:p>
        </w:tc>
      </w:tr>
      <w:tr w:rsidR="00BB40C6" w:rsidRPr="00BF6191">
        <w:trPr>
          <w:trHeight w:val="238"/>
        </w:trPr>
        <w:tc>
          <w:tcPr>
            <w:tcW w:w="954" w:type="dxa"/>
            <w:gridSpan w:val="2"/>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45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219" w:type="dxa"/>
            <w:tcBorders>
              <w:top w:val="single" w:sz="6" w:space="0" w:color="000000"/>
              <w:left w:val="single" w:sz="6" w:space="0" w:color="000000"/>
              <w:bottom w:val="nil"/>
              <w:right w:val="single" w:sz="6" w:space="0" w:color="000000"/>
            </w:tcBorders>
            <w:vAlign w:val="bottom"/>
          </w:tcPr>
          <w:p w:rsidR="00BB40C6" w:rsidRPr="00BF6191" w:rsidRDefault="000B60C4">
            <w:pPr>
              <w:rPr>
                <w:sz w:val="24"/>
                <w:szCs w:val="24"/>
              </w:rPr>
            </w:pPr>
            <w:r w:rsidRPr="00BF6191">
              <w:rPr>
                <w:sz w:val="24"/>
                <w:szCs w:val="24"/>
              </w:rPr>
              <w:t xml:space="preserve">0: указывает режим запуска по электрическому уровню </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665"/>
        </w:trPr>
        <w:tc>
          <w:tcPr>
            <w:tcW w:w="954" w:type="dxa"/>
            <w:gridSpan w:val="2"/>
            <w:tcBorders>
              <w:top w:val="nil"/>
              <w:left w:val="single" w:sz="6" w:space="0" w:color="000000"/>
              <w:bottom w:val="single" w:sz="6" w:space="0" w:color="000000"/>
              <w:right w:val="single" w:sz="6" w:space="0" w:color="000000"/>
            </w:tcBorders>
          </w:tcPr>
          <w:p w:rsidR="00BB40C6" w:rsidRPr="00BF6191" w:rsidRDefault="000B60C4">
            <w:pPr>
              <w:ind w:right="42"/>
              <w:jc w:val="center"/>
              <w:rPr>
                <w:sz w:val="24"/>
                <w:szCs w:val="24"/>
              </w:rPr>
            </w:pPr>
            <w:r w:rsidRPr="00BF6191">
              <w:rPr>
                <w:sz w:val="24"/>
                <w:szCs w:val="24"/>
              </w:rPr>
              <w:t>28.02</w:t>
            </w:r>
          </w:p>
        </w:tc>
        <w:tc>
          <w:tcPr>
            <w:tcW w:w="1456" w:type="dxa"/>
            <w:tcBorders>
              <w:top w:val="nil"/>
              <w:left w:val="single" w:sz="6" w:space="0" w:color="000000"/>
              <w:bottom w:val="single" w:sz="6" w:space="0" w:color="000000"/>
              <w:right w:val="single" w:sz="6" w:space="0" w:color="000000"/>
            </w:tcBorders>
          </w:tcPr>
          <w:p w:rsidR="00BB40C6" w:rsidRPr="00BF6191" w:rsidRDefault="000B60C4">
            <w:pPr>
              <w:spacing w:after="8" w:line="490" w:lineRule="auto"/>
              <w:ind w:left="1"/>
              <w:jc w:val="both"/>
              <w:rPr>
                <w:sz w:val="24"/>
                <w:szCs w:val="24"/>
              </w:rPr>
            </w:pPr>
            <w:r w:rsidRPr="00BF6191">
              <w:rPr>
                <w:sz w:val="24"/>
                <w:szCs w:val="24"/>
              </w:rPr>
              <w:t>Импульс входного терминала настройка режима триггера</w:t>
            </w:r>
          </w:p>
          <w:p w:rsidR="00BB40C6" w:rsidRPr="00BF6191" w:rsidRDefault="000B60C4">
            <w:pPr>
              <w:ind w:left="1"/>
              <w:rPr>
                <w:sz w:val="24"/>
                <w:szCs w:val="24"/>
              </w:rPr>
            </w:pPr>
            <w:r w:rsidRPr="00BF6191">
              <w:rPr>
                <w:sz w:val="24"/>
                <w:szCs w:val="24"/>
              </w:rPr>
              <w:t>(DI1</w:t>
            </w:r>
            <w:r w:rsidRPr="00BF6191">
              <w:rPr>
                <w:i/>
                <w:sz w:val="24"/>
                <w:szCs w:val="24"/>
              </w:rPr>
              <w:t>〜</w:t>
            </w:r>
            <w:r w:rsidRPr="00BF6191">
              <w:rPr>
                <w:sz w:val="24"/>
                <w:szCs w:val="24"/>
              </w:rPr>
              <w:t>ДВ5)</w:t>
            </w:r>
          </w:p>
        </w:tc>
        <w:tc>
          <w:tcPr>
            <w:tcW w:w="4219" w:type="dxa"/>
            <w:tcBorders>
              <w:top w:val="nil"/>
              <w:left w:val="single" w:sz="6" w:space="0" w:color="000000"/>
              <w:bottom w:val="single" w:sz="6" w:space="0" w:color="000000"/>
              <w:right w:val="single" w:sz="6" w:space="0" w:color="000000"/>
            </w:tcBorders>
          </w:tcPr>
          <w:p w:rsidR="00BB40C6" w:rsidRPr="00BF6191" w:rsidRDefault="000B60C4">
            <w:pPr>
              <w:spacing w:after="83"/>
              <w:rPr>
                <w:sz w:val="24"/>
                <w:szCs w:val="24"/>
              </w:rPr>
            </w:pPr>
            <w:r w:rsidRPr="00BF6191">
              <w:rPr>
                <w:sz w:val="24"/>
                <w:szCs w:val="24"/>
              </w:rPr>
              <w:t>1: указывает режим запуска по импульсу</w:t>
            </w:r>
          </w:p>
          <w:p w:rsidR="00BB40C6" w:rsidRPr="00BF6191" w:rsidRDefault="000B60C4">
            <w:pPr>
              <w:spacing w:after="141"/>
              <w:rPr>
                <w:sz w:val="24"/>
                <w:szCs w:val="24"/>
              </w:rPr>
            </w:pPr>
            <w:r w:rsidRPr="00BF6191">
              <w:rPr>
                <w:sz w:val="24"/>
                <w:szCs w:val="24"/>
              </w:rPr>
              <w:t>Примечание:</w:t>
            </w:r>
          </w:p>
          <w:p w:rsidR="00BB40C6" w:rsidRPr="00BF6191" w:rsidRDefault="000B60C4">
            <w:pPr>
              <w:rPr>
                <w:sz w:val="24"/>
                <w:szCs w:val="24"/>
              </w:rPr>
            </w:pPr>
            <w:r w:rsidRPr="00BF6191">
              <w:rPr>
                <w:sz w:val="24"/>
                <w:szCs w:val="24"/>
              </w:rPr>
              <w:t>DI1</w:t>
            </w:r>
            <w:r w:rsidRPr="00BF6191">
              <w:rPr>
                <w:i/>
                <w:sz w:val="24"/>
                <w:szCs w:val="24"/>
              </w:rPr>
              <w:t>〜</w:t>
            </w:r>
            <w:r w:rsidRPr="00BF6191">
              <w:rPr>
                <w:sz w:val="24"/>
                <w:szCs w:val="24"/>
              </w:rPr>
              <w:t>DI5 соответствуют 1H, 2H, 4H, 8H и 10H в шестнадцатеричном формате.</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1FH</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20"/>
              <w:jc w:val="center"/>
              <w:rPr>
                <w:sz w:val="24"/>
                <w:szCs w:val="24"/>
              </w:rPr>
            </w:pPr>
            <w:r w:rsidRPr="00BF6191">
              <w:rPr>
                <w:sz w:val="24"/>
                <w:szCs w:val="24"/>
              </w:rPr>
              <w:t>0</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left="29"/>
              <w:jc w:val="center"/>
              <w:rPr>
                <w:sz w:val="24"/>
                <w:szCs w:val="24"/>
              </w:rPr>
            </w:pPr>
            <w:r w:rsidRPr="00BF6191">
              <w:rPr>
                <w:i/>
                <w:sz w:val="24"/>
                <w:szCs w:val="24"/>
              </w:rPr>
              <w:t>○</w:t>
            </w:r>
          </w:p>
        </w:tc>
      </w:tr>
      <w:tr w:rsidR="00BB40C6" w:rsidRPr="00BF6191">
        <w:trPr>
          <w:trHeight w:val="420"/>
        </w:trPr>
        <w:tc>
          <w:tcPr>
            <w:tcW w:w="954" w:type="dxa"/>
            <w:gridSpan w:val="2"/>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45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219" w:type="dxa"/>
            <w:tcBorders>
              <w:top w:val="single" w:sz="6" w:space="0" w:color="000000"/>
              <w:left w:val="single" w:sz="6" w:space="0" w:color="000000"/>
              <w:bottom w:val="nil"/>
              <w:right w:val="single" w:sz="6" w:space="0" w:color="000000"/>
            </w:tcBorders>
          </w:tcPr>
          <w:p w:rsidR="00BB40C6" w:rsidRPr="00BF6191" w:rsidRDefault="000B60C4">
            <w:pPr>
              <w:rPr>
                <w:sz w:val="24"/>
                <w:szCs w:val="24"/>
              </w:rPr>
            </w:pPr>
            <w:r w:rsidRPr="00BF6191">
              <w:rPr>
                <w:sz w:val="24"/>
                <w:szCs w:val="24"/>
              </w:rPr>
              <w:t>0: указывает на положительную логику, то есть клемма DI подключена к GND, и GND действительна, а отключение недопустимо.</w:t>
            </w:r>
          </w:p>
        </w:tc>
        <w:tc>
          <w:tcPr>
            <w:tcW w:w="1504" w:type="dxa"/>
            <w:tcBorders>
              <w:top w:val="single" w:sz="6" w:space="0" w:color="000000"/>
              <w:left w:val="single" w:sz="6" w:space="0" w:color="000000"/>
              <w:bottom w:val="nil"/>
              <w:right w:val="single" w:sz="6" w:space="0" w:color="000000"/>
            </w:tcBorders>
            <w:vAlign w:val="bottom"/>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873"/>
        </w:trPr>
        <w:tc>
          <w:tcPr>
            <w:tcW w:w="954" w:type="dxa"/>
            <w:gridSpan w:val="2"/>
            <w:tcBorders>
              <w:top w:val="nil"/>
              <w:left w:val="single" w:sz="6" w:space="0" w:color="000000"/>
              <w:bottom w:val="single" w:sz="6" w:space="0" w:color="000000"/>
              <w:right w:val="single" w:sz="6" w:space="0" w:color="000000"/>
            </w:tcBorders>
          </w:tcPr>
          <w:p w:rsidR="00BB40C6" w:rsidRPr="00BF6191" w:rsidRDefault="000B60C4">
            <w:pPr>
              <w:ind w:right="42"/>
              <w:jc w:val="center"/>
              <w:rPr>
                <w:sz w:val="24"/>
                <w:szCs w:val="24"/>
              </w:rPr>
            </w:pPr>
            <w:r w:rsidRPr="00BF6191">
              <w:rPr>
                <w:sz w:val="24"/>
                <w:szCs w:val="24"/>
              </w:rPr>
              <w:t>02.29</w:t>
            </w:r>
          </w:p>
        </w:tc>
        <w:tc>
          <w:tcPr>
            <w:tcW w:w="1456" w:type="dxa"/>
            <w:tcBorders>
              <w:top w:val="nil"/>
              <w:left w:val="single" w:sz="6" w:space="0" w:color="000000"/>
              <w:bottom w:val="single" w:sz="6" w:space="0" w:color="000000"/>
              <w:right w:val="single" w:sz="6" w:space="0" w:color="000000"/>
            </w:tcBorders>
          </w:tcPr>
          <w:p w:rsidR="00BB40C6" w:rsidRPr="00BF6191" w:rsidRDefault="000B60C4">
            <w:pPr>
              <w:spacing w:after="10" w:line="559" w:lineRule="auto"/>
              <w:ind w:left="1"/>
              <w:jc w:val="both"/>
              <w:rPr>
                <w:sz w:val="24"/>
                <w:szCs w:val="24"/>
              </w:rPr>
            </w:pPr>
            <w:r w:rsidRPr="00BF6191">
              <w:rPr>
                <w:sz w:val="24"/>
                <w:szCs w:val="24"/>
              </w:rPr>
              <w:t>Входной терминал действителен настройка логики</w:t>
            </w:r>
          </w:p>
          <w:p w:rsidR="00BB40C6" w:rsidRPr="00BF6191" w:rsidRDefault="000B60C4">
            <w:pPr>
              <w:ind w:left="1"/>
              <w:rPr>
                <w:sz w:val="24"/>
                <w:szCs w:val="24"/>
              </w:rPr>
            </w:pPr>
            <w:r w:rsidRPr="00BF6191">
              <w:rPr>
                <w:sz w:val="24"/>
                <w:szCs w:val="24"/>
              </w:rPr>
              <w:t>(DI1</w:t>
            </w:r>
            <w:r w:rsidRPr="00BF6191">
              <w:rPr>
                <w:i/>
                <w:sz w:val="24"/>
                <w:szCs w:val="24"/>
              </w:rPr>
              <w:t>〜</w:t>
            </w:r>
            <w:r w:rsidRPr="00BF6191">
              <w:rPr>
                <w:sz w:val="24"/>
                <w:szCs w:val="24"/>
              </w:rPr>
              <w:t>ДВ5)</w:t>
            </w:r>
          </w:p>
        </w:tc>
        <w:tc>
          <w:tcPr>
            <w:tcW w:w="4219" w:type="dxa"/>
            <w:tcBorders>
              <w:top w:val="nil"/>
              <w:left w:val="single" w:sz="6" w:space="0" w:color="000000"/>
              <w:bottom w:val="single" w:sz="6" w:space="0" w:color="000000"/>
              <w:right w:val="single" w:sz="6" w:space="0" w:color="000000"/>
            </w:tcBorders>
          </w:tcPr>
          <w:p w:rsidR="00BB40C6" w:rsidRPr="00BF6191" w:rsidRDefault="000B60C4">
            <w:pPr>
              <w:spacing w:line="360" w:lineRule="auto"/>
              <w:rPr>
                <w:sz w:val="24"/>
                <w:szCs w:val="24"/>
              </w:rPr>
            </w:pPr>
            <w:r w:rsidRPr="00BF6191">
              <w:rPr>
                <w:sz w:val="24"/>
                <w:szCs w:val="24"/>
              </w:rPr>
              <w:t>1: это означает анти-логику, то есть клемма DI не подключена к клемме GND, а GND недействительна, и отключение действительно</w:t>
            </w:r>
          </w:p>
          <w:p w:rsidR="00BB40C6" w:rsidRPr="00BF6191" w:rsidRDefault="000B60C4">
            <w:pPr>
              <w:spacing w:after="141"/>
              <w:rPr>
                <w:sz w:val="24"/>
                <w:szCs w:val="24"/>
              </w:rPr>
            </w:pPr>
            <w:r w:rsidRPr="00BF6191">
              <w:rPr>
                <w:sz w:val="24"/>
                <w:szCs w:val="24"/>
              </w:rPr>
              <w:t>Примечание:</w:t>
            </w:r>
          </w:p>
          <w:p w:rsidR="00BB40C6" w:rsidRPr="00BF6191" w:rsidRDefault="000B60C4">
            <w:pPr>
              <w:rPr>
                <w:sz w:val="24"/>
                <w:szCs w:val="24"/>
              </w:rPr>
            </w:pPr>
            <w:r w:rsidRPr="00BF6191">
              <w:rPr>
                <w:sz w:val="24"/>
                <w:szCs w:val="24"/>
              </w:rPr>
              <w:t>DI1</w:t>
            </w:r>
            <w:r w:rsidRPr="00BF6191">
              <w:rPr>
                <w:i/>
                <w:sz w:val="24"/>
                <w:szCs w:val="24"/>
              </w:rPr>
              <w:t>〜</w:t>
            </w:r>
            <w:r w:rsidRPr="00BF6191">
              <w:rPr>
                <w:sz w:val="24"/>
                <w:szCs w:val="24"/>
              </w:rPr>
              <w:t>DI5 соответствуют 1H, 2H, 4H, 8H и 10H в шестнадцатеричном формате.</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1FH</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20"/>
              <w:jc w:val="center"/>
              <w:rPr>
                <w:sz w:val="24"/>
                <w:szCs w:val="24"/>
              </w:rPr>
            </w:pPr>
            <w:r w:rsidRPr="00BF6191">
              <w:rPr>
                <w:sz w:val="24"/>
                <w:szCs w:val="24"/>
              </w:rPr>
              <w:t>0</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left="29"/>
              <w:jc w:val="center"/>
              <w:rPr>
                <w:sz w:val="24"/>
                <w:szCs w:val="24"/>
              </w:rPr>
            </w:pPr>
            <w:r w:rsidRPr="00BF6191">
              <w:rPr>
                <w:i/>
                <w:sz w:val="24"/>
                <w:szCs w:val="24"/>
              </w:rPr>
              <w:t>○</w:t>
            </w:r>
          </w:p>
        </w:tc>
      </w:tr>
      <w:tr w:rsidR="00BB40C6" w:rsidRPr="00BF6191">
        <w:trPr>
          <w:trHeight w:val="315"/>
        </w:trPr>
        <w:tc>
          <w:tcPr>
            <w:tcW w:w="954" w:type="dxa"/>
            <w:gridSpan w:val="2"/>
            <w:tcBorders>
              <w:top w:val="single" w:sz="6" w:space="0" w:color="000000"/>
              <w:left w:val="single" w:sz="6" w:space="0" w:color="000000"/>
              <w:bottom w:val="single" w:sz="6" w:space="0" w:color="000000"/>
              <w:right w:val="single" w:sz="6" w:space="0" w:color="000000"/>
            </w:tcBorders>
          </w:tcPr>
          <w:p w:rsidR="00BB40C6" w:rsidRPr="00BF6191" w:rsidRDefault="000B60C4">
            <w:pPr>
              <w:ind w:right="42"/>
              <w:jc w:val="center"/>
              <w:rPr>
                <w:sz w:val="24"/>
                <w:szCs w:val="24"/>
              </w:rPr>
            </w:pPr>
            <w:r w:rsidRPr="00BF6191">
              <w:rPr>
                <w:sz w:val="24"/>
                <w:szCs w:val="24"/>
              </w:rPr>
              <w:t>02.30</w:t>
            </w:r>
          </w:p>
        </w:tc>
        <w:tc>
          <w:tcPr>
            <w:tcW w:w="1456"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1"/>
              <w:rPr>
                <w:sz w:val="24"/>
                <w:szCs w:val="24"/>
              </w:rPr>
            </w:pPr>
            <w:r w:rsidRPr="00BF6191">
              <w:rPr>
                <w:sz w:val="24"/>
                <w:szCs w:val="24"/>
              </w:rPr>
              <w:t>Коэффициент фильтра DI1</w:t>
            </w:r>
          </w:p>
        </w:tc>
        <w:tc>
          <w:tcPr>
            <w:tcW w:w="4219" w:type="dxa"/>
            <w:vMerge w:val="restart"/>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spacing w:line="393" w:lineRule="auto"/>
              <w:rPr>
                <w:sz w:val="24"/>
                <w:szCs w:val="24"/>
              </w:rPr>
            </w:pPr>
            <w:r w:rsidRPr="00BF6191">
              <w:rPr>
                <w:sz w:val="24"/>
                <w:szCs w:val="24"/>
              </w:rPr>
              <w:t xml:space="preserve">Используется для установки чувствительности входного терминала. Если цифровой входной разъем чувствителен к помехам и вызывает сбои в работе, этот параметр можно увеличить, чтобы усилить защиту от помех, но чувствительность входного </w:t>
            </w:r>
            <w:r w:rsidRPr="00BF6191">
              <w:rPr>
                <w:sz w:val="24"/>
                <w:szCs w:val="24"/>
              </w:rPr>
              <w:lastRenderedPageBreak/>
              <w:t>разъема будет снижена, если значение слишком велико.</w:t>
            </w:r>
          </w:p>
          <w:p w:rsidR="00BB40C6" w:rsidRPr="00BF6191" w:rsidRDefault="000B60C4">
            <w:pPr>
              <w:rPr>
                <w:sz w:val="24"/>
                <w:szCs w:val="24"/>
              </w:rPr>
            </w:pPr>
            <w:r w:rsidRPr="00BF6191">
              <w:rPr>
                <w:sz w:val="24"/>
                <w:szCs w:val="24"/>
              </w:rPr>
              <w:t>1: соответствует единице времени сканирования 2 мс.</w:t>
            </w:r>
          </w:p>
        </w:tc>
        <w:tc>
          <w:tcPr>
            <w:tcW w:w="1504"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lastRenderedPageBreak/>
              <w:t>0</w:t>
            </w:r>
            <w:r w:rsidRPr="00BF6191">
              <w:rPr>
                <w:i/>
                <w:sz w:val="24"/>
                <w:szCs w:val="24"/>
              </w:rPr>
              <w:t>〜</w:t>
            </w:r>
            <w:r w:rsidRPr="00BF6191">
              <w:rPr>
                <w:sz w:val="24"/>
                <w:szCs w:val="24"/>
              </w:rPr>
              <w:t>9999</w:t>
            </w:r>
          </w:p>
        </w:tc>
        <w:tc>
          <w:tcPr>
            <w:tcW w:w="88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right="20"/>
              <w:jc w:val="center"/>
              <w:rPr>
                <w:sz w:val="24"/>
                <w:szCs w:val="24"/>
              </w:rPr>
            </w:pPr>
            <w:r w:rsidRPr="00BF6191">
              <w:rPr>
                <w:sz w:val="24"/>
                <w:szCs w:val="24"/>
              </w:rPr>
              <w:t>5</w:t>
            </w:r>
          </w:p>
        </w:tc>
        <w:tc>
          <w:tcPr>
            <w:tcW w:w="735"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29"/>
              <w:jc w:val="center"/>
              <w:rPr>
                <w:sz w:val="24"/>
                <w:szCs w:val="24"/>
              </w:rPr>
            </w:pPr>
            <w:r w:rsidRPr="00BF6191">
              <w:rPr>
                <w:i/>
                <w:sz w:val="24"/>
                <w:szCs w:val="24"/>
              </w:rPr>
              <w:t>○</w:t>
            </w:r>
          </w:p>
        </w:tc>
      </w:tr>
      <w:tr w:rsidR="00BB40C6" w:rsidRPr="00BF6191">
        <w:trPr>
          <w:trHeight w:val="293"/>
        </w:trPr>
        <w:tc>
          <w:tcPr>
            <w:tcW w:w="954" w:type="dxa"/>
            <w:gridSpan w:val="2"/>
            <w:tcBorders>
              <w:top w:val="single" w:sz="6" w:space="0" w:color="000000"/>
              <w:left w:val="single" w:sz="6" w:space="0" w:color="000000"/>
              <w:bottom w:val="single" w:sz="6" w:space="0" w:color="000000"/>
              <w:right w:val="single" w:sz="6" w:space="0" w:color="000000"/>
            </w:tcBorders>
          </w:tcPr>
          <w:p w:rsidR="00BB40C6" w:rsidRPr="00BF6191" w:rsidRDefault="000B60C4">
            <w:pPr>
              <w:ind w:right="42"/>
              <w:jc w:val="center"/>
              <w:rPr>
                <w:sz w:val="24"/>
                <w:szCs w:val="24"/>
              </w:rPr>
            </w:pPr>
            <w:r w:rsidRPr="00BF6191">
              <w:rPr>
                <w:sz w:val="24"/>
                <w:szCs w:val="24"/>
              </w:rPr>
              <w:t>02.31</w:t>
            </w:r>
          </w:p>
        </w:tc>
        <w:tc>
          <w:tcPr>
            <w:tcW w:w="1456"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1"/>
              <w:rPr>
                <w:sz w:val="24"/>
                <w:szCs w:val="24"/>
              </w:rPr>
            </w:pPr>
            <w:r w:rsidRPr="00BF6191">
              <w:rPr>
                <w:sz w:val="24"/>
                <w:szCs w:val="24"/>
              </w:rPr>
              <w:t>Коэффициент фильтра DI2</w:t>
            </w:r>
          </w:p>
        </w:tc>
        <w:tc>
          <w:tcPr>
            <w:tcW w:w="0" w:type="auto"/>
            <w:vMerge/>
            <w:tcBorders>
              <w:top w:val="nil"/>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9999</w:t>
            </w:r>
          </w:p>
        </w:tc>
        <w:tc>
          <w:tcPr>
            <w:tcW w:w="88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right="20"/>
              <w:jc w:val="center"/>
              <w:rPr>
                <w:sz w:val="24"/>
                <w:szCs w:val="24"/>
              </w:rPr>
            </w:pPr>
            <w:r w:rsidRPr="00BF6191">
              <w:rPr>
                <w:sz w:val="24"/>
                <w:szCs w:val="24"/>
              </w:rPr>
              <w:t>5</w:t>
            </w:r>
          </w:p>
        </w:tc>
        <w:tc>
          <w:tcPr>
            <w:tcW w:w="735"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29"/>
              <w:jc w:val="center"/>
              <w:rPr>
                <w:sz w:val="24"/>
                <w:szCs w:val="24"/>
              </w:rPr>
            </w:pPr>
            <w:r w:rsidRPr="00BF6191">
              <w:rPr>
                <w:i/>
                <w:sz w:val="24"/>
                <w:szCs w:val="24"/>
              </w:rPr>
              <w:t>○</w:t>
            </w:r>
          </w:p>
        </w:tc>
      </w:tr>
      <w:tr w:rsidR="00BB40C6" w:rsidRPr="00BF6191">
        <w:trPr>
          <w:trHeight w:val="292"/>
        </w:trPr>
        <w:tc>
          <w:tcPr>
            <w:tcW w:w="954" w:type="dxa"/>
            <w:gridSpan w:val="2"/>
            <w:tcBorders>
              <w:top w:val="single" w:sz="6" w:space="0" w:color="000000"/>
              <w:left w:val="single" w:sz="6" w:space="0" w:color="000000"/>
              <w:bottom w:val="single" w:sz="6" w:space="0" w:color="000000"/>
              <w:right w:val="single" w:sz="6" w:space="0" w:color="000000"/>
            </w:tcBorders>
          </w:tcPr>
          <w:p w:rsidR="00BB40C6" w:rsidRPr="00BF6191" w:rsidRDefault="000B60C4">
            <w:pPr>
              <w:ind w:right="42"/>
              <w:jc w:val="center"/>
              <w:rPr>
                <w:sz w:val="24"/>
                <w:szCs w:val="24"/>
              </w:rPr>
            </w:pPr>
            <w:r w:rsidRPr="00BF6191">
              <w:rPr>
                <w:sz w:val="24"/>
                <w:szCs w:val="24"/>
              </w:rPr>
              <w:t>02.32</w:t>
            </w:r>
          </w:p>
        </w:tc>
        <w:tc>
          <w:tcPr>
            <w:tcW w:w="1456"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1"/>
              <w:rPr>
                <w:sz w:val="24"/>
                <w:szCs w:val="24"/>
              </w:rPr>
            </w:pPr>
            <w:r w:rsidRPr="00BF6191">
              <w:rPr>
                <w:sz w:val="24"/>
                <w:szCs w:val="24"/>
              </w:rPr>
              <w:t>Коэффициент фильтра DI3</w:t>
            </w:r>
          </w:p>
        </w:tc>
        <w:tc>
          <w:tcPr>
            <w:tcW w:w="0" w:type="auto"/>
            <w:vMerge/>
            <w:tcBorders>
              <w:top w:val="nil"/>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9999</w:t>
            </w:r>
          </w:p>
        </w:tc>
        <w:tc>
          <w:tcPr>
            <w:tcW w:w="88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right="20"/>
              <w:jc w:val="center"/>
              <w:rPr>
                <w:sz w:val="24"/>
                <w:szCs w:val="24"/>
              </w:rPr>
            </w:pPr>
            <w:r w:rsidRPr="00BF6191">
              <w:rPr>
                <w:sz w:val="24"/>
                <w:szCs w:val="24"/>
              </w:rPr>
              <w:t>5</w:t>
            </w:r>
          </w:p>
        </w:tc>
        <w:tc>
          <w:tcPr>
            <w:tcW w:w="735"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29"/>
              <w:jc w:val="center"/>
              <w:rPr>
                <w:sz w:val="24"/>
                <w:szCs w:val="24"/>
              </w:rPr>
            </w:pPr>
            <w:r w:rsidRPr="00BF6191">
              <w:rPr>
                <w:i/>
                <w:sz w:val="24"/>
                <w:szCs w:val="24"/>
              </w:rPr>
              <w:t>○</w:t>
            </w:r>
          </w:p>
        </w:tc>
      </w:tr>
      <w:tr w:rsidR="00BB40C6" w:rsidRPr="00BF6191">
        <w:trPr>
          <w:trHeight w:val="291"/>
        </w:trPr>
        <w:tc>
          <w:tcPr>
            <w:tcW w:w="954" w:type="dxa"/>
            <w:gridSpan w:val="2"/>
            <w:tcBorders>
              <w:top w:val="single" w:sz="6" w:space="0" w:color="000000"/>
              <w:left w:val="single" w:sz="6" w:space="0" w:color="000000"/>
              <w:bottom w:val="single" w:sz="6" w:space="0" w:color="000000"/>
              <w:right w:val="single" w:sz="6" w:space="0" w:color="000000"/>
            </w:tcBorders>
          </w:tcPr>
          <w:p w:rsidR="00BB40C6" w:rsidRPr="00BF6191" w:rsidRDefault="000B60C4">
            <w:pPr>
              <w:ind w:right="42"/>
              <w:jc w:val="center"/>
              <w:rPr>
                <w:sz w:val="24"/>
                <w:szCs w:val="24"/>
              </w:rPr>
            </w:pPr>
            <w:r w:rsidRPr="00BF6191">
              <w:rPr>
                <w:sz w:val="24"/>
                <w:szCs w:val="24"/>
              </w:rPr>
              <w:t>02.33</w:t>
            </w:r>
          </w:p>
        </w:tc>
        <w:tc>
          <w:tcPr>
            <w:tcW w:w="1456"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1"/>
              <w:rPr>
                <w:sz w:val="24"/>
                <w:szCs w:val="24"/>
              </w:rPr>
            </w:pPr>
            <w:r w:rsidRPr="00BF6191">
              <w:rPr>
                <w:sz w:val="24"/>
                <w:szCs w:val="24"/>
              </w:rPr>
              <w:t>Коэффициент фильтра DI4</w:t>
            </w:r>
          </w:p>
        </w:tc>
        <w:tc>
          <w:tcPr>
            <w:tcW w:w="0" w:type="auto"/>
            <w:vMerge/>
            <w:tcBorders>
              <w:top w:val="nil"/>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9999</w:t>
            </w:r>
          </w:p>
        </w:tc>
        <w:tc>
          <w:tcPr>
            <w:tcW w:w="88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right="20"/>
              <w:jc w:val="center"/>
              <w:rPr>
                <w:sz w:val="24"/>
                <w:szCs w:val="24"/>
              </w:rPr>
            </w:pPr>
            <w:r w:rsidRPr="00BF6191">
              <w:rPr>
                <w:sz w:val="24"/>
                <w:szCs w:val="24"/>
              </w:rPr>
              <w:t>5</w:t>
            </w:r>
          </w:p>
        </w:tc>
        <w:tc>
          <w:tcPr>
            <w:tcW w:w="735"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29"/>
              <w:jc w:val="center"/>
              <w:rPr>
                <w:sz w:val="24"/>
                <w:szCs w:val="24"/>
              </w:rPr>
            </w:pPr>
            <w:r w:rsidRPr="00BF6191">
              <w:rPr>
                <w:i/>
                <w:sz w:val="24"/>
                <w:szCs w:val="24"/>
              </w:rPr>
              <w:t>○</w:t>
            </w:r>
          </w:p>
        </w:tc>
      </w:tr>
      <w:tr w:rsidR="00BB40C6" w:rsidRPr="00BF6191">
        <w:trPr>
          <w:trHeight w:val="324"/>
        </w:trPr>
        <w:tc>
          <w:tcPr>
            <w:tcW w:w="954" w:type="dxa"/>
            <w:gridSpan w:val="2"/>
            <w:tcBorders>
              <w:top w:val="single" w:sz="6" w:space="0" w:color="000000"/>
              <w:left w:val="single" w:sz="6" w:space="0" w:color="000000"/>
              <w:bottom w:val="single" w:sz="6" w:space="0" w:color="000000"/>
              <w:right w:val="single" w:sz="6" w:space="0" w:color="000000"/>
            </w:tcBorders>
          </w:tcPr>
          <w:p w:rsidR="00BB40C6" w:rsidRPr="00BF6191" w:rsidRDefault="000B60C4">
            <w:pPr>
              <w:ind w:right="42"/>
              <w:jc w:val="center"/>
              <w:rPr>
                <w:sz w:val="24"/>
                <w:szCs w:val="24"/>
              </w:rPr>
            </w:pPr>
            <w:r w:rsidRPr="00BF6191">
              <w:rPr>
                <w:sz w:val="24"/>
                <w:szCs w:val="24"/>
              </w:rPr>
              <w:t>02.34</w:t>
            </w:r>
          </w:p>
        </w:tc>
        <w:tc>
          <w:tcPr>
            <w:tcW w:w="1456"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1"/>
              <w:rPr>
                <w:sz w:val="24"/>
                <w:szCs w:val="24"/>
              </w:rPr>
            </w:pPr>
            <w:r w:rsidRPr="00BF6191">
              <w:rPr>
                <w:sz w:val="24"/>
                <w:szCs w:val="24"/>
              </w:rPr>
              <w:t>Коэффициент фильтра DI5</w:t>
            </w:r>
          </w:p>
        </w:tc>
        <w:tc>
          <w:tcPr>
            <w:tcW w:w="0" w:type="auto"/>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9999</w:t>
            </w:r>
          </w:p>
        </w:tc>
        <w:tc>
          <w:tcPr>
            <w:tcW w:w="88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right="20"/>
              <w:jc w:val="center"/>
              <w:rPr>
                <w:sz w:val="24"/>
                <w:szCs w:val="24"/>
              </w:rPr>
            </w:pPr>
            <w:r w:rsidRPr="00BF6191">
              <w:rPr>
                <w:sz w:val="24"/>
                <w:szCs w:val="24"/>
              </w:rPr>
              <w:t>5</w:t>
            </w:r>
          </w:p>
        </w:tc>
        <w:tc>
          <w:tcPr>
            <w:tcW w:w="735"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29"/>
              <w:jc w:val="center"/>
              <w:rPr>
                <w:sz w:val="24"/>
                <w:szCs w:val="24"/>
              </w:rPr>
            </w:pPr>
            <w:r w:rsidRPr="00BF6191">
              <w:rPr>
                <w:i/>
                <w:sz w:val="24"/>
                <w:szCs w:val="24"/>
              </w:rPr>
              <w:t>○</w:t>
            </w:r>
          </w:p>
        </w:tc>
      </w:tr>
      <w:tr w:rsidR="00BB40C6" w:rsidRPr="00BF6191">
        <w:trPr>
          <w:trHeight w:val="280"/>
        </w:trPr>
        <w:tc>
          <w:tcPr>
            <w:tcW w:w="9752" w:type="dxa"/>
            <w:gridSpan w:val="7"/>
            <w:tcBorders>
              <w:top w:val="single" w:sz="6" w:space="0" w:color="000000"/>
              <w:left w:val="single" w:sz="6" w:space="0" w:color="000000"/>
              <w:bottom w:val="single" w:sz="6" w:space="0" w:color="000000"/>
              <w:right w:val="single" w:sz="6" w:space="0" w:color="000000"/>
            </w:tcBorders>
            <w:shd w:val="clear" w:color="auto" w:fill="C0C0C0"/>
          </w:tcPr>
          <w:p w:rsidR="00BB40C6" w:rsidRPr="00BF6191" w:rsidRDefault="000B60C4">
            <w:pPr>
              <w:rPr>
                <w:sz w:val="24"/>
                <w:szCs w:val="24"/>
              </w:rPr>
            </w:pPr>
            <w:r w:rsidRPr="00BF6191">
              <w:rPr>
                <w:b/>
                <w:sz w:val="24"/>
                <w:szCs w:val="24"/>
              </w:rPr>
              <w:lastRenderedPageBreak/>
              <w:t>03 группа - ПИД-параметры</w:t>
            </w:r>
          </w:p>
        </w:tc>
      </w:tr>
      <w:tr w:rsidR="00BB40C6" w:rsidRPr="00BF6191">
        <w:trPr>
          <w:trHeight w:val="414"/>
        </w:trPr>
        <w:tc>
          <w:tcPr>
            <w:tcW w:w="954" w:type="dxa"/>
            <w:gridSpan w:val="2"/>
            <w:tcBorders>
              <w:top w:val="single" w:sz="6" w:space="0" w:color="000000"/>
              <w:left w:val="single" w:sz="6" w:space="0" w:color="000000"/>
              <w:bottom w:val="single" w:sz="6" w:space="0" w:color="000000"/>
              <w:right w:val="single" w:sz="6" w:space="0" w:color="000000"/>
            </w:tcBorders>
          </w:tcPr>
          <w:p w:rsidR="00BB40C6" w:rsidRPr="00BF6191" w:rsidRDefault="000B60C4">
            <w:pPr>
              <w:ind w:left="219" w:hanging="125"/>
              <w:rPr>
                <w:sz w:val="24"/>
                <w:szCs w:val="24"/>
              </w:rPr>
            </w:pPr>
            <w:r w:rsidRPr="00BF6191">
              <w:rPr>
                <w:b/>
                <w:sz w:val="24"/>
                <w:szCs w:val="24"/>
              </w:rPr>
              <w:t>Функция код</w:t>
            </w:r>
          </w:p>
        </w:tc>
        <w:tc>
          <w:tcPr>
            <w:tcW w:w="1456" w:type="dxa"/>
            <w:tcBorders>
              <w:top w:val="single" w:sz="6" w:space="0" w:color="000000"/>
              <w:left w:val="single" w:sz="6" w:space="0" w:color="000000"/>
              <w:bottom w:val="single" w:sz="6" w:space="0" w:color="000000"/>
              <w:right w:val="single" w:sz="6" w:space="0" w:color="000000"/>
            </w:tcBorders>
            <w:shd w:val="clear" w:color="auto" w:fill="C0C0C0"/>
          </w:tcPr>
          <w:p w:rsidR="00BB40C6" w:rsidRPr="00BF6191" w:rsidRDefault="000B60C4">
            <w:pPr>
              <w:ind w:left="1"/>
              <w:rPr>
                <w:sz w:val="24"/>
                <w:szCs w:val="24"/>
              </w:rPr>
            </w:pPr>
            <w:r w:rsidRPr="00BF6191">
              <w:rPr>
                <w:b/>
                <w:sz w:val="24"/>
                <w:szCs w:val="24"/>
              </w:rPr>
              <w:t>Имя</w:t>
            </w:r>
          </w:p>
        </w:tc>
        <w:tc>
          <w:tcPr>
            <w:tcW w:w="4219"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BB40C6" w:rsidRPr="00BF6191" w:rsidRDefault="000B60C4">
            <w:pPr>
              <w:ind w:right="78"/>
              <w:jc w:val="center"/>
              <w:rPr>
                <w:sz w:val="24"/>
                <w:szCs w:val="24"/>
              </w:rPr>
            </w:pPr>
            <w:r w:rsidRPr="00BF6191">
              <w:rPr>
                <w:b/>
                <w:sz w:val="24"/>
                <w:szCs w:val="24"/>
              </w:rPr>
              <w:t>Диапазон настройки</w:t>
            </w:r>
          </w:p>
        </w:tc>
        <w:tc>
          <w:tcPr>
            <w:tcW w:w="1504" w:type="dxa"/>
            <w:tcBorders>
              <w:top w:val="single" w:sz="6" w:space="0" w:color="000000"/>
              <w:left w:val="single" w:sz="6" w:space="0" w:color="000000"/>
              <w:bottom w:val="single" w:sz="6" w:space="0" w:color="000000"/>
              <w:right w:val="single" w:sz="6" w:space="0" w:color="000000"/>
            </w:tcBorders>
            <w:shd w:val="clear" w:color="auto" w:fill="C0C0C0"/>
          </w:tcPr>
          <w:p w:rsidR="00BB40C6" w:rsidRPr="00BF6191" w:rsidRDefault="000B60C4">
            <w:pPr>
              <w:rPr>
                <w:sz w:val="24"/>
                <w:szCs w:val="24"/>
              </w:rPr>
            </w:pPr>
            <w:r w:rsidRPr="00BF6191">
              <w:rPr>
                <w:b/>
                <w:sz w:val="24"/>
                <w:szCs w:val="24"/>
              </w:rPr>
              <w:t>Минимальная единица</w:t>
            </w:r>
          </w:p>
        </w:tc>
        <w:tc>
          <w:tcPr>
            <w:tcW w:w="884" w:type="dxa"/>
            <w:tcBorders>
              <w:top w:val="single" w:sz="6" w:space="0" w:color="000000"/>
              <w:left w:val="single" w:sz="6" w:space="0" w:color="000000"/>
              <w:bottom w:val="single" w:sz="6" w:space="0" w:color="000000"/>
              <w:right w:val="single" w:sz="6" w:space="0" w:color="000000"/>
            </w:tcBorders>
            <w:shd w:val="clear" w:color="auto" w:fill="C0C0C0"/>
          </w:tcPr>
          <w:p w:rsidR="00BB40C6" w:rsidRPr="00BF6191" w:rsidRDefault="000B60C4">
            <w:pPr>
              <w:spacing w:after="67"/>
              <w:ind w:right="27"/>
              <w:jc w:val="center"/>
              <w:rPr>
                <w:sz w:val="24"/>
                <w:szCs w:val="24"/>
              </w:rPr>
            </w:pPr>
            <w:r w:rsidRPr="00BF6191">
              <w:rPr>
                <w:b/>
                <w:sz w:val="24"/>
                <w:szCs w:val="24"/>
              </w:rPr>
              <w:t>Фабрика</w:t>
            </w:r>
          </w:p>
          <w:p w:rsidR="00BB40C6" w:rsidRPr="00BF6191" w:rsidRDefault="000B60C4">
            <w:pPr>
              <w:ind w:right="41"/>
              <w:jc w:val="center"/>
              <w:rPr>
                <w:sz w:val="24"/>
                <w:szCs w:val="24"/>
              </w:rPr>
            </w:pPr>
            <w:r w:rsidRPr="00BF6191">
              <w:rPr>
                <w:b/>
                <w:sz w:val="24"/>
                <w:szCs w:val="24"/>
              </w:rPr>
              <w:t>параметр</w:t>
            </w:r>
          </w:p>
        </w:tc>
        <w:tc>
          <w:tcPr>
            <w:tcW w:w="735" w:type="dxa"/>
            <w:tcBorders>
              <w:top w:val="single" w:sz="6" w:space="0" w:color="000000"/>
              <w:left w:val="single" w:sz="6" w:space="0" w:color="000000"/>
              <w:bottom w:val="single" w:sz="6" w:space="0" w:color="000000"/>
              <w:right w:val="single" w:sz="6" w:space="0" w:color="000000"/>
            </w:tcBorders>
            <w:shd w:val="clear" w:color="auto" w:fill="C0C0C0"/>
          </w:tcPr>
          <w:p w:rsidR="00BB40C6" w:rsidRPr="00BF6191" w:rsidRDefault="000B60C4">
            <w:pPr>
              <w:ind w:left="22"/>
              <w:rPr>
                <w:sz w:val="24"/>
                <w:szCs w:val="24"/>
              </w:rPr>
            </w:pPr>
            <w:r w:rsidRPr="00BF6191">
              <w:rPr>
                <w:b/>
                <w:sz w:val="24"/>
                <w:szCs w:val="24"/>
              </w:rPr>
              <w:t>Изменение</w:t>
            </w:r>
          </w:p>
        </w:tc>
      </w:tr>
      <w:tr w:rsidR="00BB40C6" w:rsidRPr="00BF6191">
        <w:trPr>
          <w:trHeight w:val="3212"/>
        </w:trPr>
        <w:tc>
          <w:tcPr>
            <w:tcW w:w="954" w:type="dxa"/>
            <w:gridSpan w:val="2"/>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45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219" w:type="dxa"/>
            <w:tcBorders>
              <w:top w:val="single" w:sz="6" w:space="0" w:color="000000"/>
              <w:left w:val="single" w:sz="6" w:space="0" w:color="000000"/>
              <w:bottom w:val="nil"/>
              <w:right w:val="single" w:sz="6" w:space="0" w:color="000000"/>
            </w:tcBorders>
          </w:tcPr>
          <w:p w:rsidR="00BB40C6" w:rsidRPr="00BF6191" w:rsidRDefault="000B60C4">
            <w:pPr>
              <w:spacing w:after="107"/>
              <w:rPr>
                <w:sz w:val="24"/>
                <w:szCs w:val="24"/>
              </w:rPr>
            </w:pPr>
            <w:r w:rsidRPr="00BF6191">
              <w:rPr>
                <w:sz w:val="24"/>
                <w:szCs w:val="24"/>
              </w:rPr>
              <w:t xml:space="preserve">Бит светодиода: характеристики ПИД-регулирования 0: </w:t>
            </w:r>
          </w:p>
          <w:p w:rsidR="00BB40C6" w:rsidRPr="00BF6191" w:rsidRDefault="000B60C4">
            <w:pPr>
              <w:spacing w:after="107"/>
              <w:rPr>
                <w:sz w:val="24"/>
                <w:szCs w:val="24"/>
              </w:rPr>
            </w:pPr>
            <w:r w:rsidRPr="00BF6191">
              <w:rPr>
                <w:sz w:val="24"/>
                <w:szCs w:val="24"/>
              </w:rPr>
              <w:t>недействительны</w:t>
            </w:r>
          </w:p>
          <w:p w:rsidR="00BB40C6" w:rsidRPr="00BF6191" w:rsidRDefault="000B60C4">
            <w:pPr>
              <w:spacing w:after="109"/>
              <w:rPr>
                <w:sz w:val="24"/>
                <w:szCs w:val="24"/>
              </w:rPr>
            </w:pPr>
            <w:r w:rsidRPr="00BF6191">
              <w:rPr>
                <w:sz w:val="24"/>
                <w:szCs w:val="24"/>
              </w:rPr>
              <w:t>1: положительный эффект</w:t>
            </w:r>
          </w:p>
          <w:p w:rsidR="00BB40C6" w:rsidRPr="00BF6191" w:rsidRDefault="000B60C4">
            <w:pPr>
              <w:spacing w:after="2" w:line="392" w:lineRule="auto"/>
              <w:ind w:firstLine="132"/>
              <w:rPr>
                <w:sz w:val="24"/>
                <w:szCs w:val="24"/>
              </w:rPr>
            </w:pPr>
            <w:r w:rsidRPr="00BF6191">
              <w:rPr>
                <w:sz w:val="24"/>
                <w:szCs w:val="24"/>
              </w:rPr>
              <w:t>Когда сигнал обратной связи больше, чем заданная величина ПИДрегулятора, выходная частота инвертора должна уменьшаться (то есть уменьшать сигнал обратной связи).</w:t>
            </w:r>
          </w:p>
          <w:p w:rsidR="00BB40C6" w:rsidRPr="00BF6191" w:rsidRDefault="000B60C4">
            <w:pPr>
              <w:spacing w:after="107"/>
              <w:rPr>
                <w:sz w:val="24"/>
                <w:szCs w:val="24"/>
              </w:rPr>
            </w:pPr>
            <w:r w:rsidRPr="00BF6191">
              <w:rPr>
                <w:sz w:val="24"/>
                <w:szCs w:val="24"/>
              </w:rPr>
              <w:t>2: отрицательный эффект</w:t>
            </w:r>
          </w:p>
          <w:p w:rsidR="00BB40C6" w:rsidRPr="00BF6191" w:rsidRDefault="000B60C4">
            <w:pPr>
              <w:spacing w:line="394" w:lineRule="auto"/>
              <w:ind w:firstLine="132"/>
              <w:rPr>
                <w:sz w:val="24"/>
                <w:szCs w:val="24"/>
              </w:rPr>
            </w:pPr>
            <w:r w:rsidRPr="00BF6191">
              <w:rPr>
                <w:sz w:val="24"/>
                <w:szCs w:val="24"/>
              </w:rPr>
              <w:t>Когда сигнал обратной связи больше, чем заданная величина ПИДрегулятора, выходная частота инвертора должна повышаться (то есть уменьшать сигнал обратной связи).</w:t>
            </w:r>
          </w:p>
          <w:p w:rsidR="00BB40C6" w:rsidRPr="00BF6191" w:rsidRDefault="000B60C4">
            <w:pPr>
              <w:spacing w:after="2" w:line="653" w:lineRule="auto"/>
              <w:ind w:right="1787"/>
              <w:rPr>
                <w:sz w:val="24"/>
                <w:szCs w:val="24"/>
              </w:rPr>
            </w:pPr>
            <w:r w:rsidRPr="00BF6191">
              <w:rPr>
                <w:sz w:val="24"/>
                <w:szCs w:val="24"/>
              </w:rPr>
              <w:t xml:space="preserve">Десять разрядов светодиода: </w:t>
            </w:r>
            <w:r w:rsidRPr="00BF6191">
              <w:rPr>
                <w:sz w:val="24"/>
                <w:szCs w:val="24"/>
              </w:rPr>
              <w:lastRenderedPageBreak/>
              <w:t>ПИД-регулятор с заданным входным каналом 0: потенциометр с клавиатурой</w:t>
            </w:r>
          </w:p>
          <w:p w:rsidR="00BB40C6" w:rsidRPr="00BF6191" w:rsidRDefault="000B60C4">
            <w:pPr>
              <w:spacing w:line="392" w:lineRule="auto"/>
              <w:ind w:right="77" w:firstLine="262"/>
              <w:rPr>
                <w:sz w:val="24"/>
                <w:szCs w:val="24"/>
              </w:rPr>
            </w:pPr>
            <w:r w:rsidRPr="00BF6191">
              <w:rPr>
                <w:sz w:val="24"/>
                <w:szCs w:val="24"/>
              </w:rPr>
              <w:t>Заданная величина PID задается потенциометром на клавиатуре. 1 номер указан</w:t>
            </w:r>
          </w:p>
          <w:p w:rsidR="00BB40C6" w:rsidRPr="00BF6191" w:rsidRDefault="000B60C4">
            <w:pPr>
              <w:spacing w:after="96"/>
              <w:ind w:right="27"/>
              <w:jc w:val="center"/>
              <w:rPr>
                <w:sz w:val="24"/>
                <w:szCs w:val="24"/>
              </w:rPr>
            </w:pPr>
            <w:r w:rsidRPr="00BF6191">
              <w:rPr>
                <w:sz w:val="24"/>
                <w:szCs w:val="24"/>
              </w:rPr>
              <w:t xml:space="preserve">Заданное количество PID задается числами и устанавливается функциональным кодом </w:t>
            </w:r>
          </w:p>
          <w:p w:rsidR="00BB40C6" w:rsidRPr="00BF6191" w:rsidRDefault="000B60C4">
            <w:pPr>
              <w:ind w:left="262"/>
              <w:rPr>
                <w:sz w:val="24"/>
                <w:szCs w:val="24"/>
              </w:rPr>
            </w:pPr>
            <w:r w:rsidRPr="00BF6191">
              <w:rPr>
                <w:sz w:val="24"/>
                <w:szCs w:val="24"/>
              </w:rPr>
              <w:t>03.01.</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3405"/>
        </w:trPr>
        <w:tc>
          <w:tcPr>
            <w:tcW w:w="954" w:type="dxa"/>
            <w:gridSpan w:val="2"/>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lastRenderedPageBreak/>
              <w:t>03.00</w:t>
            </w:r>
          </w:p>
        </w:tc>
        <w:tc>
          <w:tcPr>
            <w:tcW w:w="1456" w:type="dxa"/>
            <w:tcBorders>
              <w:top w:val="nil"/>
              <w:left w:val="single" w:sz="6" w:space="0" w:color="000000"/>
              <w:bottom w:val="single" w:sz="6" w:space="0" w:color="000000"/>
              <w:right w:val="single" w:sz="6" w:space="0" w:color="000000"/>
            </w:tcBorders>
          </w:tcPr>
          <w:p w:rsidR="00BB40C6" w:rsidRPr="00BF6191" w:rsidRDefault="000B60C4">
            <w:pPr>
              <w:ind w:left="1"/>
              <w:rPr>
                <w:sz w:val="24"/>
                <w:szCs w:val="24"/>
              </w:rPr>
            </w:pPr>
            <w:r w:rsidRPr="00BF6191">
              <w:rPr>
                <w:sz w:val="24"/>
                <w:szCs w:val="24"/>
              </w:rPr>
              <w:t>Настройка ПИД-функции</w:t>
            </w:r>
          </w:p>
        </w:tc>
        <w:tc>
          <w:tcPr>
            <w:tcW w:w="4219" w:type="dxa"/>
            <w:tcBorders>
              <w:top w:val="nil"/>
              <w:left w:val="single" w:sz="6" w:space="0" w:color="000000"/>
              <w:bottom w:val="single" w:sz="6" w:space="0" w:color="000000"/>
              <w:right w:val="single" w:sz="6" w:space="0" w:color="000000"/>
            </w:tcBorders>
          </w:tcPr>
          <w:p w:rsidR="00BB40C6" w:rsidRPr="00BF6191" w:rsidRDefault="000B60C4">
            <w:pPr>
              <w:spacing w:after="81"/>
              <w:rPr>
                <w:sz w:val="24"/>
                <w:szCs w:val="24"/>
              </w:rPr>
            </w:pPr>
            <w:r w:rsidRPr="00BF6191">
              <w:rPr>
                <w:sz w:val="24"/>
                <w:szCs w:val="24"/>
              </w:rPr>
              <w:t>2 Приведенное давление (МПа, кг)</w:t>
            </w:r>
          </w:p>
          <w:p w:rsidR="00BB40C6" w:rsidRPr="00BF6191" w:rsidRDefault="000B60C4">
            <w:pPr>
              <w:spacing w:after="199" w:line="492" w:lineRule="auto"/>
              <w:ind w:right="980"/>
              <w:rPr>
                <w:sz w:val="24"/>
                <w:szCs w:val="24"/>
              </w:rPr>
            </w:pPr>
            <w:r w:rsidRPr="00BF6191">
              <w:rPr>
                <w:sz w:val="24"/>
                <w:szCs w:val="24"/>
              </w:rPr>
              <w:t>Установите заданное давление на 03.01 и 03.18. Сотни разрядов светодиода: входной канал обратной связи ПИД-регулятора 0: AI</w:t>
            </w:r>
          </w:p>
          <w:p w:rsidR="00BB40C6" w:rsidRPr="00BF6191" w:rsidRDefault="000B60C4">
            <w:pPr>
              <w:spacing w:after="109"/>
              <w:rPr>
                <w:sz w:val="24"/>
                <w:szCs w:val="24"/>
              </w:rPr>
            </w:pPr>
            <w:r w:rsidRPr="00BF6191">
              <w:rPr>
                <w:sz w:val="24"/>
                <w:szCs w:val="24"/>
              </w:rPr>
              <w:t>1: зарезервировано</w:t>
            </w:r>
          </w:p>
          <w:p w:rsidR="00BB40C6" w:rsidRPr="00BF6191" w:rsidRDefault="000B60C4">
            <w:pPr>
              <w:spacing w:after="107"/>
              <w:rPr>
                <w:sz w:val="24"/>
                <w:szCs w:val="24"/>
              </w:rPr>
            </w:pPr>
            <w:r w:rsidRPr="00BF6191">
              <w:rPr>
                <w:sz w:val="24"/>
                <w:szCs w:val="24"/>
              </w:rPr>
              <w:lastRenderedPageBreak/>
              <w:t xml:space="preserve">Тысяча битов светодиода: выбор режима сна ПИД-регулятора 0: </w:t>
            </w:r>
          </w:p>
          <w:p w:rsidR="00BB40C6" w:rsidRPr="00BF6191" w:rsidRDefault="000B60C4">
            <w:pPr>
              <w:spacing w:after="107"/>
              <w:rPr>
                <w:sz w:val="24"/>
                <w:szCs w:val="24"/>
              </w:rPr>
            </w:pPr>
            <w:r w:rsidRPr="00BF6191">
              <w:rPr>
                <w:sz w:val="24"/>
                <w:szCs w:val="24"/>
              </w:rPr>
              <w:t>недействителен</w:t>
            </w:r>
          </w:p>
          <w:p w:rsidR="00BB40C6" w:rsidRPr="00BF6191" w:rsidRDefault="000B60C4">
            <w:pPr>
              <w:spacing w:after="91"/>
              <w:rPr>
                <w:sz w:val="24"/>
                <w:szCs w:val="24"/>
              </w:rPr>
            </w:pPr>
            <w:r w:rsidRPr="00BF6191">
              <w:rPr>
                <w:sz w:val="24"/>
                <w:szCs w:val="24"/>
              </w:rPr>
              <w:t>1: нормальный сон</w:t>
            </w:r>
          </w:p>
          <w:p w:rsidR="00BB40C6" w:rsidRPr="00BF6191" w:rsidRDefault="000B60C4">
            <w:pPr>
              <w:spacing w:line="435" w:lineRule="auto"/>
              <w:ind w:left="197"/>
              <w:rPr>
                <w:sz w:val="24"/>
                <w:szCs w:val="24"/>
              </w:rPr>
            </w:pPr>
            <w:r w:rsidRPr="00BF6191">
              <w:rPr>
                <w:sz w:val="24"/>
                <w:szCs w:val="24"/>
              </w:rPr>
              <w:t>Конкретные параметры, такие как 03.10</w:t>
            </w:r>
            <w:r w:rsidRPr="00BF6191">
              <w:rPr>
                <w:i/>
                <w:sz w:val="24"/>
                <w:szCs w:val="24"/>
              </w:rPr>
              <w:t>〜</w:t>
            </w:r>
            <w:r w:rsidRPr="00BF6191">
              <w:rPr>
                <w:sz w:val="24"/>
                <w:szCs w:val="24"/>
              </w:rPr>
              <w:t>03.13 должен быть установлен в этом методе.</w:t>
            </w:r>
          </w:p>
          <w:p w:rsidR="00BB40C6" w:rsidRPr="00BF6191" w:rsidRDefault="000B60C4">
            <w:pPr>
              <w:spacing w:after="43"/>
              <w:rPr>
                <w:sz w:val="24"/>
                <w:szCs w:val="24"/>
              </w:rPr>
            </w:pPr>
            <w:r w:rsidRPr="00BF6191">
              <w:rPr>
                <w:sz w:val="24"/>
                <w:szCs w:val="24"/>
              </w:rPr>
              <w:t>2. Беспокойный сон</w:t>
            </w:r>
          </w:p>
          <w:p w:rsidR="00BB40C6" w:rsidRPr="00BF6191" w:rsidRDefault="000B60C4">
            <w:pPr>
              <w:ind w:firstLine="192"/>
              <w:rPr>
                <w:sz w:val="24"/>
                <w:szCs w:val="24"/>
              </w:rPr>
            </w:pPr>
            <w:r w:rsidRPr="00BF6191">
              <w:rPr>
                <w:sz w:val="24"/>
                <w:szCs w:val="24"/>
              </w:rPr>
              <w:t>Настройка параметра такая же, как и при выборе 0 для спящего режима. Если значение обратной связи ПИД-регулятора находится в пределах диапазона установленного значения 03.14, будет поддерживаться время задержки спящего режима, а затем будет введен спящий режим возмущения. Когда значение обратной связи меньше порога пробуждения (положительная полярность ПИД-регулятора), происходит немедленное пробуждение.</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lastRenderedPageBreak/>
              <w:t>0000</w:t>
            </w:r>
            <w:r w:rsidRPr="00BF6191">
              <w:rPr>
                <w:i/>
                <w:sz w:val="24"/>
                <w:szCs w:val="24"/>
              </w:rPr>
              <w:t>〜</w:t>
            </w:r>
            <w:r w:rsidRPr="00BF6191">
              <w:rPr>
                <w:sz w:val="24"/>
                <w:szCs w:val="24"/>
              </w:rPr>
              <w:t>2122</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13"/>
              <w:jc w:val="center"/>
              <w:rPr>
                <w:sz w:val="24"/>
                <w:szCs w:val="24"/>
              </w:rPr>
            </w:pPr>
            <w:r w:rsidRPr="00BF6191">
              <w:rPr>
                <w:sz w:val="24"/>
                <w:szCs w:val="24"/>
              </w:rPr>
              <w:t>1010</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right="22"/>
              <w:jc w:val="center"/>
              <w:rPr>
                <w:sz w:val="24"/>
                <w:szCs w:val="24"/>
              </w:rPr>
            </w:pPr>
            <w:r w:rsidRPr="00BF6191">
              <w:rPr>
                <w:sz w:val="24"/>
                <w:szCs w:val="24"/>
              </w:rPr>
              <w:t>×</w:t>
            </w:r>
          </w:p>
        </w:tc>
      </w:tr>
      <w:tr w:rsidR="00BB40C6" w:rsidRPr="00BF6191">
        <w:trPr>
          <w:trHeight w:val="319"/>
        </w:trPr>
        <w:tc>
          <w:tcPr>
            <w:tcW w:w="954" w:type="dxa"/>
            <w:gridSpan w:val="2"/>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45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219" w:type="dxa"/>
            <w:tcBorders>
              <w:top w:val="single" w:sz="6" w:space="0" w:color="000000"/>
              <w:left w:val="single" w:sz="6" w:space="0" w:color="000000"/>
              <w:bottom w:val="nil"/>
              <w:right w:val="single" w:sz="6" w:space="0" w:color="000000"/>
            </w:tcBorders>
            <w:vAlign w:val="bottom"/>
          </w:tcPr>
          <w:p w:rsidR="00BB40C6" w:rsidRPr="00BF6191" w:rsidRDefault="000B60C4">
            <w:pPr>
              <w:rPr>
                <w:sz w:val="24"/>
                <w:szCs w:val="24"/>
              </w:rPr>
            </w:pPr>
            <w:r w:rsidRPr="00BF6191">
              <w:rPr>
                <w:sz w:val="24"/>
                <w:szCs w:val="24"/>
              </w:rPr>
              <w:t>Используйте клавиатуру управления, чтобы установить заданную величину ПИД-</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871"/>
        </w:trPr>
        <w:tc>
          <w:tcPr>
            <w:tcW w:w="954" w:type="dxa"/>
            <w:gridSpan w:val="2"/>
            <w:tcBorders>
              <w:top w:val="nil"/>
              <w:left w:val="single" w:sz="6" w:space="0" w:color="000000"/>
              <w:bottom w:val="single" w:sz="6" w:space="0" w:color="000000"/>
              <w:right w:val="single" w:sz="6" w:space="0" w:color="000000"/>
            </w:tcBorders>
          </w:tcPr>
          <w:p w:rsidR="00BB40C6" w:rsidRPr="00BF6191" w:rsidRDefault="000B60C4">
            <w:pPr>
              <w:ind w:right="42"/>
              <w:jc w:val="center"/>
              <w:rPr>
                <w:sz w:val="24"/>
                <w:szCs w:val="24"/>
              </w:rPr>
            </w:pPr>
            <w:r w:rsidRPr="00BF6191">
              <w:rPr>
                <w:sz w:val="24"/>
                <w:szCs w:val="24"/>
              </w:rPr>
              <w:t>03.01</w:t>
            </w:r>
          </w:p>
        </w:tc>
        <w:tc>
          <w:tcPr>
            <w:tcW w:w="1456" w:type="dxa"/>
            <w:tcBorders>
              <w:top w:val="nil"/>
              <w:left w:val="single" w:sz="6" w:space="0" w:color="000000"/>
              <w:bottom w:val="single" w:sz="6" w:space="0" w:color="000000"/>
              <w:right w:val="single" w:sz="6" w:space="0" w:color="000000"/>
            </w:tcBorders>
          </w:tcPr>
          <w:p w:rsidR="00BB40C6" w:rsidRPr="00BF6191" w:rsidRDefault="000B60C4">
            <w:pPr>
              <w:spacing w:after="43"/>
              <w:ind w:left="1"/>
              <w:rPr>
                <w:sz w:val="24"/>
                <w:szCs w:val="24"/>
              </w:rPr>
            </w:pPr>
            <w:r w:rsidRPr="00BF6191">
              <w:rPr>
                <w:sz w:val="24"/>
                <w:szCs w:val="24"/>
              </w:rPr>
              <w:t>Учитывая числовое</w:t>
            </w:r>
          </w:p>
          <w:p w:rsidR="00BB40C6" w:rsidRPr="00BF6191" w:rsidRDefault="000B60C4">
            <w:pPr>
              <w:ind w:left="1"/>
              <w:rPr>
                <w:sz w:val="24"/>
                <w:szCs w:val="24"/>
              </w:rPr>
            </w:pPr>
            <w:r w:rsidRPr="00BF6191">
              <w:rPr>
                <w:sz w:val="24"/>
                <w:szCs w:val="24"/>
              </w:rPr>
              <w:t>параметр</w:t>
            </w:r>
          </w:p>
        </w:tc>
        <w:tc>
          <w:tcPr>
            <w:tcW w:w="4219"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регулятора. Эта функция эффективна только тогда, когда заданный канал PID выбирает цифровой заданный (03.00 десять цифр 1 или 2). Если цифра 03.00 равна 2, она используется в качестве эталона давления, и этот параметр согласуется с единицей измерения 03.18.</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100,0%</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24"/>
              <w:jc w:val="center"/>
              <w:rPr>
                <w:sz w:val="24"/>
                <w:szCs w:val="24"/>
              </w:rPr>
            </w:pPr>
            <w:r w:rsidRPr="00BF6191">
              <w:rPr>
                <w:sz w:val="24"/>
                <w:szCs w:val="24"/>
              </w:rPr>
              <w:t>0,0%</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left="29"/>
              <w:jc w:val="center"/>
              <w:rPr>
                <w:sz w:val="24"/>
                <w:szCs w:val="24"/>
              </w:rPr>
            </w:pPr>
            <w:r w:rsidRPr="00BF6191">
              <w:rPr>
                <w:i/>
                <w:sz w:val="24"/>
                <w:szCs w:val="24"/>
              </w:rPr>
              <w:t>○</w:t>
            </w:r>
          </w:p>
        </w:tc>
      </w:tr>
      <w:tr w:rsidR="00BB40C6" w:rsidRPr="00BF6191">
        <w:trPr>
          <w:trHeight w:val="841"/>
        </w:trPr>
        <w:tc>
          <w:tcPr>
            <w:tcW w:w="954" w:type="dxa"/>
            <w:gridSpan w:val="2"/>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42"/>
              <w:jc w:val="center"/>
              <w:rPr>
                <w:sz w:val="24"/>
                <w:szCs w:val="24"/>
              </w:rPr>
            </w:pPr>
            <w:r w:rsidRPr="00BF6191">
              <w:rPr>
                <w:sz w:val="24"/>
                <w:szCs w:val="24"/>
              </w:rPr>
              <w:t>03.02</w:t>
            </w:r>
          </w:p>
        </w:tc>
        <w:tc>
          <w:tcPr>
            <w:tcW w:w="145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tabs>
                <w:tab w:val="center" w:pos="273"/>
                <w:tab w:val="center" w:pos="958"/>
              </w:tabs>
              <w:spacing w:after="50"/>
              <w:rPr>
                <w:sz w:val="24"/>
                <w:szCs w:val="24"/>
              </w:rPr>
            </w:pPr>
            <w:r w:rsidRPr="00BF6191">
              <w:rPr>
                <w:sz w:val="24"/>
                <w:szCs w:val="24"/>
              </w:rPr>
              <w:tab/>
              <w:t>Обратная связь</w:t>
            </w:r>
            <w:r w:rsidRPr="00BF6191">
              <w:rPr>
                <w:sz w:val="24"/>
                <w:szCs w:val="24"/>
              </w:rPr>
              <w:tab/>
              <w:t>канал</w:t>
            </w:r>
          </w:p>
          <w:p w:rsidR="00BB40C6" w:rsidRPr="00BF6191" w:rsidRDefault="000B60C4">
            <w:pPr>
              <w:ind w:left="1"/>
              <w:rPr>
                <w:sz w:val="24"/>
                <w:szCs w:val="24"/>
              </w:rPr>
            </w:pPr>
            <w:r w:rsidRPr="00BF6191">
              <w:rPr>
                <w:sz w:val="24"/>
                <w:szCs w:val="24"/>
              </w:rPr>
              <w:t>усиление</w:t>
            </w:r>
          </w:p>
        </w:tc>
        <w:tc>
          <w:tcPr>
            <w:tcW w:w="4219"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 xml:space="preserve">Когда канал обратной связи не соответствует установленному уровню канала, эту функцию можно использовать для </w:t>
            </w:r>
            <w:r w:rsidRPr="00BF6191">
              <w:rPr>
                <w:sz w:val="24"/>
                <w:szCs w:val="24"/>
              </w:rPr>
              <w:lastRenderedPageBreak/>
              <w:t>регулировки усиления сигнала канала обратной связи.</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lastRenderedPageBreak/>
              <w:t>0,01</w:t>
            </w:r>
            <w:r w:rsidRPr="00BF6191">
              <w:rPr>
                <w:i/>
                <w:sz w:val="24"/>
                <w:szCs w:val="24"/>
              </w:rPr>
              <w:t>〜</w:t>
            </w:r>
            <w:r w:rsidRPr="00BF6191">
              <w:rPr>
                <w:sz w:val="24"/>
                <w:szCs w:val="24"/>
              </w:rPr>
              <w:t>10.00</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9"/>
              <w:jc w:val="center"/>
              <w:rPr>
                <w:sz w:val="24"/>
                <w:szCs w:val="24"/>
              </w:rPr>
            </w:pPr>
            <w:r w:rsidRPr="00BF6191">
              <w:rPr>
                <w:sz w:val="24"/>
                <w:szCs w:val="24"/>
              </w:rPr>
              <w:t>1,00</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29"/>
              <w:jc w:val="center"/>
              <w:rPr>
                <w:sz w:val="24"/>
                <w:szCs w:val="24"/>
              </w:rPr>
            </w:pPr>
            <w:r w:rsidRPr="00BF6191">
              <w:rPr>
                <w:i/>
                <w:sz w:val="24"/>
                <w:szCs w:val="24"/>
              </w:rPr>
              <w:t>○</w:t>
            </w:r>
          </w:p>
        </w:tc>
      </w:tr>
      <w:tr w:rsidR="00BB40C6" w:rsidRPr="00BF6191">
        <w:trPr>
          <w:trHeight w:val="476"/>
        </w:trPr>
        <w:tc>
          <w:tcPr>
            <w:tcW w:w="954" w:type="dxa"/>
            <w:gridSpan w:val="2"/>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72"/>
              <w:jc w:val="center"/>
              <w:rPr>
                <w:sz w:val="24"/>
                <w:szCs w:val="24"/>
              </w:rPr>
            </w:pPr>
            <w:r w:rsidRPr="00BF6191">
              <w:rPr>
                <w:sz w:val="24"/>
                <w:szCs w:val="24"/>
              </w:rPr>
              <w:lastRenderedPageBreak/>
              <w:t>03.03</w:t>
            </w:r>
          </w:p>
        </w:tc>
        <w:tc>
          <w:tcPr>
            <w:tcW w:w="145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2"/>
              <w:rPr>
                <w:sz w:val="24"/>
                <w:szCs w:val="24"/>
              </w:rPr>
            </w:pPr>
            <w:r w:rsidRPr="00BF6191">
              <w:rPr>
                <w:sz w:val="24"/>
                <w:szCs w:val="24"/>
              </w:rPr>
              <w:t>Пропорциональное усиление P</w:t>
            </w:r>
          </w:p>
        </w:tc>
        <w:tc>
          <w:tcPr>
            <w:tcW w:w="4219" w:type="dxa"/>
            <w:vMerge w:val="restart"/>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spacing w:line="436" w:lineRule="auto"/>
              <w:ind w:right="29"/>
              <w:rPr>
                <w:sz w:val="24"/>
                <w:szCs w:val="24"/>
              </w:rPr>
            </w:pPr>
            <w:r w:rsidRPr="00BF6191">
              <w:rPr>
                <w:sz w:val="24"/>
                <w:szCs w:val="24"/>
              </w:rPr>
              <w:t>Скорость регулировки ПИД-регулятора задается двумя параметрами: пропорциональным усилением и временем интегрирования. Для быстрой настройки необходимо увеличить пропорциональный коэффициент и уменьшить время интегрирования; для медленной настройки необходимо уменьшить пропорциональное усиление и увеличить время интегрирования.</w:t>
            </w:r>
          </w:p>
          <w:p w:rsidR="00BB40C6" w:rsidRPr="00BF6191" w:rsidRDefault="000B60C4">
            <w:pPr>
              <w:rPr>
                <w:sz w:val="24"/>
                <w:szCs w:val="24"/>
              </w:rPr>
            </w:pPr>
            <w:r w:rsidRPr="00BF6191">
              <w:rPr>
                <w:sz w:val="24"/>
                <w:szCs w:val="24"/>
              </w:rPr>
              <w:t>Как правило, дифференциальное время не требуется устанавливать.</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0,01</w:t>
            </w:r>
            <w:r w:rsidRPr="00BF6191">
              <w:rPr>
                <w:i/>
                <w:sz w:val="24"/>
                <w:szCs w:val="24"/>
              </w:rPr>
              <w:t>〜</w:t>
            </w:r>
            <w:r w:rsidRPr="00BF6191">
              <w:rPr>
                <w:sz w:val="24"/>
                <w:szCs w:val="24"/>
              </w:rPr>
              <w:t>5.00</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50"/>
              <w:jc w:val="center"/>
              <w:rPr>
                <w:sz w:val="24"/>
                <w:szCs w:val="24"/>
              </w:rPr>
            </w:pPr>
            <w:r w:rsidRPr="00BF6191">
              <w:rPr>
                <w:sz w:val="24"/>
                <w:szCs w:val="24"/>
              </w:rPr>
              <w:t>2.00</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2"/>
              <w:jc w:val="center"/>
              <w:rPr>
                <w:sz w:val="24"/>
                <w:szCs w:val="24"/>
              </w:rPr>
            </w:pPr>
            <w:r w:rsidRPr="00BF6191">
              <w:rPr>
                <w:i/>
                <w:sz w:val="24"/>
                <w:szCs w:val="24"/>
              </w:rPr>
              <w:t>○</w:t>
            </w:r>
          </w:p>
        </w:tc>
      </w:tr>
      <w:tr w:rsidR="00BB40C6" w:rsidRPr="00BF6191">
        <w:trPr>
          <w:trHeight w:val="461"/>
        </w:trPr>
        <w:tc>
          <w:tcPr>
            <w:tcW w:w="954" w:type="dxa"/>
            <w:gridSpan w:val="2"/>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72"/>
              <w:jc w:val="center"/>
              <w:rPr>
                <w:sz w:val="24"/>
                <w:szCs w:val="24"/>
              </w:rPr>
            </w:pPr>
            <w:r w:rsidRPr="00BF6191">
              <w:rPr>
                <w:sz w:val="24"/>
                <w:szCs w:val="24"/>
              </w:rPr>
              <w:t>03.04</w:t>
            </w:r>
          </w:p>
        </w:tc>
        <w:tc>
          <w:tcPr>
            <w:tcW w:w="145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2"/>
              <w:rPr>
                <w:sz w:val="24"/>
                <w:szCs w:val="24"/>
              </w:rPr>
            </w:pPr>
            <w:r w:rsidRPr="00BF6191">
              <w:rPr>
                <w:sz w:val="24"/>
                <w:szCs w:val="24"/>
              </w:rPr>
              <w:t>Время интегрирования Ti</w:t>
            </w:r>
          </w:p>
        </w:tc>
        <w:tc>
          <w:tcPr>
            <w:tcW w:w="0" w:type="auto"/>
            <w:vMerge/>
            <w:tcBorders>
              <w:top w:val="nil"/>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0,1</w:t>
            </w:r>
            <w:r w:rsidRPr="00BF6191">
              <w:rPr>
                <w:i/>
                <w:sz w:val="24"/>
                <w:szCs w:val="24"/>
              </w:rPr>
              <w:t>〜</w:t>
            </w:r>
            <w:r w:rsidRPr="00BF6191">
              <w:rPr>
                <w:sz w:val="24"/>
                <w:szCs w:val="24"/>
              </w:rPr>
              <w:t>50.0 с</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61"/>
              <w:jc w:val="center"/>
              <w:rPr>
                <w:sz w:val="24"/>
                <w:szCs w:val="24"/>
              </w:rPr>
            </w:pPr>
            <w:r w:rsidRPr="00BF6191">
              <w:rPr>
                <w:sz w:val="24"/>
                <w:szCs w:val="24"/>
              </w:rPr>
              <w:t>1,0 с</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2"/>
              <w:jc w:val="center"/>
              <w:rPr>
                <w:sz w:val="24"/>
                <w:szCs w:val="24"/>
              </w:rPr>
            </w:pPr>
            <w:r w:rsidRPr="00BF6191">
              <w:rPr>
                <w:i/>
                <w:sz w:val="24"/>
                <w:szCs w:val="24"/>
              </w:rPr>
              <w:t>○</w:t>
            </w:r>
          </w:p>
        </w:tc>
      </w:tr>
      <w:tr w:rsidR="00BB40C6" w:rsidRPr="00BF6191">
        <w:trPr>
          <w:trHeight w:val="449"/>
        </w:trPr>
        <w:tc>
          <w:tcPr>
            <w:tcW w:w="954" w:type="dxa"/>
            <w:gridSpan w:val="2"/>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72"/>
              <w:jc w:val="center"/>
              <w:rPr>
                <w:sz w:val="24"/>
                <w:szCs w:val="24"/>
              </w:rPr>
            </w:pPr>
            <w:r w:rsidRPr="00BF6191">
              <w:rPr>
                <w:sz w:val="24"/>
                <w:szCs w:val="24"/>
              </w:rPr>
              <w:t>03.05</w:t>
            </w:r>
          </w:p>
        </w:tc>
        <w:tc>
          <w:tcPr>
            <w:tcW w:w="145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2"/>
              <w:rPr>
                <w:sz w:val="24"/>
                <w:szCs w:val="24"/>
              </w:rPr>
            </w:pPr>
            <w:r w:rsidRPr="00BF6191">
              <w:rPr>
                <w:sz w:val="24"/>
                <w:szCs w:val="24"/>
              </w:rPr>
              <w:t>Производное время Td</w:t>
            </w:r>
          </w:p>
        </w:tc>
        <w:tc>
          <w:tcPr>
            <w:tcW w:w="0" w:type="auto"/>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0,1</w:t>
            </w:r>
            <w:r w:rsidRPr="00BF6191">
              <w:rPr>
                <w:i/>
                <w:sz w:val="24"/>
                <w:szCs w:val="24"/>
              </w:rPr>
              <w:t>〜</w:t>
            </w:r>
            <w:r w:rsidRPr="00BF6191">
              <w:rPr>
                <w:sz w:val="24"/>
                <w:szCs w:val="24"/>
              </w:rPr>
              <w:t>10,0 с</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61"/>
              <w:jc w:val="center"/>
              <w:rPr>
                <w:sz w:val="24"/>
                <w:szCs w:val="24"/>
              </w:rPr>
            </w:pPr>
            <w:r w:rsidRPr="00BF6191">
              <w:rPr>
                <w:sz w:val="24"/>
                <w:szCs w:val="24"/>
              </w:rPr>
              <w:t>0,0 с</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2"/>
              <w:jc w:val="center"/>
              <w:rPr>
                <w:sz w:val="24"/>
                <w:szCs w:val="24"/>
              </w:rPr>
            </w:pPr>
            <w:r w:rsidRPr="00BF6191">
              <w:rPr>
                <w:i/>
                <w:sz w:val="24"/>
                <w:szCs w:val="24"/>
              </w:rPr>
              <w:t>○</w:t>
            </w:r>
          </w:p>
        </w:tc>
      </w:tr>
      <w:tr w:rsidR="00BB40C6" w:rsidRPr="00BF6191">
        <w:trPr>
          <w:trHeight w:val="269"/>
        </w:trPr>
        <w:tc>
          <w:tcPr>
            <w:tcW w:w="954" w:type="dxa"/>
            <w:gridSpan w:val="2"/>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45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219" w:type="dxa"/>
            <w:tcBorders>
              <w:top w:val="single" w:sz="6" w:space="0" w:color="000000"/>
              <w:left w:val="single" w:sz="6" w:space="0" w:color="000000"/>
              <w:bottom w:val="nil"/>
              <w:right w:val="single" w:sz="6" w:space="0" w:color="000000"/>
            </w:tcBorders>
            <w:vAlign w:val="bottom"/>
          </w:tcPr>
          <w:p w:rsidR="00BB40C6" w:rsidRPr="00BF6191" w:rsidRDefault="000B60C4">
            <w:pPr>
              <w:rPr>
                <w:sz w:val="24"/>
                <w:szCs w:val="24"/>
              </w:rPr>
            </w:pPr>
            <w:r w:rsidRPr="00BF6191">
              <w:rPr>
                <w:sz w:val="24"/>
                <w:szCs w:val="24"/>
              </w:rPr>
              <w:t xml:space="preserve">Чем больше период дискретизации, тем медленнее отклик, но тем лучше </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468"/>
        </w:trPr>
        <w:tc>
          <w:tcPr>
            <w:tcW w:w="954" w:type="dxa"/>
            <w:gridSpan w:val="2"/>
            <w:tcBorders>
              <w:top w:val="nil"/>
              <w:left w:val="single" w:sz="6" w:space="0" w:color="000000"/>
              <w:bottom w:val="single" w:sz="6" w:space="0" w:color="000000"/>
              <w:right w:val="single" w:sz="6" w:space="0" w:color="000000"/>
            </w:tcBorders>
          </w:tcPr>
          <w:p w:rsidR="00BB40C6" w:rsidRPr="00BF6191" w:rsidRDefault="000B60C4">
            <w:pPr>
              <w:ind w:right="72"/>
              <w:jc w:val="center"/>
              <w:rPr>
                <w:sz w:val="24"/>
                <w:szCs w:val="24"/>
              </w:rPr>
            </w:pPr>
            <w:r w:rsidRPr="00BF6191">
              <w:rPr>
                <w:sz w:val="24"/>
                <w:szCs w:val="24"/>
              </w:rPr>
              <w:t>03.06</w:t>
            </w:r>
          </w:p>
        </w:tc>
        <w:tc>
          <w:tcPr>
            <w:tcW w:w="1456" w:type="dxa"/>
            <w:tcBorders>
              <w:top w:val="nil"/>
              <w:left w:val="single" w:sz="6" w:space="0" w:color="000000"/>
              <w:bottom w:val="single" w:sz="6" w:space="0" w:color="000000"/>
              <w:right w:val="single" w:sz="6" w:space="0" w:color="000000"/>
            </w:tcBorders>
          </w:tcPr>
          <w:p w:rsidR="00BB40C6" w:rsidRPr="00BF6191" w:rsidRDefault="000B60C4">
            <w:pPr>
              <w:ind w:left="2"/>
              <w:rPr>
                <w:sz w:val="24"/>
                <w:szCs w:val="24"/>
              </w:rPr>
            </w:pPr>
            <w:r w:rsidRPr="00BF6191">
              <w:rPr>
                <w:sz w:val="24"/>
                <w:szCs w:val="24"/>
              </w:rPr>
              <w:t>Период выборки Т</w:t>
            </w:r>
          </w:p>
        </w:tc>
        <w:tc>
          <w:tcPr>
            <w:tcW w:w="4219"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эффект подавления сигнала помех, поэтому обычно нет необходимости его устанавливать.</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0,1</w:t>
            </w:r>
            <w:r w:rsidRPr="00BF6191">
              <w:rPr>
                <w:i/>
                <w:sz w:val="24"/>
                <w:szCs w:val="24"/>
              </w:rPr>
              <w:t>〜</w:t>
            </w:r>
            <w:r w:rsidRPr="00BF6191">
              <w:rPr>
                <w:sz w:val="24"/>
                <w:szCs w:val="24"/>
              </w:rPr>
              <w:t>10,0 с</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61"/>
              <w:jc w:val="center"/>
              <w:rPr>
                <w:sz w:val="24"/>
                <w:szCs w:val="24"/>
              </w:rPr>
            </w:pPr>
            <w:r w:rsidRPr="00BF6191">
              <w:rPr>
                <w:sz w:val="24"/>
                <w:szCs w:val="24"/>
              </w:rPr>
              <w:t>0,0 с</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right="2"/>
              <w:jc w:val="center"/>
              <w:rPr>
                <w:sz w:val="24"/>
                <w:szCs w:val="24"/>
              </w:rPr>
            </w:pPr>
            <w:r w:rsidRPr="00BF6191">
              <w:rPr>
                <w:i/>
                <w:sz w:val="24"/>
                <w:szCs w:val="24"/>
              </w:rPr>
              <w:t>○</w:t>
            </w:r>
          </w:p>
        </w:tc>
      </w:tr>
      <w:tr w:rsidR="00BB40C6" w:rsidRPr="00BF6191">
        <w:trPr>
          <w:trHeight w:val="325"/>
        </w:trPr>
        <w:tc>
          <w:tcPr>
            <w:tcW w:w="954" w:type="dxa"/>
            <w:gridSpan w:val="2"/>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45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219" w:type="dxa"/>
            <w:tcBorders>
              <w:top w:val="single" w:sz="6" w:space="0" w:color="000000"/>
              <w:left w:val="single" w:sz="6" w:space="0" w:color="000000"/>
              <w:bottom w:val="nil"/>
              <w:right w:val="single" w:sz="6" w:space="0" w:color="000000"/>
            </w:tcBorders>
            <w:vAlign w:val="bottom"/>
          </w:tcPr>
          <w:p w:rsidR="00BB40C6" w:rsidRPr="00BF6191" w:rsidRDefault="000B60C4">
            <w:pPr>
              <w:rPr>
                <w:sz w:val="24"/>
                <w:szCs w:val="24"/>
              </w:rPr>
            </w:pPr>
            <w:r w:rsidRPr="00BF6191">
              <w:rPr>
                <w:sz w:val="24"/>
                <w:szCs w:val="24"/>
              </w:rPr>
              <w:t xml:space="preserve">Предел отклонения представляет собой отношение абсолютной величины отклонения </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677"/>
        </w:trPr>
        <w:tc>
          <w:tcPr>
            <w:tcW w:w="954" w:type="dxa"/>
            <w:gridSpan w:val="2"/>
            <w:tcBorders>
              <w:top w:val="nil"/>
              <w:left w:val="single" w:sz="6" w:space="0" w:color="000000"/>
              <w:bottom w:val="single" w:sz="6" w:space="0" w:color="000000"/>
              <w:right w:val="single" w:sz="6" w:space="0" w:color="000000"/>
            </w:tcBorders>
          </w:tcPr>
          <w:p w:rsidR="00BB40C6" w:rsidRPr="00BF6191" w:rsidRDefault="000B60C4">
            <w:pPr>
              <w:ind w:right="72"/>
              <w:jc w:val="center"/>
              <w:rPr>
                <w:sz w:val="24"/>
                <w:szCs w:val="24"/>
              </w:rPr>
            </w:pPr>
            <w:r w:rsidRPr="00BF6191">
              <w:rPr>
                <w:sz w:val="24"/>
                <w:szCs w:val="24"/>
              </w:rPr>
              <w:t>03.07</w:t>
            </w:r>
          </w:p>
        </w:tc>
        <w:tc>
          <w:tcPr>
            <w:tcW w:w="1456" w:type="dxa"/>
            <w:tcBorders>
              <w:top w:val="nil"/>
              <w:left w:val="single" w:sz="6" w:space="0" w:color="000000"/>
              <w:bottom w:val="single" w:sz="6" w:space="0" w:color="000000"/>
              <w:right w:val="single" w:sz="6" w:space="0" w:color="000000"/>
            </w:tcBorders>
          </w:tcPr>
          <w:p w:rsidR="00BB40C6" w:rsidRPr="00BF6191" w:rsidRDefault="000B60C4">
            <w:pPr>
              <w:ind w:left="2"/>
              <w:rPr>
                <w:sz w:val="24"/>
                <w:szCs w:val="24"/>
              </w:rPr>
            </w:pPr>
            <w:r w:rsidRPr="00BF6191">
              <w:rPr>
                <w:sz w:val="24"/>
                <w:szCs w:val="24"/>
              </w:rPr>
              <w:t>Предел отклонения</w:t>
            </w:r>
          </w:p>
        </w:tc>
        <w:tc>
          <w:tcPr>
            <w:tcW w:w="4219"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 xml:space="preserve">между величиной обратной связи и заданной величиной системы. Когда величина обратной связи находится в </w:t>
            </w:r>
            <w:r w:rsidRPr="00BF6191">
              <w:rPr>
                <w:sz w:val="24"/>
                <w:szCs w:val="24"/>
              </w:rPr>
              <w:lastRenderedPageBreak/>
              <w:t>пределах предела отклонения, регулировка ПИД-регулятора не действует.</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lastRenderedPageBreak/>
              <w:t>0,0</w:t>
            </w:r>
            <w:r w:rsidRPr="00BF6191">
              <w:rPr>
                <w:i/>
                <w:sz w:val="24"/>
                <w:szCs w:val="24"/>
              </w:rPr>
              <w:t>〜</w:t>
            </w:r>
            <w:r w:rsidRPr="00BF6191">
              <w:rPr>
                <w:sz w:val="24"/>
                <w:szCs w:val="24"/>
              </w:rPr>
              <w:t>20,0%</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54"/>
              <w:jc w:val="center"/>
              <w:rPr>
                <w:sz w:val="24"/>
                <w:szCs w:val="24"/>
              </w:rPr>
            </w:pPr>
            <w:r w:rsidRPr="00BF6191">
              <w:rPr>
                <w:sz w:val="24"/>
                <w:szCs w:val="24"/>
              </w:rPr>
              <w:t>0,0%</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right="2"/>
              <w:jc w:val="center"/>
              <w:rPr>
                <w:sz w:val="24"/>
                <w:szCs w:val="24"/>
              </w:rPr>
            </w:pPr>
            <w:r w:rsidRPr="00BF6191">
              <w:rPr>
                <w:i/>
                <w:sz w:val="24"/>
                <w:szCs w:val="24"/>
              </w:rPr>
              <w:t>○</w:t>
            </w:r>
          </w:p>
        </w:tc>
      </w:tr>
      <w:tr w:rsidR="00BB40C6" w:rsidRPr="00BF6191">
        <w:trPr>
          <w:trHeight w:val="563"/>
        </w:trPr>
        <w:tc>
          <w:tcPr>
            <w:tcW w:w="954" w:type="dxa"/>
            <w:gridSpan w:val="2"/>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72"/>
              <w:jc w:val="center"/>
              <w:rPr>
                <w:sz w:val="24"/>
                <w:szCs w:val="24"/>
              </w:rPr>
            </w:pPr>
            <w:r w:rsidRPr="00BF6191">
              <w:rPr>
                <w:sz w:val="24"/>
                <w:szCs w:val="24"/>
              </w:rPr>
              <w:lastRenderedPageBreak/>
              <w:t>03.08</w:t>
            </w:r>
          </w:p>
        </w:tc>
        <w:tc>
          <w:tcPr>
            <w:tcW w:w="1456"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107"/>
              <w:ind w:right="68"/>
              <w:jc w:val="center"/>
              <w:rPr>
                <w:sz w:val="24"/>
                <w:szCs w:val="24"/>
              </w:rPr>
            </w:pPr>
            <w:r w:rsidRPr="00BF6191">
              <w:rPr>
                <w:sz w:val="24"/>
                <w:szCs w:val="24"/>
              </w:rPr>
              <w:t>Предустановка замкнутого контура</w:t>
            </w:r>
          </w:p>
          <w:p w:rsidR="00BB40C6" w:rsidRPr="00BF6191" w:rsidRDefault="000B60C4">
            <w:pPr>
              <w:ind w:left="2"/>
              <w:rPr>
                <w:sz w:val="24"/>
                <w:szCs w:val="24"/>
              </w:rPr>
            </w:pPr>
            <w:r w:rsidRPr="00BF6191">
              <w:rPr>
                <w:sz w:val="24"/>
                <w:szCs w:val="24"/>
              </w:rPr>
              <w:t>частота</w:t>
            </w:r>
          </w:p>
        </w:tc>
        <w:tc>
          <w:tcPr>
            <w:tcW w:w="4219" w:type="dxa"/>
            <w:vMerge w:val="restart"/>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Частота и время работы инвертора до включения ПИД-регулятора</w:t>
            </w:r>
          </w:p>
        </w:tc>
        <w:tc>
          <w:tcPr>
            <w:tcW w:w="150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right="246"/>
              <w:rPr>
                <w:sz w:val="24"/>
                <w:szCs w:val="24"/>
              </w:rPr>
            </w:pPr>
            <w:r w:rsidRPr="00BF6191">
              <w:rPr>
                <w:sz w:val="24"/>
                <w:szCs w:val="24"/>
              </w:rPr>
              <w:t>0,0</w:t>
            </w:r>
            <w:r w:rsidRPr="00BF6191">
              <w:rPr>
                <w:i/>
                <w:sz w:val="24"/>
                <w:szCs w:val="24"/>
              </w:rPr>
              <w:t>〜</w:t>
            </w:r>
            <w:r w:rsidRPr="00BF6191">
              <w:rPr>
                <w:sz w:val="24"/>
                <w:szCs w:val="24"/>
              </w:rPr>
              <w:t>частота верхнего предела</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83"/>
              <w:jc w:val="center"/>
              <w:rPr>
                <w:sz w:val="24"/>
                <w:szCs w:val="24"/>
              </w:rPr>
            </w:pPr>
            <w:r w:rsidRPr="00BF6191">
              <w:rPr>
                <w:sz w:val="24"/>
                <w:szCs w:val="24"/>
              </w:rPr>
              <w:t>0,0 Гц</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2"/>
              <w:jc w:val="center"/>
              <w:rPr>
                <w:sz w:val="24"/>
                <w:szCs w:val="24"/>
              </w:rPr>
            </w:pPr>
            <w:r w:rsidRPr="00BF6191">
              <w:rPr>
                <w:i/>
                <w:sz w:val="24"/>
                <w:szCs w:val="24"/>
              </w:rPr>
              <w:t>○</w:t>
            </w:r>
          </w:p>
        </w:tc>
      </w:tr>
      <w:tr w:rsidR="00BB40C6" w:rsidRPr="00BF6191">
        <w:trPr>
          <w:trHeight w:val="571"/>
        </w:trPr>
        <w:tc>
          <w:tcPr>
            <w:tcW w:w="954" w:type="dxa"/>
            <w:gridSpan w:val="2"/>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72"/>
              <w:jc w:val="center"/>
              <w:rPr>
                <w:sz w:val="24"/>
                <w:szCs w:val="24"/>
              </w:rPr>
            </w:pPr>
            <w:r w:rsidRPr="00BF6191">
              <w:rPr>
                <w:sz w:val="24"/>
                <w:szCs w:val="24"/>
              </w:rPr>
              <w:t>03.09</w:t>
            </w:r>
          </w:p>
        </w:tc>
        <w:tc>
          <w:tcPr>
            <w:tcW w:w="145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tabs>
                <w:tab w:val="right" w:pos="1294"/>
              </w:tabs>
              <w:spacing w:after="53"/>
              <w:rPr>
                <w:sz w:val="24"/>
                <w:szCs w:val="24"/>
              </w:rPr>
            </w:pPr>
            <w:r w:rsidRPr="00BF6191">
              <w:rPr>
                <w:sz w:val="24"/>
                <w:szCs w:val="24"/>
              </w:rPr>
              <w:t>Предустановка</w:t>
            </w:r>
            <w:r w:rsidRPr="00BF6191">
              <w:rPr>
                <w:sz w:val="24"/>
                <w:szCs w:val="24"/>
              </w:rPr>
              <w:tab/>
              <w:t>частота</w:t>
            </w:r>
          </w:p>
          <w:p w:rsidR="00BB40C6" w:rsidRPr="00BF6191" w:rsidRDefault="000B60C4">
            <w:pPr>
              <w:ind w:left="2"/>
              <w:rPr>
                <w:sz w:val="24"/>
                <w:szCs w:val="24"/>
              </w:rPr>
            </w:pPr>
            <w:r w:rsidRPr="00BF6191">
              <w:rPr>
                <w:sz w:val="24"/>
                <w:szCs w:val="24"/>
              </w:rPr>
              <w:t>Время выдержки</w:t>
            </w:r>
          </w:p>
        </w:tc>
        <w:tc>
          <w:tcPr>
            <w:tcW w:w="0" w:type="auto"/>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999,9 с</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61"/>
              <w:jc w:val="center"/>
              <w:rPr>
                <w:sz w:val="24"/>
                <w:szCs w:val="24"/>
              </w:rPr>
            </w:pPr>
            <w:r w:rsidRPr="00BF6191">
              <w:rPr>
                <w:sz w:val="24"/>
                <w:szCs w:val="24"/>
              </w:rPr>
              <w:t>0,0 с</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53"/>
              <w:jc w:val="center"/>
              <w:rPr>
                <w:sz w:val="24"/>
                <w:szCs w:val="24"/>
              </w:rPr>
            </w:pPr>
            <w:r w:rsidRPr="00BF6191">
              <w:rPr>
                <w:sz w:val="24"/>
                <w:szCs w:val="24"/>
              </w:rPr>
              <w:t>×</w:t>
            </w:r>
          </w:p>
        </w:tc>
      </w:tr>
      <w:tr w:rsidR="00BB40C6" w:rsidRPr="00BF6191">
        <w:trPr>
          <w:trHeight w:val="233"/>
        </w:trPr>
        <w:tc>
          <w:tcPr>
            <w:tcW w:w="954" w:type="dxa"/>
            <w:gridSpan w:val="2"/>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45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219" w:type="dxa"/>
            <w:tcBorders>
              <w:top w:val="single" w:sz="6" w:space="0" w:color="000000"/>
              <w:left w:val="single" w:sz="6" w:space="0" w:color="000000"/>
              <w:bottom w:val="nil"/>
              <w:right w:val="single" w:sz="6" w:space="0" w:color="000000"/>
            </w:tcBorders>
          </w:tcPr>
          <w:p w:rsidR="00BB40C6" w:rsidRPr="00BF6191" w:rsidRDefault="000B60C4">
            <w:pPr>
              <w:rPr>
                <w:sz w:val="24"/>
                <w:szCs w:val="24"/>
              </w:rPr>
            </w:pPr>
            <w:r w:rsidRPr="00BF6191">
              <w:rPr>
                <w:sz w:val="24"/>
                <w:szCs w:val="24"/>
              </w:rPr>
              <w:t xml:space="preserve">Если фактическое значение обратной связи больше установленного значения, а </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788"/>
        </w:trPr>
        <w:tc>
          <w:tcPr>
            <w:tcW w:w="954" w:type="dxa"/>
            <w:gridSpan w:val="2"/>
            <w:tcBorders>
              <w:top w:val="nil"/>
              <w:left w:val="single" w:sz="6" w:space="0" w:color="000000"/>
              <w:bottom w:val="single" w:sz="6" w:space="0" w:color="000000"/>
              <w:right w:val="single" w:sz="6" w:space="0" w:color="000000"/>
            </w:tcBorders>
          </w:tcPr>
          <w:p w:rsidR="00BB40C6" w:rsidRPr="00BF6191" w:rsidRDefault="000B60C4">
            <w:pPr>
              <w:ind w:right="72"/>
              <w:jc w:val="center"/>
              <w:rPr>
                <w:sz w:val="24"/>
                <w:szCs w:val="24"/>
              </w:rPr>
            </w:pPr>
            <w:r w:rsidRPr="00BF6191">
              <w:rPr>
                <w:sz w:val="24"/>
                <w:szCs w:val="24"/>
              </w:rPr>
              <w:t>03.10</w:t>
            </w:r>
          </w:p>
        </w:tc>
        <w:tc>
          <w:tcPr>
            <w:tcW w:w="1456" w:type="dxa"/>
            <w:tcBorders>
              <w:top w:val="nil"/>
              <w:left w:val="single" w:sz="6" w:space="0" w:color="000000"/>
              <w:bottom w:val="single" w:sz="6" w:space="0" w:color="000000"/>
              <w:right w:val="single" w:sz="6" w:space="0" w:color="000000"/>
            </w:tcBorders>
          </w:tcPr>
          <w:p w:rsidR="00BB40C6" w:rsidRPr="00BF6191" w:rsidRDefault="000B60C4">
            <w:pPr>
              <w:tabs>
                <w:tab w:val="center" w:pos="880"/>
              </w:tabs>
              <w:spacing w:after="42"/>
              <w:rPr>
                <w:sz w:val="24"/>
                <w:szCs w:val="24"/>
              </w:rPr>
            </w:pPr>
            <w:r w:rsidRPr="00BF6191">
              <w:rPr>
                <w:sz w:val="24"/>
                <w:szCs w:val="24"/>
              </w:rPr>
              <w:t>Спать</w:t>
            </w:r>
            <w:r w:rsidRPr="00BF6191">
              <w:rPr>
                <w:sz w:val="24"/>
                <w:szCs w:val="24"/>
              </w:rPr>
              <w:tab/>
              <w:t>порог</w:t>
            </w:r>
          </w:p>
          <w:p w:rsidR="00BB40C6" w:rsidRPr="00BF6191" w:rsidRDefault="000B60C4">
            <w:pPr>
              <w:ind w:left="2"/>
              <w:rPr>
                <w:sz w:val="24"/>
                <w:szCs w:val="24"/>
              </w:rPr>
            </w:pPr>
            <w:r w:rsidRPr="00BF6191">
              <w:rPr>
                <w:sz w:val="24"/>
                <w:szCs w:val="24"/>
              </w:rPr>
              <w:t>коэффициент</w:t>
            </w:r>
          </w:p>
        </w:tc>
        <w:tc>
          <w:tcPr>
            <w:tcW w:w="4219"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выходная частота преобразователя частоты достигает нижней предельной частоты, преобразователь частоты переходит в спящий режим по истечении времени ожидания задержки, определенного в 03.12 (т. е. работает на нулевой скорости). ; Значение представляет собой процент от установленного значения PID.</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150,0%</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88"/>
              <w:jc w:val="center"/>
              <w:rPr>
                <w:sz w:val="24"/>
                <w:szCs w:val="24"/>
              </w:rPr>
            </w:pPr>
            <w:r w:rsidRPr="00BF6191">
              <w:rPr>
                <w:sz w:val="24"/>
                <w:szCs w:val="24"/>
              </w:rPr>
              <w:t>100,0%</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right="2"/>
              <w:jc w:val="center"/>
              <w:rPr>
                <w:sz w:val="24"/>
                <w:szCs w:val="24"/>
              </w:rPr>
            </w:pPr>
            <w:r w:rsidRPr="00BF6191">
              <w:rPr>
                <w:i/>
                <w:sz w:val="24"/>
                <w:szCs w:val="24"/>
              </w:rPr>
              <w:t>○</w:t>
            </w:r>
          </w:p>
        </w:tc>
      </w:tr>
      <w:tr w:rsidR="00BB40C6" w:rsidRPr="00BF6191">
        <w:trPr>
          <w:trHeight w:val="224"/>
        </w:trPr>
        <w:tc>
          <w:tcPr>
            <w:tcW w:w="954" w:type="dxa"/>
            <w:gridSpan w:val="2"/>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45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219" w:type="dxa"/>
            <w:tcBorders>
              <w:top w:val="single" w:sz="6" w:space="0" w:color="000000"/>
              <w:left w:val="single" w:sz="6" w:space="0" w:color="000000"/>
              <w:bottom w:val="nil"/>
              <w:right w:val="single" w:sz="6" w:space="0" w:color="000000"/>
            </w:tcBorders>
          </w:tcPr>
          <w:p w:rsidR="00BB40C6" w:rsidRPr="00BF6191" w:rsidRDefault="000B60C4">
            <w:pPr>
              <w:rPr>
                <w:sz w:val="24"/>
                <w:szCs w:val="24"/>
              </w:rPr>
            </w:pPr>
            <w:r w:rsidRPr="00BF6191">
              <w:rPr>
                <w:sz w:val="24"/>
                <w:szCs w:val="24"/>
              </w:rPr>
              <w:t xml:space="preserve">Если фактическое значение обратной связи меньше установленного значения, преобразователь </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628"/>
        </w:trPr>
        <w:tc>
          <w:tcPr>
            <w:tcW w:w="954" w:type="dxa"/>
            <w:gridSpan w:val="2"/>
            <w:tcBorders>
              <w:top w:val="nil"/>
              <w:left w:val="single" w:sz="6" w:space="0" w:color="000000"/>
              <w:bottom w:val="single" w:sz="6" w:space="0" w:color="000000"/>
              <w:right w:val="single" w:sz="6" w:space="0" w:color="000000"/>
            </w:tcBorders>
          </w:tcPr>
          <w:p w:rsidR="00BB40C6" w:rsidRPr="00BF6191" w:rsidRDefault="000B60C4">
            <w:pPr>
              <w:ind w:right="62"/>
              <w:jc w:val="center"/>
              <w:rPr>
                <w:sz w:val="24"/>
                <w:szCs w:val="24"/>
              </w:rPr>
            </w:pPr>
            <w:r w:rsidRPr="00BF6191">
              <w:rPr>
                <w:sz w:val="24"/>
                <w:szCs w:val="24"/>
              </w:rPr>
              <w:t>03.11</w:t>
            </w:r>
          </w:p>
        </w:tc>
        <w:tc>
          <w:tcPr>
            <w:tcW w:w="1456" w:type="dxa"/>
            <w:tcBorders>
              <w:top w:val="nil"/>
              <w:left w:val="single" w:sz="6" w:space="0" w:color="000000"/>
              <w:bottom w:val="single" w:sz="6" w:space="0" w:color="000000"/>
              <w:right w:val="single" w:sz="6" w:space="0" w:color="000000"/>
            </w:tcBorders>
          </w:tcPr>
          <w:p w:rsidR="00BB40C6" w:rsidRPr="00BF6191" w:rsidRDefault="000B60C4">
            <w:pPr>
              <w:spacing w:after="41"/>
              <w:ind w:left="2"/>
              <w:rPr>
                <w:sz w:val="24"/>
                <w:szCs w:val="24"/>
              </w:rPr>
            </w:pPr>
            <w:r w:rsidRPr="00BF6191">
              <w:rPr>
                <w:sz w:val="24"/>
                <w:szCs w:val="24"/>
              </w:rPr>
              <w:t>Порог пробуждения</w:t>
            </w:r>
          </w:p>
          <w:p w:rsidR="00BB40C6" w:rsidRPr="00BF6191" w:rsidRDefault="000B60C4">
            <w:pPr>
              <w:ind w:left="2"/>
              <w:rPr>
                <w:sz w:val="24"/>
                <w:szCs w:val="24"/>
              </w:rPr>
            </w:pPr>
            <w:r w:rsidRPr="00BF6191">
              <w:rPr>
                <w:sz w:val="24"/>
                <w:szCs w:val="24"/>
              </w:rPr>
              <w:t>коэффициент</w:t>
            </w:r>
          </w:p>
        </w:tc>
        <w:tc>
          <w:tcPr>
            <w:tcW w:w="4219"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частоты выйдет из спящего режима и начнет работу по истечении времени ожидания задержки, определенного в 03.13; Значение представляет собой процент от установленного значения PID.</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150,0%</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85"/>
              <w:jc w:val="center"/>
              <w:rPr>
                <w:sz w:val="24"/>
                <w:szCs w:val="24"/>
              </w:rPr>
            </w:pPr>
            <w:r w:rsidRPr="00BF6191">
              <w:rPr>
                <w:sz w:val="24"/>
                <w:szCs w:val="24"/>
              </w:rPr>
              <w:t>90,0%</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right="2"/>
              <w:jc w:val="center"/>
              <w:rPr>
                <w:sz w:val="24"/>
                <w:szCs w:val="24"/>
              </w:rPr>
            </w:pPr>
            <w:r w:rsidRPr="00BF6191">
              <w:rPr>
                <w:i/>
                <w:sz w:val="24"/>
                <w:szCs w:val="24"/>
              </w:rPr>
              <w:t>○</w:t>
            </w:r>
          </w:p>
        </w:tc>
      </w:tr>
      <w:tr w:rsidR="00BB40C6" w:rsidRPr="00BF6191">
        <w:trPr>
          <w:trHeight w:val="425"/>
        </w:trPr>
        <w:tc>
          <w:tcPr>
            <w:tcW w:w="954" w:type="dxa"/>
            <w:gridSpan w:val="2"/>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72"/>
              <w:jc w:val="center"/>
              <w:rPr>
                <w:sz w:val="24"/>
                <w:szCs w:val="24"/>
              </w:rPr>
            </w:pPr>
            <w:r w:rsidRPr="00BF6191">
              <w:rPr>
                <w:sz w:val="24"/>
                <w:szCs w:val="24"/>
              </w:rPr>
              <w:t>03.12</w:t>
            </w:r>
          </w:p>
        </w:tc>
        <w:tc>
          <w:tcPr>
            <w:tcW w:w="145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2"/>
              <w:rPr>
                <w:sz w:val="24"/>
                <w:szCs w:val="24"/>
              </w:rPr>
            </w:pPr>
            <w:r w:rsidRPr="00BF6191">
              <w:rPr>
                <w:sz w:val="24"/>
                <w:szCs w:val="24"/>
              </w:rPr>
              <w:t>Время задержки сна</w:t>
            </w:r>
          </w:p>
        </w:tc>
        <w:tc>
          <w:tcPr>
            <w:tcW w:w="4219"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Настройка времени задержки перехода в спящий режим</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999,9 с</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79"/>
              <w:jc w:val="center"/>
              <w:rPr>
                <w:sz w:val="24"/>
                <w:szCs w:val="24"/>
              </w:rPr>
            </w:pPr>
            <w:r w:rsidRPr="00BF6191">
              <w:rPr>
                <w:sz w:val="24"/>
                <w:szCs w:val="24"/>
              </w:rPr>
              <w:t>100.0 с</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2"/>
              <w:jc w:val="center"/>
              <w:rPr>
                <w:sz w:val="24"/>
                <w:szCs w:val="24"/>
              </w:rPr>
            </w:pPr>
            <w:r w:rsidRPr="00BF6191">
              <w:rPr>
                <w:i/>
                <w:sz w:val="24"/>
                <w:szCs w:val="24"/>
              </w:rPr>
              <w:t>○</w:t>
            </w:r>
          </w:p>
        </w:tc>
      </w:tr>
      <w:tr w:rsidR="00BB40C6" w:rsidRPr="00BF6191">
        <w:trPr>
          <w:trHeight w:val="431"/>
        </w:trPr>
        <w:tc>
          <w:tcPr>
            <w:tcW w:w="954" w:type="dxa"/>
            <w:gridSpan w:val="2"/>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72"/>
              <w:jc w:val="center"/>
              <w:rPr>
                <w:sz w:val="24"/>
                <w:szCs w:val="24"/>
              </w:rPr>
            </w:pPr>
            <w:r w:rsidRPr="00BF6191">
              <w:rPr>
                <w:sz w:val="24"/>
                <w:szCs w:val="24"/>
              </w:rPr>
              <w:t>03.13</w:t>
            </w:r>
          </w:p>
        </w:tc>
        <w:tc>
          <w:tcPr>
            <w:tcW w:w="145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2"/>
              <w:rPr>
                <w:sz w:val="24"/>
                <w:szCs w:val="24"/>
              </w:rPr>
            </w:pPr>
            <w:r w:rsidRPr="00BF6191">
              <w:rPr>
                <w:sz w:val="24"/>
                <w:szCs w:val="24"/>
              </w:rPr>
              <w:t>Время задержки пробуждения</w:t>
            </w:r>
          </w:p>
        </w:tc>
        <w:tc>
          <w:tcPr>
            <w:tcW w:w="4219"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Установите время задержки пробуждения</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999,9 с</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61"/>
              <w:jc w:val="center"/>
              <w:rPr>
                <w:sz w:val="24"/>
                <w:szCs w:val="24"/>
              </w:rPr>
            </w:pPr>
            <w:r w:rsidRPr="00BF6191">
              <w:rPr>
                <w:sz w:val="24"/>
                <w:szCs w:val="24"/>
              </w:rPr>
              <w:t>1,0 с</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2"/>
              <w:jc w:val="center"/>
              <w:rPr>
                <w:sz w:val="24"/>
                <w:szCs w:val="24"/>
              </w:rPr>
            </w:pPr>
            <w:r w:rsidRPr="00BF6191">
              <w:rPr>
                <w:i/>
                <w:sz w:val="24"/>
                <w:szCs w:val="24"/>
              </w:rPr>
              <w:t>○</w:t>
            </w:r>
          </w:p>
        </w:tc>
      </w:tr>
      <w:tr w:rsidR="00BB40C6" w:rsidRPr="00BF6191">
        <w:trPr>
          <w:trHeight w:val="834"/>
        </w:trPr>
        <w:tc>
          <w:tcPr>
            <w:tcW w:w="954" w:type="dxa"/>
            <w:gridSpan w:val="2"/>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72"/>
              <w:jc w:val="center"/>
              <w:rPr>
                <w:sz w:val="24"/>
                <w:szCs w:val="24"/>
              </w:rPr>
            </w:pPr>
            <w:r w:rsidRPr="00BF6191">
              <w:rPr>
                <w:sz w:val="24"/>
                <w:szCs w:val="24"/>
              </w:rPr>
              <w:t>03.14</w:t>
            </w:r>
          </w:p>
        </w:tc>
        <w:tc>
          <w:tcPr>
            <w:tcW w:w="1456" w:type="dxa"/>
            <w:tcBorders>
              <w:top w:val="single" w:sz="6" w:space="0" w:color="000000"/>
              <w:left w:val="single" w:sz="6" w:space="0" w:color="000000"/>
              <w:bottom w:val="single" w:sz="6" w:space="0" w:color="000000"/>
              <w:right w:val="single" w:sz="6" w:space="0" w:color="000000"/>
            </w:tcBorders>
          </w:tcPr>
          <w:p w:rsidR="00BB40C6" w:rsidRPr="00BF6191" w:rsidRDefault="000B60C4">
            <w:pPr>
              <w:tabs>
                <w:tab w:val="right" w:pos="1294"/>
              </w:tabs>
              <w:spacing w:after="56"/>
              <w:rPr>
                <w:sz w:val="24"/>
                <w:szCs w:val="24"/>
              </w:rPr>
            </w:pPr>
            <w:r w:rsidRPr="00BF6191">
              <w:rPr>
                <w:sz w:val="24"/>
                <w:szCs w:val="24"/>
              </w:rPr>
              <w:t>Отклонение</w:t>
            </w:r>
            <w:r w:rsidRPr="00BF6191">
              <w:rPr>
                <w:sz w:val="24"/>
                <w:szCs w:val="24"/>
              </w:rPr>
              <w:tab/>
              <w:t>между</w:t>
            </w:r>
          </w:p>
          <w:p w:rsidR="00BB40C6" w:rsidRPr="00BF6191" w:rsidRDefault="000B60C4">
            <w:pPr>
              <w:spacing w:line="373" w:lineRule="auto"/>
              <w:ind w:left="2"/>
              <w:jc w:val="both"/>
              <w:rPr>
                <w:sz w:val="24"/>
                <w:szCs w:val="24"/>
              </w:rPr>
            </w:pPr>
            <w:r w:rsidRPr="00BF6191">
              <w:rPr>
                <w:sz w:val="24"/>
                <w:szCs w:val="24"/>
              </w:rPr>
              <w:t>Обратная связь и установить давление когда</w:t>
            </w:r>
          </w:p>
          <w:p w:rsidR="00BB40C6" w:rsidRPr="00BF6191" w:rsidRDefault="000B60C4">
            <w:pPr>
              <w:ind w:left="2"/>
              <w:rPr>
                <w:sz w:val="24"/>
                <w:szCs w:val="24"/>
              </w:rPr>
            </w:pPr>
            <w:r w:rsidRPr="00BF6191">
              <w:rPr>
                <w:sz w:val="24"/>
                <w:szCs w:val="24"/>
              </w:rPr>
              <w:t>вхождение в сон</w:t>
            </w:r>
          </w:p>
        </w:tc>
        <w:tc>
          <w:tcPr>
            <w:tcW w:w="4219"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Этот функциональный параметр действителен только для спящего режима с нарушением</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10,0%</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54"/>
              <w:jc w:val="center"/>
              <w:rPr>
                <w:sz w:val="24"/>
                <w:szCs w:val="24"/>
              </w:rPr>
            </w:pPr>
            <w:r w:rsidRPr="00BF6191">
              <w:rPr>
                <w:sz w:val="24"/>
                <w:szCs w:val="24"/>
              </w:rPr>
              <w:t>0,5%</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2"/>
              <w:jc w:val="center"/>
              <w:rPr>
                <w:sz w:val="24"/>
                <w:szCs w:val="24"/>
              </w:rPr>
            </w:pPr>
            <w:r w:rsidRPr="00BF6191">
              <w:rPr>
                <w:i/>
                <w:sz w:val="24"/>
                <w:szCs w:val="24"/>
              </w:rPr>
              <w:t>○</w:t>
            </w:r>
          </w:p>
        </w:tc>
      </w:tr>
      <w:tr w:rsidR="00BB40C6" w:rsidRPr="00BF6191">
        <w:trPr>
          <w:trHeight w:val="577"/>
        </w:trPr>
        <w:tc>
          <w:tcPr>
            <w:tcW w:w="954" w:type="dxa"/>
            <w:gridSpan w:val="2"/>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72"/>
              <w:jc w:val="center"/>
              <w:rPr>
                <w:sz w:val="24"/>
                <w:szCs w:val="24"/>
              </w:rPr>
            </w:pPr>
            <w:r w:rsidRPr="00BF6191">
              <w:rPr>
                <w:sz w:val="24"/>
                <w:szCs w:val="24"/>
              </w:rPr>
              <w:lastRenderedPageBreak/>
              <w:t>03.15</w:t>
            </w:r>
          </w:p>
        </w:tc>
        <w:tc>
          <w:tcPr>
            <w:tcW w:w="145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2"/>
              <w:rPr>
                <w:sz w:val="24"/>
                <w:szCs w:val="24"/>
              </w:rPr>
            </w:pPr>
            <w:r w:rsidRPr="00BF6191">
              <w:rPr>
                <w:sz w:val="24"/>
                <w:szCs w:val="24"/>
              </w:rPr>
              <w:t>Время задержки обнаружения всплеска</w:t>
            </w:r>
          </w:p>
        </w:tc>
        <w:tc>
          <w:tcPr>
            <w:tcW w:w="4219"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Установите время задержки обнаружения разрыва трубки</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130,0 с</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64"/>
              <w:jc w:val="center"/>
              <w:rPr>
                <w:sz w:val="24"/>
                <w:szCs w:val="24"/>
              </w:rPr>
            </w:pPr>
            <w:r w:rsidRPr="00BF6191">
              <w:rPr>
                <w:sz w:val="24"/>
                <w:szCs w:val="24"/>
              </w:rPr>
              <w:t>0,0 с</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2"/>
              <w:jc w:val="center"/>
              <w:rPr>
                <w:sz w:val="24"/>
                <w:szCs w:val="24"/>
              </w:rPr>
            </w:pPr>
            <w:r w:rsidRPr="00BF6191">
              <w:rPr>
                <w:i/>
                <w:sz w:val="24"/>
                <w:szCs w:val="24"/>
              </w:rPr>
              <w:t>○</w:t>
            </w:r>
          </w:p>
        </w:tc>
      </w:tr>
      <w:tr w:rsidR="00BB40C6" w:rsidRPr="00BF6191">
        <w:trPr>
          <w:trHeight w:val="517"/>
        </w:trPr>
        <w:tc>
          <w:tcPr>
            <w:tcW w:w="954" w:type="dxa"/>
            <w:gridSpan w:val="2"/>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45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219" w:type="dxa"/>
            <w:tcBorders>
              <w:top w:val="single" w:sz="6" w:space="0" w:color="000000"/>
              <w:left w:val="single" w:sz="6" w:space="0" w:color="000000"/>
              <w:bottom w:val="nil"/>
              <w:right w:val="single" w:sz="6" w:space="0" w:color="000000"/>
            </w:tcBorders>
            <w:vAlign w:val="bottom"/>
          </w:tcPr>
          <w:p w:rsidR="00BB40C6" w:rsidRPr="00BF6191" w:rsidRDefault="000B60C4">
            <w:pPr>
              <w:rPr>
                <w:sz w:val="24"/>
                <w:szCs w:val="24"/>
              </w:rPr>
            </w:pPr>
            <w:r w:rsidRPr="00BF6191">
              <w:rPr>
                <w:sz w:val="24"/>
                <w:szCs w:val="24"/>
              </w:rPr>
              <w:t xml:space="preserve">Когда давление обратной связи больше или равно этому заданному значению, об отказе взрыва «EPA0» будет сообщено после задержки взрыва в 03.15, а когда </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753"/>
        </w:trPr>
        <w:tc>
          <w:tcPr>
            <w:tcW w:w="954" w:type="dxa"/>
            <w:gridSpan w:val="2"/>
            <w:tcBorders>
              <w:top w:val="nil"/>
              <w:left w:val="single" w:sz="6" w:space="0" w:color="000000"/>
              <w:bottom w:val="single" w:sz="6" w:space="0" w:color="000000"/>
              <w:right w:val="single" w:sz="6" w:space="0" w:color="000000"/>
            </w:tcBorders>
          </w:tcPr>
          <w:p w:rsidR="00BB40C6" w:rsidRPr="00BF6191" w:rsidRDefault="000B60C4">
            <w:pPr>
              <w:ind w:right="72"/>
              <w:jc w:val="center"/>
              <w:rPr>
                <w:sz w:val="24"/>
                <w:szCs w:val="24"/>
              </w:rPr>
            </w:pPr>
            <w:r w:rsidRPr="00BF6191">
              <w:rPr>
                <w:sz w:val="24"/>
                <w:szCs w:val="24"/>
              </w:rPr>
              <w:t>03.16</w:t>
            </w:r>
          </w:p>
        </w:tc>
        <w:tc>
          <w:tcPr>
            <w:tcW w:w="1456" w:type="dxa"/>
            <w:tcBorders>
              <w:top w:val="nil"/>
              <w:left w:val="single" w:sz="6" w:space="0" w:color="000000"/>
              <w:bottom w:val="single" w:sz="6" w:space="0" w:color="000000"/>
              <w:right w:val="single" w:sz="6" w:space="0" w:color="000000"/>
            </w:tcBorders>
          </w:tcPr>
          <w:p w:rsidR="00BB40C6" w:rsidRPr="00BF6191" w:rsidRDefault="000B60C4">
            <w:pPr>
              <w:spacing w:after="94"/>
              <w:ind w:left="2"/>
              <w:rPr>
                <w:sz w:val="24"/>
                <w:szCs w:val="24"/>
              </w:rPr>
            </w:pPr>
            <w:r w:rsidRPr="00BF6191">
              <w:rPr>
                <w:sz w:val="24"/>
                <w:szCs w:val="24"/>
              </w:rPr>
              <w:t>Высокое давление</w:t>
            </w:r>
          </w:p>
          <w:p w:rsidR="00BB40C6" w:rsidRPr="00BF6191" w:rsidRDefault="000B60C4">
            <w:pPr>
              <w:ind w:left="2"/>
              <w:rPr>
                <w:sz w:val="24"/>
                <w:szCs w:val="24"/>
              </w:rPr>
            </w:pPr>
            <w:r w:rsidRPr="00BF6191">
              <w:rPr>
                <w:sz w:val="24"/>
                <w:szCs w:val="24"/>
              </w:rPr>
              <w:t>порог обнаружения</w:t>
            </w:r>
          </w:p>
        </w:tc>
        <w:tc>
          <w:tcPr>
            <w:tcW w:w="4219"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давление обратной связи меньше этого установленного значения, автоматически произойдет отказ взрыва «EPA0». сброс настроек; Порог представляет собой процент от заданного давления.</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200,0%</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88"/>
              <w:jc w:val="center"/>
              <w:rPr>
                <w:sz w:val="24"/>
                <w:szCs w:val="24"/>
              </w:rPr>
            </w:pPr>
            <w:r w:rsidRPr="00BF6191">
              <w:rPr>
                <w:sz w:val="24"/>
                <w:szCs w:val="24"/>
              </w:rPr>
              <w:t>150,0%</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right="2"/>
              <w:jc w:val="center"/>
              <w:rPr>
                <w:sz w:val="24"/>
                <w:szCs w:val="24"/>
              </w:rPr>
            </w:pPr>
            <w:r w:rsidRPr="00BF6191">
              <w:rPr>
                <w:i/>
                <w:sz w:val="24"/>
                <w:szCs w:val="24"/>
              </w:rPr>
              <w:t>○</w:t>
            </w:r>
          </w:p>
        </w:tc>
      </w:tr>
      <w:tr w:rsidR="00BB40C6" w:rsidRPr="00BF6191">
        <w:trPr>
          <w:trHeight w:val="442"/>
        </w:trPr>
        <w:tc>
          <w:tcPr>
            <w:tcW w:w="954" w:type="dxa"/>
            <w:gridSpan w:val="2"/>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45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219" w:type="dxa"/>
            <w:tcBorders>
              <w:top w:val="single" w:sz="6" w:space="0" w:color="000000"/>
              <w:left w:val="single" w:sz="6" w:space="0" w:color="000000"/>
              <w:bottom w:val="nil"/>
              <w:right w:val="single" w:sz="6" w:space="0" w:color="000000"/>
            </w:tcBorders>
            <w:vAlign w:val="bottom"/>
          </w:tcPr>
          <w:p w:rsidR="00BB40C6" w:rsidRPr="00BF6191" w:rsidRDefault="000B60C4">
            <w:pPr>
              <w:rPr>
                <w:sz w:val="24"/>
                <w:szCs w:val="24"/>
              </w:rPr>
            </w:pPr>
            <w:r w:rsidRPr="00BF6191">
              <w:rPr>
                <w:sz w:val="24"/>
                <w:szCs w:val="24"/>
              </w:rPr>
              <w:t xml:space="preserve">Когда давление обратной связи меньше этого установленного значения, об отказе взрыва «EPA0» будет сообщено после задержки взрыва в 03.15, а когда </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690"/>
        </w:trPr>
        <w:tc>
          <w:tcPr>
            <w:tcW w:w="954" w:type="dxa"/>
            <w:gridSpan w:val="2"/>
            <w:tcBorders>
              <w:top w:val="nil"/>
              <w:left w:val="single" w:sz="6" w:space="0" w:color="000000"/>
              <w:bottom w:val="single" w:sz="6" w:space="0" w:color="000000"/>
              <w:right w:val="single" w:sz="6" w:space="0" w:color="000000"/>
            </w:tcBorders>
          </w:tcPr>
          <w:p w:rsidR="00BB40C6" w:rsidRPr="00BF6191" w:rsidRDefault="000B60C4">
            <w:pPr>
              <w:ind w:right="72"/>
              <w:jc w:val="center"/>
              <w:rPr>
                <w:sz w:val="24"/>
                <w:szCs w:val="24"/>
              </w:rPr>
            </w:pPr>
            <w:r w:rsidRPr="00BF6191">
              <w:rPr>
                <w:sz w:val="24"/>
                <w:szCs w:val="24"/>
              </w:rPr>
              <w:t>03.17</w:t>
            </w:r>
          </w:p>
        </w:tc>
        <w:tc>
          <w:tcPr>
            <w:tcW w:w="1456" w:type="dxa"/>
            <w:tcBorders>
              <w:top w:val="nil"/>
              <w:left w:val="single" w:sz="6" w:space="0" w:color="000000"/>
              <w:bottom w:val="single" w:sz="6" w:space="0" w:color="000000"/>
              <w:right w:val="single" w:sz="6" w:space="0" w:color="000000"/>
            </w:tcBorders>
          </w:tcPr>
          <w:p w:rsidR="00BB40C6" w:rsidRPr="00BF6191" w:rsidRDefault="000B60C4">
            <w:pPr>
              <w:ind w:left="2" w:right="208"/>
              <w:jc w:val="both"/>
              <w:rPr>
                <w:sz w:val="24"/>
                <w:szCs w:val="24"/>
              </w:rPr>
            </w:pPr>
            <w:r w:rsidRPr="00BF6191">
              <w:rPr>
                <w:sz w:val="24"/>
                <w:szCs w:val="24"/>
              </w:rPr>
              <w:t>Низкое давление порог обнаружения</w:t>
            </w:r>
          </w:p>
        </w:tc>
        <w:tc>
          <w:tcPr>
            <w:tcW w:w="4219"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давление обратной связи больше или равно этому установленному значению, автоматически произойдет отказ взрыва «EPA0». сброс настроек; Порог представляет собой процент от заданного давления.</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200,0%</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85"/>
              <w:jc w:val="center"/>
              <w:rPr>
                <w:sz w:val="24"/>
                <w:szCs w:val="24"/>
              </w:rPr>
            </w:pPr>
            <w:r w:rsidRPr="00BF6191">
              <w:rPr>
                <w:sz w:val="24"/>
                <w:szCs w:val="24"/>
              </w:rPr>
              <w:t>50,0%</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right="2"/>
              <w:jc w:val="center"/>
              <w:rPr>
                <w:sz w:val="24"/>
                <w:szCs w:val="24"/>
              </w:rPr>
            </w:pPr>
            <w:r w:rsidRPr="00BF6191">
              <w:rPr>
                <w:i/>
                <w:sz w:val="24"/>
                <w:szCs w:val="24"/>
              </w:rPr>
              <w:t>○</w:t>
            </w:r>
          </w:p>
        </w:tc>
      </w:tr>
      <w:tr w:rsidR="00BB40C6" w:rsidRPr="00BF6191">
        <w:trPr>
          <w:trHeight w:val="416"/>
        </w:trPr>
        <w:tc>
          <w:tcPr>
            <w:tcW w:w="954" w:type="dxa"/>
            <w:gridSpan w:val="2"/>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72"/>
              <w:jc w:val="center"/>
              <w:rPr>
                <w:sz w:val="24"/>
                <w:szCs w:val="24"/>
              </w:rPr>
            </w:pPr>
            <w:r w:rsidRPr="00BF6191">
              <w:rPr>
                <w:sz w:val="24"/>
                <w:szCs w:val="24"/>
              </w:rPr>
              <w:t>03.18</w:t>
            </w:r>
          </w:p>
        </w:tc>
        <w:tc>
          <w:tcPr>
            <w:tcW w:w="1456"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2"/>
              <w:rPr>
                <w:sz w:val="24"/>
                <w:szCs w:val="24"/>
              </w:rPr>
            </w:pPr>
            <w:r w:rsidRPr="00BF6191">
              <w:rPr>
                <w:sz w:val="24"/>
                <w:szCs w:val="24"/>
              </w:rPr>
              <w:t>Диапазон измерений датчиков</w:t>
            </w:r>
          </w:p>
        </w:tc>
        <w:tc>
          <w:tcPr>
            <w:tcW w:w="4219"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Установите максимальный диапазон датчика</w:t>
            </w:r>
          </w:p>
        </w:tc>
        <w:tc>
          <w:tcPr>
            <w:tcW w:w="1504"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50"/>
              <w:rPr>
                <w:sz w:val="24"/>
                <w:szCs w:val="24"/>
              </w:rPr>
            </w:pPr>
            <w:r w:rsidRPr="00BF6191">
              <w:rPr>
                <w:sz w:val="24"/>
                <w:szCs w:val="24"/>
              </w:rPr>
              <w:t>0,00</w:t>
            </w:r>
            <w:r w:rsidRPr="00BF6191">
              <w:rPr>
                <w:i/>
                <w:sz w:val="24"/>
                <w:szCs w:val="24"/>
              </w:rPr>
              <w:t>〜</w:t>
            </w:r>
            <w:r w:rsidRPr="00BF6191">
              <w:rPr>
                <w:sz w:val="24"/>
                <w:szCs w:val="24"/>
              </w:rPr>
              <w:t>99,99</w:t>
            </w:r>
          </w:p>
          <w:p w:rsidR="00BB40C6" w:rsidRPr="00BF6191" w:rsidRDefault="000B60C4">
            <w:pPr>
              <w:rPr>
                <w:sz w:val="24"/>
                <w:szCs w:val="24"/>
              </w:rPr>
            </w:pPr>
            <w:r w:rsidRPr="00BF6191">
              <w:rPr>
                <w:sz w:val="24"/>
                <w:szCs w:val="24"/>
              </w:rPr>
              <w:t>(МПа</w:t>
            </w:r>
            <w:r w:rsidRPr="00BF6191">
              <w:rPr>
                <w:i/>
                <w:sz w:val="24"/>
                <w:szCs w:val="24"/>
              </w:rPr>
              <w:t>、</w:t>
            </w:r>
            <w:r w:rsidRPr="00BF6191">
              <w:rPr>
                <w:sz w:val="24"/>
                <w:szCs w:val="24"/>
              </w:rPr>
              <w:t>Кг)</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37"/>
              <w:rPr>
                <w:sz w:val="24"/>
                <w:szCs w:val="24"/>
              </w:rPr>
            </w:pPr>
            <w:r w:rsidRPr="00BF6191">
              <w:rPr>
                <w:sz w:val="24"/>
                <w:szCs w:val="24"/>
              </w:rPr>
              <w:t>10,00 МПа</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2"/>
              <w:jc w:val="center"/>
              <w:rPr>
                <w:sz w:val="24"/>
                <w:szCs w:val="24"/>
              </w:rPr>
            </w:pPr>
            <w:r w:rsidRPr="00BF6191">
              <w:rPr>
                <w:i/>
                <w:sz w:val="24"/>
                <w:szCs w:val="24"/>
              </w:rPr>
              <w:t>○</w:t>
            </w:r>
          </w:p>
        </w:tc>
      </w:tr>
      <w:tr w:rsidR="00BB40C6" w:rsidRPr="00BF6191">
        <w:trPr>
          <w:trHeight w:val="264"/>
        </w:trPr>
        <w:tc>
          <w:tcPr>
            <w:tcW w:w="9752" w:type="dxa"/>
            <w:gridSpan w:val="7"/>
            <w:tcBorders>
              <w:top w:val="single" w:sz="6" w:space="0" w:color="000000"/>
              <w:left w:val="single" w:sz="6" w:space="0" w:color="000000"/>
              <w:bottom w:val="single" w:sz="6" w:space="0" w:color="000000"/>
              <w:right w:val="single" w:sz="6" w:space="0" w:color="000000"/>
            </w:tcBorders>
            <w:shd w:val="clear" w:color="auto" w:fill="C0C0C0"/>
          </w:tcPr>
          <w:p w:rsidR="00BB40C6" w:rsidRPr="00BF6191" w:rsidRDefault="000B60C4">
            <w:pPr>
              <w:rPr>
                <w:sz w:val="24"/>
                <w:szCs w:val="24"/>
              </w:rPr>
            </w:pPr>
            <w:r w:rsidRPr="00BF6191">
              <w:rPr>
                <w:b/>
                <w:sz w:val="24"/>
                <w:szCs w:val="24"/>
              </w:rPr>
              <w:t>04 группа - параметры расширенных функций</w:t>
            </w:r>
          </w:p>
        </w:tc>
      </w:tr>
      <w:tr w:rsidR="00BB40C6" w:rsidRPr="00BF6191">
        <w:trPr>
          <w:trHeight w:val="414"/>
        </w:trPr>
        <w:tc>
          <w:tcPr>
            <w:tcW w:w="830"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156" w:hanging="122"/>
              <w:rPr>
                <w:sz w:val="24"/>
                <w:szCs w:val="24"/>
              </w:rPr>
            </w:pPr>
            <w:r w:rsidRPr="00BF6191">
              <w:rPr>
                <w:b/>
                <w:sz w:val="24"/>
                <w:szCs w:val="24"/>
              </w:rPr>
              <w:t>Функция код</w:t>
            </w:r>
          </w:p>
        </w:tc>
        <w:tc>
          <w:tcPr>
            <w:tcW w:w="1580" w:type="dxa"/>
            <w:gridSpan w:val="2"/>
            <w:tcBorders>
              <w:top w:val="single" w:sz="6" w:space="0" w:color="000000"/>
              <w:left w:val="single" w:sz="6" w:space="0" w:color="000000"/>
              <w:bottom w:val="single" w:sz="6" w:space="0" w:color="000000"/>
              <w:right w:val="single" w:sz="6" w:space="0" w:color="000000"/>
            </w:tcBorders>
            <w:shd w:val="clear" w:color="auto" w:fill="C0C0C0"/>
            <w:vAlign w:val="center"/>
          </w:tcPr>
          <w:p w:rsidR="00BB40C6" w:rsidRPr="00BF6191" w:rsidRDefault="000B60C4">
            <w:pPr>
              <w:ind w:left="1"/>
              <w:rPr>
                <w:sz w:val="24"/>
                <w:szCs w:val="24"/>
              </w:rPr>
            </w:pPr>
            <w:r w:rsidRPr="00BF6191">
              <w:rPr>
                <w:b/>
                <w:sz w:val="24"/>
                <w:szCs w:val="24"/>
              </w:rPr>
              <w:t>Имя</w:t>
            </w:r>
          </w:p>
        </w:tc>
        <w:tc>
          <w:tcPr>
            <w:tcW w:w="4219"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BB40C6" w:rsidRPr="00BF6191" w:rsidRDefault="000B60C4">
            <w:pPr>
              <w:ind w:right="109"/>
              <w:jc w:val="center"/>
              <w:rPr>
                <w:sz w:val="24"/>
                <w:szCs w:val="24"/>
              </w:rPr>
            </w:pPr>
            <w:r w:rsidRPr="00BF6191">
              <w:rPr>
                <w:b/>
                <w:sz w:val="24"/>
                <w:szCs w:val="24"/>
              </w:rPr>
              <w:t>Диапазон настройки</w:t>
            </w:r>
          </w:p>
        </w:tc>
        <w:tc>
          <w:tcPr>
            <w:tcW w:w="1504"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BB40C6" w:rsidRPr="00BF6191" w:rsidRDefault="000B60C4">
            <w:pPr>
              <w:ind w:left="221"/>
              <w:rPr>
                <w:sz w:val="24"/>
                <w:szCs w:val="24"/>
              </w:rPr>
            </w:pPr>
            <w:r w:rsidRPr="00BF6191">
              <w:rPr>
                <w:b/>
                <w:sz w:val="24"/>
                <w:szCs w:val="24"/>
              </w:rPr>
              <w:t>Минимальная единица</w:t>
            </w:r>
          </w:p>
        </w:tc>
        <w:tc>
          <w:tcPr>
            <w:tcW w:w="884" w:type="dxa"/>
            <w:tcBorders>
              <w:top w:val="single" w:sz="6" w:space="0" w:color="000000"/>
              <w:left w:val="single" w:sz="6" w:space="0" w:color="000000"/>
              <w:bottom w:val="single" w:sz="6" w:space="0" w:color="000000"/>
              <w:right w:val="single" w:sz="6" w:space="0" w:color="000000"/>
            </w:tcBorders>
            <w:shd w:val="clear" w:color="auto" w:fill="C0C0C0"/>
          </w:tcPr>
          <w:p w:rsidR="00BB40C6" w:rsidRPr="00BF6191" w:rsidRDefault="000B60C4">
            <w:pPr>
              <w:spacing w:after="70"/>
              <w:ind w:right="57"/>
              <w:jc w:val="center"/>
              <w:rPr>
                <w:sz w:val="24"/>
                <w:szCs w:val="24"/>
              </w:rPr>
            </w:pPr>
            <w:r w:rsidRPr="00BF6191">
              <w:rPr>
                <w:b/>
                <w:sz w:val="24"/>
                <w:szCs w:val="24"/>
              </w:rPr>
              <w:t>Фабрика</w:t>
            </w:r>
          </w:p>
          <w:p w:rsidR="00BB40C6" w:rsidRPr="00BF6191" w:rsidRDefault="000B60C4">
            <w:pPr>
              <w:ind w:right="71"/>
              <w:jc w:val="center"/>
              <w:rPr>
                <w:sz w:val="24"/>
                <w:szCs w:val="24"/>
              </w:rPr>
            </w:pPr>
            <w:r w:rsidRPr="00BF6191">
              <w:rPr>
                <w:b/>
                <w:sz w:val="24"/>
                <w:szCs w:val="24"/>
              </w:rPr>
              <w:t>параметр</w:t>
            </w:r>
          </w:p>
        </w:tc>
        <w:tc>
          <w:tcPr>
            <w:tcW w:w="735"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BB40C6" w:rsidRPr="00BF6191" w:rsidRDefault="000B60C4">
            <w:pPr>
              <w:ind w:left="22"/>
              <w:rPr>
                <w:sz w:val="24"/>
                <w:szCs w:val="24"/>
              </w:rPr>
            </w:pPr>
            <w:r w:rsidRPr="00BF6191">
              <w:rPr>
                <w:b/>
                <w:sz w:val="24"/>
                <w:szCs w:val="24"/>
              </w:rPr>
              <w:t>Изменение</w:t>
            </w:r>
          </w:p>
        </w:tc>
      </w:tr>
      <w:tr w:rsidR="00BB40C6" w:rsidRPr="00BF6191">
        <w:trPr>
          <w:trHeight w:val="420"/>
        </w:trPr>
        <w:tc>
          <w:tcPr>
            <w:tcW w:w="830"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73"/>
              <w:jc w:val="center"/>
              <w:rPr>
                <w:sz w:val="24"/>
                <w:szCs w:val="24"/>
              </w:rPr>
            </w:pPr>
            <w:r w:rsidRPr="00BF6191">
              <w:rPr>
                <w:sz w:val="24"/>
                <w:szCs w:val="24"/>
              </w:rPr>
              <w:t>04.00</w:t>
            </w:r>
          </w:p>
        </w:tc>
        <w:tc>
          <w:tcPr>
            <w:tcW w:w="1580" w:type="dxa"/>
            <w:gridSpan w:val="2"/>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
              <w:rPr>
                <w:sz w:val="24"/>
                <w:szCs w:val="24"/>
              </w:rPr>
            </w:pPr>
            <w:r w:rsidRPr="00BF6191">
              <w:rPr>
                <w:sz w:val="24"/>
                <w:szCs w:val="24"/>
              </w:rPr>
              <w:t>Номинальное напряжение двигателя</w:t>
            </w:r>
          </w:p>
        </w:tc>
        <w:tc>
          <w:tcPr>
            <w:tcW w:w="4219" w:type="dxa"/>
            <w:vMerge w:val="restart"/>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Настройка параметров двигателя</w:t>
            </w:r>
          </w:p>
        </w:tc>
        <w:tc>
          <w:tcPr>
            <w:tcW w:w="1504"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49"/>
              <w:rPr>
                <w:sz w:val="24"/>
                <w:szCs w:val="24"/>
              </w:rPr>
            </w:pPr>
            <w:r w:rsidRPr="00BF6191">
              <w:rPr>
                <w:sz w:val="24"/>
                <w:szCs w:val="24"/>
              </w:rPr>
              <w:t>0</w:t>
            </w:r>
            <w:r w:rsidRPr="00BF6191">
              <w:rPr>
                <w:i/>
                <w:sz w:val="24"/>
                <w:szCs w:val="24"/>
              </w:rPr>
              <w:t>〜</w:t>
            </w:r>
            <w:r w:rsidRPr="00BF6191">
              <w:rPr>
                <w:sz w:val="24"/>
                <w:szCs w:val="24"/>
              </w:rPr>
              <w:t>500В</w:t>
            </w:r>
            <w:r w:rsidRPr="00BF6191">
              <w:rPr>
                <w:i/>
                <w:sz w:val="24"/>
                <w:szCs w:val="24"/>
              </w:rPr>
              <w:t>：</w:t>
            </w:r>
            <w:r w:rsidRPr="00BF6191">
              <w:rPr>
                <w:sz w:val="24"/>
                <w:szCs w:val="24"/>
              </w:rPr>
              <w:t>380В</w:t>
            </w:r>
          </w:p>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250В</w:t>
            </w:r>
            <w:r w:rsidRPr="00BF6191">
              <w:rPr>
                <w:i/>
                <w:sz w:val="24"/>
                <w:szCs w:val="24"/>
              </w:rPr>
              <w:t>：</w:t>
            </w:r>
            <w:r w:rsidRPr="00BF6191">
              <w:rPr>
                <w:sz w:val="24"/>
                <w:szCs w:val="24"/>
              </w:rPr>
              <w:t>220В</w:t>
            </w:r>
          </w:p>
        </w:tc>
        <w:tc>
          <w:tcPr>
            <w:tcW w:w="88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right="30"/>
              <w:jc w:val="center"/>
              <w:rPr>
                <w:sz w:val="24"/>
                <w:szCs w:val="24"/>
              </w:rPr>
            </w:pPr>
            <w:r w:rsidRPr="00BF6191">
              <w:rPr>
                <w:sz w:val="24"/>
                <w:szCs w:val="24"/>
              </w:rPr>
              <w:t>Модель параметр</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53"/>
              <w:jc w:val="center"/>
              <w:rPr>
                <w:sz w:val="24"/>
                <w:szCs w:val="24"/>
              </w:rPr>
            </w:pPr>
            <w:r w:rsidRPr="00BF6191">
              <w:rPr>
                <w:sz w:val="24"/>
                <w:szCs w:val="24"/>
              </w:rPr>
              <w:t>×</w:t>
            </w:r>
          </w:p>
        </w:tc>
      </w:tr>
      <w:tr w:rsidR="00BB40C6" w:rsidRPr="00BF6191">
        <w:trPr>
          <w:trHeight w:val="415"/>
        </w:trPr>
        <w:tc>
          <w:tcPr>
            <w:tcW w:w="830"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73"/>
              <w:jc w:val="center"/>
              <w:rPr>
                <w:sz w:val="24"/>
                <w:szCs w:val="24"/>
              </w:rPr>
            </w:pPr>
            <w:r w:rsidRPr="00BF6191">
              <w:rPr>
                <w:sz w:val="24"/>
                <w:szCs w:val="24"/>
              </w:rPr>
              <w:t>04.01</w:t>
            </w:r>
          </w:p>
        </w:tc>
        <w:tc>
          <w:tcPr>
            <w:tcW w:w="1580" w:type="dxa"/>
            <w:gridSpan w:val="2"/>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
              <w:rPr>
                <w:sz w:val="24"/>
                <w:szCs w:val="24"/>
              </w:rPr>
            </w:pPr>
            <w:r w:rsidRPr="00BF6191">
              <w:rPr>
                <w:sz w:val="24"/>
                <w:szCs w:val="24"/>
              </w:rPr>
              <w:t>Номинальный ток двигателя</w:t>
            </w:r>
          </w:p>
        </w:tc>
        <w:tc>
          <w:tcPr>
            <w:tcW w:w="0" w:type="auto"/>
            <w:vMerge/>
            <w:tcBorders>
              <w:top w:val="nil"/>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0,1</w:t>
            </w:r>
            <w:r w:rsidRPr="00BF6191">
              <w:rPr>
                <w:i/>
                <w:sz w:val="24"/>
                <w:szCs w:val="24"/>
              </w:rPr>
              <w:t>〜</w:t>
            </w:r>
            <w:r w:rsidRPr="00BF6191">
              <w:rPr>
                <w:sz w:val="24"/>
                <w:szCs w:val="24"/>
              </w:rPr>
              <w:t>999,9 А</w:t>
            </w:r>
          </w:p>
        </w:tc>
        <w:tc>
          <w:tcPr>
            <w:tcW w:w="88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right="30"/>
              <w:jc w:val="center"/>
              <w:rPr>
                <w:sz w:val="24"/>
                <w:szCs w:val="24"/>
              </w:rPr>
            </w:pPr>
            <w:r w:rsidRPr="00BF6191">
              <w:rPr>
                <w:sz w:val="24"/>
                <w:szCs w:val="24"/>
              </w:rPr>
              <w:t>Модель параметр</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53"/>
              <w:jc w:val="center"/>
              <w:rPr>
                <w:sz w:val="24"/>
                <w:szCs w:val="24"/>
              </w:rPr>
            </w:pPr>
            <w:r w:rsidRPr="00BF6191">
              <w:rPr>
                <w:sz w:val="24"/>
                <w:szCs w:val="24"/>
              </w:rPr>
              <w:t>×</w:t>
            </w:r>
          </w:p>
        </w:tc>
      </w:tr>
      <w:tr w:rsidR="00BB40C6" w:rsidRPr="00BF6191">
        <w:trPr>
          <w:trHeight w:val="415"/>
        </w:trPr>
        <w:tc>
          <w:tcPr>
            <w:tcW w:w="830"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73"/>
              <w:jc w:val="center"/>
              <w:rPr>
                <w:sz w:val="24"/>
                <w:szCs w:val="24"/>
              </w:rPr>
            </w:pPr>
            <w:r w:rsidRPr="00BF6191">
              <w:rPr>
                <w:sz w:val="24"/>
                <w:szCs w:val="24"/>
              </w:rPr>
              <w:t>04.02</w:t>
            </w:r>
          </w:p>
        </w:tc>
        <w:tc>
          <w:tcPr>
            <w:tcW w:w="1580" w:type="dxa"/>
            <w:gridSpan w:val="2"/>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
              <w:rPr>
                <w:sz w:val="24"/>
                <w:szCs w:val="24"/>
              </w:rPr>
            </w:pPr>
            <w:r w:rsidRPr="00BF6191">
              <w:rPr>
                <w:sz w:val="24"/>
                <w:szCs w:val="24"/>
              </w:rPr>
              <w:t>Номинальная скорость двигателя</w:t>
            </w:r>
          </w:p>
        </w:tc>
        <w:tc>
          <w:tcPr>
            <w:tcW w:w="0" w:type="auto"/>
            <w:vMerge/>
            <w:tcBorders>
              <w:top w:val="nil"/>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9999 об/мин</w:t>
            </w:r>
          </w:p>
        </w:tc>
        <w:tc>
          <w:tcPr>
            <w:tcW w:w="88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right="30"/>
              <w:jc w:val="center"/>
              <w:rPr>
                <w:sz w:val="24"/>
                <w:szCs w:val="24"/>
              </w:rPr>
            </w:pPr>
            <w:r w:rsidRPr="00BF6191">
              <w:rPr>
                <w:sz w:val="24"/>
                <w:szCs w:val="24"/>
              </w:rPr>
              <w:t>Модель параметр</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53"/>
              <w:jc w:val="center"/>
              <w:rPr>
                <w:sz w:val="24"/>
                <w:szCs w:val="24"/>
              </w:rPr>
            </w:pPr>
            <w:r w:rsidRPr="00BF6191">
              <w:rPr>
                <w:sz w:val="24"/>
                <w:szCs w:val="24"/>
              </w:rPr>
              <w:t>×</w:t>
            </w:r>
          </w:p>
        </w:tc>
      </w:tr>
      <w:tr w:rsidR="00BB40C6" w:rsidRPr="00BF6191">
        <w:trPr>
          <w:trHeight w:val="277"/>
        </w:trPr>
        <w:tc>
          <w:tcPr>
            <w:tcW w:w="830"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right="73"/>
              <w:jc w:val="center"/>
              <w:rPr>
                <w:sz w:val="24"/>
                <w:szCs w:val="24"/>
              </w:rPr>
            </w:pPr>
            <w:r w:rsidRPr="00BF6191">
              <w:rPr>
                <w:sz w:val="24"/>
                <w:szCs w:val="24"/>
              </w:rPr>
              <w:t>04.03</w:t>
            </w:r>
          </w:p>
        </w:tc>
        <w:tc>
          <w:tcPr>
            <w:tcW w:w="1580" w:type="dxa"/>
            <w:gridSpan w:val="2"/>
            <w:tcBorders>
              <w:top w:val="single" w:sz="6" w:space="0" w:color="000000"/>
              <w:left w:val="single" w:sz="6" w:space="0" w:color="000000"/>
              <w:bottom w:val="single" w:sz="6" w:space="0" w:color="000000"/>
              <w:right w:val="single" w:sz="6" w:space="0" w:color="000000"/>
            </w:tcBorders>
          </w:tcPr>
          <w:p w:rsidR="00BB40C6" w:rsidRPr="00BF6191" w:rsidRDefault="000B60C4">
            <w:pPr>
              <w:ind w:left="1"/>
              <w:rPr>
                <w:sz w:val="24"/>
                <w:szCs w:val="24"/>
              </w:rPr>
            </w:pPr>
            <w:r w:rsidRPr="00BF6191">
              <w:rPr>
                <w:sz w:val="24"/>
                <w:szCs w:val="24"/>
              </w:rPr>
              <w:t>Номинальная частота двигателя</w:t>
            </w:r>
          </w:p>
        </w:tc>
        <w:tc>
          <w:tcPr>
            <w:tcW w:w="0" w:type="auto"/>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1,0</w:t>
            </w:r>
            <w:r w:rsidRPr="00BF6191">
              <w:rPr>
                <w:i/>
                <w:sz w:val="24"/>
                <w:szCs w:val="24"/>
              </w:rPr>
              <w:t>〜</w:t>
            </w:r>
            <w:r w:rsidRPr="00BF6191">
              <w:rPr>
                <w:sz w:val="24"/>
                <w:szCs w:val="24"/>
              </w:rPr>
              <w:t>999,9 Гц</w:t>
            </w:r>
          </w:p>
        </w:tc>
        <w:tc>
          <w:tcPr>
            <w:tcW w:w="88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right="92"/>
              <w:jc w:val="center"/>
              <w:rPr>
                <w:sz w:val="24"/>
                <w:szCs w:val="24"/>
              </w:rPr>
            </w:pPr>
            <w:r w:rsidRPr="00BF6191">
              <w:rPr>
                <w:sz w:val="24"/>
                <w:szCs w:val="24"/>
              </w:rPr>
              <w:t>50,0 Гц</w:t>
            </w:r>
          </w:p>
        </w:tc>
        <w:tc>
          <w:tcPr>
            <w:tcW w:w="735"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right="53"/>
              <w:jc w:val="center"/>
              <w:rPr>
                <w:sz w:val="24"/>
                <w:szCs w:val="24"/>
              </w:rPr>
            </w:pPr>
            <w:r w:rsidRPr="00BF6191">
              <w:rPr>
                <w:sz w:val="24"/>
                <w:szCs w:val="24"/>
              </w:rPr>
              <w:t>×</w:t>
            </w:r>
          </w:p>
        </w:tc>
      </w:tr>
      <w:tr w:rsidR="00BB40C6" w:rsidRPr="00BF6191">
        <w:trPr>
          <w:trHeight w:val="415"/>
        </w:trPr>
        <w:tc>
          <w:tcPr>
            <w:tcW w:w="830"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73"/>
              <w:jc w:val="center"/>
              <w:rPr>
                <w:sz w:val="24"/>
                <w:szCs w:val="24"/>
              </w:rPr>
            </w:pPr>
            <w:r w:rsidRPr="00BF6191">
              <w:rPr>
                <w:sz w:val="24"/>
                <w:szCs w:val="24"/>
              </w:rPr>
              <w:t>04.04</w:t>
            </w:r>
          </w:p>
        </w:tc>
        <w:tc>
          <w:tcPr>
            <w:tcW w:w="1580" w:type="dxa"/>
            <w:gridSpan w:val="2"/>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
              <w:rPr>
                <w:sz w:val="24"/>
                <w:szCs w:val="24"/>
              </w:rPr>
            </w:pPr>
            <w:r w:rsidRPr="00BF6191">
              <w:rPr>
                <w:sz w:val="24"/>
                <w:szCs w:val="24"/>
              </w:rPr>
              <w:t>Сопротивление статора двигателя</w:t>
            </w:r>
          </w:p>
        </w:tc>
        <w:tc>
          <w:tcPr>
            <w:tcW w:w="4219"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Установите сопротивление статора двигателя</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0,001</w:t>
            </w:r>
            <w:r w:rsidRPr="00BF6191">
              <w:rPr>
                <w:i/>
                <w:sz w:val="24"/>
                <w:szCs w:val="24"/>
              </w:rPr>
              <w:t>〜</w:t>
            </w:r>
            <w:r w:rsidRPr="00BF6191">
              <w:rPr>
                <w:sz w:val="24"/>
                <w:szCs w:val="24"/>
              </w:rPr>
              <w:t>20 000 Ом</w:t>
            </w:r>
          </w:p>
        </w:tc>
        <w:tc>
          <w:tcPr>
            <w:tcW w:w="88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right="30"/>
              <w:jc w:val="center"/>
              <w:rPr>
                <w:sz w:val="24"/>
                <w:szCs w:val="24"/>
              </w:rPr>
            </w:pPr>
            <w:r w:rsidRPr="00BF6191">
              <w:rPr>
                <w:sz w:val="24"/>
                <w:szCs w:val="24"/>
              </w:rPr>
              <w:t>Модель параметр</w:t>
            </w:r>
          </w:p>
        </w:tc>
        <w:tc>
          <w:tcPr>
            <w:tcW w:w="735"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right="2"/>
              <w:jc w:val="center"/>
              <w:rPr>
                <w:sz w:val="24"/>
                <w:szCs w:val="24"/>
              </w:rPr>
            </w:pPr>
            <w:r w:rsidRPr="00BF6191">
              <w:rPr>
                <w:i/>
                <w:sz w:val="24"/>
                <w:szCs w:val="24"/>
              </w:rPr>
              <w:t>○</w:t>
            </w:r>
          </w:p>
        </w:tc>
      </w:tr>
      <w:tr w:rsidR="00BB40C6" w:rsidRPr="00BF6191">
        <w:trPr>
          <w:trHeight w:val="413"/>
        </w:trPr>
        <w:tc>
          <w:tcPr>
            <w:tcW w:w="830"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73"/>
              <w:jc w:val="center"/>
              <w:rPr>
                <w:sz w:val="24"/>
                <w:szCs w:val="24"/>
              </w:rPr>
            </w:pPr>
            <w:r w:rsidRPr="00BF6191">
              <w:rPr>
                <w:sz w:val="24"/>
                <w:szCs w:val="24"/>
              </w:rPr>
              <w:lastRenderedPageBreak/>
              <w:t>04.05</w:t>
            </w:r>
          </w:p>
        </w:tc>
        <w:tc>
          <w:tcPr>
            <w:tcW w:w="1580" w:type="dxa"/>
            <w:gridSpan w:val="2"/>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
              <w:rPr>
                <w:sz w:val="24"/>
                <w:szCs w:val="24"/>
              </w:rPr>
            </w:pPr>
            <w:r w:rsidRPr="00BF6191">
              <w:rPr>
                <w:sz w:val="24"/>
                <w:szCs w:val="24"/>
              </w:rPr>
              <w:t>Ток холостого хода двигателя</w:t>
            </w:r>
          </w:p>
        </w:tc>
        <w:tc>
          <w:tcPr>
            <w:tcW w:w="4219"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Установите ток холостого хода двигателя</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0,1</w:t>
            </w:r>
            <w:r w:rsidRPr="00BF6191">
              <w:rPr>
                <w:i/>
                <w:sz w:val="24"/>
                <w:szCs w:val="24"/>
              </w:rPr>
              <w:t>〜【</w:t>
            </w:r>
            <w:r w:rsidRPr="00BF6191">
              <w:rPr>
                <w:sz w:val="24"/>
                <w:szCs w:val="24"/>
              </w:rPr>
              <w:t>04.01</w:t>
            </w:r>
            <w:r w:rsidRPr="00BF6191">
              <w:rPr>
                <w:i/>
                <w:sz w:val="24"/>
                <w:szCs w:val="24"/>
              </w:rPr>
              <w:t>】</w:t>
            </w:r>
          </w:p>
        </w:tc>
        <w:tc>
          <w:tcPr>
            <w:tcW w:w="88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right="30"/>
              <w:jc w:val="center"/>
              <w:rPr>
                <w:sz w:val="24"/>
                <w:szCs w:val="24"/>
              </w:rPr>
            </w:pPr>
            <w:r w:rsidRPr="00BF6191">
              <w:rPr>
                <w:sz w:val="24"/>
                <w:szCs w:val="24"/>
              </w:rPr>
              <w:t>Модель параметр</w:t>
            </w:r>
          </w:p>
        </w:tc>
        <w:tc>
          <w:tcPr>
            <w:tcW w:w="735"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right="53"/>
              <w:jc w:val="center"/>
              <w:rPr>
                <w:sz w:val="24"/>
                <w:szCs w:val="24"/>
              </w:rPr>
            </w:pPr>
            <w:r w:rsidRPr="00BF6191">
              <w:rPr>
                <w:sz w:val="24"/>
                <w:szCs w:val="24"/>
              </w:rPr>
              <w:t>×</w:t>
            </w:r>
          </w:p>
        </w:tc>
      </w:tr>
    </w:tbl>
    <w:p w:rsidR="00BB40C6" w:rsidRPr="00BF6191" w:rsidRDefault="000B60C4">
      <w:pPr>
        <w:spacing w:after="3"/>
        <w:ind w:left="4418" w:hanging="10"/>
        <w:rPr>
          <w:sz w:val="24"/>
          <w:szCs w:val="24"/>
        </w:rPr>
      </w:pPr>
      <w:r w:rsidRPr="00BF6191">
        <w:rPr>
          <w:sz w:val="24"/>
          <w:szCs w:val="24"/>
        </w:rPr>
        <w:t>27</w:t>
      </w:r>
    </w:p>
    <w:p w:rsidR="00BB40C6" w:rsidRPr="00BF6191" w:rsidRDefault="00BB40C6">
      <w:pPr>
        <w:spacing w:after="0"/>
        <w:ind w:left="-1440" w:right="10466"/>
        <w:rPr>
          <w:sz w:val="24"/>
          <w:szCs w:val="24"/>
        </w:rPr>
      </w:pPr>
    </w:p>
    <w:tbl>
      <w:tblPr>
        <w:tblStyle w:val="TableGrid"/>
        <w:tblW w:w="9753" w:type="dxa"/>
        <w:tblInd w:w="-364" w:type="dxa"/>
        <w:tblCellMar>
          <w:left w:w="107" w:type="dxa"/>
          <w:right w:w="91" w:type="dxa"/>
        </w:tblCellMar>
        <w:tblLook w:val="04A0" w:firstRow="1" w:lastRow="0" w:firstColumn="1" w:lastColumn="0" w:noHBand="0" w:noVBand="1"/>
      </w:tblPr>
      <w:tblGrid>
        <w:gridCol w:w="783"/>
        <w:gridCol w:w="2294"/>
        <w:gridCol w:w="4020"/>
        <w:gridCol w:w="1202"/>
        <w:gridCol w:w="1192"/>
        <w:gridCol w:w="364"/>
      </w:tblGrid>
      <w:tr w:rsidR="00BB40C6" w:rsidRPr="00BF6191">
        <w:trPr>
          <w:trHeight w:val="282"/>
        </w:trPr>
        <w:tc>
          <w:tcPr>
            <w:tcW w:w="830"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580"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219" w:type="dxa"/>
            <w:tcBorders>
              <w:top w:val="single" w:sz="6" w:space="0" w:color="000000"/>
              <w:left w:val="single" w:sz="6" w:space="0" w:color="000000"/>
              <w:bottom w:val="nil"/>
              <w:right w:val="single" w:sz="6" w:space="0" w:color="000000"/>
            </w:tcBorders>
            <w:vAlign w:val="bottom"/>
          </w:tcPr>
          <w:p w:rsidR="00BB40C6" w:rsidRPr="00BF6191" w:rsidRDefault="000B60C4">
            <w:pPr>
              <w:rPr>
                <w:sz w:val="24"/>
                <w:szCs w:val="24"/>
              </w:rPr>
            </w:pPr>
            <w:r w:rsidRPr="00BF6191">
              <w:rPr>
                <w:sz w:val="24"/>
                <w:szCs w:val="24"/>
              </w:rPr>
              <w:t>0: недействительный</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498"/>
        </w:trPr>
        <w:tc>
          <w:tcPr>
            <w:tcW w:w="830" w:type="dxa"/>
            <w:tcBorders>
              <w:top w:val="nil"/>
              <w:left w:val="single" w:sz="6" w:space="0" w:color="000000"/>
              <w:bottom w:val="single" w:sz="6" w:space="0" w:color="000000"/>
              <w:right w:val="single" w:sz="6" w:space="0" w:color="000000"/>
            </w:tcBorders>
          </w:tcPr>
          <w:p w:rsidR="00BB40C6" w:rsidRPr="00BF6191" w:rsidRDefault="000B60C4">
            <w:pPr>
              <w:ind w:right="37"/>
              <w:jc w:val="center"/>
              <w:rPr>
                <w:sz w:val="24"/>
                <w:szCs w:val="24"/>
              </w:rPr>
            </w:pPr>
            <w:r w:rsidRPr="00BF6191">
              <w:rPr>
                <w:sz w:val="24"/>
                <w:szCs w:val="24"/>
              </w:rPr>
              <w:t>04.06</w:t>
            </w:r>
          </w:p>
        </w:tc>
        <w:tc>
          <w:tcPr>
            <w:tcW w:w="1580" w:type="dxa"/>
            <w:tcBorders>
              <w:top w:val="nil"/>
              <w:left w:val="single" w:sz="6" w:space="0" w:color="000000"/>
              <w:bottom w:val="single" w:sz="6" w:space="0" w:color="000000"/>
              <w:right w:val="single" w:sz="6" w:space="0" w:color="000000"/>
            </w:tcBorders>
          </w:tcPr>
          <w:p w:rsidR="00BB40C6" w:rsidRPr="00BF6191" w:rsidRDefault="000B60C4">
            <w:pPr>
              <w:ind w:left="1"/>
              <w:rPr>
                <w:sz w:val="24"/>
                <w:szCs w:val="24"/>
              </w:rPr>
            </w:pPr>
            <w:r w:rsidRPr="00BF6191">
              <w:rPr>
                <w:sz w:val="24"/>
                <w:szCs w:val="24"/>
              </w:rPr>
              <w:t>Функция АВР</w:t>
            </w:r>
          </w:p>
        </w:tc>
        <w:tc>
          <w:tcPr>
            <w:tcW w:w="4219" w:type="dxa"/>
            <w:tcBorders>
              <w:top w:val="nil"/>
              <w:left w:val="single" w:sz="6" w:space="0" w:color="000000"/>
              <w:bottom w:val="single" w:sz="6" w:space="0" w:color="000000"/>
              <w:right w:val="single" w:sz="6" w:space="0" w:color="000000"/>
            </w:tcBorders>
          </w:tcPr>
          <w:p w:rsidR="00BB40C6" w:rsidRPr="00BF6191" w:rsidRDefault="000B60C4">
            <w:pPr>
              <w:spacing w:after="81"/>
              <w:rPr>
                <w:sz w:val="24"/>
                <w:szCs w:val="24"/>
              </w:rPr>
            </w:pPr>
            <w:r w:rsidRPr="00BF6191">
              <w:rPr>
                <w:sz w:val="24"/>
                <w:szCs w:val="24"/>
              </w:rPr>
              <w:t xml:space="preserve">1: действует весь процесс 2: </w:t>
            </w:r>
          </w:p>
          <w:p w:rsidR="00BB40C6" w:rsidRPr="00BF6191" w:rsidRDefault="000B60C4">
            <w:pPr>
              <w:rPr>
                <w:sz w:val="24"/>
                <w:szCs w:val="24"/>
              </w:rPr>
            </w:pPr>
            <w:r w:rsidRPr="00BF6191">
              <w:rPr>
                <w:sz w:val="24"/>
                <w:szCs w:val="24"/>
              </w:rPr>
              <w:t>недействителен только при замедлении</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2</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15"/>
              <w:jc w:val="center"/>
              <w:rPr>
                <w:sz w:val="24"/>
                <w:szCs w:val="24"/>
              </w:rPr>
            </w:pPr>
            <w:r w:rsidRPr="00BF6191">
              <w:rPr>
                <w:sz w:val="24"/>
                <w:szCs w:val="24"/>
              </w:rPr>
              <w:t>0</w:t>
            </w:r>
          </w:p>
        </w:tc>
        <w:tc>
          <w:tcPr>
            <w:tcW w:w="736" w:type="dxa"/>
            <w:tcBorders>
              <w:top w:val="nil"/>
              <w:left w:val="single" w:sz="6" w:space="0" w:color="000000"/>
              <w:bottom w:val="single" w:sz="6" w:space="0" w:color="000000"/>
              <w:right w:val="single" w:sz="6" w:space="0" w:color="000000"/>
            </w:tcBorders>
          </w:tcPr>
          <w:p w:rsidR="00BB40C6" w:rsidRPr="00BF6191" w:rsidRDefault="000B60C4">
            <w:pPr>
              <w:ind w:right="17"/>
              <w:jc w:val="center"/>
              <w:rPr>
                <w:sz w:val="24"/>
                <w:szCs w:val="24"/>
              </w:rPr>
            </w:pPr>
            <w:r w:rsidRPr="00BF6191">
              <w:rPr>
                <w:sz w:val="24"/>
                <w:szCs w:val="24"/>
              </w:rPr>
              <w:t>×</w:t>
            </w:r>
          </w:p>
        </w:tc>
      </w:tr>
      <w:tr w:rsidR="00BB40C6" w:rsidRPr="00BF6191">
        <w:trPr>
          <w:trHeight w:val="415"/>
        </w:trPr>
        <w:tc>
          <w:tcPr>
            <w:tcW w:w="830"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37"/>
              <w:jc w:val="center"/>
              <w:rPr>
                <w:sz w:val="24"/>
                <w:szCs w:val="24"/>
              </w:rPr>
            </w:pPr>
            <w:r w:rsidRPr="00BF6191">
              <w:rPr>
                <w:sz w:val="24"/>
                <w:szCs w:val="24"/>
              </w:rPr>
              <w:t>04.07</w:t>
            </w:r>
          </w:p>
        </w:tc>
        <w:tc>
          <w:tcPr>
            <w:tcW w:w="1580"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
              <w:rPr>
                <w:sz w:val="24"/>
                <w:szCs w:val="24"/>
              </w:rPr>
            </w:pPr>
            <w:r w:rsidRPr="00BF6191">
              <w:rPr>
                <w:sz w:val="24"/>
                <w:szCs w:val="24"/>
              </w:rPr>
              <w:t>Управление вентилятором охлаждения</w:t>
            </w:r>
          </w:p>
        </w:tc>
        <w:tc>
          <w:tcPr>
            <w:tcW w:w="4219"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right="2144"/>
              <w:jc w:val="both"/>
              <w:rPr>
                <w:sz w:val="24"/>
                <w:szCs w:val="24"/>
              </w:rPr>
            </w:pPr>
            <w:r w:rsidRPr="00BF6191">
              <w:rPr>
                <w:sz w:val="24"/>
                <w:szCs w:val="24"/>
              </w:rPr>
              <w:t>0: Автоматический режим управления 1: работает все время при включении</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1</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5"/>
              <w:jc w:val="center"/>
              <w:rPr>
                <w:sz w:val="24"/>
                <w:szCs w:val="24"/>
              </w:rPr>
            </w:pPr>
            <w:r w:rsidRPr="00BF6191">
              <w:rPr>
                <w:sz w:val="24"/>
                <w:szCs w:val="24"/>
              </w:rPr>
              <w:t>0</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34"/>
              <w:jc w:val="center"/>
              <w:rPr>
                <w:sz w:val="24"/>
                <w:szCs w:val="24"/>
              </w:rPr>
            </w:pPr>
            <w:r w:rsidRPr="00BF6191">
              <w:rPr>
                <w:i/>
                <w:sz w:val="24"/>
                <w:szCs w:val="24"/>
              </w:rPr>
              <w:t>○</w:t>
            </w:r>
          </w:p>
        </w:tc>
      </w:tr>
      <w:tr w:rsidR="00BB40C6" w:rsidRPr="00BF6191">
        <w:trPr>
          <w:trHeight w:val="194"/>
        </w:trPr>
        <w:tc>
          <w:tcPr>
            <w:tcW w:w="830"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580"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219" w:type="dxa"/>
            <w:tcBorders>
              <w:top w:val="single" w:sz="6" w:space="0" w:color="000000"/>
              <w:left w:val="single" w:sz="6" w:space="0" w:color="000000"/>
              <w:bottom w:val="nil"/>
              <w:right w:val="single" w:sz="6" w:space="0" w:color="000000"/>
            </w:tcBorders>
          </w:tcPr>
          <w:p w:rsidR="00BB40C6" w:rsidRPr="00BF6191" w:rsidRDefault="000B60C4">
            <w:pPr>
              <w:ind w:right="23"/>
              <w:jc w:val="center"/>
              <w:rPr>
                <w:sz w:val="24"/>
                <w:szCs w:val="24"/>
              </w:rPr>
            </w:pPr>
            <w:r w:rsidRPr="00BF6191">
              <w:rPr>
                <w:sz w:val="24"/>
                <w:szCs w:val="24"/>
              </w:rPr>
              <w:t xml:space="preserve">Когда количество сбросов ошибок установлено на 0, функция автоматического сброса не </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421"/>
        </w:trPr>
        <w:tc>
          <w:tcPr>
            <w:tcW w:w="830" w:type="dxa"/>
            <w:tcBorders>
              <w:top w:val="nil"/>
              <w:left w:val="single" w:sz="6" w:space="0" w:color="000000"/>
              <w:bottom w:val="single" w:sz="6" w:space="0" w:color="000000"/>
              <w:right w:val="single" w:sz="6" w:space="0" w:color="000000"/>
            </w:tcBorders>
          </w:tcPr>
          <w:p w:rsidR="00BB40C6" w:rsidRPr="00BF6191" w:rsidRDefault="000B60C4">
            <w:pPr>
              <w:ind w:right="37"/>
              <w:jc w:val="center"/>
              <w:rPr>
                <w:sz w:val="24"/>
                <w:szCs w:val="24"/>
              </w:rPr>
            </w:pPr>
            <w:r w:rsidRPr="00BF6191">
              <w:rPr>
                <w:sz w:val="24"/>
                <w:szCs w:val="24"/>
              </w:rPr>
              <w:t>04.08</w:t>
            </w:r>
          </w:p>
        </w:tc>
        <w:tc>
          <w:tcPr>
            <w:tcW w:w="1580" w:type="dxa"/>
            <w:tcBorders>
              <w:top w:val="nil"/>
              <w:left w:val="single" w:sz="6" w:space="0" w:color="000000"/>
              <w:bottom w:val="single" w:sz="6" w:space="0" w:color="000000"/>
              <w:right w:val="single" w:sz="6" w:space="0" w:color="000000"/>
            </w:tcBorders>
          </w:tcPr>
          <w:p w:rsidR="00BB40C6" w:rsidRPr="00BF6191" w:rsidRDefault="000B60C4">
            <w:pPr>
              <w:spacing w:after="107"/>
              <w:ind w:left="1"/>
              <w:rPr>
                <w:sz w:val="24"/>
                <w:szCs w:val="24"/>
              </w:rPr>
            </w:pPr>
            <w:r w:rsidRPr="00BF6191">
              <w:rPr>
                <w:sz w:val="24"/>
                <w:szCs w:val="24"/>
              </w:rPr>
              <w:t>Автоматический сброс неисправности</w:t>
            </w:r>
          </w:p>
          <w:p w:rsidR="00BB40C6" w:rsidRPr="00BF6191" w:rsidRDefault="000B60C4">
            <w:pPr>
              <w:ind w:left="1"/>
              <w:rPr>
                <w:sz w:val="24"/>
                <w:szCs w:val="24"/>
              </w:rPr>
            </w:pPr>
            <w:r w:rsidRPr="00BF6191">
              <w:rPr>
                <w:sz w:val="24"/>
                <w:szCs w:val="24"/>
              </w:rPr>
              <w:t>раз</w:t>
            </w:r>
          </w:p>
        </w:tc>
        <w:tc>
          <w:tcPr>
            <w:tcW w:w="4219"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работает, и ее можно сбросить только вручную. Когда он установлен на 10, количество раз неограниченно, то есть бесчисленное количество раз.</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10</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15"/>
              <w:jc w:val="center"/>
              <w:rPr>
                <w:sz w:val="24"/>
                <w:szCs w:val="24"/>
              </w:rPr>
            </w:pPr>
            <w:r w:rsidRPr="00BF6191">
              <w:rPr>
                <w:sz w:val="24"/>
                <w:szCs w:val="24"/>
              </w:rPr>
              <w:t>0</w:t>
            </w:r>
          </w:p>
        </w:tc>
        <w:tc>
          <w:tcPr>
            <w:tcW w:w="736" w:type="dxa"/>
            <w:tcBorders>
              <w:top w:val="nil"/>
              <w:left w:val="single" w:sz="6" w:space="0" w:color="000000"/>
              <w:bottom w:val="single" w:sz="6" w:space="0" w:color="000000"/>
              <w:right w:val="single" w:sz="6" w:space="0" w:color="000000"/>
            </w:tcBorders>
          </w:tcPr>
          <w:p w:rsidR="00BB40C6" w:rsidRPr="00BF6191" w:rsidRDefault="000B60C4">
            <w:pPr>
              <w:ind w:right="17"/>
              <w:jc w:val="center"/>
              <w:rPr>
                <w:sz w:val="24"/>
                <w:szCs w:val="24"/>
              </w:rPr>
            </w:pPr>
            <w:r w:rsidRPr="00BF6191">
              <w:rPr>
                <w:sz w:val="24"/>
                <w:szCs w:val="24"/>
              </w:rPr>
              <w:t>×</w:t>
            </w:r>
          </w:p>
        </w:tc>
      </w:tr>
      <w:tr w:rsidR="00BB40C6" w:rsidRPr="00BF6191">
        <w:trPr>
          <w:trHeight w:val="415"/>
        </w:trPr>
        <w:tc>
          <w:tcPr>
            <w:tcW w:w="830"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37"/>
              <w:jc w:val="center"/>
              <w:rPr>
                <w:sz w:val="24"/>
                <w:szCs w:val="24"/>
              </w:rPr>
            </w:pPr>
            <w:r w:rsidRPr="00BF6191">
              <w:rPr>
                <w:sz w:val="24"/>
                <w:szCs w:val="24"/>
              </w:rPr>
              <w:t>04.09</w:t>
            </w:r>
          </w:p>
        </w:tc>
        <w:tc>
          <w:tcPr>
            <w:tcW w:w="1580"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109"/>
              <w:ind w:left="1"/>
              <w:rPr>
                <w:sz w:val="24"/>
                <w:szCs w:val="24"/>
              </w:rPr>
            </w:pPr>
            <w:r w:rsidRPr="00BF6191">
              <w:rPr>
                <w:sz w:val="24"/>
                <w:szCs w:val="24"/>
              </w:rPr>
              <w:t>Автоматический сброс неисправности</w:t>
            </w:r>
          </w:p>
          <w:p w:rsidR="00BB40C6" w:rsidRPr="00BF6191" w:rsidRDefault="000B60C4">
            <w:pPr>
              <w:ind w:left="1"/>
              <w:rPr>
                <w:sz w:val="24"/>
                <w:szCs w:val="24"/>
              </w:rPr>
            </w:pPr>
            <w:r w:rsidRPr="00BF6191">
              <w:rPr>
                <w:sz w:val="24"/>
                <w:szCs w:val="24"/>
              </w:rPr>
              <w:t>интервал</w:t>
            </w:r>
          </w:p>
        </w:tc>
        <w:tc>
          <w:tcPr>
            <w:tcW w:w="4219"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Установите интервал автоматического сброса неисправности</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0,5</w:t>
            </w:r>
            <w:r w:rsidRPr="00BF6191">
              <w:rPr>
                <w:i/>
                <w:sz w:val="24"/>
                <w:szCs w:val="24"/>
              </w:rPr>
              <w:t>〜</w:t>
            </w:r>
            <w:r w:rsidRPr="00BF6191">
              <w:rPr>
                <w:sz w:val="24"/>
                <w:szCs w:val="24"/>
              </w:rPr>
              <w:t>25,0 с</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25"/>
              <w:jc w:val="center"/>
              <w:rPr>
                <w:sz w:val="24"/>
                <w:szCs w:val="24"/>
              </w:rPr>
            </w:pPr>
            <w:r w:rsidRPr="00BF6191">
              <w:rPr>
                <w:sz w:val="24"/>
                <w:szCs w:val="24"/>
              </w:rPr>
              <w:t>3,0 с</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7"/>
              <w:jc w:val="center"/>
              <w:rPr>
                <w:sz w:val="24"/>
                <w:szCs w:val="24"/>
              </w:rPr>
            </w:pPr>
            <w:r w:rsidRPr="00BF6191">
              <w:rPr>
                <w:sz w:val="24"/>
                <w:szCs w:val="24"/>
              </w:rPr>
              <w:t>×</w:t>
            </w:r>
          </w:p>
        </w:tc>
      </w:tr>
      <w:tr w:rsidR="00BB40C6" w:rsidRPr="00BF6191">
        <w:trPr>
          <w:trHeight w:val="480"/>
        </w:trPr>
        <w:tc>
          <w:tcPr>
            <w:tcW w:w="830"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37"/>
              <w:jc w:val="center"/>
              <w:rPr>
                <w:sz w:val="24"/>
                <w:szCs w:val="24"/>
              </w:rPr>
            </w:pPr>
            <w:r w:rsidRPr="00BF6191">
              <w:rPr>
                <w:sz w:val="24"/>
                <w:szCs w:val="24"/>
              </w:rPr>
              <w:t>04.10</w:t>
            </w:r>
          </w:p>
        </w:tc>
        <w:tc>
          <w:tcPr>
            <w:tcW w:w="1580" w:type="dxa"/>
            <w:tcBorders>
              <w:top w:val="single" w:sz="6" w:space="0" w:color="000000"/>
              <w:left w:val="single" w:sz="6" w:space="0" w:color="000000"/>
              <w:bottom w:val="single" w:sz="6" w:space="0" w:color="000000"/>
              <w:right w:val="single" w:sz="6" w:space="0" w:color="000000"/>
            </w:tcBorders>
          </w:tcPr>
          <w:p w:rsidR="00BB40C6" w:rsidRPr="00BF6191" w:rsidRDefault="000B60C4">
            <w:pPr>
              <w:tabs>
                <w:tab w:val="center" w:pos="205"/>
                <w:tab w:val="center" w:pos="983"/>
              </w:tabs>
              <w:spacing w:after="55"/>
              <w:rPr>
                <w:sz w:val="24"/>
                <w:szCs w:val="24"/>
              </w:rPr>
            </w:pPr>
            <w:r w:rsidRPr="00BF6191">
              <w:rPr>
                <w:sz w:val="24"/>
                <w:szCs w:val="24"/>
              </w:rPr>
              <w:tab/>
              <w:t>Энергия</w:t>
            </w:r>
            <w:r w:rsidRPr="00BF6191">
              <w:rPr>
                <w:sz w:val="24"/>
                <w:szCs w:val="24"/>
              </w:rPr>
              <w:tab/>
              <w:t>потребление</w:t>
            </w:r>
          </w:p>
          <w:p w:rsidR="00BB40C6" w:rsidRPr="00BF6191" w:rsidRDefault="000B60C4">
            <w:pPr>
              <w:ind w:left="1"/>
              <w:rPr>
                <w:sz w:val="24"/>
                <w:szCs w:val="24"/>
              </w:rPr>
            </w:pPr>
            <w:r w:rsidRPr="00BF6191">
              <w:rPr>
                <w:sz w:val="24"/>
                <w:szCs w:val="24"/>
              </w:rPr>
              <w:t>пусковое напряжение торможения</w:t>
            </w:r>
          </w:p>
        </w:tc>
        <w:tc>
          <w:tcPr>
            <w:tcW w:w="4219" w:type="dxa"/>
            <w:vMerge w:val="restart"/>
            <w:tcBorders>
              <w:top w:val="single" w:sz="6" w:space="0" w:color="000000"/>
              <w:left w:val="single" w:sz="6" w:space="0" w:color="000000"/>
              <w:bottom w:val="single" w:sz="6" w:space="0" w:color="000000"/>
              <w:right w:val="single" w:sz="6" w:space="0" w:color="000000"/>
            </w:tcBorders>
          </w:tcPr>
          <w:p w:rsidR="00BB40C6" w:rsidRPr="00BF6191" w:rsidRDefault="000B60C4">
            <w:pPr>
              <w:ind w:right="3"/>
              <w:rPr>
                <w:sz w:val="24"/>
                <w:szCs w:val="24"/>
              </w:rPr>
            </w:pPr>
            <w:r w:rsidRPr="00BF6191">
              <w:rPr>
                <w:sz w:val="24"/>
                <w:szCs w:val="24"/>
              </w:rPr>
              <w:t>Если внутреннее напряжение шины постоянного тока преобразователя частоты выше, чем начальное напряжение торможения с потреблением энергии, сработает встроенный блок торможения. Если в это время подключить тормозной резистор, энергия напряжения, повышенная внутри преобразователя частоты, будет высвобождаться через тормозной резистор, и напряжение постоянного тока упадет.</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330</w:t>
            </w:r>
            <w:r w:rsidRPr="00BF6191">
              <w:rPr>
                <w:i/>
                <w:sz w:val="24"/>
                <w:szCs w:val="24"/>
              </w:rPr>
              <w:t>〜</w:t>
            </w:r>
            <w:r w:rsidRPr="00BF6191">
              <w:rPr>
                <w:sz w:val="24"/>
                <w:szCs w:val="24"/>
              </w:rPr>
              <w:t>380/660</w:t>
            </w:r>
            <w:r w:rsidRPr="00BF6191">
              <w:rPr>
                <w:i/>
                <w:sz w:val="24"/>
                <w:szCs w:val="24"/>
              </w:rPr>
              <w:t>〜</w:t>
            </w:r>
            <w:r w:rsidRPr="00BF6191">
              <w:rPr>
                <w:sz w:val="24"/>
                <w:szCs w:val="24"/>
              </w:rPr>
              <w:t>800В</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40"/>
              <w:jc w:val="center"/>
              <w:rPr>
                <w:sz w:val="24"/>
                <w:szCs w:val="24"/>
              </w:rPr>
            </w:pPr>
            <w:r w:rsidRPr="00BF6191">
              <w:rPr>
                <w:sz w:val="24"/>
                <w:szCs w:val="24"/>
              </w:rPr>
              <w:t>350/780В</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34"/>
              <w:jc w:val="center"/>
              <w:rPr>
                <w:sz w:val="24"/>
                <w:szCs w:val="24"/>
              </w:rPr>
            </w:pPr>
            <w:r w:rsidRPr="00BF6191">
              <w:rPr>
                <w:i/>
                <w:sz w:val="24"/>
                <w:szCs w:val="24"/>
              </w:rPr>
              <w:t>○</w:t>
            </w:r>
          </w:p>
        </w:tc>
      </w:tr>
      <w:tr w:rsidR="00BB40C6" w:rsidRPr="00BF6191">
        <w:trPr>
          <w:trHeight w:val="535"/>
        </w:trPr>
        <w:tc>
          <w:tcPr>
            <w:tcW w:w="830"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27"/>
              <w:jc w:val="center"/>
              <w:rPr>
                <w:sz w:val="24"/>
                <w:szCs w:val="24"/>
              </w:rPr>
            </w:pPr>
            <w:r w:rsidRPr="00BF6191">
              <w:rPr>
                <w:sz w:val="24"/>
                <w:szCs w:val="24"/>
              </w:rPr>
              <w:t>04.11</w:t>
            </w:r>
          </w:p>
        </w:tc>
        <w:tc>
          <w:tcPr>
            <w:tcW w:w="1580"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tabs>
                <w:tab w:val="center" w:pos="205"/>
                <w:tab w:val="center" w:pos="983"/>
              </w:tabs>
              <w:spacing w:after="55"/>
              <w:rPr>
                <w:sz w:val="24"/>
                <w:szCs w:val="24"/>
              </w:rPr>
            </w:pPr>
            <w:r w:rsidRPr="00BF6191">
              <w:rPr>
                <w:sz w:val="24"/>
                <w:szCs w:val="24"/>
              </w:rPr>
              <w:tab/>
              <w:t>Энергия</w:t>
            </w:r>
            <w:r w:rsidRPr="00BF6191">
              <w:rPr>
                <w:sz w:val="24"/>
                <w:szCs w:val="24"/>
              </w:rPr>
              <w:tab/>
              <w:t>потребление</w:t>
            </w:r>
          </w:p>
          <w:p w:rsidR="00BB40C6" w:rsidRPr="00BF6191" w:rsidRDefault="000B60C4">
            <w:pPr>
              <w:ind w:left="1"/>
              <w:rPr>
                <w:sz w:val="24"/>
                <w:szCs w:val="24"/>
              </w:rPr>
            </w:pPr>
            <w:r w:rsidRPr="00BF6191">
              <w:rPr>
                <w:sz w:val="24"/>
                <w:szCs w:val="24"/>
              </w:rPr>
              <w:t>коэффициент тормозного действия</w:t>
            </w:r>
          </w:p>
        </w:tc>
        <w:tc>
          <w:tcPr>
            <w:tcW w:w="0" w:type="auto"/>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10</w:t>
            </w:r>
            <w:r w:rsidRPr="00BF6191">
              <w:rPr>
                <w:i/>
                <w:sz w:val="24"/>
                <w:szCs w:val="24"/>
              </w:rPr>
              <w:t>〜</w:t>
            </w:r>
            <w:r w:rsidRPr="00BF6191">
              <w:rPr>
                <w:sz w:val="24"/>
                <w:szCs w:val="24"/>
              </w:rPr>
              <w:t>100%</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7"/>
              <w:jc w:val="center"/>
              <w:rPr>
                <w:sz w:val="24"/>
                <w:szCs w:val="24"/>
              </w:rPr>
            </w:pPr>
            <w:r w:rsidRPr="00BF6191">
              <w:rPr>
                <w:sz w:val="24"/>
                <w:szCs w:val="24"/>
              </w:rPr>
              <w:t>100%</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34"/>
              <w:jc w:val="center"/>
              <w:rPr>
                <w:sz w:val="24"/>
                <w:szCs w:val="24"/>
              </w:rPr>
            </w:pPr>
            <w:r w:rsidRPr="00BF6191">
              <w:rPr>
                <w:i/>
                <w:sz w:val="24"/>
                <w:szCs w:val="24"/>
              </w:rPr>
              <w:t>○</w:t>
            </w:r>
          </w:p>
        </w:tc>
      </w:tr>
      <w:tr w:rsidR="00BB40C6" w:rsidRPr="00BF6191">
        <w:trPr>
          <w:trHeight w:val="415"/>
        </w:trPr>
        <w:tc>
          <w:tcPr>
            <w:tcW w:w="830"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37"/>
              <w:jc w:val="center"/>
              <w:rPr>
                <w:sz w:val="24"/>
                <w:szCs w:val="24"/>
              </w:rPr>
            </w:pPr>
            <w:r w:rsidRPr="00BF6191">
              <w:rPr>
                <w:sz w:val="24"/>
                <w:szCs w:val="24"/>
              </w:rPr>
              <w:t>04.12</w:t>
            </w:r>
          </w:p>
        </w:tc>
        <w:tc>
          <w:tcPr>
            <w:tcW w:w="1580"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1" w:right="133"/>
              <w:rPr>
                <w:sz w:val="24"/>
                <w:szCs w:val="24"/>
              </w:rPr>
            </w:pPr>
            <w:r w:rsidRPr="00BF6191">
              <w:rPr>
                <w:sz w:val="24"/>
                <w:szCs w:val="24"/>
              </w:rPr>
              <w:t>Перемодуляция выбор функции</w:t>
            </w:r>
          </w:p>
        </w:tc>
        <w:tc>
          <w:tcPr>
            <w:tcW w:w="4219"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133"/>
              <w:rPr>
                <w:sz w:val="24"/>
                <w:szCs w:val="24"/>
              </w:rPr>
            </w:pPr>
            <w:r w:rsidRPr="00BF6191">
              <w:rPr>
                <w:sz w:val="24"/>
                <w:szCs w:val="24"/>
              </w:rPr>
              <w:t>0: недействительный</w:t>
            </w:r>
          </w:p>
          <w:p w:rsidR="00BB40C6" w:rsidRPr="00BF6191" w:rsidRDefault="000B60C4">
            <w:pPr>
              <w:rPr>
                <w:sz w:val="24"/>
                <w:szCs w:val="24"/>
              </w:rPr>
            </w:pPr>
            <w:r w:rsidRPr="00BF6191">
              <w:rPr>
                <w:sz w:val="24"/>
                <w:szCs w:val="24"/>
              </w:rPr>
              <w:t>1: действительный</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1</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5"/>
              <w:jc w:val="center"/>
              <w:rPr>
                <w:sz w:val="24"/>
                <w:szCs w:val="24"/>
              </w:rPr>
            </w:pPr>
            <w:r w:rsidRPr="00BF6191">
              <w:rPr>
                <w:sz w:val="24"/>
                <w:szCs w:val="24"/>
              </w:rPr>
              <w:t>0</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7"/>
              <w:jc w:val="center"/>
              <w:rPr>
                <w:sz w:val="24"/>
                <w:szCs w:val="24"/>
              </w:rPr>
            </w:pPr>
            <w:r w:rsidRPr="00BF6191">
              <w:rPr>
                <w:sz w:val="24"/>
                <w:szCs w:val="24"/>
              </w:rPr>
              <w:t>×</w:t>
            </w:r>
          </w:p>
        </w:tc>
      </w:tr>
      <w:tr w:rsidR="00BB40C6" w:rsidRPr="00BF6191">
        <w:trPr>
          <w:trHeight w:val="216"/>
        </w:trPr>
        <w:tc>
          <w:tcPr>
            <w:tcW w:w="830"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580"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219" w:type="dxa"/>
            <w:tcBorders>
              <w:top w:val="single" w:sz="6" w:space="0" w:color="000000"/>
              <w:left w:val="single" w:sz="6" w:space="0" w:color="000000"/>
              <w:bottom w:val="nil"/>
              <w:right w:val="single" w:sz="6" w:space="0" w:color="000000"/>
            </w:tcBorders>
          </w:tcPr>
          <w:p w:rsidR="00BB40C6" w:rsidRPr="00BF6191" w:rsidRDefault="000B60C4">
            <w:pPr>
              <w:rPr>
                <w:sz w:val="24"/>
                <w:szCs w:val="24"/>
              </w:rPr>
            </w:pPr>
            <w:r w:rsidRPr="00BF6191">
              <w:rPr>
                <w:sz w:val="24"/>
                <w:szCs w:val="24"/>
              </w:rPr>
              <w:t xml:space="preserve">0: семь сегментов полной частоты 1: пять </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599"/>
        </w:trPr>
        <w:tc>
          <w:tcPr>
            <w:tcW w:w="830" w:type="dxa"/>
            <w:tcBorders>
              <w:top w:val="nil"/>
              <w:left w:val="single" w:sz="6" w:space="0" w:color="000000"/>
              <w:bottom w:val="single" w:sz="6" w:space="0" w:color="000000"/>
              <w:right w:val="single" w:sz="6" w:space="0" w:color="000000"/>
            </w:tcBorders>
          </w:tcPr>
          <w:p w:rsidR="00BB40C6" w:rsidRPr="00BF6191" w:rsidRDefault="000B60C4">
            <w:pPr>
              <w:ind w:right="37"/>
              <w:jc w:val="center"/>
              <w:rPr>
                <w:sz w:val="24"/>
                <w:szCs w:val="24"/>
              </w:rPr>
            </w:pPr>
            <w:r w:rsidRPr="00BF6191">
              <w:rPr>
                <w:sz w:val="24"/>
                <w:szCs w:val="24"/>
              </w:rPr>
              <w:lastRenderedPageBreak/>
              <w:t>04.13</w:t>
            </w:r>
          </w:p>
        </w:tc>
        <w:tc>
          <w:tcPr>
            <w:tcW w:w="1580" w:type="dxa"/>
            <w:tcBorders>
              <w:top w:val="nil"/>
              <w:left w:val="single" w:sz="6" w:space="0" w:color="000000"/>
              <w:bottom w:val="single" w:sz="6" w:space="0" w:color="000000"/>
              <w:right w:val="single" w:sz="6" w:space="0" w:color="000000"/>
            </w:tcBorders>
          </w:tcPr>
          <w:p w:rsidR="00BB40C6" w:rsidRPr="00BF6191" w:rsidRDefault="000B60C4">
            <w:pPr>
              <w:ind w:left="1"/>
              <w:rPr>
                <w:sz w:val="24"/>
                <w:szCs w:val="24"/>
              </w:rPr>
            </w:pPr>
            <w:r w:rsidRPr="00BF6191">
              <w:rPr>
                <w:sz w:val="24"/>
                <w:szCs w:val="24"/>
              </w:rPr>
              <w:t>ШИМ-режим</w:t>
            </w:r>
          </w:p>
        </w:tc>
        <w:tc>
          <w:tcPr>
            <w:tcW w:w="4219" w:type="dxa"/>
            <w:tcBorders>
              <w:top w:val="nil"/>
              <w:left w:val="single" w:sz="6" w:space="0" w:color="000000"/>
              <w:bottom w:val="single" w:sz="6" w:space="0" w:color="000000"/>
              <w:right w:val="single" w:sz="6" w:space="0" w:color="000000"/>
            </w:tcBorders>
          </w:tcPr>
          <w:p w:rsidR="00BB40C6" w:rsidRPr="00BF6191" w:rsidRDefault="000B60C4">
            <w:pPr>
              <w:spacing w:after="2" w:line="392" w:lineRule="auto"/>
              <w:ind w:right="1785"/>
              <w:rPr>
                <w:sz w:val="24"/>
                <w:szCs w:val="24"/>
              </w:rPr>
            </w:pPr>
            <w:r w:rsidRPr="00BF6191">
              <w:rPr>
                <w:sz w:val="24"/>
                <w:szCs w:val="24"/>
              </w:rPr>
              <w:t>сегментов полной частоты 2: семь сегментов до пяти сегментов</w:t>
            </w:r>
          </w:p>
          <w:p w:rsidR="00BB40C6" w:rsidRPr="00BF6191" w:rsidRDefault="000B60C4">
            <w:pPr>
              <w:rPr>
                <w:sz w:val="24"/>
                <w:szCs w:val="24"/>
              </w:rPr>
            </w:pPr>
            <w:r w:rsidRPr="00BF6191">
              <w:rPr>
                <w:sz w:val="24"/>
                <w:szCs w:val="24"/>
              </w:rPr>
              <w:t>3. Режим однофазного асинхронного двигателя</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3</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15"/>
              <w:jc w:val="center"/>
              <w:rPr>
                <w:sz w:val="24"/>
                <w:szCs w:val="24"/>
              </w:rPr>
            </w:pPr>
            <w:r w:rsidRPr="00BF6191">
              <w:rPr>
                <w:sz w:val="24"/>
                <w:szCs w:val="24"/>
              </w:rPr>
              <w:t>0</w:t>
            </w:r>
          </w:p>
        </w:tc>
        <w:tc>
          <w:tcPr>
            <w:tcW w:w="736" w:type="dxa"/>
            <w:tcBorders>
              <w:top w:val="nil"/>
              <w:left w:val="single" w:sz="6" w:space="0" w:color="000000"/>
              <w:bottom w:val="single" w:sz="6" w:space="0" w:color="000000"/>
              <w:right w:val="single" w:sz="6" w:space="0" w:color="000000"/>
            </w:tcBorders>
          </w:tcPr>
          <w:p w:rsidR="00BB40C6" w:rsidRPr="00BF6191" w:rsidRDefault="000B60C4">
            <w:pPr>
              <w:ind w:right="17"/>
              <w:jc w:val="center"/>
              <w:rPr>
                <w:sz w:val="24"/>
                <w:szCs w:val="24"/>
              </w:rPr>
            </w:pPr>
            <w:r w:rsidRPr="00BF6191">
              <w:rPr>
                <w:sz w:val="24"/>
                <w:szCs w:val="24"/>
              </w:rPr>
              <w:t>×</w:t>
            </w:r>
          </w:p>
        </w:tc>
      </w:tr>
      <w:tr w:rsidR="00BB40C6" w:rsidRPr="00BF6191">
        <w:trPr>
          <w:trHeight w:val="219"/>
        </w:trPr>
        <w:tc>
          <w:tcPr>
            <w:tcW w:w="830"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580"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219" w:type="dxa"/>
            <w:tcBorders>
              <w:top w:val="single" w:sz="6" w:space="0" w:color="000000"/>
              <w:left w:val="single" w:sz="6" w:space="0" w:color="000000"/>
              <w:bottom w:val="nil"/>
              <w:right w:val="single" w:sz="6" w:space="0" w:color="000000"/>
            </w:tcBorders>
          </w:tcPr>
          <w:p w:rsidR="00BB40C6" w:rsidRPr="00BF6191" w:rsidRDefault="000B60C4">
            <w:pPr>
              <w:rPr>
                <w:sz w:val="24"/>
                <w:szCs w:val="24"/>
              </w:rPr>
            </w:pPr>
            <w:r w:rsidRPr="00BF6191">
              <w:rPr>
                <w:sz w:val="24"/>
                <w:szCs w:val="24"/>
              </w:rPr>
              <w:t xml:space="preserve">Скорость асинхронного двигателя будет уменьшаться после нагрузки. Компенсация </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596"/>
        </w:trPr>
        <w:tc>
          <w:tcPr>
            <w:tcW w:w="830" w:type="dxa"/>
            <w:tcBorders>
              <w:top w:val="nil"/>
              <w:left w:val="single" w:sz="6" w:space="0" w:color="000000"/>
              <w:bottom w:val="single" w:sz="6" w:space="0" w:color="000000"/>
              <w:right w:val="single" w:sz="6" w:space="0" w:color="000000"/>
            </w:tcBorders>
          </w:tcPr>
          <w:p w:rsidR="00BB40C6" w:rsidRPr="00BF6191" w:rsidRDefault="000B60C4">
            <w:pPr>
              <w:ind w:right="37"/>
              <w:jc w:val="center"/>
              <w:rPr>
                <w:sz w:val="24"/>
                <w:szCs w:val="24"/>
              </w:rPr>
            </w:pPr>
            <w:r w:rsidRPr="00BF6191">
              <w:rPr>
                <w:sz w:val="24"/>
                <w:szCs w:val="24"/>
              </w:rPr>
              <w:t>04.14</w:t>
            </w:r>
          </w:p>
        </w:tc>
        <w:tc>
          <w:tcPr>
            <w:tcW w:w="1580" w:type="dxa"/>
            <w:tcBorders>
              <w:top w:val="nil"/>
              <w:left w:val="single" w:sz="6" w:space="0" w:color="000000"/>
              <w:bottom w:val="single" w:sz="6" w:space="0" w:color="000000"/>
              <w:right w:val="single" w:sz="6" w:space="0" w:color="000000"/>
            </w:tcBorders>
          </w:tcPr>
          <w:p w:rsidR="00BB40C6" w:rsidRPr="00BF6191" w:rsidRDefault="000B60C4">
            <w:pPr>
              <w:ind w:left="1"/>
              <w:rPr>
                <w:sz w:val="24"/>
                <w:szCs w:val="24"/>
              </w:rPr>
            </w:pPr>
            <w:r w:rsidRPr="00BF6191">
              <w:rPr>
                <w:sz w:val="24"/>
                <w:szCs w:val="24"/>
              </w:rPr>
              <w:t>Компенсация скольжения коэффициент</w:t>
            </w:r>
          </w:p>
        </w:tc>
        <w:tc>
          <w:tcPr>
            <w:tcW w:w="4219"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скольжения может приблизить скорость двигателя к его синхронной скорости, тем самым повышая точность управления скоростью двигателя. Этот коэффициент действителен только для обычного режима V/F.</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200%</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17"/>
              <w:jc w:val="center"/>
              <w:rPr>
                <w:sz w:val="24"/>
                <w:szCs w:val="24"/>
              </w:rPr>
            </w:pPr>
            <w:r w:rsidRPr="00BF6191">
              <w:rPr>
                <w:sz w:val="24"/>
                <w:szCs w:val="24"/>
              </w:rPr>
              <w:t>100%</w:t>
            </w:r>
          </w:p>
        </w:tc>
        <w:tc>
          <w:tcPr>
            <w:tcW w:w="736" w:type="dxa"/>
            <w:tcBorders>
              <w:top w:val="nil"/>
              <w:left w:val="single" w:sz="6" w:space="0" w:color="000000"/>
              <w:bottom w:val="single" w:sz="6" w:space="0" w:color="000000"/>
              <w:right w:val="single" w:sz="6" w:space="0" w:color="000000"/>
            </w:tcBorders>
          </w:tcPr>
          <w:p w:rsidR="00BB40C6" w:rsidRPr="00BF6191" w:rsidRDefault="000B60C4">
            <w:pPr>
              <w:ind w:right="17"/>
              <w:jc w:val="center"/>
              <w:rPr>
                <w:sz w:val="24"/>
                <w:szCs w:val="24"/>
              </w:rPr>
            </w:pPr>
            <w:r w:rsidRPr="00BF6191">
              <w:rPr>
                <w:sz w:val="24"/>
                <w:szCs w:val="24"/>
              </w:rPr>
              <w:t>×</w:t>
            </w:r>
          </w:p>
        </w:tc>
      </w:tr>
      <w:tr w:rsidR="00BB40C6" w:rsidRPr="00BF6191">
        <w:trPr>
          <w:trHeight w:val="199"/>
        </w:trPr>
        <w:tc>
          <w:tcPr>
            <w:tcW w:w="830"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580"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219" w:type="dxa"/>
            <w:tcBorders>
              <w:top w:val="single" w:sz="6" w:space="0" w:color="000000"/>
              <w:left w:val="single" w:sz="6" w:space="0" w:color="000000"/>
              <w:bottom w:val="nil"/>
              <w:right w:val="single" w:sz="6" w:space="0" w:color="000000"/>
            </w:tcBorders>
            <w:vAlign w:val="bottom"/>
          </w:tcPr>
          <w:p w:rsidR="00BB40C6" w:rsidRPr="00BF6191" w:rsidRDefault="000B60C4">
            <w:pPr>
              <w:rPr>
                <w:sz w:val="24"/>
                <w:szCs w:val="24"/>
              </w:rPr>
            </w:pPr>
            <w:r w:rsidRPr="00BF6191">
              <w:rPr>
                <w:sz w:val="24"/>
                <w:szCs w:val="24"/>
              </w:rPr>
              <w:t>0: недействительный</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476"/>
        </w:trPr>
        <w:tc>
          <w:tcPr>
            <w:tcW w:w="830" w:type="dxa"/>
            <w:tcBorders>
              <w:top w:val="nil"/>
              <w:left w:val="single" w:sz="6" w:space="0" w:color="000000"/>
              <w:bottom w:val="single" w:sz="6" w:space="0" w:color="000000"/>
              <w:right w:val="single" w:sz="6" w:space="0" w:color="000000"/>
            </w:tcBorders>
          </w:tcPr>
          <w:p w:rsidR="00BB40C6" w:rsidRPr="00BF6191" w:rsidRDefault="000B60C4">
            <w:pPr>
              <w:ind w:right="37"/>
              <w:jc w:val="center"/>
              <w:rPr>
                <w:sz w:val="24"/>
                <w:szCs w:val="24"/>
              </w:rPr>
            </w:pPr>
            <w:r w:rsidRPr="00BF6191">
              <w:rPr>
                <w:sz w:val="24"/>
                <w:szCs w:val="24"/>
              </w:rPr>
              <w:t>04.15</w:t>
            </w:r>
          </w:p>
        </w:tc>
        <w:tc>
          <w:tcPr>
            <w:tcW w:w="1580" w:type="dxa"/>
            <w:tcBorders>
              <w:top w:val="nil"/>
              <w:left w:val="single" w:sz="6" w:space="0" w:color="000000"/>
              <w:bottom w:val="single" w:sz="6" w:space="0" w:color="000000"/>
              <w:right w:val="single" w:sz="6" w:space="0" w:color="000000"/>
            </w:tcBorders>
          </w:tcPr>
          <w:p w:rsidR="00BB40C6" w:rsidRPr="00BF6191" w:rsidRDefault="000B60C4">
            <w:pPr>
              <w:spacing w:after="94"/>
              <w:ind w:left="1"/>
              <w:rPr>
                <w:sz w:val="24"/>
                <w:szCs w:val="24"/>
              </w:rPr>
            </w:pPr>
            <w:r w:rsidRPr="00BF6191">
              <w:rPr>
                <w:sz w:val="24"/>
                <w:szCs w:val="24"/>
              </w:rPr>
              <w:t>Компенсация скольжения</w:t>
            </w:r>
          </w:p>
          <w:p w:rsidR="00BB40C6" w:rsidRPr="00BF6191" w:rsidRDefault="000B60C4">
            <w:pPr>
              <w:ind w:left="1"/>
              <w:rPr>
                <w:sz w:val="24"/>
                <w:szCs w:val="24"/>
              </w:rPr>
            </w:pPr>
            <w:r w:rsidRPr="00BF6191">
              <w:rPr>
                <w:sz w:val="24"/>
                <w:szCs w:val="24"/>
              </w:rPr>
              <w:t>Режим</w:t>
            </w:r>
          </w:p>
        </w:tc>
        <w:tc>
          <w:tcPr>
            <w:tcW w:w="4219" w:type="dxa"/>
            <w:tcBorders>
              <w:top w:val="nil"/>
              <w:left w:val="single" w:sz="6" w:space="0" w:color="000000"/>
              <w:bottom w:val="single" w:sz="6" w:space="0" w:color="000000"/>
              <w:right w:val="single" w:sz="6" w:space="0" w:color="000000"/>
            </w:tcBorders>
          </w:tcPr>
          <w:p w:rsidR="00BB40C6" w:rsidRPr="00BF6191" w:rsidRDefault="000B60C4">
            <w:pPr>
              <w:spacing w:after="54"/>
              <w:rPr>
                <w:sz w:val="24"/>
                <w:szCs w:val="24"/>
              </w:rPr>
            </w:pPr>
            <w:r w:rsidRPr="00BF6191">
              <w:rPr>
                <w:sz w:val="24"/>
                <w:szCs w:val="24"/>
              </w:rPr>
              <w:t>1: низкочастотная компенсация</w:t>
            </w:r>
          </w:p>
          <w:p w:rsidR="00BB40C6" w:rsidRPr="00BF6191" w:rsidRDefault="000B60C4">
            <w:pPr>
              <w:rPr>
                <w:sz w:val="24"/>
                <w:szCs w:val="24"/>
              </w:rPr>
            </w:pPr>
            <w:r w:rsidRPr="00BF6191">
              <w:rPr>
                <w:sz w:val="24"/>
                <w:szCs w:val="24"/>
              </w:rPr>
              <w:t>Примечание. Этот параметр действителен только для расширенного V/F.</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1</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15"/>
              <w:jc w:val="center"/>
              <w:rPr>
                <w:sz w:val="24"/>
                <w:szCs w:val="24"/>
              </w:rPr>
            </w:pPr>
            <w:r w:rsidRPr="00BF6191">
              <w:rPr>
                <w:sz w:val="24"/>
                <w:szCs w:val="24"/>
              </w:rPr>
              <w:t>0</w:t>
            </w:r>
          </w:p>
        </w:tc>
        <w:tc>
          <w:tcPr>
            <w:tcW w:w="736" w:type="dxa"/>
            <w:tcBorders>
              <w:top w:val="nil"/>
              <w:left w:val="single" w:sz="6" w:space="0" w:color="000000"/>
              <w:bottom w:val="single" w:sz="6" w:space="0" w:color="000000"/>
              <w:right w:val="single" w:sz="6" w:space="0" w:color="000000"/>
            </w:tcBorders>
          </w:tcPr>
          <w:p w:rsidR="00BB40C6" w:rsidRPr="00BF6191" w:rsidRDefault="000B60C4">
            <w:pPr>
              <w:ind w:right="17"/>
              <w:jc w:val="center"/>
              <w:rPr>
                <w:sz w:val="24"/>
                <w:szCs w:val="24"/>
              </w:rPr>
            </w:pPr>
            <w:r w:rsidRPr="00BF6191">
              <w:rPr>
                <w:sz w:val="24"/>
                <w:szCs w:val="24"/>
              </w:rPr>
              <w:t>×</w:t>
            </w:r>
          </w:p>
        </w:tc>
      </w:tr>
      <w:tr w:rsidR="00BB40C6" w:rsidRPr="00BF6191">
        <w:trPr>
          <w:trHeight w:val="185"/>
        </w:trPr>
        <w:tc>
          <w:tcPr>
            <w:tcW w:w="830"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580"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219" w:type="dxa"/>
            <w:tcBorders>
              <w:top w:val="single" w:sz="6" w:space="0" w:color="000000"/>
              <w:left w:val="single" w:sz="6" w:space="0" w:color="000000"/>
              <w:bottom w:val="nil"/>
              <w:right w:val="single" w:sz="6" w:space="0" w:color="000000"/>
            </w:tcBorders>
            <w:vAlign w:val="bottom"/>
          </w:tcPr>
          <w:p w:rsidR="00BB40C6" w:rsidRPr="00BF6191" w:rsidRDefault="000B60C4">
            <w:pPr>
              <w:rPr>
                <w:sz w:val="24"/>
                <w:szCs w:val="24"/>
              </w:rPr>
            </w:pPr>
            <w:r w:rsidRPr="00BF6191">
              <w:rPr>
                <w:sz w:val="24"/>
                <w:szCs w:val="24"/>
              </w:rPr>
              <w:t>0: недействительный</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486"/>
        </w:trPr>
        <w:tc>
          <w:tcPr>
            <w:tcW w:w="830" w:type="dxa"/>
            <w:tcBorders>
              <w:top w:val="nil"/>
              <w:left w:val="single" w:sz="6" w:space="0" w:color="000000"/>
              <w:bottom w:val="single" w:sz="6" w:space="0" w:color="000000"/>
              <w:right w:val="single" w:sz="6" w:space="0" w:color="000000"/>
            </w:tcBorders>
          </w:tcPr>
          <w:p w:rsidR="00BB40C6" w:rsidRPr="00BF6191" w:rsidRDefault="000B60C4">
            <w:pPr>
              <w:ind w:right="37"/>
              <w:jc w:val="center"/>
              <w:rPr>
                <w:sz w:val="24"/>
                <w:szCs w:val="24"/>
              </w:rPr>
            </w:pPr>
            <w:r w:rsidRPr="00BF6191">
              <w:rPr>
                <w:sz w:val="24"/>
                <w:szCs w:val="24"/>
              </w:rPr>
              <w:t>04.16</w:t>
            </w:r>
          </w:p>
        </w:tc>
        <w:tc>
          <w:tcPr>
            <w:tcW w:w="1580" w:type="dxa"/>
            <w:tcBorders>
              <w:top w:val="nil"/>
              <w:left w:val="single" w:sz="6" w:space="0" w:color="000000"/>
              <w:bottom w:val="single" w:sz="6" w:space="0" w:color="000000"/>
              <w:right w:val="single" w:sz="6" w:space="0" w:color="000000"/>
            </w:tcBorders>
          </w:tcPr>
          <w:p w:rsidR="00BB40C6" w:rsidRPr="00BF6191" w:rsidRDefault="000B60C4">
            <w:pPr>
              <w:ind w:left="1"/>
              <w:rPr>
                <w:sz w:val="24"/>
                <w:szCs w:val="24"/>
              </w:rPr>
            </w:pPr>
            <w:r w:rsidRPr="00BF6191">
              <w:rPr>
                <w:sz w:val="24"/>
                <w:szCs w:val="24"/>
              </w:rPr>
              <w:t>Самообучение двигателя параметры</w:t>
            </w:r>
          </w:p>
        </w:tc>
        <w:tc>
          <w:tcPr>
            <w:tcW w:w="4219" w:type="dxa"/>
            <w:tcBorders>
              <w:top w:val="nil"/>
              <w:left w:val="single" w:sz="6" w:space="0" w:color="000000"/>
              <w:bottom w:val="single" w:sz="6" w:space="0" w:color="000000"/>
              <w:right w:val="single" w:sz="6" w:space="0" w:color="000000"/>
            </w:tcBorders>
          </w:tcPr>
          <w:p w:rsidR="00BB40C6" w:rsidRPr="00BF6191" w:rsidRDefault="000B60C4">
            <w:pPr>
              <w:spacing w:after="67"/>
              <w:rPr>
                <w:sz w:val="24"/>
                <w:szCs w:val="24"/>
              </w:rPr>
            </w:pPr>
            <w:r w:rsidRPr="00BF6191">
              <w:rPr>
                <w:sz w:val="24"/>
                <w:szCs w:val="24"/>
              </w:rPr>
              <w:t>1: Статическое самообучение (ЗВЕЗДА отображается сразу после включения).</w:t>
            </w:r>
          </w:p>
          <w:p w:rsidR="00BB40C6" w:rsidRPr="00BF6191" w:rsidRDefault="000B60C4">
            <w:pPr>
              <w:ind w:left="132"/>
              <w:rPr>
                <w:sz w:val="24"/>
                <w:szCs w:val="24"/>
              </w:rPr>
            </w:pPr>
            <w:r w:rsidRPr="00BF6191">
              <w:rPr>
                <w:sz w:val="24"/>
                <w:szCs w:val="24"/>
              </w:rPr>
              <w:t>началось. После завершения отображается END и исчезает через 1 с.</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1</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15"/>
              <w:jc w:val="center"/>
              <w:rPr>
                <w:sz w:val="24"/>
                <w:szCs w:val="24"/>
              </w:rPr>
            </w:pPr>
            <w:r w:rsidRPr="00BF6191">
              <w:rPr>
                <w:sz w:val="24"/>
                <w:szCs w:val="24"/>
              </w:rPr>
              <w:t>0</w:t>
            </w:r>
          </w:p>
        </w:tc>
        <w:tc>
          <w:tcPr>
            <w:tcW w:w="736" w:type="dxa"/>
            <w:tcBorders>
              <w:top w:val="nil"/>
              <w:left w:val="single" w:sz="6" w:space="0" w:color="000000"/>
              <w:bottom w:val="single" w:sz="6" w:space="0" w:color="000000"/>
              <w:right w:val="single" w:sz="6" w:space="0" w:color="000000"/>
            </w:tcBorders>
          </w:tcPr>
          <w:p w:rsidR="00BB40C6" w:rsidRPr="00BF6191" w:rsidRDefault="000B60C4">
            <w:pPr>
              <w:ind w:right="17"/>
              <w:jc w:val="center"/>
              <w:rPr>
                <w:sz w:val="24"/>
                <w:szCs w:val="24"/>
              </w:rPr>
            </w:pPr>
            <w:r w:rsidRPr="00BF6191">
              <w:rPr>
                <w:sz w:val="24"/>
                <w:szCs w:val="24"/>
              </w:rPr>
              <w:t>×</w:t>
            </w:r>
          </w:p>
        </w:tc>
      </w:tr>
      <w:tr w:rsidR="00BB40C6" w:rsidRPr="00BF6191">
        <w:trPr>
          <w:trHeight w:val="415"/>
        </w:trPr>
        <w:tc>
          <w:tcPr>
            <w:tcW w:w="830"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37"/>
              <w:jc w:val="center"/>
              <w:rPr>
                <w:sz w:val="24"/>
                <w:szCs w:val="24"/>
              </w:rPr>
            </w:pPr>
            <w:r w:rsidRPr="00BF6191">
              <w:rPr>
                <w:sz w:val="24"/>
                <w:szCs w:val="24"/>
              </w:rPr>
              <w:t>04.17</w:t>
            </w:r>
          </w:p>
        </w:tc>
        <w:tc>
          <w:tcPr>
            <w:tcW w:w="1580"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
              <w:rPr>
                <w:sz w:val="24"/>
                <w:szCs w:val="24"/>
              </w:rPr>
            </w:pPr>
            <w:r w:rsidRPr="00BF6191">
              <w:rPr>
                <w:sz w:val="24"/>
                <w:szCs w:val="24"/>
              </w:rPr>
              <w:t>Номинальная мощность двигателя</w:t>
            </w:r>
          </w:p>
        </w:tc>
        <w:tc>
          <w:tcPr>
            <w:tcW w:w="4219" w:type="dxa"/>
            <w:vMerge w:val="restart"/>
            <w:tcBorders>
              <w:top w:val="single" w:sz="6" w:space="0" w:color="000000"/>
              <w:left w:val="single" w:sz="6" w:space="0" w:color="000000"/>
              <w:bottom w:val="nil"/>
              <w:right w:val="single" w:sz="6" w:space="0" w:color="000000"/>
            </w:tcBorders>
            <w:vAlign w:val="bottom"/>
          </w:tcPr>
          <w:p w:rsidR="00BB40C6" w:rsidRPr="00BF6191" w:rsidRDefault="000B60C4">
            <w:pPr>
              <w:spacing w:after="76"/>
              <w:rPr>
                <w:sz w:val="24"/>
                <w:szCs w:val="24"/>
              </w:rPr>
            </w:pPr>
            <w:r w:rsidRPr="00BF6191">
              <w:rPr>
                <w:sz w:val="24"/>
                <w:szCs w:val="24"/>
              </w:rPr>
              <w:t xml:space="preserve">После изменения номинальной мощности двигателя на 04.17, 04.01, 04.02, </w:t>
            </w:r>
          </w:p>
          <w:p w:rsidR="00BB40C6" w:rsidRPr="00BF6191" w:rsidRDefault="000B60C4">
            <w:pPr>
              <w:rPr>
                <w:sz w:val="24"/>
                <w:szCs w:val="24"/>
              </w:rPr>
            </w:pPr>
            <w:r w:rsidRPr="00BF6191">
              <w:rPr>
                <w:sz w:val="24"/>
                <w:szCs w:val="24"/>
              </w:rPr>
              <w:t>04.04, 04.05, 04.18</w:t>
            </w:r>
            <w:r w:rsidRPr="00BF6191">
              <w:rPr>
                <w:i/>
                <w:sz w:val="24"/>
                <w:szCs w:val="24"/>
              </w:rPr>
              <w:t>〜</w:t>
            </w:r>
            <w:r w:rsidRPr="00BF6191">
              <w:rPr>
                <w:sz w:val="24"/>
                <w:szCs w:val="24"/>
              </w:rPr>
              <w:t>04.20 автоматически обновляются как параметры двигателя по умолчанию с соответствующей мощностью.</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2000.0кВт</w:t>
            </w:r>
          </w:p>
        </w:tc>
        <w:tc>
          <w:tcPr>
            <w:tcW w:w="884" w:type="dxa"/>
            <w:tcBorders>
              <w:top w:val="single" w:sz="6" w:space="0" w:color="000000"/>
              <w:left w:val="single" w:sz="6" w:space="0" w:color="000000"/>
              <w:bottom w:val="single" w:sz="6" w:space="0" w:color="000000"/>
              <w:right w:val="single" w:sz="6" w:space="0" w:color="000000"/>
            </w:tcBorders>
          </w:tcPr>
          <w:p w:rsidR="00BB40C6" w:rsidRPr="00BF6191" w:rsidRDefault="000B60C4">
            <w:pPr>
              <w:jc w:val="center"/>
              <w:rPr>
                <w:sz w:val="24"/>
                <w:szCs w:val="24"/>
              </w:rPr>
            </w:pPr>
            <w:r w:rsidRPr="00BF6191">
              <w:rPr>
                <w:sz w:val="24"/>
                <w:szCs w:val="24"/>
              </w:rPr>
              <w:t>Модель параметр</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34"/>
              <w:jc w:val="center"/>
              <w:rPr>
                <w:sz w:val="24"/>
                <w:szCs w:val="24"/>
              </w:rPr>
            </w:pPr>
            <w:r w:rsidRPr="00BF6191">
              <w:rPr>
                <w:i/>
                <w:sz w:val="24"/>
                <w:szCs w:val="24"/>
              </w:rPr>
              <w:t>○</w:t>
            </w:r>
          </w:p>
        </w:tc>
      </w:tr>
      <w:tr w:rsidR="00BB40C6" w:rsidRPr="00BF6191">
        <w:trPr>
          <w:trHeight w:val="415"/>
        </w:trPr>
        <w:tc>
          <w:tcPr>
            <w:tcW w:w="830"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37"/>
              <w:jc w:val="center"/>
              <w:rPr>
                <w:sz w:val="24"/>
                <w:szCs w:val="24"/>
              </w:rPr>
            </w:pPr>
            <w:r w:rsidRPr="00BF6191">
              <w:rPr>
                <w:sz w:val="24"/>
                <w:szCs w:val="24"/>
              </w:rPr>
              <w:t>04.18</w:t>
            </w:r>
          </w:p>
        </w:tc>
        <w:tc>
          <w:tcPr>
            <w:tcW w:w="1580"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81"/>
              <w:ind w:left="1"/>
              <w:rPr>
                <w:sz w:val="24"/>
                <w:szCs w:val="24"/>
              </w:rPr>
            </w:pPr>
            <w:r w:rsidRPr="00BF6191">
              <w:rPr>
                <w:sz w:val="24"/>
                <w:szCs w:val="24"/>
              </w:rPr>
              <w:t>Сопротивление ротора</w:t>
            </w:r>
          </w:p>
          <w:p w:rsidR="00BB40C6" w:rsidRPr="00BF6191" w:rsidRDefault="000B60C4">
            <w:pPr>
              <w:ind w:left="1"/>
              <w:rPr>
                <w:sz w:val="24"/>
                <w:szCs w:val="24"/>
              </w:rPr>
            </w:pPr>
            <w:r w:rsidRPr="00BF6191">
              <w:rPr>
                <w:sz w:val="24"/>
                <w:szCs w:val="24"/>
              </w:rPr>
              <w:t>двигатель</w:t>
            </w:r>
          </w:p>
        </w:tc>
        <w:tc>
          <w:tcPr>
            <w:tcW w:w="0" w:type="auto"/>
            <w:vMerge/>
            <w:tcBorders>
              <w:top w:val="nil"/>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0,00</w:t>
            </w:r>
            <w:r w:rsidRPr="00BF6191">
              <w:rPr>
                <w:i/>
                <w:sz w:val="24"/>
                <w:szCs w:val="24"/>
              </w:rPr>
              <w:t>〜</w:t>
            </w:r>
            <w:r w:rsidRPr="00BF6191">
              <w:rPr>
                <w:sz w:val="24"/>
                <w:szCs w:val="24"/>
              </w:rPr>
              <w:t>200,00 Ом</w:t>
            </w:r>
          </w:p>
        </w:tc>
        <w:tc>
          <w:tcPr>
            <w:tcW w:w="884" w:type="dxa"/>
            <w:tcBorders>
              <w:top w:val="single" w:sz="6" w:space="0" w:color="000000"/>
              <w:left w:val="single" w:sz="6" w:space="0" w:color="000000"/>
              <w:bottom w:val="single" w:sz="6" w:space="0" w:color="000000"/>
              <w:right w:val="single" w:sz="6" w:space="0" w:color="000000"/>
            </w:tcBorders>
          </w:tcPr>
          <w:p w:rsidR="00BB40C6" w:rsidRPr="00BF6191" w:rsidRDefault="000B60C4">
            <w:pPr>
              <w:jc w:val="center"/>
              <w:rPr>
                <w:sz w:val="24"/>
                <w:szCs w:val="24"/>
              </w:rPr>
            </w:pPr>
            <w:r w:rsidRPr="00BF6191">
              <w:rPr>
                <w:sz w:val="24"/>
                <w:szCs w:val="24"/>
              </w:rPr>
              <w:t>Модель параметр</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34"/>
              <w:jc w:val="center"/>
              <w:rPr>
                <w:sz w:val="24"/>
                <w:szCs w:val="24"/>
              </w:rPr>
            </w:pPr>
            <w:r w:rsidRPr="00BF6191">
              <w:rPr>
                <w:i/>
                <w:sz w:val="24"/>
                <w:szCs w:val="24"/>
              </w:rPr>
              <w:t>○</w:t>
            </w:r>
          </w:p>
        </w:tc>
      </w:tr>
      <w:tr w:rsidR="00BB40C6" w:rsidRPr="00BF6191">
        <w:trPr>
          <w:trHeight w:val="415"/>
        </w:trPr>
        <w:tc>
          <w:tcPr>
            <w:tcW w:w="830"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37"/>
              <w:jc w:val="center"/>
              <w:rPr>
                <w:sz w:val="24"/>
                <w:szCs w:val="24"/>
              </w:rPr>
            </w:pPr>
            <w:r w:rsidRPr="00BF6191">
              <w:rPr>
                <w:sz w:val="24"/>
                <w:szCs w:val="24"/>
              </w:rPr>
              <w:t>04.19</w:t>
            </w:r>
          </w:p>
        </w:tc>
        <w:tc>
          <w:tcPr>
            <w:tcW w:w="1580"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1" w:right="272"/>
              <w:jc w:val="both"/>
              <w:rPr>
                <w:sz w:val="24"/>
                <w:szCs w:val="24"/>
              </w:rPr>
            </w:pPr>
            <w:r w:rsidRPr="00BF6191">
              <w:rPr>
                <w:sz w:val="24"/>
                <w:szCs w:val="24"/>
              </w:rPr>
              <w:t>Индуктивность статора и ротор двигателя</w:t>
            </w:r>
          </w:p>
        </w:tc>
        <w:tc>
          <w:tcPr>
            <w:tcW w:w="0" w:type="auto"/>
            <w:vMerge/>
            <w:tcBorders>
              <w:top w:val="nil"/>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0,00</w:t>
            </w:r>
            <w:r w:rsidRPr="00BF6191">
              <w:rPr>
                <w:i/>
                <w:sz w:val="24"/>
                <w:szCs w:val="24"/>
              </w:rPr>
              <w:t>〜</w:t>
            </w:r>
            <w:r w:rsidRPr="00BF6191">
              <w:rPr>
                <w:sz w:val="24"/>
                <w:szCs w:val="24"/>
              </w:rPr>
              <w:t>200,00 мГн</w:t>
            </w:r>
          </w:p>
        </w:tc>
        <w:tc>
          <w:tcPr>
            <w:tcW w:w="884" w:type="dxa"/>
            <w:tcBorders>
              <w:top w:val="single" w:sz="6" w:space="0" w:color="000000"/>
              <w:left w:val="single" w:sz="6" w:space="0" w:color="000000"/>
              <w:bottom w:val="single" w:sz="6" w:space="0" w:color="000000"/>
              <w:right w:val="single" w:sz="6" w:space="0" w:color="000000"/>
            </w:tcBorders>
          </w:tcPr>
          <w:p w:rsidR="00BB40C6" w:rsidRPr="00BF6191" w:rsidRDefault="000B60C4">
            <w:pPr>
              <w:jc w:val="center"/>
              <w:rPr>
                <w:sz w:val="24"/>
                <w:szCs w:val="24"/>
              </w:rPr>
            </w:pPr>
            <w:r w:rsidRPr="00BF6191">
              <w:rPr>
                <w:sz w:val="24"/>
                <w:szCs w:val="24"/>
              </w:rPr>
              <w:t>Модель параметр</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34"/>
              <w:jc w:val="center"/>
              <w:rPr>
                <w:sz w:val="24"/>
                <w:szCs w:val="24"/>
              </w:rPr>
            </w:pPr>
            <w:r w:rsidRPr="00BF6191">
              <w:rPr>
                <w:i/>
                <w:sz w:val="24"/>
                <w:szCs w:val="24"/>
              </w:rPr>
              <w:t>○</w:t>
            </w:r>
          </w:p>
        </w:tc>
      </w:tr>
      <w:tr w:rsidR="00BB40C6" w:rsidRPr="00BF6191">
        <w:trPr>
          <w:trHeight w:val="174"/>
        </w:trPr>
        <w:tc>
          <w:tcPr>
            <w:tcW w:w="830"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580" w:type="dxa"/>
            <w:tcBorders>
              <w:top w:val="single" w:sz="6" w:space="0" w:color="000000"/>
              <w:left w:val="single" w:sz="6" w:space="0" w:color="000000"/>
              <w:bottom w:val="nil"/>
              <w:right w:val="single" w:sz="6" w:space="0" w:color="000000"/>
            </w:tcBorders>
          </w:tcPr>
          <w:p w:rsidR="00BB40C6" w:rsidRPr="00BF6191" w:rsidRDefault="000B60C4">
            <w:pPr>
              <w:ind w:left="1"/>
              <w:rPr>
                <w:sz w:val="24"/>
                <w:szCs w:val="24"/>
              </w:rPr>
            </w:pPr>
            <w:r w:rsidRPr="00BF6191">
              <w:rPr>
                <w:sz w:val="24"/>
                <w:szCs w:val="24"/>
              </w:rPr>
              <w:t>Взаимная индуктивность</w:t>
            </w:r>
          </w:p>
        </w:tc>
        <w:tc>
          <w:tcPr>
            <w:tcW w:w="0" w:type="auto"/>
            <w:vMerge/>
            <w:tcBorders>
              <w:top w:val="nil"/>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441"/>
        </w:trPr>
        <w:tc>
          <w:tcPr>
            <w:tcW w:w="830" w:type="dxa"/>
            <w:tcBorders>
              <w:top w:val="nil"/>
              <w:left w:val="single" w:sz="6" w:space="0" w:color="000000"/>
              <w:bottom w:val="single" w:sz="6" w:space="0" w:color="000000"/>
              <w:right w:val="single" w:sz="6" w:space="0" w:color="000000"/>
            </w:tcBorders>
          </w:tcPr>
          <w:p w:rsidR="00BB40C6" w:rsidRPr="00BF6191" w:rsidRDefault="000B60C4">
            <w:pPr>
              <w:ind w:right="37"/>
              <w:jc w:val="center"/>
              <w:rPr>
                <w:sz w:val="24"/>
                <w:szCs w:val="24"/>
              </w:rPr>
            </w:pPr>
            <w:r w:rsidRPr="00BF6191">
              <w:rPr>
                <w:sz w:val="24"/>
                <w:szCs w:val="24"/>
              </w:rPr>
              <w:t>04.20</w:t>
            </w:r>
          </w:p>
        </w:tc>
        <w:tc>
          <w:tcPr>
            <w:tcW w:w="1580" w:type="dxa"/>
            <w:tcBorders>
              <w:top w:val="nil"/>
              <w:left w:val="single" w:sz="6" w:space="0" w:color="000000"/>
              <w:bottom w:val="single" w:sz="6" w:space="0" w:color="000000"/>
              <w:right w:val="single" w:sz="6" w:space="0" w:color="000000"/>
            </w:tcBorders>
          </w:tcPr>
          <w:p w:rsidR="00BB40C6" w:rsidRPr="00BF6191" w:rsidRDefault="000B60C4">
            <w:pPr>
              <w:spacing w:after="41"/>
              <w:ind w:left="1"/>
              <w:rPr>
                <w:sz w:val="24"/>
                <w:szCs w:val="24"/>
              </w:rPr>
            </w:pPr>
            <w:r w:rsidRPr="00BF6191">
              <w:rPr>
                <w:sz w:val="24"/>
                <w:szCs w:val="24"/>
              </w:rPr>
              <w:t>между статором и</w:t>
            </w:r>
          </w:p>
          <w:p w:rsidR="00BB40C6" w:rsidRPr="00BF6191" w:rsidRDefault="000B60C4">
            <w:pPr>
              <w:ind w:left="1"/>
              <w:rPr>
                <w:sz w:val="24"/>
                <w:szCs w:val="24"/>
              </w:rPr>
            </w:pPr>
            <w:r w:rsidRPr="00BF6191">
              <w:rPr>
                <w:sz w:val="24"/>
                <w:szCs w:val="24"/>
              </w:rPr>
              <w:t>ротор двигателя</w:t>
            </w:r>
          </w:p>
        </w:tc>
        <w:tc>
          <w:tcPr>
            <w:tcW w:w="4219" w:type="dxa"/>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0,00</w:t>
            </w:r>
            <w:r w:rsidRPr="00BF6191">
              <w:rPr>
                <w:i/>
                <w:sz w:val="24"/>
                <w:szCs w:val="24"/>
              </w:rPr>
              <w:t>〜</w:t>
            </w:r>
            <w:r w:rsidRPr="00BF6191">
              <w:rPr>
                <w:sz w:val="24"/>
                <w:szCs w:val="24"/>
              </w:rPr>
              <w:t>200,00 мГн</w:t>
            </w:r>
          </w:p>
        </w:tc>
        <w:tc>
          <w:tcPr>
            <w:tcW w:w="884" w:type="dxa"/>
            <w:tcBorders>
              <w:top w:val="nil"/>
              <w:left w:val="single" w:sz="6" w:space="0" w:color="000000"/>
              <w:bottom w:val="single" w:sz="6" w:space="0" w:color="000000"/>
              <w:right w:val="single" w:sz="6" w:space="0" w:color="000000"/>
            </w:tcBorders>
          </w:tcPr>
          <w:p w:rsidR="00BB40C6" w:rsidRPr="00BF6191" w:rsidRDefault="000B60C4">
            <w:pPr>
              <w:jc w:val="center"/>
              <w:rPr>
                <w:sz w:val="24"/>
                <w:szCs w:val="24"/>
              </w:rPr>
            </w:pPr>
            <w:r w:rsidRPr="00BF6191">
              <w:rPr>
                <w:sz w:val="24"/>
                <w:szCs w:val="24"/>
              </w:rPr>
              <w:t>Модель параметр</w:t>
            </w:r>
          </w:p>
        </w:tc>
        <w:tc>
          <w:tcPr>
            <w:tcW w:w="736" w:type="dxa"/>
            <w:tcBorders>
              <w:top w:val="nil"/>
              <w:left w:val="single" w:sz="6" w:space="0" w:color="000000"/>
              <w:bottom w:val="single" w:sz="6" w:space="0" w:color="000000"/>
              <w:right w:val="single" w:sz="6" w:space="0" w:color="000000"/>
            </w:tcBorders>
          </w:tcPr>
          <w:p w:rsidR="00BB40C6" w:rsidRPr="00BF6191" w:rsidRDefault="000B60C4">
            <w:pPr>
              <w:ind w:left="34"/>
              <w:jc w:val="center"/>
              <w:rPr>
                <w:sz w:val="24"/>
                <w:szCs w:val="24"/>
              </w:rPr>
            </w:pPr>
            <w:r w:rsidRPr="00BF6191">
              <w:rPr>
                <w:i/>
                <w:sz w:val="24"/>
                <w:szCs w:val="24"/>
              </w:rPr>
              <w:t>○</w:t>
            </w:r>
          </w:p>
        </w:tc>
      </w:tr>
      <w:tr w:rsidR="00BB40C6" w:rsidRPr="00BF6191">
        <w:trPr>
          <w:trHeight w:val="474"/>
        </w:trPr>
        <w:tc>
          <w:tcPr>
            <w:tcW w:w="830"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37"/>
              <w:jc w:val="center"/>
              <w:rPr>
                <w:sz w:val="24"/>
                <w:szCs w:val="24"/>
              </w:rPr>
            </w:pPr>
            <w:r w:rsidRPr="00BF6191">
              <w:rPr>
                <w:sz w:val="24"/>
                <w:szCs w:val="24"/>
              </w:rPr>
              <w:t>21.04</w:t>
            </w:r>
          </w:p>
        </w:tc>
        <w:tc>
          <w:tcPr>
            <w:tcW w:w="1580"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81"/>
              <w:ind w:left="1"/>
              <w:rPr>
                <w:sz w:val="24"/>
                <w:szCs w:val="24"/>
              </w:rPr>
            </w:pPr>
            <w:r w:rsidRPr="00BF6191">
              <w:rPr>
                <w:sz w:val="24"/>
                <w:szCs w:val="24"/>
              </w:rPr>
              <w:t>Петля скорости 1</w:t>
            </w:r>
          </w:p>
          <w:p w:rsidR="00BB40C6" w:rsidRPr="00BF6191" w:rsidRDefault="000B60C4">
            <w:pPr>
              <w:ind w:left="1"/>
              <w:rPr>
                <w:sz w:val="24"/>
                <w:szCs w:val="24"/>
              </w:rPr>
            </w:pPr>
            <w:r w:rsidRPr="00BF6191">
              <w:rPr>
                <w:sz w:val="24"/>
                <w:szCs w:val="24"/>
              </w:rPr>
              <w:lastRenderedPageBreak/>
              <w:t>Пропорциональное усиление</w:t>
            </w:r>
          </w:p>
        </w:tc>
        <w:tc>
          <w:tcPr>
            <w:tcW w:w="4219" w:type="dxa"/>
            <w:vMerge w:val="restart"/>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lastRenderedPageBreak/>
              <w:t>Функциональные коды 04.21</w:t>
            </w:r>
            <w:r w:rsidRPr="00BF6191">
              <w:rPr>
                <w:i/>
                <w:sz w:val="24"/>
                <w:szCs w:val="24"/>
              </w:rPr>
              <w:t>〜</w:t>
            </w:r>
            <w:r w:rsidRPr="00BF6191">
              <w:rPr>
                <w:sz w:val="24"/>
                <w:szCs w:val="24"/>
              </w:rPr>
              <w:t>04.26 действуют в режиме векторного управления. Путем установки пропорционального усиления P и времени интегрирования I изменяются характеристики скорости векторного управления.</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1</w:t>
            </w:r>
            <w:r w:rsidRPr="00BF6191">
              <w:rPr>
                <w:i/>
                <w:sz w:val="24"/>
                <w:szCs w:val="24"/>
              </w:rPr>
              <w:t>〜</w:t>
            </w:r>
            <w:r w:rsidRPr="00BF6191">
              <w:rPr>
                <w:sz w:val="24"/>
                <w:szCs w:val="24"/>
              </w:rPr>
              <w:t>100</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2"/>
              <w:jc w:val="center"/>
              <w:rPr>
                <w:sz w:val="24"/>
                <w:szCs w:val="24"/>
              </w:rPr>
            </w:pPr>
            <w:r w:rsidRPr="00BF6191">
              <w:rPr>
                <w:sz w:val="24"/>
                <w:szCs w:val="24"/>
              </w:rPr>
              <w:t>30</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7"/>
              <w:jc w:val="center"/>
              <w:rPr>
                <w:sz w:val="24"/>
                <w:szCs w:val="24"/>
              </w:rPr>
            </w:pPr>
            <w:r w:rsidRPr="00BF6191">
              <w:rPr>
                <w:sz w:val="24"/>
                <w:szCs w:val="24"/>
              </w:rPr>
              <w:t>×</w:t>
            </w:r>
          </w:p>
        </w:tc>
      </w:tr>
      <w:tr w:rsidR="00BB40C6" w:rsidRPr="00BF6191">
        <w:trPr>
          <w:trHeight w:val="489"/>
        </w:trPr>
        <w:tc>
          <w:tcPr>
            <w:tcW w:w="830"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37"/>
              <w:jc w:val="center"/>
              <w:rPr>
                <w:sz w:val="24"/>
                <w:szCs w:val="24"/>
              </w:rPr>
            </w:pPr>
            <w:r w:rsidRPr="00BF6191">
              <w:rPr>
                <w:sz w:val="24"/>
                <w:szCs w:val="24"/>
              </w:rPr>
              <w:lastRenderedPageBreak/>
              <w:t>04.22</w:t>
            </w:r>
          </w:p>
        </w:tc>
        <w:tc>
          <w:tcPr>
            <w:tcW w:w="1580"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1"/>
              <w:rPr>
                <w:sz w:val="24"/>
                <w:szCs w:val="24"/>
              </w:rPr>
            </w:pPr>
            <w:r w:rsidRPr="00BF6191">
              <w:rPr>
                <w:sz w:val="24"/>
                <w:szCs w:val="24"/>
              </w:rPr>
              <w:t>Контур скорости 1 Время интегрирования</w:t>
            </w:r>
          </w:p>
        </w:tc>
        <w:tc>
          <w:tcPr>
            <w:tcW w:w="0" w:type="auto"/>
            <w:vMerge/>
            <w:tcBorders>
              <w:top w:val="nil"/>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0,01</w:t>
            </w:r>
            <w:r w:rsidRPr="00BF6191">
              <w:rPr>
                <w:i/>
                <w:sz w:val="24"/>
                <w:szCs w:val="24"/>
              </w:rPr>
              <w:t>〜</w:t>
            </w:r>
            <w:r w:rsidRPr="00BF6191">
              <w:rPr>
                <w:sz w:val="24"/>
                <w:szCs w:val="24"/>
              </w:rPr>
              <w:t>10.00С</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4"/>
              <w:jc w:val="center"/>
              <w:rPr>
                <w:sz w:val="24"/>
                <w:szCs w:val="24"/>
              </w:rPr>
            </w:pPr>
            <w:r w:rsidRPr="00BF6191">
              <w:rPr>
                <w:sz w:val="24"/>
                <w:szCs w:val="24"/>
              </w:rPr>
              <w:t>0,50</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34"/>
              <w:jc w:val="center"/>
              <w:rPr>
                <w:sz w:val="24"/>
                <w:szCs w:val="24"/>
              </w:rPr>
            </w:pPr>
            <w:r w:rsidRPr="00BF6191">
              <w:rPr>
                <w:i/>
                <w:sz w:val="24"/>
                <w:szCs w:val="24"/>
              </w:rPr>
              <w:t>○</w:t>
            </w:r>
          </w:p>
        </w:tc>
      </w:tr>
      <w:tr w:rsidR="00BB40C6" w:rsidRPr="00BF6191">
        <w:trPr>
          <w:trHeight w:val="415"/>
        </w:trPr>
        <w:tc>
          <w:tcPr>
            <w:tcW w:w="830"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37"/>
              <w:jc w:val="center"/>
              <w:rPr>
                <w:sz w:val="24"/>
                <w:szCs w:val="24"/>
              </w:rPr>
            </w:pPr>
            <w:r w:rsidRPr="00BF6191">
              <w:rPr>
                <w:sz w:val="24"/>
                <w:szCs w:val="24"/>
              </w:rPr>
              <w:t>04.23</w:t>
            </w:r>
          </w:p>
        </w:tc>
        <w:tc>
          <w:tcPr>
            <w:tcW w:w="1580"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54"/>
              <w:ind w:left="1"/>
              <w:rPr>
                <w:sz w:val="24"/>
                <w:szCs w:val="24"/>
              </w:rPr>
            </w:pPr>
            <w:r w:rsidRPr="00BF6191">
              <w:rPr>
                <w:sz w:val="24"/>
                <w:szCs w:val="24"/>
              </w:rPr>
              <w:t>Низкая частота</w:t>
            </w:r>
          </w:p>
          <w:p w:rsidR="00BB40C6" w:rsidRPr="00BF6191" w:rsidRDefault="000B60C4">
            <w:pPr>
              <w:ind w:left="1"/>
              <w:rPr>
                <w:sz w:val="24"/>
                <w:szCs w:val="24"/>
              </w:rPr>
            </w:pPr>
            <w:r w:rsidRPr="00BF6191">
              <w:rPr>
                <w:sz w:val="24"/>
                <w:szCs w:val="24"/>
              </w:rPr>
              <w:t>точка переключения</w:t>
            </w:r>
          </w:p>
        </w:tc>
        <w:tc>
          <w:tcPr>
            <w:tcW w:w="0" w:type="auto"/>
            <w:vMerge/>
            <w:tcBorders>
              <w:top w:val="nil"/>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10,0 Гц</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6"/>
              <w:jc w:val="center"/>
              <w:rPr>
                <w:sz w:val="24"/>
                <w:szCs w:val="24"/>
              </w:rPr>
            </w:pPr>
            <w:r w:rsidRPr="00BF6191">
              <w:rPr>
                <w:sz w:val="24"/>
                <w:szCs w:val="24"/>
              </w:rPr>
              <w:t>5,0</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7"/>
              <w:jc w:val="center"/>
              <w:rPr>
                <w:sz w:val="24"/>
                <w:szCs w:val="24"/>
              </w:rPr>
            </w:pPr>
            <w:r w:rsidRPr="00BF6191">
              <w:rPr>
                <w:sz w:val="24"/>
                <w:szCs w:val="24"/>
              </w:rPr>
              <w:t>×</w:t>
            </w:r>
          </w:p>
        </w:tc>
      </w:tr>
      <w:tr w:rsidR="00BB40C6" w:rsidRPr="00BF6191">
        <w:trPr>
          <w:trHeight w:val="444"/>
        </w:trPr>
        <w:tc>
          <w:tcPr>
            <w:tcW w:w="830"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37"/>
              <w:jc w:val="center"/>
              <w:rPr>
                <w:sz w:val="24"/>
                <w:szCs w:val="24"/>
              </w:rPr>
            </w:pPr>
            <w:r w:rsidRPr="00BF6191">
              <w:rPr>
                <w:sz w:val="24"/>
                <w:szCs w:val="24"/>
              </w:rPr>
              <w:t>04.24</w:t>
            </w:r>
          </w:p>
        </w:tc>
        <w:tc>
          <w:tcPr>
            <w:tcW w:w="1580"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81"/>
              <w:ind w:left="1"/>
              <w:rPr>
                <w:sz w:val="24"/>
                <w:szCs w:val="24"/>
              </w:rPr>
            </w:pPr>
            <w:r w:rsidRPr="00BF6191">
              <w:rPr>
                <w:sz w:val="24"/>
                <w:szCs w:val="24"/>
              </w:rPr>
              <w:t>Петля скорости 2</w:t>
            </w:r>
          </w:p>
          <w:p w:rsidR="00BB40C6" w:rsidRPr="00BF6191" w:rsidRDefault="000B60C4">
            <w:pPr>
              <w:ind w:left="1"/>
              <w:rPr>
                <w:sz w:val="24"/>
                <w:szCs w:val="24"/>
              </w:rPr>
            </w:pPr>
            <w:r w:rsidRPr="00BF6191">
              <w:rPr>
                <w:sz w:val="24"/>
                <w:szCs w:val="24"/>
              </w:rPr>
              <w:t>Пропорциональное усиление</w:t>
            </w:r>
          </w:p>
        </w:tc>
        <w:tc>
          <w:tcPr>
            <w:tcW w:w="0" w:type="auto"/>
            <w:vMerge/>
            <w:tcBorders>
              <w:top w:val="nil"/>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1</w:t>
            </w:r>
            <w:r w:rsidRPr="00BF6191">
              <w:rPr>
                <w:i/>
                <w:sz w:val="24"/>
                <w:szCs w:val="24"/>
              </w:rPr>
              <w:t>〜</w:t>
            </w:r>
            <w:r w:rsidRPr="00BF6191">
              <w:rPr>
                <w:sz w:val="24"/>
                <w:szCs w:val="24"/>
              </w:rPr>
              <w:t>100</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2"/>
              <w:jc w:val="center"/>
              <w:rPr>
                <w:sz w:val="24"/>
                <w:szCs w:val="24"/>
              </w:rPr>
            </w:pPr>
            <w:r w:rsidRPr="00BF6191">
              <w:rPr>
                <w:sz w:val="24"/>
                <w:szCs w:val="24"/>
              </w:rPr>
              <w:t>20</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34"/>
              <w:jc w:val="center"/>
              <w:rPr>
                <w:sz w:val="24"/>
                <w:szCs w:val="24"/>
              </w:rPr>
            </w:pPr>
            <w:r w:rsidRPr="00BF6191">
              <w:rPr>
                <w:i/>
                <w:sz w:val="24"/>
                <w:szCs w:val="24"/>
              </w:rPr>
              <w:t>○</w:t>
            </w:r>
          </w:p>
        </w:tc>
      </w:tr>
      <w:tr w:rsidR="00BB40C6" w:rsidRPr="00BF6191">
        <w:trPr>
          <w:trHeight w:val="519"/>
        </w:trPr>
        <w:tc>
          <w:tcPr>
            <w:tcW w:w="830"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37"/>
              <w:jc w:val="center"/>
              <w:rPr>
                <w:sz w:val="24"/>
                <w:szCs w:val="24"/>
              </w:rPr>
            </w:pPr>
            <w:r w:rsidRPr="00BF6191">
              <w:rPr>
                <w:sz w:val="24"/>
                <w:szCs w:val="24"/>
              </w:rPr>
              <w:t>04.25</w:t>
            </w:r>
          </w:p>
        </w:tc>
        <w:tc>
          <w:tcPr>
            <w:tcW w:w="1580"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1"/>
              <w:rPr>
                <w:sz w:val="24"/>
                <w:szCs w:val="24"/>
              </w:rPr>
            </w:pPr>
            <w:r w:rsidRPr="00BF6191">
              <w:rPr>
                <w:sz w:val="24"/>
                <w:szCs w:val="24"/>
              </w:rPr>
              <w:t>Контур скорости 2 Время интегрирования</w:t>
            </w:r>
          </w:p>
        </w:tc>
        <w:tc>
          <w:tcPr>
            <w:tcW w:w="0" w:type="auto"/>
            <w:vMerge/>
            <w:tcBorders>
              <w:top w:val="nil"/>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0,01</w:t>
            </w:r>
            <w:r w:rsidRPr="00BF6191">
              <w:rPr>
                <w:i/>
                <w:sz w:val="24"/>
                <w:szCs w:val="24"/>
              </w:rPr>
              <w:t>〜</w:t>
            </w:r>
            <w:r w:rsidRPr="00BF6191">
              <w:rPr>
                <w:sz w:val="24"/>
                <w:szCs w:val="24"/>
              </w:rPr>
              <w:t>10.00С</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4"/>
              <w:jc w:val="center"/>
              <w:rPr>
                <w:sz w:val="24"/>
                <w:szCs w:val="24"/>
              </w:rPr>
            </w:pPr>
            <w:r w:rsidRPr="00BF6191">
              <w:rPr>
                <w:sz w:val="24"/>
                <w:szCs w:val="24"/>
              </w:rPr>
              <w:t>1,00</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34"/>
              <w:jc w:val="center"/>
              <w:rPr>
                <w:sz w:val="24"/>
                <w:szCs w:val="24"/>
              </w:rPr>
            </w:pPr>
            <w:r w:rsidRPr="00BF6191">
              <w:rPr>
                <w:i/>
                <w:sz w:val="24"/>
                <w:szCs w:val="24"/>
              </w:rPr>
              <w:t>○</w:t>
            </w:r>
          </w:p>
        </w:tc>
      </w:tr>
      <w:tr w:rsidR="00BB40C6" w:rsidRPr="00BF6191">
        <w:trPr>
          <w:trHeight w:val="513"/>
        </w:trPr>
        <w:tc>
          <w:tcPr>
            <w:tcW w:w="830"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37"/>
              <w:jc w:val="center"/>
              <w:rPr>
                <w:sz w:val="24"/>
                <w:szCs w:val="24"/>
              </w:rPr>
            </w:pPr>
            <w:r w:rsidRPr="00BF6191">
              <w:rPr>
                <w:sz w:val="24"/>
                <w:szCs w:val="24"/>
              </w:rPr>
              <w:t>04.26</w:t>
            </w:r>
          </w:p>
        </w:tc>
        <w:tc>
          <w:tcPr>
            <w:tcW w:w="1580"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1" w:right="339"/>
              <w:jc w:val="both"/>
              <w:rPr>
                <w:sz w:val="24"/>
                <w:szCs w:val="24"/>
              </w:rPr>
            </w:pPr>
            <w:r w:rsidRPr="00BF6191">
              <w:rPr>
                <w:sz w:val="24"/>
                <w:szCs w:val="24"/>
              </w:rPr>
              <w:t>Высокая частота точка переключения</w:t>
            </w:r>
          </w:p>
        </w:tc>
        <w:tc>
          <w:tcPr>
            <w:tcW w:w="0" w:type="auto"/>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i/>
                <w:sz w:val="24"/>
                <w:szCs w:val="24"/>
              </w:rPr>
              <w:t>【</w:t>
            </w:r>
            <w:r w:rsidRPr="00BF6191">
              <w:rPr>
                <w:sz w:val="24"/>
                <w:szCs w:val="24"/>
              </w:rPr>
              <w:t>04.23</w:t>
            </w:r>
            <w:r w:rsidRPr="00BF6191">
              <w:rPr>
                <w:i/>
                <w:sz w:val="24"/>
                <w:szCs w:val="24"/>
              </w:rPr>
              <w:t>】〜</w:t>
            </w:r>
            <w:r w:rsidRPr="00BF6191">
              <w:rPr>
                <w:sz w:val="24"/>
                <w:szCs w:val="24"/>
              </w:rPr>
              <w:t>320,0 Гц</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4"/>
              <w:jc w:val="center"/>
              <w:rPr>
                <w:sz w:val="24"/>
                <w:szCs w:val="24"/>
              </w:rPr>
            </w:pPr>
            <w:r w:rsidRPr="00BF6191">
              <w:rPr>
                <w:sz w:val="24"/>
                <w:szCs w:val="24"/>
              </w:rPr>
              <w:t>10,0</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7"/>
              <w:jc w:val="center"/>
              <w:rPr>
                <w:sz w:val="24"/>
                <w:szCs w:val="24"/>
              </w:rPr>
            </w:pPr>
            <w:r w:rsidRPr="00BF6191">
              <w:rPr>
                <w:sz w:val="24"/>
                <w:szCs w:val="24"/>
              </w:rPr>
              <w:t>×</w:t>
            </w:r>
          </w:p>
        </w:tc>
      </w:tr>
      <w:tr w:rsidR="00BB40C6" w:rsidRPr="00BF6191">
        <w:trPr>
          <w:trHeight w:val="232"/>
        </w:trPr>
        <w:tc>
          <w:tcPr>
            <w:tcW w:w="830"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580"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219" w:type="dxa"/>
            <w:tcBorders>
              <w:top w:val="single" w:sz="6" w:space="0" w:color="000000"/>
              <w:left w:val="single" w:sz="6" w:space="0" w:color="000000"/>
              <w:bottom w:val="nil"/>
              <w:right w:val="single" w:sz="6" w:space="0" w:color="000000"/>
            </w:tcBorders>
          </w:tcPr>
          <w:p w:rsidR="00BB40C6" w:rsidRPr="00BF6191" w:rsidRDefault="000B60C4">
            <w:pPr>
              <w:ind w:right="29"/>
              <w:jc w:val="center"/>
              <w:rPr>
                <w:sz w:val="24"/>
                <w:szCs w:val="24"/>
              </w:rPr>
            </w:pPr>
            <w:r w:rsidRPr="00BF6191">
              <w:rPr>
                <w:sz w:val="24"/>
                <w:szCs w:val="24"/>
              </w:rPr>
              <w:t xml:space="preserve">В режиме векторного управления этот параметр используется для регулировки точности </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583"/>
        </w:trPr>
        <w:tc>
          <w:tcPr>
            <w:tcW w:w="830" w:type="dxa"/>
            <w:tcBorders>
              <w:top w:val="nil"/>
              <w:left w:val="single" w:sz="6" w:space="0" w:color="000000"/>
              <w:bottom w:val="single" w:sz="6" w:space="0" w:color="000000"/>
              <w:right w:val="single" w:sz="6" w:space="0" w:color="000000"/>
            </w:tcBorders>
          </w:tcPr>
          <w:p w:rsidR="00BB40C6" w:rsidRPr="00BF6191" w:rsidRDefault="000B60C4">
            <w:pPr>
              <w:ind w:right="37"/>
              <w:jc w:val="center"/>
              <w:rPr>
                <w:sz w:val="24"/>
                <w:szCs w:val="24"/>
              </w:rPr>
            </w:pPr>
            <w:r w:rsidRPr="00BF6191">
              <w:rPr>
                <w:sz w:val="24"/>
                <w:szCs w:val="24"/>
              </w:rPr>
              <w:t>04.27</w:t>
            </w:r>
          </w:p>
        </w:tc>
        <w:tc>
          <w:tcPr>
            <w:tcW w:w="1580" w:type="dxa"/>
            <w:tcBorders>
              <w:top w:val="nil"/>
              <w:left w:val="single" w:sz="6" w:space="0" w:color="000000"/>
              <w:bottom w:val="single" w:sz="6" w:space="0" w:color="000000"/>
              <w:right w:val="single" w:sz="6" w:space="0" w:color="000000"/>
            </w:tcBorders>
          </w:tcPr>
          <w:p w:rsidR="00BB40C6" w:rsidRPr="00BF6191" w:rsidRDefault="000B60C4">
            <w:pPr>
              <w:spacing w:after="133"/>
              <w:ind w:left="1"/>
              <w:rPr>
                <w:sz w:val="24"/>
                <w:szCs w:val="24"/>
              </w:rPr>
            </w:pPr>
            <w:r w:rsidRPr="00BF6191">
              <w:rPr>
                <w:sz w:val="24"/>
                <w:szCs w:val="24"/>
              </w:rPr>
              <w:t>Векторное скольжение</w:t>
            </w:r>
          </w:p>
          <w:p w:rsidR="00BB40C6" w:rsidRPr="00BF6191" w:rsidRDefault="000B60C4">
            <w:pPr>
              <w:ind w:left="1"/>
              <w:rPr>
                <w:sz w:val="24"/>
                <w:szCs w:val="24"/>
              </w:rPr>
            </w:pPr>
            <w:r w:rsidRPr="00BF6191">
              <w:rPr>
                <w:sz w:val="24"/>
                <w:szCs w:val="24"/>
              </w:rPr>
              <w:t>компенсация</w:t>
            </w:r>
          </w:p>
        </w:tc>
        <w:tc>
          <w:tcPr>
            <w:tcW w:w="4219"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стабильности скорости двигателя. Если двигатель перегружен и скорость низкая, увеличьте этот параметр, в противном случае уменьшите этот параметр.</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50%</w:t>
            </w:r>
            <w:r w:rsidRPr="00BF6191">
              <w:rPr>
                <w:i/>
                <w:sz w:val="24"/>
                <w:szCs w:val="24"/>
              </w:rPr>
              <w:t>〜</w:t>
            </w:r>
            <w:r w:rsidRPr="00BF6191">
              <w:rPr>
                <w:sz w:val="24"/>
                <w:szCs w:val="24"/>
              </w:rPr>
              <w:t>200%</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10"/>
              <w:jc w:val="center"/>
              <w:rPr>
                <w:sz w:val="24"/>
                <w:szCs w:val="24"/>
              </w:rPr>
            </w:pPr>
            <w:r w:rsidRPr="00BF6191">
              <w:rPr>
                <w:sz w:val="24"/>
                <w:szCs w:val="24"/>
              </w:rPr>
              <w:t>100</w:t>
            </w:r>
          </w:p>
        </w:tc>
        <w:tc>
          <w:tcPr>
            <w:tcW w:w="736" w:type="dxa"/>
            <w:tcBorders>
              <w:top w:val="nil"/>
              <w:left w:val="single" w:sz="6" w:space="0" w:color="000000"/>
              <w:bottom w:val="single" w:sz="6" w:space="0" w:color="000000"/>
              <w:right w:val="single" w:sz="6" w:space="0" w:color="000000"/>
            </w:tcBorders>
          </w:tcPr>
          <w:p w:rsidR="00BB40C6" w:rsidRPr="00BF6191" w:rsidRDefault="000B60C4">
            <w:pPr>
              <w:ind w:left="34"/>
              <w:jc w:val="center"/>
              <w:rPr>
                <w:sz w:val="24"/>
                <w:szCs w:val="24"/>
              </w:rPr>
            </w:pPr>
            <w:r w:rsidRPr="00BF6191">
              <w:rPr>
                <w:i/>
                <w:sz w:val="24"/>
                <w:szCs w:val="24"/>
              </w:rPr>
              <w:t>○</w:t>
            </w:r>
          </w:p>
        </w:tc>
      </w:tr>
      <w:tr w:rsidR="00BB40C6" w:rsidRPr="00BF6191">
        <w:trPr>
          <w:trHeight w:val="415"/>
        </w:trPr>
        <w:tc>
          <w:tcPr>
            <w:tcW w:w="830"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37"/>
              <w:jc w:val="center"/>
              <w:rPr>
                <w:sz w:val="24"/>
                <w:szCs w:val="24"/>
              </w:rPr>
            </w:pPr>
            <w:r w:rsidRPr="00BF6191">
              <w:rPr>
                <w:sz w:val="24"/>
                <w:szCs w:val="24"/>
              </w:rPr>
              <w:t>04.28</w:t>
            </w:r>
          </w:p>
        </w:tc>
        <w:tc>
          <w:tcPr>
            <w:tcW w:w="1580"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1" w:right="52"/>
              <w:rPr>
                <w:sz w:val="24"/>
                <w:szCs w:val="24"/>
              </w:rPr>
            </w:pPr>
            <w:r w:rsidRPr="00BF6191">
              <w:rPr>
                <w:sz w:val="24"/>
                <w:szCs w:val="24"/>
              </w:rPr>
              <w:t>постоянная времени фильтра контура скорости</w:t>
            </w:r>
          </w:p>
        </w:tc>
        <w:tc>
          <w:tcPr>
            <w:tcW w:w="4219"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Установите время фильтрации контура скорости</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0,000</w:t>
            </w:r>
            <w:r w:rsidRPr="00BF6191">
              <w:rPr>
                <w:i/>
                <w:sz w:val="24"/>
                <w:szCs w:val="24"/>
              </w:rPr>
              <w:t>〜</w:t>
            </w:r>
            <w:r w:rsidRPr="00BF6191">
              <w:rPr>
                <w:sz w:val="24"/>
                <w:szCs w:val="24"/>
              </w:rPr>
              <w:t>1.000 с</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37"/>
              <w:jc w:val="center"/>
              <w:rPr>
                <w:sz w:val="24"/>
                <w:szCs w:val="24"/>
              </w:rPr>
            </w:pPr>
            <w:r w:rsidRPr="00BF6191">
              <w:rPr>
                <w:sz w:val="24"/>
                <w:szCs w:val="24"/>
              </w:rPr>
              <w:t>0,010</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34"/>
              <w:jc w:val="center"/>
              <w:rPr>
                <w:sz w:val="24"/>
                <w:szCs w:val="24"/>
              </w:rPr>
            </w:pPr>
            <w:r w:rsidRPr="00BF6191">
              <w:rPr>
                <w:i/>
                <w:sz w:val="24"/>
                <w:szCs w:val="24"/>
              </w:rPr>
              <w:t>○</w:t>
            </w:r>
          </w:p>
        </w:tc>
      </w:tr>
      <w:tr w:rsidR="00BB40C6" w:rsidRPr="00BF6191">
        <w:trPr>
          <w:trHeight w:val="504"/>
        </w:trPr>
        <w:tc>
          <w:tcPr>
            <w:tcW w:w="830"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37"/>
              <w:jc w:val="center"/>
              <w:rPr>
                <w:sz w:val="24"/>
                <w:szCs w:val="24"/>
              </w:rPr>
            </w:pPr>
            <w:r w:rsidRPr="00BF6191">
              <w:rPr>
                <w:sz w:val="24"/>
                <w:szCs w:val="24"/>
              </w:rPr>
              <w:t>04.29</w:t>
            </w:r>
          </w:p>
        </w:tc>
        <w:tc>
          <w:tcPr>
            <w:tcW w:w="1580"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
              <w:rPr>
                <w:sz w:val="24"/>
                <w:szCs w:val="24"/>
              </w:rPr>
            </w:pPr>
            <w:r w:rsidRPr="00BF6191">
              <w:rPr>
                <w:sz w:val="24"/>
                <w:szCs w:val="24"/>
              </w:rPr>
              <w:t>Зарезервированный</w:t>
            </w:r>
          </w:p>
        </w:tc>
        <w:tc>
          <w:tcPr>
            <w:tcW w:w="4219"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5"/>
              <w:jc w:val="center"/>
              <w:rPr>
                <w:sz w:val="24"/>
                <w:szCs w:val="24"/>
              </w:rPr>
            </w:pPr>
            <w:r w:rsidRPr="00BF6191">
              <w:rPr>
                <w:sz w:val="24"/>
                <w:szCs w:val="24"/>
              </w:rPr>
              <w:t>0</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4"/>
              <w:jc w:val="center"/>
              <w:rPr>
                <w:sz w:val="24"/>
                <w:szCs w:val="24"/>
              </w:rPr>
            </w:pPr>
            <w:r w:rsidRPr="00BF6191">
              <w:rPr>
                <w:i/>
                <w:sz w:val="24"/>
                <w:szCs w:val="24"/>
              </w:rPr>
              <w:t>◆</w:t>
            </w:r>
          </w:p>
        </w:tc>
      </w:tr>
      <w:tr w:rsidR="00BB40C6" w:rsidRPr="00BF6191">
        <w:trPr>
          <w:trHeight w:val="489"/>
        </w:trPr>
        <w:tc>
          <w:tcPr>
            <w:tcW w:w="830"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37"/>
              <w:jc w:val="center"/>
              <w:rPr>
                <w:sz w:val="24"/>
                <w:szCs w:val="24"/>
              </w:rPr>
            </w:pPr>
            <w:r w:rsidRPr="00BF6191">
              <w:rPr>
                <w:sz w:val="24"/>
                <w:szCs w:val="24"/>
              </w:rPr>
              <w:t>04.30</w:t>
            </w:r>
          </w:p>
        </w:tc>
        <w:tc>
          <w:tcPr>
            <w:tcW w:w="1580"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
              <w:rPr>
                <w:sz w:val="24"/>
                <w:szCs w:val="24"/>
              </w:rPr>
            </w:pPr>
            <w:r w:rsidRPr="00BF6191">
              <w:rPr>
                <w:sz w:val="24"/>
                <w:szCs w:val="24"/>
              </w:rPr>
              <w:t>предел крутящего момента контура скорости</w:t>
            </w:r>
          </w:p>
        </w:tc>
        <w:tc>
          <w:tcPr>
            <w:tcW w:w="4219"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Установленное значение представляет собой процент от номинального тока двигателя.</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200,0%</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37"/>
              <w:jc w:val="center"/>
              <w:rPr>
                <w:sz w:val="24"/>
                <w:szCs w:val="24"/>
              </w:rPr>
            </w:pPr>
            <w:r w:rsidRPr="00BF6191">
              <w:rPr>
                <w:sz w:val="24"/>
                <w:szCs w:val="24"/>
              </w:rPr>
              <w:t>150,0</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34"/>
              <w:jc w:val="center"/>
              <w:rPr>
                <w:sz w:val="24"/>
                <w:szCs w:val="24"/>
              </w:rPr>
            </w:pPr>
            <w:r w:rsidRPr="00BF6191">
              <w:rPr>
                <w:i/>
                <w:sz w:val="24"/>
                <w:szCs w:val="24"/>
              </w:rPr>
              <w:t>○</w:t>
            </w:r>
          </w:p>
        </w:tc>
      </w:tr>
    </w:tbl>
    <w:p w:rsidR="00BB40C6" w:rsidRPr="00BF6191" w:rsidRDefault="00BB40C6">
      <w:pPr>
        <w:rPr>
          <w:sz w:val="24"/>
          <w:szCs w:val="24"/>
        </w:rPr>
        <w:sectPr w:rsidR="00BB40C6" w:rsidRPr="00BF6191">
          <w:footerReference w:type="even" r:id="rId31"/>
          <w:footerReference w:type="default" r:id="rId32"/>
          <w:footerReference w:type="first" r:id="rId33"/>
          <w:pgSz w:w="11906" w:h="16838"/>
          <w:pgMar w:top="1163" w:right="1440" w:bottom="1416" w:left="1440" w:header="720" w:footer="720" w:gutter="0"/>
          <w:cols w:space="720"/>
        </w:sectPr>
      </w:pPr>
    </w:p>
    <w:p w:rsidR="00BB40C6" w:rsidRPr="00BF6191" w:rsidRDefault="00BB40C6">
      <w:pPr>
        <w:spacing w:after="0"/>
        <w:ind w:left="-1178" w:right="10748"/>
        <w:rPr>
          <w:sz w:val="24"/>
          <w:szCs w:val="24"/>
        </w:rPr>
      </w:pPr>
    </w:p>
    <w:tbl>
      <w:tblPr>
        <w:tblStyle w:val="TableGrid"/>
        <w:tblW w:w="9752" w:type="dxa"/>
        <w:tblInd w:w="-102" w:type="dxa"/>
        <w:tblCellMar>
          <w:left w:w="106" w:type="dxa"/>
          <w:right w:w="80" w:type="dxa"/>
        </w:tblCellMar>
        <w:tblLook w:val="04A0" w:firstRow="1" w:lastRow="0" w:firstColumn="1" w:lastColumn="0" w:noHBand="0" w:noVBand="1"/>
      </w:tblPr>
      <w:tblGrid>
        <w:gridCol w:w="954"/>
        <w:gridCol w:w="1456"/>
        <w:gridCol w:w="4219"/>
        <w:gridCol w:w="1504"/>
        <w:gridCol w:w="884"/>
        <w:gridCol w:w="735"/>
      </w:tblGrid>
      <w:tr w:rsidR="00BB40C6" w:rsidRPr="00BF6191">
        <w:trPr>
          <w:trHeight w:val="404"/>
        </w:trPr>
        <w:tc>
          <w:tcPr>
            <w:tcW w:w="9752" w:type="dxa"/>
            <w:gridSpan w:val="6"/>
            <w:tcBorders>
              <w:top w:val="nil"/>
              <w:left w:val="single" w:sz="6" w:space="0" w:color="000000"/>
              <w:bottom w:val="single" w:sz="6" w:space="0" w:color="000000"/>
              <w:right w:val="single" w:sz="6" w:space="0" w:color="000000"/>
            </w:tcBorders>
            <w:shd w:val="clear" w:color="auto" w:fill="C0C0C0"/>
            <w:vAlign w:val="center"/>
          </w:tcPr>
          <w:p w:rsidR="00BB40C6" w:rsidRPr="00BF6191" w:rsidRDefault="000B60C4">
            <w:pPr>
              <w:rPr>
                <w:sz w:val="24"/>
                <w:szCs w:val="24"/>
              </w:rPr>
            </w:pPr>
            <w:r w:rsidRPr="00BF6191">
              <w:rPr>
                <w:b/>
                <w:sz w:val="24"/>
                <w:szCs w:val="24"/>
              </w:rPr>
              <w:t>05 Группа - параметры защитной функции</w:t>
            </w:r>
          </w:p>
        </w:tc>
      </w:tr>
      <w:tr w:rsidR="00BB40C6" w:rsidRPr="00BF6191">
        <w:trPr>
          <w:trHeight w:val="414"/>
        </w:trPr>
        <w:tc>
          <w:tcPr>
            <w:tcW w:w="95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219" w:hanging="125"/>
              <w:rPr>
                <w:sz w:val="24"/>
                <w:szCs w:val="24"/>
              </w:rPr>
            </w:pPr>
            <w:r w:rsidRPr="00BF6191">
              <w:rPr>
                <w:b/>
                <w:sz w:val="24"/>
                <w:szCs w:val="24"/>
              </w:rPr>
              <w:t>Функция код</w:t>
            </w:r>
          </w:p>
        </w:tc>
        <w:tc>
          <w:tcPr>
            <w:tcW w:w="1456" w:type="dxa"/>
            <w:tcBorders>
              <w:top w:val="single" w:sz="6" w:space="0" w:color="000000"/>
              <w:left w:val="single" w:sz="6" w:space="0" w:color="000000"/>
              <w:bottom w:val="single" w:sz="6" w:space="0" w:color="000000"/>
              <w:right w:val="single" w:sz="6" w:space="0" w:color="000000"/>
            </w:tcBorders>
            <w:shd w:val="clear" w:color="auto" w:fill="C0C0C0"/>
          </w:tcPr>
          <w:p w:rsidR="00BB40C6" w:rsidRPr="00BF6191" w:rsidRDefault="000B60C4">
            <w:pPr>
              <w:ind w:left="1"/>
              <w:rPr>
                <w:sz w:val="24"/>
                <w:szCs w:val="24"/>
              </w:rPr>
            </w:pPr>
            <w:r w:rsidRPr="00BF6191">
              <w:rPr>
                <w:b/>
                <w:sz w:val="24"/>
                <w:szCs w:val="24"/>
              </w:rPr>
              <w:t>Имя</w:t>
            </w:r>
          </w:p>
        </w:tc>
        <w:tc>
          <w:tcPr>
            <w:tcW w:w="4219" w:type="dxa"/>
            <w:tcBorders>
              <w:top w:val="single" w:sz="6" w:space="0" w:color="000000"/>
              <w:left w:val="single" w:sz="6" w:space="0" w:color="000000"/>
              <w:bottom w:val="single" w:sz="6" w:space="0" w:color="000000"/>
              <w:right w:val="single" w:sz="6" w:space="0" w:color="000000"/>
            </w:tcBorders>
            <w:shd w:val="clear" w:color="auto" w:fill="C0C0C0"/>
          </w:tcPr>
          <w:p w:rsidR="00BB40C6" w:rsidRPr="00BF6191" w:rsidRDefault="000B60C4">
            <w:pPr>
              <w:rPr>
                <w:sz w:val="24"/>
                <w:szCs w:val="24"/>
              </w:rPr>
            </w:pPr>
            <w:r w:rsidRPr="00BF6191">
              <w:rPr>
                <w:b/>
                <w:sz w:val="24"/>
                <w:szCs w:val="24"/>
              </w:rPr>
              <w:t>Диапазон настройки</w:t>
            </w:r>
          </w:p>
        </w:tc>
        <w:tc>
          <w:tcPr>
            <w:tcW w:w="1504" w:type="dxa"/>
            <w:tcBorders>
              <w:top w:val="single" w:sz="6" w:space="0" w:color="000000"/>
              <w:left w:val="single" w:sz="6" w:space="0" w:color="000000"/>
              <w:bottom w:val="single" w:sz="6" w:space="0" w:color="000000"/>
              <w:right w:val="single" w:sz="6" w:space="0" w:color="000000"/>
            </w:tcBorders>
            <w:shd w:val="clear" w:color="auto" w:fill="C0C0C0"/>
          </w:tcPr>
          <w:p w:rsidR="00BB40C6" w:rsidRPr="00BF6191" w:rsidRDefault="000B60C4">
            <w:pPr>
              <w:rPr>
                <w:sz w:val="24"/>
                <w:szCs w:val="24"/>
              </w:rPr>
            </w:pPr>
            <w:r w:rsidRPr="00BF6191">
              <w:rPr>
                <w:b/>
                <w:sz w:val="24"/>
                <w:szCs w:val="24"/>
              </w:rPr>
              <w:t>Минимальная единица</w:t>
            </w:r>
          </w:p>
        </w:tc>
        <w:tc>
          <w:tcPr>
            <w:tcW w:w="884" w:type="dxa"/>
            <w:tcBorders>
              <w:top w:val="single" w:sz="6" w:space="0" w:color="000000"/>
              <w:left w:val="single" w:sz="6" w:space="0" w:color="000000"/>
              <w:bottom w:val="single" w:sz="6" w:space="0" w:color="000000"/>
              <w:right w:val="single" w:sz="6" w:space="0" w:color="000000"/>
            </w:tcBorders>
            <w:shd w:val="clear" w:color="auto" w:fill="C0C0C0"/>
          </w:tcPr>
          <w:p w:rsidR="00BB40C6" w:rsidRPr="00BF6191" w:rsidRDefault="000B60C4">
            <w:pPr>
              <w:spacing w:after="67"/>
              <w:ind w:right="33"/>
              <w:jc w:val="center"/>
              <w:rPr>
                <w:sz w:val="24"/>
                <w:szCs w:val="24"/>
              </w:rPr>
            </w:pPr>
            <w:r w:rsidRPr="00BF6191">
              <w:rPr>
                <w:b/>
                <w:sz w:val="24"/>
                <w:szCs w:val="24"/>
              </w:rPr>
              <w:t>Фабрика</w:t>
            </w:r>
          </w:p>
          <w:p w:rsidR="00BB40C6" w:rsidRPr="00BF6191" w:rsidRDefault="000B60C4">
            <w:pPr>
              <w:ind w:right="47"/>
              <w:jc w:val="center"/>
              <w:rPr>
                <w:sz w:val="24"/>
                <w:szCs w:val="24"/>
              </w:rPr>
            </w:pPr>
            <w:r w:rsidRPr="00BF6191">
              <w:rPr>
                <w:b/>
                <w:sz w:val="24"/>
                <w:szCs w:val="24"/>
              </w:rPr>
              <w:t>параметр</w:t>
            </w:r>
          </w:p>
        </w:tc>
        <w:tc>
          <w:tcPr>
            <w:tcW w:w="735" w:type="dxa"/>
            <w:tcBorders>
              <w:top w:val="single" w:sz="6" w:space="0" w:color="000000"/>
              <w:left w:val="single" w:sz="6" w:space="0" w:color="000000"/>
              <w:bottom w:val="single" w:sz="6" w:space="0" w:color="000000"/>
              <w:right w:val="single" w:sz="6" w:space="0" w:color="000000"/>
            </w:tcBorders>
            <w:shd w:val="clear" w:color="auto" w:fill="C0C0C0"/>
          </w:tcPr>
          <w:p w:rsidR="00BB40C6" w:rsidRPr="00BF6191" w:rsidRDefault="000B60C4">
            <w:pPr>
              <w:ind w:left="22"/>
              <w:rPr>
                <w:sz w:val="24"/>
                <w:szCs w:val="24"/>
              </w:rPr>
            </w:pPr>
            <w:r w:rsidRPr="00BF6191">
              <w:rPr>
                <w:b/>
                <w:sz w:val="24"/>
                <w:szCs w:val="24"/>
              </w:rPr>
              <w:t>Изменение</w:t>
            </w:r>
          </w:p>
        </w:tc>
      </w:tr>
      <w:tr w:rsidR="00BB40C6" w:rsidRPr="00BF6191">
        <w:trPr>
          <w:trHeight w:val="1205"/>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45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219" w:type="dxa"/>
            <w:tcBorders>
              <w:top w:val="single" w:sz="6" w:space="0" w:color="000000"/>
              <w:left w:val="single" w:sz="6" w:space="0" w:color="000000"/>
              <w:bottom w:val="nil"/>
              <w:right w:val="single" w:sz="6" w:space="0" w:color="000000"/>
            </w:tcBorders>
          </w:tcPr>
          <w:p w:rsidR="00BB40C6" w:rsidRPr="00BF6191" w:rsidRDefault="000B60C4">
            <w:pPr>
              <w:spacing w:after="109"/>
              <w:rPr>
                <w:sz w:val="24"/>
                <w:szCs w:val="24"/>
              </w:rPr>
            </w:pPr>
            <w:r w:rsidRPr="00BF6191">
              <w:rPr>
                <w:sz w:val="24"/>
                <w:szCs w:val="24"/>
              </w:rPr>
              <w:t xml:space="preserve">Блок светодиодов: опция защиты двигателя от перегрузки 0: </w:t>
            </w:r>
          </w:p>
          <w:p w:rsidR="00BB40C6" w:rsidRPr="00BF6191" w:rsidRDefault="000B60C4">
            <w:pPr>
              <w:spacing w:after="107"/>
              <w:rPr>
                <w:sz w:val="24"/>
                <w:szCs w:val="24"/>
              </w:rPr>
            </w:pPr>
            <w:r w:rsidRPr="00BF6191">
              <w:rPr>
                <w:sz w:val="24"/>
                <w:szCs w:val="24"/>
              </w:rPr>
              <w:t>недействительна</w:t>
            </w:r>
          </w:p>
          <w:p w:rsidR="00BB40C6" w:rsidRPr="00BF6191" w:rsidRDefault="000B60C4">
            <w:pPr>
              <w:spacing w:after="133"/>
              <w:rPr>
                <w:sz w:val="24"/>
                <w:szCs w:val="24"/>
              </w:rPr>
            </w:pPr>
            <w:r w:rsidRPr="00BF6191">
              <w:rPr>
                <w:sz w:val="24"/>
                <w:szCs w:val="24"/>
              </w:rPr>
              <w:t>1. действительный</w:t>
            </w:r>
          </w:p>
          <w:p w:rsidR="00BB40C6" w:rsidRPr="00BF6191" w:rsidRDefault="000B60C4">
            <w:pPr>
              <w:spacing w:after="109"/>
              <w:rPr>
                <w:sz w:val="24"/>
                <w:szCs w:val="24"/>
              </w:rPr>
            </w:pPr>
            <w:r w:rsidRPr="00BF6191">
              <w:rPr>
                <w:sz w:val="24"/>
                <w:szCs w:val="24"/>
              </w:rPr>
              <w:t xml:space="preserve">Светодиод Десять бит: защита от отключения обратной связи ПИД-регулятора 0: </w:t>
            </w:r>
          </w:p>
          <w:p w:rsidR="00BB40C6" w:rsidRPr="00BF6191" w:rsidRDefault="000B60C4">
            <w:pPr>
              <w:spacing w:after="107"/>
              <w:rPr>
                <w:sz w:val="24"/>
                <w:szCs w:val="24"/>
              </w:rPr>
            </w:pPr>
            <w:r w:rsidRPr="00BF6191">
              <w:rPr>
                <w:sz w:val="24"/>
                <w:szCs w:val="24"/>
              </w:rPr>
              <w:t>недействительно</w:t>
            </w:r>
          </w:p>
          <w:p w:rsidR="00BB40C6" w:rsidRPr="00BF6191" w:rsidRDefault="000B60C4">
            <w:pPr>
              <w:rPr>
                <w:sz w:val="24"/>
                <w:szCs w:val="24"/>
              </w:rPr>
            </w:pPr>
            <w:r w:rsidRPr="00BF6191">
              <w:rPr>
                <w:sz w:val="24"/>
                <w:szCs w:val="24"/>
              </w:rPr>
              <w:t>1: защитное действие и свободный останов</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1412"/>
        </w:trPr>
        <w:tc>
          <w:tcPr>
            <w:tcW w:w="954" w:type="dxa"/>
            <w:tcBorders>
              <w:top w:val="nil"/>
              <w:left w:val="single" w:sz="6" w:space="0" w:color="000000"/>
              <w:bottom w:val="single" w:sz="6" w:space="0" w:color="000000"/>
              <w:right w:val="single" w:sz="6" w:space="0" w:color="000000"/>
            </w:tcBorders>
          </w:tcPr>
          <w:p w:rsidR="00BB40C6" w:rsidRPr="00BF6191" w:rsidRDefault="000B60C4">
            <w:pPr>
              <w:ind w:right="48"/>
              <w:jc w:val="center"/>
              <w:rPr>
                <w:sz w:val="24"/>
                <w:szCs w:val="24"/>
              </w:rPr>
            </w:pPr>
            <w:r w:rsidRPr="00BF6191">
              <w:rPr>
                <w:sz w:val="24"/>
                <w:szCs w:val="24"/>
              </w:rPr>
              <w:t>05.00</w:t>
            </w:r>
          </w:p>
        </w:tc>
        <w:tc>
          <w:tcPr>
            <w:tcW w:w="1456" w:type="dxa"/>
            <w:tcBorders>
              <w:top w:val="nil"/>
              <w:left w:val="single" w:sz="6" w:space="0" w:color="000000"/>
              <w:bottom w:val="single" w:sz="6" w:space="0" w:color="000000"/>
              <w:right w:val="single" w:sz="6" w:space="0" w:color="000000"/>
            </w:tcBorders>
          </w:tcPr>
          <w:p w:rsidR="00BB40C6" w:rsidRPr="00BF6191" w:rsidRDefault="000B60C4">
            <w:pPr>
              <w:ind w:left="1"/>
              <w:rPr>
                <w:sz w:val="24"/>
                <w:szCs w:val="24"/>
              </w:rPr>
            </w:pPr>
            <w:r w:rsidRPr="00BF6191">
              <w:rPr>
                <w:sz w:val="24"/>
                <w:szCs w:val="24"/>
              </w:rPr>
              <w:t>Настройки защиты</w:t>
            </w:r>
          </w:p>
        </w:tc>
        <w:tc>
          <w:tcPr>
            <w:tcW w:w="4219" w:type="dxa"/>
            <w:tcBorders>
              <w:top w:val="nil"/>
              <w:left w:val="single" w:sz="6" w:space="0" w:color="000000"/>
              <w:bottom w:val="single" w:sz="6" w:space="0" w:color="000000"/>
              <w:right w:val="single" w:sz="6" w:space="0" w:color="000000"/>
            </w:tcBorders>
          </w:tcPr>
          <w:p w:rsidR="00BB40C6" w:rsidRPr="00BF6191" w:rsidRDefault="000B60C4">
            <w:pPr>
              <w:spacing w:after="70"/>
              <w:rPr>
                <w:sz w:val="24"/>
                <w:szCs w:val="24"/>
              </w:rPr>
            </w:pPr>
            <w:r w:rsidRPr="00BF6191">
              <w:rPr>
                <w:sz w:val="24"/>
                <w:szCs w:val="24"/>
              </w:rPr>
              <w:t xml:space="preserve">Сотни бит светодиода: 485 обработка ошибок связи 0: </w:t>
            </w:r>
          </w:p>
          <w:p w:rsidR="00BB40C6" w:rsidRPr="00BF6191" w:rsidRDefault="000B60C4">
            <w:pPr>
              <w:spacing w:after="82"/>
              <w:rPr>
                <w:sz w:val="24"/>
                <w:szCs w:val="24"/>
              </w:rPr>
            </w:pPr>
            <w:r w:rsidRPr="00BF6191">
              <w:rPr>
                <w:sz w:val="24"/>
                <w:szCs w:val="24"/>
              </w:rPr>
              <w:t>действие защиты и свободный останов</w:t>
            </w:r>
          </w:p>
          <w:p w:rsidR="00BB40C6" w:rsidRPr="00BF6191" w:rsidRDefault="000B60C4">
            <w:pPr>
              <w:spacing w:line="435" w:lineRule="auto"/>
              <w:ind w:right="1140"/>
              <w:rPr>
                <w:sz w:val="24"/>
                <w:szCs w:val="24"/>
              </w:rPr>
            </w:pPr>
            <w:r w:rsidRPr="00BF6191">
              <w:rPr>
                <w:sz w:val="24"/>
                <w:szCs w:val="24"/>
              </w:rPr>
              <w:t>1: тревога, но сохранение статуса работы; 2: тревога и остановка в установленном порядке</w:t>
            </w:r>
          </w:p>
          <w:p w:rsidR="00BB40C6" w:rsidRPr="00BF6191" w:rsidRDefault="000B60C4">
            <w:pPr>
              <w:spacing w:after="96"/>
              <w:rPr>
                <w:sz w:val="24"/>
                <w:szCs w:val="24"/>
              </w:rPr>
            </w:pPr>
            <w:r w:rsidRPr="00BF6191">
              <w:rPr>
                <w:sz w:val="24"/>
                <w:szCs w:val="24"/>
              </w:rPr>
              <w:t xml:space="preserve">Тысяча бит светодиода: Подавление колебаний 0: </w:t>
            </w:r>
          </w:p>
          <w:p w:rsidR="00BB40C6" w:rsidRPr="00BF6191" w:rsidRDefault="000B60C4">
            <w:pPr>
              <w:spacing w:after="94"/>
              <w:rPr>
                <w:sz w:val="24"/>
                <w:szCs w:val="24"/>
              </w:rPr>
            </w:pPr>
            <w:r w:rsidRPr="00BF6191">
              <w:rPr>
                <w:sz w:val="24"/>
                <w:szCs w:val="24"/>
              </w:rPr>
              <w:t>недействительно</w:t>
            </w:r>
          </w:p>
          <w:p w:rsidR="00BB40C6" w:rsidRPr="00BF6191" w:rsidRDefault="000B60C4">
            <w:pPr>
              <w:rPr>
                <w:sz w:val="24"/>
                <w:szCs w:val="24"/>
              </w:rPr>
            </w:pPr>
            <w:r w:rsidRPr="00BF6191">
              <w:rPr>
                <w:sz w:val="24"/>
                <w:szCs w:val="24"/>
              </w:rPr>
              <w:t>1: действительный</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0000</w:t>
            </w:r>
            <w:r w:rsidRPr="00BF6191">
              <w:rPr>
                <w:i/>
                <w:sz w:val="24"/>
                <w:szCs w:val="24"/>
              </w:rPr>
              <w:t>〜</w:t>
            </w:r>
            <w:r w:rsidRPr="00BF6191">
              <w:rPr>
                <w:sz w:val="24"/>
                <w:szCs w:val="24"/>
              </w:rPr>
              <w:t>1211</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19"/>
              <w:jc w:val="center"/>
              <w:rPr>
                <w:sz w:val="24"/>
                <w:szCs w:val="24"/>
              </w:rPr>
            </w:pPr>
            <w:r w:rsidRPr="00BF6191">
              <w:rPr>
                <w:sz w:val="24"/>
                <w:szCs w:val="24"/>
              </w:rPr>
              <w:t>0001</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right="28"/>
              <w:jc w:val="center"/>
              <w:rPr>
                <w:sz w:val="24"/>
                <w:szCs w:val="24"/>
              </w:rPr>
            </w:pPr>
            <w:r w:rsidRPr="00BF6191">
              <w:rPr>
                <w:sz w:val="24"/>
                <w:szCs w:val="24"/>
              </w:rPr>
              <w:t>×</w:t>
            </w:r>
          </w:p>
        </w:tc>
      </w:tr>
      <w:tr w:rsidR="00BB40C6" w:rsidRPr="00BF6191">
        <w:trPr>
          <w:trHeight w:val="250"/>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45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219" w:type="dxa"/>
            <w:tcBorders>
              <w:top w:val="single" w:sz="6" w:space="0" w:color="000000"/>
              <w:left w:val="single" w:sz="6" w:space="0" w:color="000000"/>
              <w:bottom w:val="nil"/>
              <w:right w:val="single" w:sz="6" w:space="0" w:color="000000"/>
            </w:tcBorders>
            <w:vAlign w:val="bottom"/>
          </w:tcPr>
          <w:p w:rsidR="00BB40C6" w:rsidRPr="00BF6191" w:rsidRDefault="000B60C4">
            <w:pPr>
              <w:rPr>
                <w:sz w:val="24"/>
                <w:szCs w:val="24"/>
              </w:rPr>
            </w:pPr>
            <w:r w:rsidRPr="00BF6191">
              <w:rPr>
                <w:sz w:val="24"/>
                <w:szCs w:val="24"/>
              </w:rPr>
              <w:t xml:space="preserve">Коэффициент защиты двигателя от перегрузки представляет собой процентное </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489"/>
        </w:trPr>
        <w:tc>
          <w:tcPr>
            <w:tcW w:w="954" w:type="dxa"/>
            <w:tcBorders>
              <w:top w:val="nil"/>
              <w:left w:val="single" w:sz="6" w:space="0" w:color="000000"/>
              <w:bottom w:val="single" w:sz="6" w:space="0" w:color="000000"/>
              <w:right w:val="single" w:sz="6" w:space="0" w:color="000000"/>
            </w:tcBorders>
          </w:tcPr>
          <w:p w:rsidR="00BB40C6" w:rsidRPr="00BF6191" w:rsidRDefault="000B60C4">
            <w:pPr>
              <w:ind w:right="48"/>
              <w:jc w:val="center"/>
              <w:rPr>
                <w:sz w:val="24"/>
                <w:szCs w:val="24"/>
              </w:rPr>
            </w:pPr>
            <w:r w:rsidRPr="00BF6191">
              <w:rPr>
                <w:sz w:val="24"/>
                <w:szCs w:val="24"/>
              </w:rPr>
              <w:t>05.01</w:t>
            </w:r>
          </w:p>
        </w:tc>
        <w:tc>
          <w:tcPr>
            <w:tcW w:w="1456" w:type="dxa"/>
            <w:tcBorders>
              <w:top w:val="nil"/>
              <w:left w:val="single" w:sz="6" w:space="0" w:color="000000"/>
              <w:bottom w:val="single" w:sz="6" w:space="0" w:color="000000"/>
              <w:right w:val="single" w:sz="6" w:space="0" w:color="000000"/>
            </w:tcBorders>
          </w:tcPr>
          <w:p w:rsidR="00BB40C6" w:rsidRPr="00BF6191" w:rsidRDefault="000B60C4">
            <w:pPr>
              <w:spacing w:after="94"/>
              <w:ind w:left="1"/>
              <w:rPr>
                <w:sz w:val="24"/>
                <w:szCs w:val="24"/>
              </w:rPr>
            </w:pPr>
            <w:r w:rsidRPr="00BF6191">
              <w:rPr>
                <w:sz w:val="24"/>
                <w:szCs w:val="24"/>
              </w:rPr>
              <w:t>Перегрузка двигателя</w:t>
            </w:r>
          </w:p>
          <w:p w:rsidR="00BB40C6" w:rsidRPr="00BF6191" w:rsidRDefault="000B60C4">
            <w:pPr>
              <w:ind w:left="1"/>
              <w:rPr>
                <w:sz w:val="24"/>
                <w:szCs w:val="24"/>
              </w:rPr>
            </w:pPr>
            <w:r w:rsidRPr="00BF6191">
              <w:rPr>
                <w:sz w:val="24"/>
                <w:szCs w:val="24"/>
              </w:rPr>
              <w:t>коэффициент защиты</w:t>
            </w:r>
          </w:p>
        </w:tc>
        <w:tc>
          <w:tcPr>
            <w:tcW w:w="4219"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отношение номинального значения тока двигателя к номинальному значению выходного тока инвертора.</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30%</w:t>
            </w:r>
            <w:r w:rsidRPr="00BF6191">
              <w:rPr>
                <w:i/>
                <w:sz w:val="24"/>
                <w:szCs w:val="24"/>
              </w:rPr>
              <w:t>〜</w:t>
            </w:r>
            <w:r w:rsidRPr="00BF6191">
              <w:rPr>
                <w:sz w:val="24"/>
                <w:szCs w:val="24"/>
              </w:rPr>
              <w:t>110%</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29"/>
              <w:jc w:val="center"/>
              <w:rPr>
                <w:sz w:val="24"/>
                <w:szCs w:val="24"/>
              </w:rPr>
            </w:pPr>
            <w:r w:rsidRPr="00BF6191">
              <w:rPr>
                <w:sz w:val="24"/>
                <w:szCs w:val="24"/>
              </w:rPr>
              <w:t>100%</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right="28"/>
              <w:jc w:val="center"/>
              <w:rPr>
                <w:sz w:val="24"/>
                <w:szCs w:val="24"/>
              </w:rPr>
            </w:pPr>
            <w:r w:rsidRPr="00BF6191">
              <w:rPr>
                <w:sz w:val="24"/>
                <w:szCs w:val="24"/>
              </w:rPr>
              <w:t>×</w:t>
            </w:r>
          </w:p>
        </w:tc>
      </w:tr>
      <w:tr w:rsidR="00BB40C6" w:rsidRPr="00BF6191">
        <w:trPr>
          <w:trHeight w:val="516"/>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48"/>
              <w:jc w:val="center"/>
              <w:rPr>
                <w:sz w:val="24"/>
                <w:szCs w:val="24"/>
              </w:rPr>
            </w:pPr>
            <w:r w:rsidRPr="00BF6191">
              <w:rPr>
                <w:sz w:val="24"/>
                <w:szCs w:val="24"/>
              </w:rPr>
              <w:t>05.02</w:t>
            </w:r>
          </w:p>
        </w:tc>
        <w:tc>
          <w:tcPr>
            <w:tcW w:w="1456"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122"/>
              <w:ind w:left="1"/>
              <w:rPr>
                <w:sz w:val="24"/>
                <w:szCs w:val="24"/>
              </w:rPr>
            </w:pPr>
            <w:r w:rsidRPr="00BF6191">
              <w:rPr>
                <w:sz w:val="24"/>
                <w:szCs w:val="24"/>
              </w:rPr>
              <w:t>Пониженное напряжение</w:t>
            </w:r>
          </w:p>
          <w:p w:rsidR="00BB40C6" w:rsidRPr="00BF6191" w:rsidRDefault="000B60C4">
            <w:pPr>
              <w:ind w:left="1"/>
              <w:rPr>
                <w:sz w:val="24"/>
                <w:szCs w:val="24"/>
              </w:rPr>
            </w:pPr>
            <w:r w:rsidRPr="00BF6191">
              <w:rPr>
                <w:sz w:val="24"/>
                <w:szCs w:val="24"/>
              </w:rPr>
              <w:t>уровень защиты</w:t>
            </w:r>
          </w:p>
        </w:tc>
        <w:tc>
          <w:tcPr>
            <w:tcW w:w="4219"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Этот функциональный код определяет допустимое нижнее предельное напряжение шины постоянного тока при нормальной работе инвертора.</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50</w:t>
            </w:r>
            <w:r w:rsidRPr="00BF6191">
              <w:rPr>
                <w:i/>
                <w:sz w:val="24"/>
                <w:szCs w:val="24"/>
              </w:rPr>
              <w:t>〜</w:t>
            </w:r>
            <w:r w:rsidRPr="00BF6191">
              <w:rPr>
                <w:sz w:val="24"/>
                <w:szCs w:val="24"/>
              </w:rPr>
              <w:t>280/50</w:t>
            </w:r>
            <w:r w:rsidRPr="00BF6191">
              <w:rPr>
                <w:i/>
                <w:sz w:val="24"/>
                <w:szCs w:val="24"/>
              </w:rPr>
              <w:t>〜</w:t>
            </w:r>
            <w:r w:rsidRPr="00BF6191">
              <w:rPr>
                <w:sz w:val="24"/>
                <w:szCs w:val="24"/>
              </w:rPr>
              <w:t>480В</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51"/>
              <w:jc w:val="center"/>
              <w:rPr>
                <w:sz w:val="24"/>
                <w:szCs w:val="24"/>
              </w:rPr>
            </w:pPr>
            <w:r w:rsidRPr="00BF6191">
              <w:rPr>
                <w:sz w:val="24"/>
                <w:szCs w:val="24"/>
              </w:rPr>
              <w:t>180/360В</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28"/>
              <w:jc w:val="center"/>
              <w:rPr>
                <w:sz w:val="24"/>
                <w:szCs w:val="24"/>
              </w:rPr>
            </w:pPr>
            <w:r w:rsidRPr="00BF6191">
              <w:rPr>
                <w:sz w:val="24"/>
                <w:szCs w:val="24"/>
              </w:rPr>
              <w:t>×</w:t>
            </w:r>
          </w:p>
        </w:tc>
      </w:tr>
      <w:tr w:rsidR="00BB40C6" w:rsidRPr="00BF6191">
        <w:trPr>
          <w:trHeight w:val="580"/>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48"/>
              <w:jc w:val="center"/>
              <w:rPr>
                <w:sz w:val="24"/>
                <w:szCs w:val="24"/>
              </w:rPr>
            </w:pPr>
            <w:r w:rsidRPr="00BF6191">
              <w:rPr>
                <w:sz w:val="24"/>
                <w:szCs w:val="24"/>
              </w:rPr>
              <w:t>05.03</w:t>
            </w:r>
          </w:p>
        </w:tc>
        <w:tc>
          <w:tcPr>
            <w:tcW w:w="145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
              <w:rPr>
                <w:sz w:val="24"/>
                <w:szCs w:val="24"/>
              </w:rPr>
            </w:pPr>
            <w:r w:rsidRPr="00BF6191">
              <w:rPr>
                <w:sz w:val="24"/>
                <w:szCs w:val="24"/>
              </w:rPr>
              <w:t>Коэффициент ограничения напряжения при торможении</w:t>
            </w:r>
          </w:p>
        </w:tc>
        <w:tc>
          <w:tcPr>
            <w:tcW w:w="4219"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Этот параметр используется для настройки способности инвертора подавлять перенапряжение во время торможения.</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 выкл., 1</w:t>
            </w:r>
            <w:r w:rsidRPr="00BF6191">
              <w:rPr>
                <w:i/>
                <w:sz w:val="24"/>
                <w:szCs w:val="24"/>
              </w:rPr>
              <w:t>〜</w:t>
            </w:r>
            <w:r w:rsidRPr="00BF6191">
              <w:rPr>
                <w:sz w:val="24"/>
                <w:szCs w:val="24"/>
              </w:rPr>
              <w:t>255</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26"/>
              <w:jc w:val="center"/>
              <w:rPr>
                <w:sz w:val="24"/>
                <w:szCs w:val="24"/>
              </w:rPr>
            </w:pPr>
            <w:r w:rsidRPr="00BF6191">
              <w:rPr>
                <w:sz w:val="24"/>
                <w:szCs w:val="24"/>
              </w:rPr>
              <w:t>1</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28"/>
              <w:jc w:val="center"/>
              <w:rPr>
                <w:sz w:val="24"/>
                <w:szCs w:val="24"/>
              </w:rPr>
            </w:pPr>
            <w:r w:rsidRPr="00BF6191">
              <w:rPr>
                <w:sz w:val="24"/>
                <w:szCs w:val="24"/>
              </w:rPr>
              <w:t>×</w:t>
            </w:r>
          </w:p>
        </w:tc>
      </w:tr>
      <w:tr w:rsidR="00BB40C6" w:rsidRPr="00BF6191">
        <w:trPr>
          <w:trHeight w:val="507"/>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48"/>
              <w:jc w:val="center"/>
              <w:rPr>
                <w:sz w:val="24"/>
                <w:szCs w:val="24"/>
              </w:rPr>
            </w:pPr>
            <w:r w:rsidRPr="00BF6191">
              <w:rPr>
                <w:sz w:val="24"/>
                <w:szCs w:val="24"/>
              </w:rPr>
              <w:t>05.04</w:t>
            </w:r>
          </w:p>
        </w:tc>
        <w:tc>
          <w:tcPr>
            <w:tcW w:w="1456"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1" w:right="154"/>
              <w:rPr>
                <w:sz w:val="24"/>
                <w:szCs w:val="24"/>
              </w:rPr>
            </w:pPr>
            <w:r w:rsidRPr="00BF6191">
              <w:rPr>
                <w:sz w:val="24"/>
                <w:szCs w:val="24"/>
              </w:rPr>
              <w:t>Предел перенапряжения уровень</w:t>
            </w:r>
          </w:p>
        </w:tc>
        <w:tc>
          <w:tcPr>
            <w:tcW w:w="4219"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Предельный уровень перенапряжения определяет рабочее напряжение во время защиты от перенапряжения.</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350</w:t>
            </w:r>
            <w:r w:rsidRPr="00BF6191">
              <w:rPr>
                <w:i/>
                <w:sz w:val="24"/>
                <w:szCs w:val="24"/>
              </w:rPr>
              <w:t>〜</w:t>
            </w:r>
            <w:r w:rsidRPr="00BF6191">
              <w:rPr>
                <w:sz w:val="24"/>
                <w:szCs w:val="24"/>
              </w:rPr>
              <w:t>400/660</w:t>
            </w:r>
            <w:r w:rsidRPr="00BF6191">
              <w:rPr>
                <w:i/>
                <w:sz w:val="24"/>
                <w:szCs w:val="24"/>
              </w:rPr>
              <w:t>〜</w:t>
            </w:r>
            <w:r w:rsidRPr="00BF6191">
              <w:rPr>
                <w:sz w:val="24"/>
                <w:szCs w:val="24"/>
              </w:rPr>
              <w:t>850В</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51"/>
              <w:jc w:val="center"/>
              <w:rPr>
                <w:sz w:val="24"/>
                <w:szCs w:val="24"/>
              </w:rPr>
            </w:pPr>
            <w:r w:rsidRPr="00BF6191">
              <w:rPr>
                <w:sz w:val="24"/>
                <w:szCs w:val="24"/>
              </w:rPr>
              <w:t>375/700В</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28"/>
              <w:jc w:val="center"/>
              <w:rPr>
                <w:sz w:val="24"/>
                <w:szCs w:val="24"/>
              </w:rPr>
            </w:pPr>
            <w:r w:rsidRPr="00BF6191">
              <w:rPr>
                <w:sz w:val="24"/>
                <w:szCs w:val="24"/>
              </w:rPr>
              <w:t>×</w:t>
            </w:r>
          </w:p>
        </w:tc>
      </w:tr>
      <w:tr w:rsidR="00BB40C6" w:rsidRPr="00BF6191">
        <w:trPr>
          <w:trHeight w:val="182"/>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456" w:type="dxa"/>
            <w:tcBorders>
              <w:top w:val="single" w:sz="6" w:space="0" w:color="000000"/>
              <w:left w:val="single" w:sz="6" w:space="0" w:color="000000"/>
              <w:bottom w:val="nil"/>
              <w:right w:val="single" w:sz="6" w:space="0" w:color="000000"/>
            </w:tcBorders>
          </w:tcPr>
          <w:p w:rsidR="00BB40C6" w:rsidRPr="00BF6191" w:rsidRDefault="000B60C4">
            <w:pPr>
              <w:ind w:left="1"/>
              <w:rPr>
                <w:sz w:val="24"/>
                <w:szCs w:val="24"/>
              </w:rPr>
            </w:pPr>
            <w:r w:rsidRPr="00BF6191">
              <w:rPr>
                <w:sz w:val="24"/>
                <w:szCs w:val="24"/>
              </w:rPr>
              <w:t>Ограничение тока</w:t>
            </w:r>
          </w:p>
        </w:tc>
        <w:tc>
          <w:tcPr>
            <w:tcW w:w="4219"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433"/>
        </w:trPr>
        <w:tc>
          <w:tcPr>
            <w:tcW w:w="954" w:type="dxa"/>
            <w:tcBorders>
              <w:top w:val="nil"/>
              <w:left w:val="single" w:sz="6" w:space="0" w:color="000000"/>
              <w:bottom w:val="single" w:sz="6" w:space="0" w:color="000000"/>
              <w:right w:val="single" w:sz="6" w:space="0" w:color="000000"/>
            </w:tcBorders>
          </w:tcPr>
          <w:p w:rsidR="00BB40C6" w:rsidRPr="00BF6191" w:rsidRDefault="000B60C4">
            <w:pPr>
              <w:ind w:right="48"/>
              <w:jc w:val="center"/>
              <w:rPr>
                <w:sz w:val="24"/>
                <w:szCs w:val="24"/>
              </w:rPr>
            </w:pPr>
            <w:r w:rsidRPr="00BF6191">
              <w:rPr>
                <w:sz w:val="24"/>
                <w:szCs w:val="24"/>
              </w:rPr>
              <w:t>05.05</w:t>
            </w:r>
          </w:p>
        </w:tc>
        <w:tc>
          <w:tcPr>
            <w:tcW w:w="1456" w:type="dxa"/>
            <w:tcBorders>
              <w:top w:val="nil"/>
              <w:left w:val="single" w:sz="6" w:space="0" w:color="000000"/>
              <w:bottom w:val="single" w:sz="6" w:space="0" w:color="000000"/>
              <w:right w:val="single" w:sz="6" w:space="0" w:color="000000"/>
            </w:tcBorders>
          </w:tcPr>
          <w:p w:rsidR="00BB40C6" w:rsidRPr="00BF6191" w:rsidRDefault="000B60C4">
            <w:pPr>
              <w:spacing w:after="94"/>
              <w:ind w:left="1"/>
              <w:rPr>
                <w:sz w:val="24"/>
                <w:szCs w:val="24"/>
              </w:rPr>
            </w:pPr>
            <w:r w:rsidRPr="00BF6191">
              <w:rPr>
                <w:sz w:val="24"/>
                <w:szCs w:val="24"/>
              </w:rPr>
              <w:t>коэффициент во время</w:t>
            </w:r>
          </w:p>
          <w:p w:rsidR="00BB40C6" w:rsidRPr="00BF6191" w:rsidRDefault="000B60C4">
            <w:pPr>
              <w:ind w:left="1"/>
              <w:rPr>
                <w:sz w:val="24"/>
                <w:szCs w:val="24"/>
              </w:rPr>
            </w:pPr>
            <w:r w:rsidRPr="00BF6191">
              <w:rPr>
                <w:sz w:val="24"/>
                <w:szCs w:val="24"/>
              </w:rPr>
              <w:t>ускорение</w:t>
            </w:r>
          </w:p>
        </w:tc>
        <w:tc>
          <w:tcPr>
            <w:tcW w:w="4219"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Этот параметр используется для настройки способности инвертора ограничивать перегрузку по току во время ускорения.</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 выкл., 1</w:t>
            </w:r>
            <w:r w:rsidRPr="00BF6191">
              <w:rPr>
                <w:i/>
                <w:sz w:val="24"/>
                <w:szCs w:val="24"/>
              </w:rPr>
              <w:t>〜</w:t>
            </w:r>
            <w:r w:rsidRPr="00BF6191">
              <w:rPr>
                <w:sz w:val="24"/>
                <w:szCs w:val="24"/>
              </w:rPr>
              <w:t>99</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24"/>
              <w:jc w:val="center"/>
              <w:rPr>
                <w:sz w:val="24"/>
                <w:szCs w:val="24"/>
              </w:rPr>
            </w:pPr>
            <w:r w:rsidRPr="00BF6191">
              <w:rPr>
                <w:sz w:val="24"/>
                <w:szCs w:val="24"/>
              </w:rPr>
              <w:t>10</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right="28"/>
              <w:jc w:val="center"/>
              <w:rPr>
                <w:sz w:val="24"/>
                <w:szCs w:val="24"/>
              </w:rPr>
            </w:pPr>
            <w:r w:rsidRPr="00BF6191">
              <w:rPr>
                <w:sz w:val="24"/>
                <w:szCs w:val="24"/>
              </w:rPr>
              <w:t>×</w:t>
            </w:r>
          </w:p>
        </w:tc>
      </w:tr>
      <w:tr w:rsidR="00BB40C6" w:rsidRPr="00BF6191">
        <w:trPr>
          <w:trHeight w:val="183"/>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456" w:type="dxa"/>
            <w:tcBorders>
              <w:top w:val="single" w:sz="6" w:space="0" w:color="000000"/>
              <w:left w:val="single" w:sz="6" w:space="0" w:color="000000"/>
              <w:bottom w:val="nil"/>
              <w:right w:val="single" w:sz="6" w:space="0" w:color="000000"/>
            </w:tcBorders>
          </w:tcPr>
          <w:p w:rsidR="00BB40C6" w:rsidRPr="00BF6191" w:rsidRDefault="000B60C4">
            <w:pPr>
              <w:ind w:left="1"/>
              <w:rPr>
                <w:sz w:val="24"/>
                <w:szCs w:val="24"/>
              </w:rPr>
            </w:pPr>
            <w:r w:rsidRPr="00BF6191">
              <w:rPr>
                <w:sz w:val="24"/>
                <w:szCs w:val="24"/>
              </w:rPr>
              <w:t>Ограничение тока</w:t>
            </w:r>
          </w:p>
        </w:tc>
        <w:tc>
          <w:tcPr>
            <w:tcW w:w="4219"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432"/>
        </w:trPr>
        <w:tc>
          <w:tcPr>
            <w:tcW w:w="954" w:type="dxa"/>
            <w:tcBorders>
              <w:top w:val="nil"/>
              <w:left w:val="single" w:sz="6" w:space="0" w:color="000000"/>
              <w:bottom w:val="single" w:sz="6" w:space="0" w:color="000000"/>
              <w:right w:val="single" w:sz="6" w:space="0" w:color="000000"/>
            </w:tcBorders>
          </w:tcPr>
          <w:p w:rsidR="00BB40C6" w:rsidRPr="00BF6191" w:rsidRDefault="000B60C4">
            <w:pPr>
              <w:ind w:right="48"/>
              <w:jc w:val="center"/>
              <w:rPr>
                <w:sz w:val="24"/>
                <w:szCs w:val="24"/>
              </w:rPr>
            </w:pPr>
            <w:r w:rsidRPr="00BF6191">
              <w:rPr>
                <w:sz w:val="24"/>
                <w:szCs w:val="24"/>
              </w:rPr>
              <w:t>05.06</w:t>
            </w:r>
          </w:p>
        </w:tc>
        <w:tc>
          <w:tcPr>
            <w:tcW w:w="1456" w:type="dxa"/>
            <w:tcBorders>
              <w:top w:val="nil"/>
              <w:left w:val="single" w:sz="6" w:space="0" w:color="000000"/>
              <w:bottom w:val="single" w:sz="6" w:space="0" w:color="000000"/>
              <w:right w:val="single" w:sz="6" w:space="0" w:color="000000"/>
            </w:tcBorders>
          </w:tcPr>
          <w:p w:rsidR="00BB40C6" w:rsidRPr="00BF6191" w:rsidRDefault="000B60C4">
            <w:pPr>
              <w:ind w:left="1"/>
              <w:rPr>
                <w:sz w:val="24"/>
                <w:szCs w:val="24"/>
              </w:rPr>
            </w:pPr>
            <w:r w:rsidRPr="00BF6191">
              <w:rPr>
                <w:sz w:val="24"/>
                <w:szCs w:val="24"/>
              </w:rPr>
              <w:t>коэффициент во время постоянная скорость</w:t>
            </w:r>
          </w:p>
        </w:tc>
        <w:tc>
          <w:tcPr>
            <w:tcW w:w="4219"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Этот параметр используется для настройки способности инвертора ограничивать перегрузку по току в процессе постоянной скорости.</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 выкл., 1</w:t>
            </w:r>
            <w:r w:rsidRPr="00BF6191">
              <w:rPr>
                <w:i/>
                <w:sz w:val="24"/>
                <w:szCs w:val="24"/>
              </w:rPr>
              <w:t>〜</w:t>
            </w:r>
            <w:r w:rsidRPr="00BF6191">
              <w:rPr>
                <w:sz w:val="24"/>
                <w:szCs w:val="24"/>
              </w:rPr>
              <w:t>10</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26"/>
              <w:jc w:val="center"/>
              <w:rPr>
                <w:sz w:val="24"/>
                <w:szCs w:val="24"/>
              </w:rPr>
            </w:pPr>
            <w:r w:rsidRPr="00BF6191">
              <w:rPr>
                <w:sz w:val="24"/>
                <w:szCs w:val="24"/>
              </w:rPr>
              <w:t>0</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right="28"/>
              <w:jc w:val="center"/>
              <w:rPr>
                <w:sz w:val="24"/>
                <w:szCs w:val="24"/>
              </w:rPr>
            </w:pPr>
            <w:r w:rsidRPr="00BF6191">
              <w:rPr>
                <w:sz w:val="24"/>
                <w:szCs w:val="24"/>
              </w:rPr>
              <w:t>×</w:t>
            </w:r>
          </w:p>
        </w:tc>
      </w:tr>
      <w:tr w:rsidR="00BB40C6" w:rsidRPr="00BF6191">
        <w:trPr>
          <w:trHeight w:val="281"/>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45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219" w:type="dxa"/>
            <w:tcBorders>
              <w:top w:val="single" w:sz="6" w:space="0" w:color="000000"/>
              <w:left w:val="single" w:sz="6" w:space="0" w:color="000000"/>
              <w:bottom w:val="nil"/>
              <w:right w:val="single" w:sz="6" w:space="0" w:color="000000"/>
            </w:tcBorders>
            <w:vAlign w:val="bottom"/>
          </w:tcPr>
          <w:p w:rsidR="00BB40C6" w:rsidRPr="00BF6191" w:rsidRDefault="000B60C4">
            <w:pPr>
              <w:rPr>
                <w:sz w:val="24"/>
                <w:szCs w:val="24"/>
              </w:rPr>
            </w:pPr>
            <w:r w:rsidRPr="00BF6191">
              <w:rPr>
                <w:sz w:val="24"/>
                <w:szCs w:val="24"/>
              </w:rPr>
              <w:t xml:space="preserve">Уровень ограничения тока определяет пороговое значение тока для операции </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472"/>
        </w:trPr>
        <w:tc>
          <w:tcPr>
            <w:tcW w:w="954" w:type="dxa"/>
            <w:tcBorders>
              <w:top w:val="nil"/>
              <w:left w:val="single" w:sz="6" w:space="0" w:color="000000"/>
              <w:bottom w:val="single" w:sz="6" w:space="0" w:color="000000"/>
              <w:right w:val="single" w:sz="6" w:space="0" w:color="000000"/>
            </w:tcBorders>
          </w:tcPr>
          <w:p w:rsidR="00BB40C6" w:rsidRPr="00BF6191" w:rsidRDefault="000B60C4">
            <w:pPr>
              <w:ind w:right="48"/>
              <w:jc w:val="center"/>
              <w:rPr>
                <w:sz w:val="24"/>
                <w:szCs w:val="24"/>
              </w:rPr>
            </w:pPr>
            <w:r w:rsidRPr="00BF6191">
              <w:rPr>
                <w:sz w:val="24"/>
                <w:szCs w:val="24"/>
              </w:rPr>
              <w:t>05.07</w:t>
            </w:r>
          </w:p>
        </w:tc>
        <w:tc>
          <w:tcPr>
            <w:tcW w:w="1456" w:type="dxa"/>
            <w:tcBorders>
              <w:top w:val="nil"/>
              <w:left w:val="single" w:sz="6" w:space="0" w:color="000000"/>
              <w:bottom w:val="single" w:sz="6" w:space="0" w:color="000000"/>
              <w:right w:val="single" w:sz="6" w:space="0" w:color="000000"/>
            </w:tcBorders>
          </w:tcPr>
          <w:p w:rsidR="00BB40C6" w:rsidRPr="00BF6191" w:rsidRDefault="000B60C4">
            <w:pPr>
              <w:ind w:left="1"/>
              <w:rPr>
                <w:sz w:val="24"/>
                <w:szCs w:val="24"/>
              </w:rPr>
            </w:pPr>
            <w:r w:rsidRPr="00BF6191">
              <w:rPr>
                <w:sz w:val="24"/>
                <w:szCs w:val="24"/>
              </w:rPr>
              <w:t>Текущий уровень ограничения</w:t>
            </w:r>
          </w:p>
        </w:tc>
        <w:tc>
          <w:tcPr>
            <w:tcW w:w="4219"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автоматического ограничения тока, и его заданное значение представляет собой процент относительно номинального тока инвертора.</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50%</w:t>
            </w:r>
            <w:r w:rsidRPr="00BF6191">
              <w:rPr>
                <w:i/>
                <w:sz w:val="24"/>
                <w:szCs w:val="24"/>
              </w:rPr>
              <w:t>〜</w:t>
            </w:r>
            <w:r w:rsidRPr="00BF6191">
              <w:rPr>
                <w:sz w:val="24"/>
                <w:szCs w:val="24"/>
              </w:rPr>
              <w:t>200%</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29"/>
              <w:jc w:val="center"/>
              <w:rPr>
                <w:sz w:val="24"/>
                <w:szCs w:val="24"/>
              </w:rPr>
            </w:pPr>
            <w:r w:rsidRPr="00BF6191">
              <w:rPr>
                <w:sz w:val="24"/>
                <w:szCs w:val="24"/>
              </w:rPr>
              <w:t>160%</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right="28"/>
              <w:jc w:val="center"/>
              <w:rPr>
                <w:sz w:val="24"/>
                <w:szCs w:val="24"/>
              </w:rPr>
            </w:pPr>
            <w:r w:rsidRPr="00BF6191">
              <w:rPr>
                <w:sz w:val="24"/>
                <w:szCs w:val="24"/>
              </w:rPr>
              <w:t>×</w:t>
            </w:r>
          </w:p>
        </w:tc>
      </w:tr>
      <w:tr w:rsidR="00BB40C6" w:rsidRPr="00BF6191">
        <w:trPr>
          <w:trHeight w:val="230"/>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45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219" w:type="dxa"/>
            <w:tcBorders>
              <w:top w:val="single" w:sz="6" w:space="0" w:color="000000"/>
              <w:left w:val="single" w:sz="6" w:space="0" w:color="000000"/>
              <w:bottom w:val="nil"/>
              <w:right w:val="single" w:sz="6" w:space="0" w:color="000000"/>
            </w:tcBorders>
          </w:tcPr>
          <w:p w:rsidR="00BB40C6" w:rsidRPr="00BF6191" w:rsidRDefault="000B60C4">
            <w:pPr>
              <w:rPr>
                <w:sz w:val="24"/>
                <w:szCs w:val="24"/>
              </w:rPr>
            </w:pPr>
            <w:r w:rsidRPr="00BF6191">
              <w:rPr>
                <w:sz w:val="24"/>
                <w:szCs w:val="24"/>
              </w:rPr>
              <w:t xml:space="preserve">Это значение представляет собой процент заданного количества PID. Когда </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785"/>
        </w:trPr>
        <w:tc>
          <w:tcPr>
            <w:tcW w:w="954" w:type="dxa"/>
            <w:tcBorders>
              <w:top w:val="nil"/>
              <w:left w:val="single" w:sz="6" w:space="0" w:color="000000"/>
              <w:bottom w:val="single" w:sz="6" w:space="0" w:color="000000"/>
              <w:right w:val="single" w:sz="6" w:space="0" w:color="000000"/>
            </w:tcBorders>
          </w:tcPr>
          <w:p w:rsidR="00BB40C6" w:rsidRPr="00BF6191" w:rsidRDefault="000B60C4">
            <w:pPr>
              <w:ind w:right="48"/>
              <w:jc w:val="center"/>
              <w:rPr>
                <w:sz w:val="24"/>
                <w:szCs w:val="24"/>
              </w:rPr>
            </w:pPr>
            <w:r w:rsidRPr="00BF6191">
              <w:rPr>
                <w:sz w:val="24"/>
                <w:szCs w:val="24"/>
              </w:rPr>
              <w:t>05.08</w:t>
            </w:r>
          </w:p>
        </w:tc>
        <w:tc>
          <w:tcPr>
            <w:tcW w:w="1456" w:type="dxa"/>
            <w:tcBorders>
              <w:top w:val="nil"/>
              <w:left w:val="single" w:sz="6" w:space="0" w:color="000000"/>
              <w:bottom w:val="single" w:sz="6" w:space="0" w:color="000000"/>
              <w:right w:val="single" w:sz="6" w:space="0" w:color="000000"/>
            </w:tcBorders>
          </w:tcPr>
          <w:p w:rsidR="00BB40C6" w:rsidRPr="00BF6191" w:rsidRDefault="000B60C4">
            <w:pPr>
              <w:spacing w:after="107"/>
              <w:ind w:left="1"/>
              <w:rPr>
                <w:sz w:val="24"/>
                <w:szCs w:val="24"/>
              </w:rPr>
            </w:pPr>
            <w:r w:rsidRPr="00BF6191">
              <w:rPr>
                <w:sz w:val="24"/>
                <w:szCs w:val="24"/>
              </w:rPr>
              <w:t>Обратная связь</w:t>
            </w:r>
          </w:p>
          <w:p w:rsidR="00BB40C6" w:rsidRPr="00BF6191" w:rsidRDefault="000B60C4">
            <w:pPr>
              <w:spacing w:after="43"/>
              <w:ind w:left="1"/>
              <w:rPr>
                <w:sz w:val="24"/>
                <w:szCs w:val="24"/>
              </w:rPr>
            </w:pPr>
            <w:r w:rsidRPr="00BF6191">
              <w:rPr>
                <w:sz w:val="24"/>
                <w:szCs w:val="24"/>
              </w:rPr>
              <w:t>отключение</w:t>
            </w:r>
          </w:p>
          <w:p w:rsidR="00BB40C6" w:rsidRPr="00BF6191" w:rsidRDefault="000B60C4">
            <w:pPr>
              <w:ind w:left="1"/>
              <w:rPr>
                <w:sz w:val="24"/>
                <w:szCs w:val="24"/>
              </w:rPr>
            </w:pPr>
            <w:r w:rsidRPr="00BF6191">
              <w:rPr>
                <w:sz w:val="24"/>
                <w:szCs w:val="24"/>
              </w:rPr>
              <w:t>значение обнаружения</w:t>
            </w:r>
          </w:p>
        </w:tc>
        <w:tc>
          <w:tcPr>
            <w:tcW w:w="4219"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значение обратной связи ПИД-регулятора постоянно меньше, чем значение обнаружения отключения обратной связи, инвертор выполнит соответствующие защитные действия в соответствии с настройкой 05.00 и будет недействительным, когда 05.08=0,0%.</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100,0%</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30"/>
              <w:jc w:val="center"/>
              <w:rPr>
                <w:sz w:val="24"/>
                <w:szCs w:val="24"/>
              </w:rPr>
            </w:pPr>
            <w:r w:rsidRPr="00BF6191">
              <w:rPr>
                <w:sz w:val="24"/>
                <w:szCs w:val="24"/>
              </w:rPr>
              <w:t>0,0%</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right="28"/>
              <w:jc w:val="center"/>
              <w:rPr>
                <w:sz w:val="24"/>
                <w:szCs w:val="24"/>
              </w:rPr>
            </w:pPr>
            <w:r w:rsidRPr="00BF6191">
              <w:rPr>
                <w:sz w:val="24"/>
                <w:szCs w:val="24"/>
              </w:rPr>
              <w:t>×</w:t>
            </w:r>
          </w:p>
        </w:tc>
      </w:tr>
      <w:tr w:rsidR="00BB40C6" w:rsidRPr="00BF6191">
        <w:trPr>
          <w:trHeight w:val="208"/>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456" w:type="dxa"/>
            <w:tcBorders>
              <w:top w:val="single" w:sz="6" w:space="0" w:color="000000"/>
              <w:left w:val="single" w:sz="6" w:space="0" w:color="000000"/>
              <w:bottom w:val="nil"/>
              <w:right w:val="single" w:sz="6" w:space="0" w:color="000000"/>
            </w:tcBorders>
          </w:tcPr>
          <w:p w:rsidR="00BB40C6" w:rsidRPr="00BF6191" w:rsidRDefault="000B60C4">
            <w:pPr>
              <w:ind w:left="1"/>
              <w:rPr>
                <w:sz w:val="24"/>
                <w:szCs w:val="24"/>
              </w:rPr>
            </w:pPr>
            <w:r w:rsidRPr="00BF6191">
              <w:rPr>
                <w:sz w:val="24"/>
                <w:szCs w:val="24"/>
              </w:rPr>
              <w:t>Обратная связь</w:t>
            </w:r>
          </w:p>
        </w:tc>
        <w:tc>
          <w:tcPr>
            <w:tcW w:w="4219"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407"/>
        </w:trPr>
        <w:tc>
          <w:tcPr>
            <w:tcW w:w="954" w:type="dxa"/>
            <w:tcBorders>
              <w:top w:val="nil"/>
              <w:left w:val="single" w:sz="6" w:space="0" w:color="000000"/>
              <w:bottom w:val="single" w:sz="6" w:space="0" w:color="000000"/>
              <w:right w:val="single" w:sz="6" w:space="0" w:color="000000"/>
            </w:tcBorders>
          </w:tcPr>
          <w:p w:rsidR="00BB40C6" w:rsidRPr="00BF6191" w:rsidRDefault="000B60C4">
            <w:pPr>
              <w:ind w:right="48"/>
              <w:jc w:val="center"/>
              <w:rPr>
                <w:sz w:val="24"/>
                <w:szCs w:val="24"/>
              </w:rPr>
            </w:pPr>
            <w:r w:rsidRPr="00BF6191">
              <w:rPr>
                <w:sz w:val="24"/>
                <w:szCs w:val="24"/>
              </w:rPr>
              <w:t>05.09</w:t>
            </w:r>
          </w:p>
        </w:tc>
        <w:tc>
          <w:tcPr>
            <w:tcW w:w="1456" w:type="dxa"/>
            <w:tcBorders>
              <w:top w:val="nil"/>
              <w:left w:val="single" w:sz="6" w:space="0" w:color="000000"/>
              <w:bottom w:val="single" w:sz="6" w:space="0" w:color="000000"/>
              <w:right w:val="single" w:sz="6" w:space="0" w:color="000000"/>
            </w:tcBorders>
          </w:tcPr>
          <w:p w:rsidR="00BB40C6" w:rsidRPr="00BF6191" w:rsidRDefault="000B60C4">
            <w:pPr>
              <w:spacing w:after="41"/>
              <w:ind w:left="1"/>
              <w:rPr>
                <w:sz w:val="24"/>
                <w:szCs w:val="24"/>
              </w:rPr>
            </w:pPr>
            <w:r w:rsidRPr="00BF6191">
              <w:rPr>
                <w:sz w:val="24"/>
                <w:szCs w:val="24"/>
              </w:rPr>
              <w:t>отключение</w:t>
            </w:r>
          </w:p>
          <w:p w:rsidR="00BB40C6" w:rsidRPr="00BF6191" w:rsidRDefault="000B60C4">
            <w:pPr>
              <w:ind w:left="1"/>
              <w:rPr>
                <w:sz w:val="24"/>
                <w:szCs w:val="24"/>
              </w:rPr>
            </w:pPr>
            <w:r w:rsidRPr="00BF6191">
              <w:rPr>
                <w:sz w:val="24"/>
                <w:szCs w:val="24"/>
              </w:rPr>
              <w:t>время обнаружения</w:t>
            </w:r>
          </w:p>
        </w:tc>
        <w:tc>
          <w:tcPr>
            <w:tcW w:w="4219"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Время задержки до срабатывания защиты после отключения обратной связи.</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0,1</w:t>
            </w:r>
            <w:r w:rsidRPr="00BF6191">
              <w:rPr>
                <w:i/>
                <w:sz w:val="24"/>
                <w:szCs w:val="24"/>
              </w:rPr>
              <w:t>〜</w:t>
            </w:r>
            <w:r w:rsidRPr="00BF6191">
              <w:rPr>
                <w:sz w:val="24"/>
                <w:szCs w:val="24"/>
              </w:rPr>
              <w:t>999,9 с</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46"/>
              <w:jc w:val="center"/>
              <w:rPr>
                <w:sz w:val="24"/>
                <w:szCs w:val="24"/>
              </w:rPr>
            </w:pPr>
            <w:r w:rsidRPr="00BF6191">
              <w:rPr>
                <w:sz w:val="24"/>
                <w:szCs w:val="24"/>
              </w:rPr>
              <w:t>10,0 с</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right="28"/>
              <w:jc w:val="center"/>
              <w:rPr>
                <w:sz w:val="24"/>
                <w:szCs w:val="24"/>
              </w:rPr>
            </w:pPr>
            <w:r w:rsidRPr="00BF6191">
              <w:rPr>
                <w:sz w:val="24"/>
                <w:szCs w:val="24"/>
              </w:rPr>
              <w:t>×</w:t>
            </w:r>
          </w:p>
        </w:tc>
      </w:tr>
      <w:tr w:rsidR="00BB40C6" w:rsidRPr="00BF6191">
        <w:trPr>
          <w:trHeight w:val="715"/>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48"/>
              <w:jc w:val="center"/>
              <w:rPr>
                <w:sz w:val="24"/>
                <w:szCs w:val="24"/>
              </w:rPr>
            </w:pPr>
            <w:r w:rsidRPr="00BF6191">
              <w:rPr>
                <w:sz w:val="24"/>
                <w:szCs w:val="24"/>
              </w:rPr>
              <w:t>05.10</w:t>
            </w:r>
          </w:p>
        </w:tc>
        <w:tc>
          <w:tcPr>
            <w:tcW w:w="145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tabs>
                <w:tab w:val="center" w:pos="214"/>
                <w:tab w:val="center" w:pos="964"/>
              </w:tabs>
              <w:spacing w:after="83"/>
              <w:rPr>
                <w:sz w:val="24"/>
                <w:szCs w:val="24"/>
              </w:rPr>
            </w:pPr>
            <w:r w:rsidRPr="00BF6191">
              <w:rPr>
                <w:sz w:val="24"/>
                <w:szCs w:val="24"/>
              </w:rPr>
              <w:tab/>
              <w:t>инвертор</w:t>
            </w:r>
            <w:r w:rsidRPr="00BF6191">
              <w:rPr>
                <w:sz w:val="24"/>
                <w:szCs w:val="24"/>
              </w:rPr>
              <w:tab/>
              <w:t>Перегрузка</w:t>
            </w:r>
          </w:p>
          <w:p w:rsidR="00BB40C6" w:rsidRPr="00BF6191" w:rsidRDefault="000B60C4">
            <w:pPr>
              <w:ind w:left="1"/>
              <w:rPr>
                <w:sz w:val="24"/>
                <w:szCs w:val="24"/>
              </w:rPr>
            </w:pPr>
            <w:r w:rsidRPr="00BF6191">
              <w:rPr>
                <w:sz w:val="24"/>
                <w:szCs w:val="24"/>
              </w:rPr>
              <w:t>предтревожный уровень</w:t>
            </w:r>
          </w:p>
        </w:tc>
        <w:tc>
          <w:tcPr>
            <w:tcW w:w="4219"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Текущий порог действия предупреждения о перегрузке инвертора. Установленное значение представляет собой процент от номинального тока инвертора.</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150%</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29"/>
              <w:jc w:val="center"/>
              <w:rPr>
                <w:sz w:val="24"/>
                <w:szCs w:val="24"/>
              </w:rPr>
            </w:pPr>
            <w:r w:rsidRPr="00BF6191">
              <w:rPr>
                <w:sz w:val="24"/>
                <w:szCs w:val="24"/>
              </w:rPr>
              <w:t>120%</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23"/>
              <w:jc w:val="center"/>
              <w:rPr>
                <w:sz w:val="24"/>
                <w:szCs w:val="24"/>
              </w:rPr>
            </w:pPr>
            <w:r w:rsidRPr="00BF6191">
              <w:rPr>
                <w:i/>
                <w:sz w:val="24"/>
                <w:szCs w:val="24"/>
              </w:rPr>
              <w:t>○</w:t>
            </w:r>
          </w:p>
        </w:tc>
      </w:tr>
      <w:tr w:rsidR="00BB40C6" w:rsidRPr="00BF6191">
        <w:trPr>
          <w:trHeight w:val="230"/>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45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219" w:type="dxa"/>
            <w:tcBorders>
              <w:top w:val="single" w:sz="6" w:space="0" w:color="000000"/>
              <w:left w:val="single" w:sz="6" w:space="0" w:color="000000"/>
              <w:bottom w:val="nil"/>
              <w:right w:val="single" w:sz="6" w:space="0" w:color="000000"/>
            </w:tcBorders>
            <w:vAlign w:val="bottom"/>
          </w:tcPr>
          <w:p w:rsidR="00BB40C6" w:rsidRPr="00BF6191" w:rsidRDefault="000B60C4">
            <w:pPr>
              <w:rPr>
                <w:sz w:val="24"/>
                <w:szCs w:val="24"/>
              </w:rPr>
            </w:pPr>
            <w:r w:rsidRPr="00BF6191">
              <w:rPr>
                <w:sz w:val="24"/>
                <w:szCs w:val="24"/>
              </w:rPr>
              <w:t xml:space="preserve">Время задержки между выходным током инвертора, постоянно превышающим </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480"/>
        </w:trPr>
        <w:tc>
          <w:tcPr>
            <w:tcW w:w="954" w:type="dxa"/>
            <w:tcBorders>
              <w:top w:val="nil"/>
              <w:left w:val="single" w:sz="6" w:space="0" w:color="000000"/>
              <w:bottom w:val="single" w:sz="6" w:space="0" w:color="000000"/>
              <w:right w:val="single" w:sz="6" w:space="0" w:color="000000"/>
            </w:tcBorders>
          </w:tcPr>
          <w:p w:rsidR="00BB40C6" w:rsidRPr="00BF6191" w:rsidRDefault="000B60C4">
            <w:pPr>
              <w:ind w:right="38"/>
              <w:jc w:val="center"/>
              <w:rPr>
                <w:sz w:val="24"/>
                <w:szCs w:val="24"/>
              </w:rPr>
            </w:pPr>
            <w:r w:rsidRPr="00BF6191">
              <w:rPr>
                <w:sz w:val="24"/>
                <w:szCs w:val="24"/>
              </w:rPr>
              <w:t>05.11</w:t>
            </w:r>
          </w:p>
        </w:tc>
        <w:tc>
          <w:tcPr>
            <w:tcW w:w="1456" w:type="dxa"/>
            <w:tcBorders>
              <w:top w:val="nil"/>
              <w:left w:val="single" w:sz="6" w:space="0" w:color="000000"/>
              <w:bottom w:val="single" w:sz="6" w:space="0" w:color="000000"/>
              <w:right w:val="single" w:sz="6" w:space="0" w:color="000000"/>
            </w:tcBorders>
          </w:tcPr>
          <w:p w:rsidR="00BB40C6" w:rsidRPr="00BF6191" w:rsidRDefault="000B60C4">
            <w:pPr>
              <w:tabs>
                <w:tab w:val="center" w:pos="214"/>
                <w:tab w:val="center" w:pos="964"/>
              </w:tabs>
              <w:spacing w:after="81"/>
              <w:rPr>
                <w:sz w:val="24"/>
                <w:szCs w:val="24"/>
              </w:rPr>
            </w:pPr>
            <w:r w:rsidRPr="00BF6191">
              <w:rPr>
                <w:sz w:val="24"/>
                <w:szCs w:val="24"/>
              </w:rPr>
              <w:tab/>
              <w:t>инвертор</w:t>
            </w:r>
            <w:r w:rsidRPr="00BF6191">
              <w:rPr>
                <w:sz w:val="24"/>
                <w:szCs w:val="24"/>
              </w:rPr>
              <w:tab/>
              <w:t>Перегрузка</w:t>
            </w:r>
          </w:p>
          <w:p w:rsidR="00BB40C6" w:rsidRPr="00BF6191" w:rsidRDefault="000B60C4">
            <w:pPr>
              <w:ind w:left="1"/>
              <w:rPr>
                <w:sz w:val="24"/>
                <w:szCs w:val="24"/>
              </w:rPr>
            </w:pPr>
            <w:r w:rsidRPr="00BF6191">
              <w:rPr>
                <w:sz w:val="24"/>
                <w:szCs w:val="24"/>
              </w:rPr>
              <w:t>предтревожная задержка</w:t>
            </w:r>
          </w:p>
        </w:tc>
        <w:tc>
          <w:tcPr>
            <w:tcW w:w="4219"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горизонтальную амплитуду предварительного предупреждения о перегрузке (05.10), и выводом предварительного сигнала о перегрузке.</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15,0 с</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37"/>
              <w:jc w:val="center"/>
              <w:rPr>
                <w:sz w:val="24"/>
                <w:szCs w:val="24"/>
              </w:rPr>
            </w:pPr>
            <w:r w:rsidRPr="00BF6191">
              <w:rPr>
                <w:sz w:val="24"/>
                <w:szCs w:val="24"/>
              </w:rPr>
              <w:t>5,0 с</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right="28"/>
              <w:jc w:val="center"/>
              <w:rPr>
                <w:sz w:val="24"/>
                <w:szCs w:val="24"/>
              </w:rPr>
            </w:pPr>
            <w:r w:rsidRPr="00BF6191">
              <w:rPr>
                <w:sz w:val="24"/>
                <w:szCs w:val="24"/>
              </w:rPr>
              <w:t>×</w:t>
            </w:r>
          </w:p>
        </w:tc>
      </w:tr>
      <w:tr w:rsidR="00BB40C6" w:rsidRPr="00BF6191">
        <w:trPr>
          <w:trHeight w:val="482"/>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48"/>
              <w:jc w:val="center"/>
              <w:rPr>
                <w:sz w:val="24"/>
                <w:szCs w:val="24"/>
              </w:rPr>
            </w:pPr>
            <w:r w:rsidRPr="00BF6191">
              <w:rPr>
                <w:sz w:val="24"/>
                <w:szCs w:val="24"/>
              </w:rPr>
              <w:t>05.12</w:t>
            </w:r>
          </w:p>
        </w:tc>
        <w:tc>
          <w:tcPr>
            <w:tcW w:w="145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
              <w:rPr>
                <w:sz w:val="24"/>
                <w:szCs w:val="24"/>
              </w:rPr>
            </w:pPr>
            <w:r w:rsidRPr="00BF6191">
              <w:rPr>
                <w:sz w:val="24"/>
                <w:szCs w:val="24"/>
              </w:rPr>
              <w:t>Включение приоритета JOG</w:t>
            </w:r>
          </w:p>
        </w:tc>
        <w:tc>
          <w:tcPr>
            <w:tcW w:w="4219"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136"/>
              <w:rPr>
                <w:sz w:val="24"/>
                <w:szCs w:val="24"/>
              </w:rPr>
            </w:pPr>
            <w:r w:rsidRPr="00BF6191">
              <w:rPr>
                <w:sz w:val="24"/>
                <w:szCs w:val="24"/>
              </w:rPr>
              <w:t>0: недействительный</w:t>
            </w:r>
          </w:p>
          <w:p w:rsidR="00BB40C6" w:rsidRPr="00BF6191" w:rsidRDefault="000B60C4">
            <w:pPr>
              <w:rPr>
                <w:sz w:val="24"/>
                <w:szCs w:val="24"/>
              </w:rPr>
            </w:pPr>
            <w:r w:rsidRPr="00BF6191">
              <w:rPr>
                <w:sz w:val="24"/>
                <w:szCs w:val="24"/>
              </w:rPr>
              <w:t>1: когда инвертор работает, толчковый режим имеет наивысший приоритет.</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1</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26"/>
              <w:jc w:val="center"/>
              <w:rPr>
                <w:sz w:val="24"/>
                <w:szCs w:val="24"/>
              </w:rPr>
            </w:pPr>
            <w:r w:rsidRPr="00BF6191">
              <w:rPr>
                <w:sz w:val="24"/>
                <w:szCs w:val="24"/>
              </w:rPr>
              <w:t>0</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28"/>
              <w:jc w:val="center"/>
              <w:rPr>
                <w:sz w:val="24"/>
                <w:szCs w:val="24"/>
              </w:rPr>
            </w:pPr>
            <w:r w:rsidRPr="00BF6191">
              <w:rPr>
                <w:sz w:val="24"/>
                <w:szCs w:val="24"/>
              </w:rPr>
              <w:t>×</w:t>
            </w:r>
          </w:p>
        </w:tc>
      </w:tr>
      <w:tr w:rsidR="00BB40C6" w:rsidRPr="00BF6191">
        <w:trPr>
          <w:trHeight w:val="209"/>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456" w:type="dxa"/>
            <w:tcBorders>
              <w:top w:val="single" w:sz="6" w:space="0" w:color="000000"/>
              <w:left w:val="single" w:sz="6" w:space="0" w:color="000000"/>
              <w:bottom w:val="nil"/>
              <w:right w:val="single" w:sz="6" w:space="0" w:color="000000"/>
            </w:tcBorders>
          </w:tcPr>
          <w:p w:rsidR="00BB40C6" w:rsidRPr="00BF6191" w:rsidRDefault="000B60C4">
            <w:pPr>
              <w:ind w:left="1"/>
              <w:rPr>
                <w:sz w:val="24"/>
                <w:szCs w:val="24"/>
              </w:rPr>
            </w:pPr>
            <w:r w:rsidRPr="00BF6191">
              <w:rPr>
                <w:sz w:val="24"/>
                <w:szCs w:val="24"/>
              </w:rPr>
              <w:t>колебание</w:t>
            </w:r>
          </w:p>
        </w:tc>
        <w:tc>
          <w:tcPr>
            <w:tcW w:w="4219"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406"/>
        </w:trPr>
        <w:tc>
          <w:tcPr>
            <w:tcW w:w="954" w:type="dxa"/>
            <w:tcBorders>
              <w:top w:val="nil"/>
              <w:left w:val="single" w:sz="6" w:space="0" w:color="000000"/>
              <w:bottom w:val="single" w:sz="6" w:space="0" w:color="000000"/>
              <w:right w:val="single" w:sz="6" w:space="0" w:color="000000"/>
            </w:tcBorders>
          </w:tcPr>
          <w:p w:rsidR="00BB40C6" w:rsidRPr="00BF6191" w:rsidRDefault="000B60C4">
            <w:pPr>
              <w:ind w:right="48"/>
              <w:jc w:val="center"/>
              <w:rPr>
                <w:sz w:val="24"/>
                <w:szCs w:val="24"/>
              </w:rPr>
            </w:pPr>
            <w:r w:rsidRPr="00BF6191">
              <w:rPr>
                <w:sz w:val="24"/>
                <w:szCs w:val="24"/>
              </w:rPr>
              <w:t>05.13</w:t>
            </w:r>
          </w:p>
        </w:tc>
        <w:tc>
          <w:tcPr>
            <w:tcW w:w="1456" w:type="dxa"/>
            <w:tcBorders>
              <w:top w:val="nil"/>
              <w:left w:val="single" w:sz="6" w:space="0" w:color="000000"/>
              <w:bottom w:val="single" w:sz="6" w:space="0" w:color="000000"/>
              <w:right w:val="single" w:sz="6" w:space="0" w:color="000000"/>
            </w:tcBorders>
          </w:tcPr>
          <w:p w:rsidR="00BB40C6" w:rsidRPr="00BF6191" w:rsidRDefault="000B60C4">
            <w:pPr>
              <w:spacing w:after="54"/>
              <w:ind w:left="1"/>
              <w:rPr>
                <w:sz w:val="24"/>
                <w:szCs w:val="24"/>
              </w:rPr>
            </w:pPr>
            <w:r w:rsidRPr="00BF6191">
              <w:rPr>
                <w:sz w:val="24"/>
                <w:szCs w:val="24"/>
              </w:rPr>
              <w:t>подавление</w:t>
            </w:r>
          </w:p>
          <w:p w:rsidR="00BB40C6" w:rsidRPr="00BF6191" w:rsidRDefault="000B60C4">
            <w:pPr>
              <w:ind w:left="1"/>
              <w:rPr>
                <w:sz w:val="24"/>
                <w:szCs w:val="24"/>
              </w:rPr>
            </w:pPr>
            <w:r w:rsidRPr="00BF6191">
              <w:rPr>
                <w:sz w:val="24"/>
                <w:szCs w:val="24"/>
              </w:rPr>
              <w:t>коэффициент</w:t>
            </w:r>
          </w:p>
        </w:tc>
        <w:tc>
          <w:tcPr>
            <w:tcW w:w="4219" w:type="dxa"/>
            <w:vMerge w:val="restart"/>
            <w:tcBorders>
              <w:top w:val="nil"/>
              <w:left w:val="single" w:sz="6" w:space="0" w:color="000000"/>
              <w:bottom w:val="nil"/>
              <w:right w:val="single" w:sz="6" w:space="0" w:color="000000"/>
            </w:tcBorders>
            <w:vAlign w:val="bottom"/>
          </w:tcPr>
          <w:p w:rsidR="00BB40C6" w:rsidRPr="00BF6191" w:rsidRDefault="000B60C4">
            <w:pPr>
              <w:spacing w:after="7" w:line="361" w:lineRule="auto"/>
              <w:rPr>
                <w:sz w:val="24"/>
                <w:szCs w:val="24"/>
              </w:rPr>
            </w:pPr>
            <w:r w:rsidRPr="00BF6191">
              <w:rPr>
                <w:sz w:val="24"/>
                <w:szCs w:val="24"/>
              </w:rPr>
              <w:t>В случае колебаний двигателя необходимо установить действующее значение 05,00 тыс. бит, включить функцию подавления колебаний, а затем отрегулировать ее, установив коэффициент подавления колебаний. В целом амплитуда колебаний большая, поэтому нет необходимости устанавливать коэффициент подавления колебаний 05.13, 05.14</w:t>
            </w:r>
            <w:r w:rsidRPr="00BF6191">
              <w:rPr>
                <w:i/>
                <w:sz w:val="24"/>
                <w:szCs w:val="24"/>
              </w:rPr>
              <w:t>〜</w:t>
            </w:r>
            <w:r w:rsidRPr="00BF6191">
              <w:rPr>
                <w:sz w:val="24"/>
                <w:szCs w:val="24"/>
              </w:rPr>
              <w:t xml:space="preserve">05.16; В особых случаях их следует использовать вместе с </w:t>
            </w:r>
          </w:p>
          <w:p w:rsidR="00BB40C6" w:rsidRPr="00BF6191" w:rsidRDefault="000B60C4">
            <w:pPr>
              <w:rPr>
                <w:sz w:val="24"/>
                <w:szCs w:val="24"/>
              </w:rPr>
            </w:pPr>
            <w:r w:rsidRPr="00BF6191">
              <w:rPr>
                <w:sz w:val="24"/>
                <w:szCs w:val="24"/>
              </w:rPr>
              <w:t>05.13.</w:t>
            </w:r>
            <w:r w:rsidRPr="00BF6191">
              <w:rPr>
                <w:i/>
                <w:sz w:val="24"/>
                <w:szCs w:val="24"/>
              </w:rPr>
              <w:t>〜</w:t>
            </w:r>
            <w:r w:rsidRPr="00BF6191">
              <w:rPr>
                <w:sz w:val="24"/>
                <w:szCs w:val="24"/>
              </w:rPr>
              <w:t xml:space="preserve"> 16.05.</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200</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24"/>
              <w:jc w:val="center"/>
              <w:rPr>
                <w:sz w:val="24"/>
                <w:szCs w:val="24"/>
              </w:rPr>
            </w:pPr>
            <w:r w:rsidRPr="00BF6191">
              <w:rPr>
                <w:sz w:val="24"/>
                <w:szCs w:val="24"/>
              </w:rPr>
              <w:t>30</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left="23"/>
              <w:jc w:val="center"/>
              <w:rPr>
                <w:sz w:val="24"/>
                <w:szCs w:val="24"/>
              </w:rPr>
            </w:pPr>
            <w:r w:rsidRPr="00BF6191">
              <w:rPr>
                <w:i/>
                <w:sz w:val="24"/>
                <w:szCs w:val="24"/>
              </w:rPr>
              <w:t>○</w:t>
            </w:r>
          </w:p>
        </w:tc>
      </w:tr>
      <w:tr w:rsidR="00BB40C6" w:rsidRPr="00BF6191">
        <w:trPr>
          <w:trHeight w:val="615"/>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48"/>
              <w:jc w:val="center"/>
              <w:rPr>
                <w:sz w:val="24"/>
                <w:szCs w:val="24"/>
              </w:rPr>
            </w:pPr>
            <w:r w:rsidRPr="00BF6191">
              <w:rPr>
                <w:sz w:val="24"/>
                <w:szCs w:val="24"/>
              </w:rPr>
              <w:t>05.14</w:t>
            </w:r>
          </w:p>
        </w:tc>
        <w:tc>
          <w:tcPr>
            <w:tcW w:w="1456"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line="356" w:lineRule="auto"/>
              <w:ind w:left="1" w:right="80"/>
              <w:rPr>
                <w:sz w:val="24"/>
                <w:szCs w:val="24"/>
              </w:rPr>
            </w:pPr>
            <w:r w:rsidRPr="00BF6191">
              <w:rPr>
                <w:sz w:val="24"/>
                <w:szCs w:val="24"/>
              </w:rPr>
              <w:t>Амплитуда подавление</w:t>
            </w:r>
          </w:p>
          <w:p w:rsidR="00BB40C6" w:rsidRPr="00BF6191" w:rsidRDefault="000B60C4">
            <w:pPr>
              <w:ind w:left="1"/>
              <w:rPr>
                <w:sz w:val="24"/>
                <w:szCs w:val="24"/>
              </w:rPr>
            </w:pPr>
            <w:r w:rsidRPr="00BF6191">
              <w:rPr>
                <w:sz w:val="24"/>
                <w:szCs w:val="24"/>
              </w:rPr>
              <w:t>коэффициент</w:t>
            </w:r>
          </w:p>
        </w:tc>
        <w:tc>
          <w:tcPr>
            <w:tcW w:w="0" w:type="auto"/>
            <w:vMerge/>
            <w:tcBorders>
              <w:top w:val="nil"/>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12</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26"/>
              <w:jc w:val="center"/>
              <w:rPr>
                <w:sz w:val="24"/>
                <w:szCs w:val="24"/>
              </w:rPr>
            </w:pPr>
            <w:r w:rsidRPr="00BF6191">
              <w:rPr>
                <w:sz w:val="24"/>
                <w:szCs w:val="24"/>
              </w:rPr>
              <w:t>5</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23"/>
              <w:jc w:val="center"/>
              <w:rPr>
                <w:sz w:val="24"/>
                <w:szCs w:val="24"/>
              </w:rPr>
            </w:pPr>
            <w:r w:rsidRPr="00BF6191">
              <w:rPr>
                <w:i/>
                <w:sz w:val="24"/>
                <w:szCs w:val="24"/>
              </w:rPr>
              <w:t>○</w:t>
            </w:r>
          </w:p>
        </w:tc>
      </w:tr>
      <w:tr w:rsidR="00BB40C6" w:rsidRPr="00BF6191">
        <w:trPr>
          <w:trHeight w:val="815"/>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48"/>
              <w:jc w:val="center"/>
              <w:rPr>
                <w:sz w:val="24"/>
                <w:szCs w:val="24"/>
              </w:rPr>
            </w:pPr>
            <w:r w:rsidRPr="00BF6191">
              <w:rPr>
                <w:sz w:val="24"/>
                <w:szCs w:val="24"/>
              </w:rPr>
              <w:t>05.15</w:t>
            </w:r>
          </w:p>
        </w:tc>
        <w:tc>
          <w:tcPr>
            <w:tcW w:w="1456"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1" w:right="288"/>
              <w:rPr>
                <w:sz w:val="24"/>
                <w:szCs w:val="24"/>
              </w:rPr>
            </w:pPr>
            <w:r w:rsidRPr="00BF6191">
              <w:rPr>
                <w:sz w:val="24"/>
                <w:szCs w:val="24"/>
              </w:rPr>
              <w:t>Нижний предел частота колебание подавление</w:t>
            </w:r>
          </w:p>
        </w:tc>
        <w:tc>
          <w:tcPr>
            <w:tcW w:w="0" w:type="auto"/>
            <w:vMerge/>
            <w:tcBorders>
              <w:top w:val="nil"/>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05.16</w:t>
            </w:r>
            <w:r w:rsidRPr="00BF6191">
              <w:rPr>
                <w:i/>
                <w:sz w:val="24"/>
                <w:szCs w:val="24"/>
              </w:rPr>
              <w:t>】</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58"/>
              <w:jc w:val="center"/>
              <w:rPr>
                <w:sz w:val="24"/>
                <w:szCs w:val="24"/>
              </w:rPr>
            </w:pPr>
            <w:r w:rsidRPr="00BF6191">
              <w:rPr>
                <w:sz w:val="24"/>
                <w:szCs w:val="24"/>
              </w:rPr>
              <w:t>5,0 Гц</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23"/>
              <w:jc w:val="center"/>
              <w:rPr>
                <w:sz w:val="24"/>
                <w:szCs w:val="24"/>
              </w:rPr>
            </w:pPr>
            <w:r w:rsidRPr="00BF6191">
              <w:rPr>
                <w:i/>
                <w:sz w:val="24"/>
                <w:szCs w:val="24"/>
              </w:rPr>
              <w:t>○</w:t>
            </w:r>
          </w:p>
        </w:tc>
      </w:tr>
      <w:tr w:rsidR="00BB40C6" w:rsidRPr="00BF6191">
        <w:trPr>
          <w:trHeight w:val="218"/>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456" w:type="dxa"/>
            <w:tcBorders>
              <w:top w:val="single" w:sz="6" w:space="0" w:color="000000"/>
              <w:left w:val="single" w:sz="6" w:space="0" w:color="000000"/>
              <w:bottom w:val="nil"/>
              <w:right w:val="single" w:sz="6" w:space="0" w:color="000000"/>
            </w:tcBorders>
          </w:tcPr>
          <w:p w:rsidR="00BB40C6" w:rsidRPr="00BF6191" w:rsidRDefault="000B60C4">
            <w:pPr>
              <w:ind w:left="1"/>
              <w:rPr>
                <w:sz w:val="24"/>
                <w:szCs w:val="24"/>
              </w:rPr>
            </w:pPr>
            <w:r w:rsidRPr="00BF6191">
              <w:rPr>
                <w:sz w:val="24"/>
                <w:szCs w:val="24"/>
              </w:rPr>
              <w:t>Верхний предел</w:t>
            </w:r>
          </w:p>
        </w:tc>
        <w:tc>
          <w:tcPr>
            <w:tcW w:w="0" w:type="auto"/>
            <w:vMerge/>
            <w:tcBorders>
              <w:top w:val="nil"/>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595"/>
        </w:trPr>
        <w:tc>
          <w:tcPr>
            <w:tcW w:w="954" w:type="dxa"/>
            <w:tcBorders>
              <w:top w:val="nil"/>
              <w:left w:val="single" w:sz="6" w:space="0" w:color="000000"/>
              <w:bottom w:val="single" w:sz="6" w:space="0" w:color="000000"/>
              <w:right w:val="single" w:sz="6" w:space="0" w:color="000000"/>
            </w:tcBorders>
          </w:tcPr>
          <w:p w:rsidR="00BB40C6" w:rsidRPr="00BF6191" w:rsidRDefault="000B60C4">
            <w:pPr>
              <w:ind w:right="48"/>
              <w:jc w:val="center"/>
              <w:rPr>
                <w:sz w:val="24"/>
                <w:szCs w:val="24"/>
              </w:rPr>
            </w:pPr>
            <w:r w:rsidRPr="00BF6191">
              <w:rPr>
                <w:sz w:val="24"/>
                <w:szCs w:val="24"/>
              </w:rPr>
              <w:t>05.16</w:t>
            </w:r>
          </w:p>
        </w:tc>
        <w:tc>
          <w:tcPr>
            <w:tcW w:w="1456" w:type="dxa"/>
            <w:tcBorders>
              <w:top w:val="nil"/>
              <w:left w:val="single" w:sz="6" w:space="0" w:color="000000"/>
              <w:bottom w:val="single" w:sz="6" w:space="0" w:color="000000"/>
              <w:right w:val="single" w:sz="6" w:space="0" w:color="000000"/>
            </w:tcBorders>
          </w:tcPr>
          <w:p w:rsidR="00BB40C6" w:rsidRPr="00BF6191" w:rsidRDefault="000B60C4">
            <w:pPr>
              <w:ind w:left="1" w:right="288"/>
              <w:rPr>
                <w:sz w:val="24"/>
                <w:szCs w:val="24"/>
              </w:rPr>
            </w:pPr>
            <w:r w:rsidRPr="00BF6191">
              <w:rPr>
                <w:sz w:val="24"/>
                <w:szCs w:val="24"/>
              </w:rPr>
              <w:t>частота колебание подавление</w:t>
            </w:r>
          </w:p>
        </w:tc>
        <w:tc>
          <w:tcPr>
            <w:tcW w:w="4219" w:type="dxa"/>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i/>
                <w:sz w:val="24"/>
                <w:szCs w:val="24"/>
              </w:rPr>
              <w:t>【</w:t>
            </w:r>
            <w:r w:rsidRPr="00BF6191">
              <w:rPr>
                <w:sz w:val="24"/>
                <w:szCs w:val="24"/>
              </w:rPr>
              <w:t>05.15</w:t>
            </w:r>
            <w:r w:rsidRPr="00BF6191">
              <w:rPr>
                <w:i/>
                <w:sz w:val="24"/>
                <w:szCs w:val="24"/>
              </w:rPr>
              <w:t>】〜【</w:t>
            </w:r>
            <w:r w:rsidRPr="00BF6191">
              <w:rPr>
                <w:sz w:val="24"/>
                <w:szCs w:val="24"/>
              </w:rPr>
              <w:t>00.05</w:t>
            </w:r>
            <w:r w:rsidRPr="00BF6191">
              <w:rPr>
                <w:i/>
                <w:sz w:val="24"/>
                <w:szCs w:val="24"/>
              </w:rPr>
              <w:t>】</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67"/>
              <w:jc w:val="center"/>
              <w:rPr>
                <w:sz w:val="24"/>
                <w:szCs w:val="24"/>
              </w:rPr>
            </w:pPr>
            <w:r w:rsidRPr="00BF6191">
              <w:rPr>
                <w:sz w:val="24"/>
                <w:szCs w:val="24"/>
              </w:rPr>
              <w:t>45,0 Гц</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left="23"/>
              <w:jc w:val="center"/>
              <w:rPr>
                <w:sz w:val="24"/>
                <w:szCs w:val="24"/>
              </w:rPr>
            </w:pPr>
            <w:r w:rsidRPr="00BF6191">
              <w:rPr>
                <w:i/>
                <w:sz w:val="24"/>
                <w:szCs w:val="24"/>
              </w:rPr>
              <w:t>○</w:t>
            </w:r>
          </w:p>
        </w:tc>
      </w:tr>
    </w:tbl>
    <w:p w:rsidR="00BB40C6" w:rsidRPr="00BF6191" w:rsidRDefault="00BB40C6">
      <w:pPr>
        <w:spacing w:after="0"/>
        <w:ind w:left="-1178" w:right="10748"/>
        <w:rPr>
          <w:sz w:val="24"/>
          <w:szCs w:val="24"/>
        </w:rPr>
      </w:pPr>
    </w:p>
    <w:tbl>
      <w:tblPr>
        <w:tblStyle w:val="TableGrid"/>
        <w:tblW w:w="9752" w:type="dxa"/>
        <w:tblInd w:w="-102" w:type="dxa"/>
        <w:tblCellMar>
          <w:left w:w="106" w:type="dxa"/>
          <w:right w:w="85" w:type="dxa"/>
        </w:tblCellMar>
        <w:tblLook w:val="04A0" w:firstRow="1" w:lastRow="0" w:firstColumn="1" w:lastColumn="0" w:noHBand="0" w:noVBand="1"/>
      </w:tblPr>
      <w:tblGrid>
        <w:gridCol w:w="943"/>
        <w:gridCol w:w="1434"/>
        <w:gridCol w:w="197"/>
        <w:gridCol w:w="4100"/>
        <w:gridCol w:w="1477"/>
        <w:gridCol w:w="873"/>
        <w:gridCol w:w="728"/>
      </w:tblGrid>
      <w:tr w:rsidR="00BB40C6" w:rsidRPr="00BF6191">
        <w:trPr>
          <w:trHeight w:val="777"/>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45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220" w:type="dxa"/>
            <w:gridSpan w:val="2"/>
            <w:tcBorders>
              <w:top w:val="single" w:sz="6" w:space="0" w:color="000000"/>
              <w:left w:val="single" w:sz="6" w:space="0" w:color="000000"/>
              <w:bottom w:val="nil"/>
              <w:right w:val="single" w:sz="6" w:space="0" w:color="000000"/>
            </w:tcBorders>
            <w:vAlign w:val="bottom"/>
          </w:tcPr>
          <w:p w:rsidR="00BB40C6" w:rsidRPr="00BF6191" w:rsidRDefault="000B60C4">
            <w:pPr>
              <w:spacing w:after="6" w:line="560" w:lineRule="auto"/>
              <w:ind w:right="2107"/>
              <w:rPr>
                <w:sz w:val="24"/>
                <w:szCs w:val="24"/>
              </w:rPr>
            </w:pPr>
            <w:r w:rsidRPr="00BF6191">
              <w:rPr>
                <w:sz w:val="24"/>
                <w:szCs w:val="24"/>
              </w:rPr>
              <w:t>светодиодный бит</w:t>
            </w:r>
            <w:r w:rsidRPr="00BF6191">
              <w:rPr>
                <w:i/>
                <w:sz w:val="24"/>
                <w:szCs w:val="24"/>
              </w:rPr>
              <w:t>：</w:t>
            </w:r>
            <w:r w:rsidRPr="00BF6191">
              <w:rPr>
                <w:sz w:val="24"/>
                <w:szCs w:val="24"/>
              </w:rPr>
              <w:t>При ускорении 0</w:t>
            </w:r>
            <w:r w:rsidRPr="00BF6191">
              <w:rPr>
                <w:i/>
                <w:sz w:val="24"/>
                <w:szCs w:val="24"/>
              </w:rPr>
              <w:t xml:space="preserve">： </w:t>
            </w:r>
            <w:r w:rsidRPr="00BF6191">
              <w:rPr>
                <w:sz w:val="24"/>
                <w:szCs w:val="24"/>
              </w:rPr>
              <w:t>недействителен</w:t>
            </w:r>
          </w:p>
          <w:p w:rsidR="00BB40C6" w:rsidRPr="00BF6191" w:rsidRDefault="000B60C4">
            <w:pPr>
              <w:spacing w:after="139"/>
              <w:rPr>
                <w:sz w:val="24"/>
                <w:szCs w:val="24"/>
              </w:rPr>
            </w:pPr>
            <w:r w:rsidRPr="00BF6191">
              <w:rPr>
                <w:sz w:val="24"/>
                <w:szCs w:val="24"/>
              </w:rPr>
              <w:t>1</w:t>
            </w:r>
            <w:r w:rsidRPr="00BF6191">
              <w:rPr>
                <w:i/>
                <w:sz w:val="24"/>
                <w:szCs w:val="24"/>
              </w:rPr>
              <w:t>：</w:t>
            </w:r>
            <w:r w:rsidRPr="00BF6191">
              <w:rPr>
                <w:sz w:val="24"/>
                <w:szCs w:val="24"/>
              </w:rPr>
              <w:t>действительный</w:t>
            </w:r>
          </w:p>
          <w:p w:rsidR="00BB40C6" w:rsidRPr="00BF6191" w:rsidRDefault="000B60C4">
            <w:pPr>
              <w:rPr>
                <w:sz w:val="24"/>
                <w:szCs w:val="24"/>
              </w:rPr>
            </w:pPr>
            <w:r w:rsidRPr="00BF6191">
              <w:rPr>
                <w:sz w:val="24"/>
                <w:szCs w:val="24"/>
              </w:rPr>
              <w:t>светодиод десять бит</w:t>
            </w:r>
            <w:r w:rsidRPr="00BF6191">
              <w:rPr>
                <w:i/>
                <w:sz w:val="24"/>
                <w:szCs w:val="24"/>
              </w:rPr>
              <w:t>：</w:t>
            </w:r>
            <w:r w:rsidRPr="00BF6191">
              <w:rPr>
                <w:sz w:val="24"/>
                <w:szCs w:val="24"/>
              </w:rPr>
              <w:t>При замедлении 0</w:t>
            </w:r>
            <w:r w:rsidRPr="00BF6191">
              <w:rPr>
                <w:i/>
                <w:sz w:val="24"/>
                <w:szCs w:val="24"/>
              </w:rPr>
              <w:t>：</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1291"/>
        </w:trPr>
        <w:tc>
          <w:tcPr>
            <w:tcW w:w="954" w:type="dxa"/>
            <w:tcBorders>
              <w:top w:val="nil"/>
              <w:left w:val="single" w:sz="6" w:space="0" w:color="000000"/>
              <w:bottom w:val="single" w:sz="6" w:space="0" w:color="000000"/>
              <w:right w:val="single" w:sz="6" w:space="0" w:color="000000"/>
            </w:tcBorders>
          </w:tcPr>
          <w:p w:rsidR="00BB40C6" w:rsidRPr="00BF6191" w:rsidRDefault="000B60C4">
            <w:pPr>
              <w:ind w:right="42"/>
              <w:jc w:val="center"/>
              <w:rPr>
                <w:sz w:val="24"/>
                <w:szCs w:val="24"/>
              </w:rPr>
            </w:pPr>
            <w:r w:rsidRPr="00BF6191">
              <w:rPr>
                <w:sz w:val="24"/>
                <w:szCs w:val="24"/>
              </w:rPr>
              <w:t>05.17</w:t>
            </w:r>
          </w:p>
        </w:tc>
        <w:tc>
          <w:tcPr>
            <w:tcW w:w="1455" w:type="dxa"/>
            <w:tcBorders>
              <w:top w:val="nil"/>
              <w:left w:val="single" w:sz="6" w:space="0" w:color="000000"/>
              <w:bottom w:val="single" w:sz="6" w:space="0" w:color="000000"/>
              <w:right w:val="single" w:sz="6" w:space="0" w:color="000000"/>
            </w:tcBorders>
          </w:tcPr>
          <w:p w:rsidR="00BB40C6" w:rsidRPr="00BF6191" w:rsidRDefault="000B60C4">
            <w:pPr>
              <w:spacing w:after="41"/>
              <w:ind w:left="1"/>
              <w:rPr>
                <w:sz w:val="24"/>
                <w:szCs w:val="24"/>
              </w:rPr>
            </w:pPr>
            <w:r w:rsidRPr="00BF6191">
              <w:rPr>
                <w:sz w:val="24"/>
                <w:szCs w:val="24"/>
              </w:rPr>
              <w:t>Выбор</w:t>
            </w:r>
          </w:p>
          <w:p w:rsidR="00BB40C6" w:rsidRPr="00BF6191" w:rsidRDefault="000B60C4">
            <w:pPr>
              <w:ind w:left="1" w:right="103"/>
              <w:jc w:val="both"/>
              <w:rPr>
                <w:sz w:val="24"/>
                <w:szCs w:val="24"/>
              </w:rPr>
            </w:pPr>
            <w:r w:rsidRPr="00BF6191">
              <w:rPr>
                <w:sz w:val="24"/>
                <w:szCs w:val="24"/>
              </w:rPr>
              <w:t>волна за волной текущий лимит</w:t>
            </w:r>
          </w:p>
        </w:tc>
        <w:tc>
          <w:tcPr>
            <w:tcW w:w="4220" w:type="dxa"/>
            <w:gridSpan w:val="2"/>
            <w:tcBorders>
              <w:top w:val="nil"/>
              <w:left w:val="single" w:sz="6" w:space="0" w:color="000000"/>
              <w:bottom w:val="single" w:sz="6" w:space="0" w:color="000000"/>
              <w:right w:val="single" w:sz="6" w:space="0" w:color="000000"/>
            </w:tcBorders>
          </w:tcPr>
          <w:p w:rsidR="00BB40C6" w:rsidRPr="00BF6191" w:rsidRDefault="000B60C4">
            <w:pPr>
              <w:spacing w:after="113"/>
              <w:rPr>
                <w:sz w:val="24"/>
                <w:szCs w:val="24"/>
              </w:rPr>
            </w:pPr>
            <w:r w:rsidRPr="00BF6191">
              <w:rPr>
                <w:sz w:val="24"/>
                <w:szCs w:val="24"/>
              </w:rPr>
              <w:t>недействителен</w:t>
            </w:r>
          </w:p>
          <w:p w:rsidR="00BB40C6" w:rsidRPr="00BF6191" w:rsidRDefault="000B60C4">
            <w:pPr>
              <w:spacing w:after="140"/>
              <w:rPr>
                <w:sz w:val="24"/>
                <w:szCs w:val="24"/>
              </w:rPr>
            </w:pPr>
            <w:r w:rsidRPr="00BF6191">
              <w:rPr>
                <w:sz w:val="24"/>
                <w:szCs w:val="24"/>
              </w:rPr>
              <w:t>1</w:t>
            </w:r>
            <w:r w:rsidRPr="00BF6191">
              <w:rPr>
                <w:i/>
                <w:sz w:val="24"/>
                <w:szCs w:val="24"/>
              </w:rPr>
              <w:t>：</w:t>
            </w:r>
            <w:r w:rsidRPr="00BF6191">
              <w:rPr>
                <w:sz w:val="24"/>
                <w:szCs w:val="24"/>
              </w:rPr>
              <w:t>действительный</w:t>
            </w:r>
          </w:p>
          <w:p w:rsidR="00BB40C6" w:rsidRPr="00BF6191" w:rsidRDefault="000B60C4">
            <w:pPr>
              <w:spacing w:after="6" w:line="490" w:lineRule="auto"/>
              <w:ind w:right="1362"/>
              <w:rPr>
                <w:sz w:val="24"/>
                <w:szCs w:val="24"/>
              </w:rPr>
            </w:pPr>
            <w:r w:rsidRPr="00BF6191">
              <w:rPr>
                <w:sz w:val="24"/>
                <w:szCs w:val="24"/>
              </w:rPr>
              <w:t>Светодиод сотен бит: при постоянной скорости 0</w:t>
            </w:r>
            <w:r w:rsidRPr="00BF6191">
              <w:rPr>
                <w:i/>
                <w:sz w:val="24"/>
                <w:szCs w:val="24"/>
              </w:rPr>
              <w:t xml:space="preserve">： </w:t>
            </w:r>
            <w:r w:rsidRPr="00BF6191">
              <w:rPr>
                <w:sz w:val="24"/>
                <w:szCs w:val="24"/>
              </w:rPr>
              <w:t>недействителен</w:t>
            </w:r>
          </w:p>
          <w:p w:rsidR="00BB40C6" w:rsidRPr="00BF6191" w:rsidRDefault="000B60C4">
            <w:pPr>
              <w:spacing w:after="133"/>
              <w:rPr>
                <w:sz w:val="24"/>
                <w:szCs w:val="24"/>
              </w:rPr>
            </w:pPr>
            <w:r w:rsidRPr="00BF6191">
              <w:rPr>
                <w:sz w:val="24"/>
                <w:szCs w:val="24"/>
              </w:rPr>
              <w:t>1</w:t>
            </w:r>
            <w:r w:rsidRPr="00BF6191">
              <w:rPr>
                <w:i/>
                <w:sz w:val="24"/>
                <w:szCs w:val="24"/>
              </w:rPr>
              <w:t>：</w:t>
            </w:r>
            <w:r w:rsidRPr="00BF6191">
              <w:rPr>
                <w:sz w:val="24"/>
                <w:szCs w:val="24"/>
              </w:rPr>
              <w:t>действительный</w:t>
            </w:r>
          </w:p>
          <w:p w:rsidR="00BB40C6" w:rsidRPr="00BF6191" w:rsidRDefault="000B60C4">
            <w:pPr>
              <w:rPr>
                <w:sz w:val="24"/>
                <w:szCs w:val="24"/>
              </w:rPr>
            </w:pPr>
            <w:r w:rsidRPr="00BF6191">
              <w:rPr>
                <w:sz w:val="24"/>
                <w:szCs w:val="24"/>
              </w:rPr>
              <w:t>Светодиод Тысячи бит: зарезервировано</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000</w:t>
            </w:r>
            <w:r w:rsidRPr="00BF6191">
              <w:rPr>
                <w:i/>
                <w:sz w:val="24"/>
                <w:szCs w:val="24"/>
              </w:rPr>
              <w:t>〜</w:t>
            </w:r>
            <w:r w:rsidRPr="00BF6191">
              <w:rPr>
                <w:sz w:val="24"/>
                <w:szCs w:val="24"/>
              </w:rPr>
              <w:t>111</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6"/>
              <w:jc w:val="center"/>
              <w:rPr>
                <w:sz w:val="24"/>
                <w:szCs w:val="24"/>
              </w:rPr>
            </w:pPr>
            <w:r w:rsidRPr="00BF6191">
              <w:rPr>
                <w:sz w:val="24"/>
                <w:szCs w:val="24"/>
              </w:rPr>
              <w:t>011</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right="22"/>
              <w:jc w:val="center"/>
              <w:rPr>
                <w:sz w:val="24"/>
                <w:szCs w:val="24"/>
              </w:rPr>
            </w:pPr>
            <w:r w:rsidRPr="00BF6191">
              <w:rPr>
                <w:sz w:val="24"/>
                <w:szCs w:val="24"/>
              </w:rPr>
              <w:t>×</w:t>
            </w:r>
          </w:p>
        </w:tc>
      </w:tr>
      <w:tr w:rsidR="00BB40C6" w:rsidRPr="00BF6191">
        <w:trPr>
          <w:trHeight w:val="229"/>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45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220" w:type="dxa"/>
            <w:gridSpan w:val="2"/>
            <w:tcBorders>
              <w:top w:val="single" w:sz="6" w:space="0" w:color="000000"/>
              <w:left w:val="single" w:sz="6" w:space="0" w:color="000000"/>
              <w:bottom w:val="nil"/>
              <w:right w:val="single" w:sz="6" w:space="0" w:color="000000"/>
            </w:tcBorders>
          </w:tcPr>
          <w:p w:rsidR="00BB40C6" w:rsidRPr="00BF6191" w:rsidRDefault="000B60C4">
            <w:pPr>
              <w:rPr>
                <w:sz w:val="24"/>
                <w:szCs w:val="24"/>
              </w:rPr>
            </w:pPr>
            <w:r w:rsidRPr="00BF6191">
              <w:rPr>
                <w:sz w:val="24"/>
                <w:szCs w:val="24"/>
              </w:rPr>
              <w:t xml:space="preserve">Когда отношение максимального значения трехфазного выходного тока к </w:t>
            </w:r>
          </w:p>
        </w:tc>
        <w:tc>
          <w:tcPr>
            <w:tcW w:w="1504" w:type="dxa"/>
            <w:tcBorders>
              <w:top w:val="single" w:sz="6" w:space="0" w:color="000000"/>
              <w:left w:val="single" w:sz="6" w:space="0" w:color="000000"/>
              <w:bottom w:val="nil"/>
              <w:right w:val="single" w:sz="6" w:space="0" w:color="000000"/>
            </w:tcBorders>
            <w:vAlign w:val="bottom"/>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786"/>
        </w:trPr>
        <w:tc>
          <w:tcPr>
            <w:tcW w:w="954" w:type="dxa"/>
            <w:tcBorders>
              <w:top w:val="nil"/>
              <w:left w:val="single" w:sz="6" w:space="0" w:color="000000"/>
              <w:bottom w:val="single" w:sz="6" w:space="0" w:color="000000"/>
              <w:right w:val="single" w:sz="6" w:space="0" w:color="000000"/>
            </w:tcBorders>
          </w:tcPr>
          <w:p w:rsidR="00BB40C6" w:rsidRPr="00BF6191" w:rsidRDefault="000B60C4">
            <w:pPr>
              <w:ind w:right="42"/>
              <w:jc w:val="center"/>
              <w:rPr>
                <w:sz w:val="24"/>
                <w:szCs w:val="24"/>
              </w:rPr>
            </w:pPr>
            <w:r w:rsidRPr="00BF6191">
              <w:rPr>
                <w:sz w:val="24"/>
                <w:szCs w:val="24"/>
              </w:rPr>
              <w:t>05.18</w:t>
            </w:r>
          </w:p>
        </w:tc>
        <w:tc>
          <w:tcPr>
            <w:tcW w:w="1455" w:type="dxa"/>
            <w:tcBorders>
              <w:top w:val="nil"/>
              <w:left w:val="single" w:sz="6" w:space="0" w:color="000000"/>
              <w:bottom w:val="single" w:sz="6" w:space="0" w:color="000000"/>
              <w:right w:val="single" w:sz="6" w:space="0" w:color="000000"/>
            </w:tcBorders>
          </w:tcPr>
          <w:p w:rsidR="00BB40C6" w:rsidRPr="00BF6191" w:rsidRDefault="000B60C4">
            <w:pPr>
              <w:spacing w:after="94"/>
              <w:ind w:left="1"/>
              <w:rPr>
                <w:sz w:val="24"/>
                <w:szCs w:val="24"/>
              </w:rPr>
            </w:pPr>
            <w:r w:rsidRPr="00BF6191">
              <w:rPr>
                <w:sz w:val="24"/>
                <w:szCs w:val="24"/>
              </w:rPr>
              <w:t>Выходная фаза потеряна</w:t>
            </w:r>
          </w:p>
          <w:p w:rsidR="00BB40C6" w:rsidRPr="00BF6191" w:rsidRDefault="000B60C4">
            <w:pPr>
              <w:spacing w:after="70"/>
              <w:ind w:left="1"/>
              <w:rPr>
                <w:sz w:val="24"/>
                <w:szCs w:val="24"/>
              </w:rPr>
            </w:pPr>
            <w:r w:rsidRPr="00BF6191">
              <w:rPr>
                <w:sz w:val="24"/>
                <w:szCs w:val="24"/>
              </w:rPr>
              <w:t>обнаружение защиты</w:t>
            </w:r>
          </w:p>
          <w:p w:rsidR="00BB40C6" w:rsidRPr="00BF6191" w:rsidRDefault="000B60C4">
            <w:pPr>
              <w:ind w:left="1"/>
              <w:rPr>
                <w:sz w:val="24"/>
                <w:szCs w:val="24"/>
              </w:rPr>
            </w:pPr>
            <w:r w:rsidRPr="00BF6191">
              <w:rPr>
                <w:sz w:val="24"/>
                <w:szCs w:val="24"/>
              </w:rPr>
              <w:t>коэффициент</w:t>
            </w:r>
          </w:p>
        </w:tc>
        <w:tc>
          <w:tcPr>
            <w:tcW w:w="4220" w:type="dxa"/>
            <w:gridSpan w:val="2"/>
            <w:tcBorders>
              <w:top w:val="nil"/>
              <w:left w:val="single" w:sz="6" w:space="0" w:color="000000"/>
              <w:bottom w:val="single" w:sz="6" w:space="0" w:color="000000"/>
              <w:right w:val="single" w:sz="6" w:space="0" w:color="000000"/>
            </w:tcBorders>
          </w:tcPr>
          <w:p w:rsidR="00BB40C6" w:rsidRPr="00BF6191" w:rsidRDefault="000B60C4">
            <w:pPr>
              <w:spacing w:line="401" w:lineRule="auto"/>
              <w:rPr>
                <w:sz w:val="24"/>
                <w:szCs w:val="24"/>
              </w:rPr>
            </w:pPr>
            <w:r w:rsidRPr="00BF6191">
              <w:rPr>
                <w:sz w:val="24"/>
                <w:szCs w:val="24"/>
              </w:rPr>
              <w:t>минимальному значению превышает этот коэффициент, а продолжительность превышает 6 секунд, преобразователь частоты сообщает об ошибке дисбаланса выходного тока EPLI.</w:t>
            </w:r>
            <w:r w:rsidRPr="00BF6191">
              <w:rPr>
                <w:i/>
                <w:sz w:val="24"/>
                <w:szCs w:val="24"/>
              </w:rPr>
              <w:t>；;</w:t>
            </w:r>
            <w:r w:rsidRPr="00BF6191">
              <w:rPr>
                <w:sz w:val="24"/>
                <w:szCs w:val="24"/>
              </w:rPr>
              <w:t xml:space="preserve">Защита выхода от обрыва фазы недействительна, если </w:t>
            </w:r>
          </w:p>
          <w:p w:rsidR="00BB40C6" w:rsidRPr="00BF6191" w:rsidRDefault="000B60C4">
            <w:pPr>
              <w:rPr>
                <w:sz w:val="24"/>
                <w:szCs w:val="24"/>
              </w:rPr>
            </w:pPr>
            <w:r w:rsidRPr="00BF6191">
              <w:rPr>
                <w:sz w:val="24"/>
                <w:szCs w:val="24"/>
              </w:rPr>
              <w:t>05.18=0.00.</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0,00</w:t>
            </w:r>
            <w:r w:rsidRPr="00BF6191">
              <w:rPr>
                <w:i/>
                <w:sz w:val="24"/>
                <w:szCs w:val="24"/>
              </w:rPr>
              <w:t>〜</w:t>
            </w:r>
            <w:r w:rsidRPr="00BF6191">
              <w:rPr>
                <w:sz w:val="24"/>
                <w:szCs w:val="24"/>
              </w:rPr>
              <w:t>20.00</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20"/>
              <w:jc w:val="center"/>
              <w:rPr>
                <w:sz w:val="24"/>
                <w:szCs w:val="24"/>
              </w:rPr>
            </w:pPr>
            <w:r w:rsidRPr="00BF6191">
              <w:rPr>
                <w:sz w:val="24"/>
                <w:szCs w:val="24"/>
              </w:rPr>
              <w:t>2.00</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left="28"/>
              <w:jc w:val="center"/>
              <w:rPr>
                <w:sz w:val="24"/>
                <w:szCs w:val="24"/>
              </w:rPr>
            </w:pPr>
            <w:r w:rsidRPr="00BF6191">
              <w:rPr>
                <w:i/>
                <w:sz w:val="24"/>
                <w:szCs w:val="24"/>
              </w:rPr>
              <w:t>○</w:t>
            </w:r>
          </w:p>
        </w:tc>
      </w:tr>
      <w:tr w:rsidR="00BB40C6" w:rsidRPr="00BF6191">
        <w:trPr>
          <w:trHeight w:val="815"/>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42"/>
              <w:jc w:val="center"/>
              <w:rPr>
                <w:sz w:val="24"/>
                <w:szCs w:val="24"/>
              </w:rPr>
            </w:pPr>
            <w:r w:rsidRPr="00BF6191">
              <w:rPr>
                <w:sz w:val="24"/>
                <w:szCs w:val="24"/>
              </w:rPr>
              <w:t>05.19</w:t>
            </w:r>
          </w:p>
        </w:tc>
        <w:tc>
          <w:tcPr>
            <w:tcW w:w="1455"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1"/>
              <w:rPr>
                <w:sz w:val="24"/>
                <w:szCs w:val="24"/>
              </w:rPr>
            </w:pPr>
            <w:r w:rsidRPr="00BF6191">
              <w:rPr>
                <w:sz w:val="24"/>
                <w:szCs w:val="24"/>
              </w:rPr>
              <w:t>Падение частоты коэффициент мгновенная мощность отказ</w:t>
            </w:r>
          </w:p>
        </w:tc>
        <w:tc>
          <w:tcPr>
            <w:tcW w:w="4220" w:type="dxa"/>
            <w:gridSpan w:val="2"/>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Установите мгновенный коэффициент снижения частоты при отключении питания.</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spacing w:after="41"/>
              <w:rPr>
                <w:sz w:val="24"/>
                <w:szCs w:val="24"/>
              </w:rPr>
            </w:pPr>
            <w:r w:rsidRPr="00BF6191">
              <w:rPr>
                <w:sz w:val="24"/>
                <w:szCs w:val="24"/>
              </w:rPr>
              <w:t>0: мгновенный</w:t>
            </w:r>
          </w:p>
          <w:p w:rsidR="00BB40C6" w:rsidRPr="00BF6191" w:rsidRDefault="000B60C4">
            <w:pPr>
              <w:spacing w:after="114"/>
              <w:ind w:right="21"/>
              <w:jc w:val="center"/>
              <w:rPr>
                <w:sz w:val="24"/>
                <w:szCs w:val="24"/>
              </w:rPr>
            </w:pPr>
            <w:r w:rsidRPr="00BF6191">
              <w:rPr>
                <w:sz w:val="24"/>
                <w:szCs w:val="24"/>
              </w:rPr>
              <w:t xml:space="preserve">функция остановки недействительна </w:t>
            </w:r>
          </w:p>
          <w:p w:rsidR="00BB40C6" w:rsidRPr="00BF6191" w:rsidRDefault="000B60C4">
            <w:pPr>
              <w:rPr>
                <w:sz w:val="24"/>
                <w:szCs w:val="24"/>
              </w:rPr>
            </w:pPr>
            <w:r w:rsidRPr="00BF6191">
              <w:rPr>
                <w:sz w:val="24"/>
                <w:szCs w:val="24"/>
              </w:rPr>
              <w:t>1</w:t>
            </w:r>
            <w:r w:rsidRPr="00BF6191">
              <w:rPr>
                <w:i/>
                <w:sz w:val="24"/>
                <w:szCs w:val="24"/>
              </w:rPr>
              <w:t>〜</w:t>
            </w:r>
            <w:r w:rsidRPr="00BF6191">
              <w:rPr>
                <w:sz w:val="24"/>
                <w:szCs w:val="24"/>
              </w:rPr>
              <w:t>9999</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21"/>
              <w:jc w:val="center"/>
              <w:rPr>
                <w:sz w:val="24"/>
                <w:szCs w:val="24"/>
              </w:rPr>
            </w:pPr>
            <w:r w:rsidRPr="00BF6191">
              <w:rPr>
                <w:sz w:val="24"/>
                <w:szCs w:val="24"/>
              </w:rPr>
              <w:t>0</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28"/>
              <w:jc w:val="center"/>
              <w:rPr>
                <w:sz w:val="24"/>
                <w:szCs w:val="24"/>
              </w:rPr>
            </w:pPr>
            <w:r w:rsidRPr="00BF6191">
              <w:rPr>
                <w:i/>
                <w:sz w:val="24"/>
                <w:szCs w:val="24"/>
              </w:rPr>
              <w:t>○</w:t>
            </w:r>
          </w:p>
        </w:tc>
      </w:tr>
      <w:tr w:rsidR="00BB40C6" w:rsidRPr="00BF6191">
        <w:trPr>
          <w:trHeight w:val="816"/>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42"/>
              <w:jc w:val="center"/>
              <w:rPr>
                <w:sz w:val="24"/>
                <w:szCs w:val="24"/>
              </w:rPr>
            </w:pPr>
            <w:r w:rsidRPr="00BF6191">
              <w:rPr>
                <w:sz w:val="24"/>
                <w:szCs w:val="24"/>
              </w:rPr>
              <w:t>05.20</w:t>
            </w:r>
          </w:p>
        </w:tc>
        <w:tc>
          <w:tcPr>
            <w:tcW w:w="1455"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2" w:line="356" w:lineRule="auto"/>
              <w:ind w:left="1"/>
              <w:jc w:val="both"/>
              <w:rPr>
                <w:sz w:val="24"/>
                <w:szCs w:val="24"/>
              </w:rPr>
            </w:pPr>
            <w:r w:rsidRPr="00BF6191">
              <w:rPr>
                <w:sz w:val="24"/>
                <w:szCs w:val="24"/>
              </w:rPr>
              <w:t>Мгновенная мощность частота потерь вниз</w:t>
            </w:r>
          </w:p>
          <w:p w:rsidR="00BB40C6" w:rsidRPr="00BF6191" w:rsidRDefault="000B60C4">
            <w:pPr>
              <w:ind w:left="1" w:right="78"/>
              <w:rPr>
                <w:sz w:val="24"/>
                <w:szCs w:val="24"/>
              </w:rPr>
            </w:pPr>
            <w:r w:rsidRPr="00BF6191">
              <w:rPr>
                <w:sz w:val="24"/>
                <w:szCs w:val="24"/>
              </w:rPr>
              <w:t>снижение напряжения точка</w:t>
            </w:r>
          </w:p>
        </w:tc>
        <w:tc>
          <w:tcPr>
            <w:tcW w:w="4220" w:type="dxa"/>
            <w:gridSpan w:val="2"/>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Точка напряжения снижения частоты мгновенного отключения питания</w:t>
            </w:r>
          </w:p>
        </w:tc>
        <w:tc>
          <w:tcPr>
            <w:tcW w:w="1504"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41"/>
              <w:rPr>
                <w:sz w:val="24"/>
                <w:szCs w:val="24"/>
              </w:rPr>
            </w:pPr>
            <w:r w:rsidRPr="00BF6191">
              <w:rPr>
                <w:sz w:val="24"/>
                <w:szCs w:val="24"/>
              </w:rPr>
              <w:t>220В:180</w:t>
            </w:r>
            <w:r w:rsidRPr="00BF6191">
              <w:rPr>
                <w:i/>
                <w:sz w:val="24"/>
                <w:szCs w:val="24"/>
              </w:rPr>
              <w:t>〜</w:t>
            </w:r>
            <w:r w:rsidRPr="00BF6191">
              <w:rPr>
                <w:sz w:val="24"/>
                <w:szCs w:val="24"/>
              </w:rPr>
              <w:t>330В</w:t>
            </w:r>
          </w:p>
          <w:p w:rsidR="00BB40C6" w:rsidRPr="00BF6191" w:rsidRDefault="000B60C4">
            <w:pPr>
              <w:spacing w:after="40"/>
              <w:rPr>
                <w:sz w:val="24"/>
                <w:szCs w:val="24"/>
              </w:rPr>
            </w:pPr>
            <w:r w:rsidRPr="00BF6191">
              <w:rPr>
                <w:sz w:val="24"/>
                <w:szCs w:val="24"/>
              </w:rPr>
              <w:t>250В</w:t>
            </w:r>
          </w:p>
          <w:p w:rsidR="00BB40C6" w:rsidRPr="00BF6191" w:rsidRDefault="000B60C4">
            <w:pPr>
              <w:spacing w:after="41"/>
              <w:rPr>
                <w:sz w:val="24"/>
                <w:szCs w:val="24"/>
              </w:rPr>
            </w:pPr>
            <w:r w:rsidRPr="00BF6191">
              <w:rPr>
                <w:sz w:val="24"/>
                <w:szCs w:val="24"/>
              </w:rPr>
              <w:t>380В:300</w:t>
            </w:r>
            <w:r w:rsidRPr="00BF6191">
              <w:rPr>
                <w:i/>
                <w:sz w:val="24"/>
                <w:szCs w:val="24"/>
              </w:rPr>
              <w:t>〜</w:t>
            </w:r>
            <w:r w:rsidRPr="00BF6191">
              <w:rPr>
                <w:sz w:val="24"/>
                <w:szCs w:val="24"/>
              </w:rPr>
              <w:t>550В</w:t>
            </w:r>
          </w:p>
          <w:p w:rsidR="00BB40C6" w:rsidRPr="00BF6191" w:rsidRDefault="000B60C4">
            <w:pPr>
              <w:rPr>
                <w:sz w:val="24"/>
                <w:szCs w:val="24"/>
              </w:rPr>
            </w:pPr>
            <w:r w:rsidRPr="00BF6191">
              <w:rPr>
                <w:sz w:val="24"/>
                <w:szCs w:val="24"/>
              </w:rPr>
              <w:t>450В</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jc w:val="center"/>
              <w:rPr>
                <w:sz w:val="24"/>
                <w:szCs w:val="24"/>
              </w:rPr>
            </w:pPr>
            <w:r w:rsidRPr="00BF6191">
              <w:rPr>
                <w:sz w:val="24"/>
                <w:szCs w:val="24"/>
              </w:rPr>
              <w:t>Модель параметр</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22"/>
              <w:jc w:val="center"/>
              <w:rPr>
                <w:sz w:val="24"/>
                <w:szCs w:val="24"/>
              </w:rPr>
            </w:pPr>
            <w:r w:rsidRPr="00BF6191">
              <w:rPr>
                <w:sz w:val="24"/>
                <w:szCs w:val="24"/>
              </w:rPr>
              <w:t>×</w:t>
            </w:r>
          </w:p>
        </w:tc>
      </w:tr>
      <w:tr w:rsidR="00BB40C6" w:rsidRPr="00BF6191">
        <w:trPr>
          <w:trHeight w:val="313"/>
        </w:trPr>
        <w:tc>
          <w:tcPr>
            <w:tcW w:w="2409" w:type="dxa"/>
            <w:gridSpan w:val="2"/>
            <w:tcBorders>
              <w:top w:val="single" w:sz="6" w:space="0" w:color="000000"/>
              <w:left w:val="single" w:sz="6" w:space="0" w:color="000000"/>
              <w:bottom w:val="single" w:sz="6" w:space="0" w:color="000000"/>
              <w:right w:val="nil"/>
            </w:tcBorders>
            <w:shd w:val="clear" w:color="auto" w:fill="A0A0A0"/>
          </w:tcPr>
          <w:p w:rsidR="00BB40C6" w:rsidRPr="00BF6191" w:rsidRDefault="000B60C4">
            <w:pPr>
              <w:rPr>
                <w:sz w:val="24"/>
                <w:szCs w:val="24"/>
              </w:rPr>
            </w:pPr>
            <w:r w:rsidRPr="00BF6191">
              <w:rPr>
                <w:b/>
                <w:sz w:val="24"/>
                <w:szCs w:val="24"/>
              </w:rPr>
              <w:t>06 группа: параметры связи</w:t>
            </w:r>
          </w:p>
        </w:tc>
        <w:tc>
          <w:tcPr>
            <w:tcW w:w="7343" w:type="dxa"/>
            <w:gridSpan w:val="5"/>
            <w:tcBorders>
              <w:top w:val="single" w:sz="6" w:space="0" w:color="000000"/>
              <w:left w:val="nil"/>
              <w:bottom w:val="single" w:sz="6" w:space="0" w:color="000000"/>
              <w:right w:val="single" w:sz="6" w:space="0" w:color="000000"/>
            </w:tcBorders>
            <w:shd w:val="clear" w:color="auto" w:fill="A0A0A0"/>
          </w:tcPr>
          <w:p w:rsidR="00BB40C6" w:rsidRPr="00BF6191" w:rsidRDefault="00BB40C6">
            <w:pPr>
              <w:rPr>
                <w:sz w:val="24"/>
                <w:szCs w:val="24"/>
              </w:rPr>
            </w:pPr>
          </w:p>
        </w:tc>
      </w:tr>
      <w:tr w:rsidR="00BB40C6" w:rsidRPr="00BF6191">
        <w:trPr>
          <w:trHeight w:val="414"/>
        </w:trPr>
        <w:tc>
          <w:tcPr>
            <w:tcW w:w="95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219" w:hanging="125"/>
              <w:rPr>
                <w:sz w:val="24"/>
                <w:szCs w:val="24"/>
              </w:rPr>
            </w:pPr>
            <w:r w:rsidRPr="00BF6191">
              <w:rPr>
                <w:b/>
                <w:sz w:val="24"/>
                <w:szCs w:val="24"/>
              </w:rPr>
              <w:t>Функция код</w:t>
            </w:r>
          </w:p>
        </w:tc>
        <w:tc>
          <w:tcPr>
            <w:tcW w:w="1455" w:type="dxa"/>
            <w:tcBorders>
              <w:top w:val="single" w:sz="6" w:space="0" w:color="000000"/>
              <w:left w:val="single" w:sz="6" w:space="0" w:color="000000"/>
              <w:bottom w:val="single" w:sz="6" w:space="0" w:color="000000"/>
              <w:right w:val="nil"/>
            </w:tcBorders>
            <w:shd w:val="clear" w:color="auto" w:fill="A6A6A6"/>
            <w:vAlign w:val="center"/>
          </w:tcPr>
          <w:p w:rsidR="00BB40C6" w:rsidRPr="00BF6191" w:rsidRDefault="000B60C4">
            <w:pPr>
              <w:ind w:left="1"/>
              <w:rPr>
                <w:sz w:val="24"/>
                <w:szCs w:val="24"/>
              </w:rPr>
            </w:pPr>
            <w:r w:rsidRPr="00BF6191">
              <w:rPr>
                <w:b/>
                <w:sz w:val="24"/>
                <w:szCs w:val="24"/>
              </w:rPr>
              <w:t>Имя</w:t>
            </w:r>
          </w:p>
        </w:tc>
        <w:tc>
          <w:tcPr>
            <w:tcW w:w="72" w:type="dxa"/>
            <w:tcBorders>
              <w:top w:val="single" w:sz="6" w:space="0" w:color="000000"/>
              <w:left w:val="nil"/>
              <w:bottom w:val="single" w:sz="6" w:space="0" w:color="000000"/>
              <w:right w:val="single" w:sz="6" w:space="0" w:color="000000"/>
            </w:tcBorders>
            <w:shd w:val="clear" w:color="auto" w:fill="A6A6A6"/>
          </w:tcPr>
          <w:p w:rsidR="00BB40C6" w:rsidRPr="00BF6191" w:rsidRDefault="00BB40C6">
            <w:pPr>
              <w:rPr>
                <w:sz w:val="24"/>
                <w:szCs w:val="24"/>
              </w:rPr>
            </w:pPr>
          </w:p>
        </w:tc>
        <w:tc>
          <w:tcPr>
            <w:tcW w:w="4147" w:type="dxa"/>
            <w:tcBorders>
              <w:top w:val="single" w:sz="6" w:space="0" w:color="000000"/>
              <w:left w:val="single" w:sz="6" w:space="0" w:color="000000"/>
              <w:bottom w:val="single" w:sz="6" w:space="0" w:color="000000"/>
              <w:right w:val="single" w:sz="6" w:space="0" w:color="000000"/>
            </w:tcBorders>
            <w:shd w:val="clear" w:color="auto" w:fill="A6A6A6"/>
            <w:vAlign w:val="center"/>
          </w:tcPr>
          <w:p w:rsidR="00BB40C6" w:rsidRPr="00BF6191" w:rsidRDefault="000B60C4">
            <w:pPr>
              <w:ind w:right="79"/>
              <w:jc w:val="center"/>
              <w:rPr>
                <w:sz w:val="24"/>
                <w:szCs w:val="24"/>
              </w:rPr>
            </w:pPr>
            <w:r w:rsidRPr="00BF6191">
              <w:rPr>
                <w:b/>
                <w:sz w:val="24"/>
                <w:szCs w:val="24"/>
              </w:rPr>
              <w:t>Диапазон настройки</w:t>
            </w:r>
          </w:p>
        </w:tc>
        <w:tc>
          <w:tcPr>
            <w:tcW w:w="1504" w:type="dxa"/>
            <w:tcBorders>
              <w:top w:val="single" w:sz="6" w:space="0" w:color="000000"/>
              <w:left w:val="single" w:sz="6" w:space="0" w:color="000000"/>
              <w:bottom w:val="single" w:sz="6" w:space="0" w:color="000000"/>
              <w:right w:val="single" w:sz="6" w:space="0" w:color="000000"/>
            </w:tcBorders>
            <w:shd w:val="clear" w:color="auto" w:fill="A6A6A6"/>
            <w:vAlign w:val="center"/>
          </w:tcPr>
          <w:p w:rsidR="00BB40C6" w:rsidRPr="00BF6191" w:rsidRDefault="000B60C4">
            <w:pPr>
              <w:ind w:left="221"/>
              <w:rPr>
                <w:sz w:val="24"/>
                <w:szCs w:val="24"/>
              </w:rPr>
            </w:pPr>
            <w:r w:rsidRPr="00BF6191">
              <w:rPr>
                <w:b/>
                <w:sz w:val="24"/>
                <w:szCs w:val="24"/>
              </w:rPr>
              <w:t>Минимальная единица</w:t>
            </w:r>
          </w:p>
        </w:tc>
        <w:tc>
          <w:tcPr>
            <w:tcW w:w="884" w:type="dxa"/>
            <w:tcBorders>
              <w:top w:val="single" w:sz="6" w:space="0" w:color="000000"/>
              <w:left w:val="single" w:sz="6" w:space="0" w:color="000000"/>
              <w:bottom w:val="single" w:sz="6" w:space="0" w:color="000000"/>
              <w:right w:val="single" w:sz="6" w:space="0" w:color="000000"/>
            </w:tcBorders>
            <w:shd w:val="clear" w:color="auto" w:fill="A6A6A6"/>
          </w:tcPr>
          <w:p w:rsidR="00BB40C6" w:rsidRPr="00BF6191" w:rsidRDefault="000B60C4">
            <w:pPr>
              <w:spacing w:after="67"/>
              <w:ind w:right="27"/>
              <w:jc w:val="center"/>
              <w:rPr>
                <w:sz w:val="24"/>
                <w:szCs w:val="24"/>
              </w:rPr>
            </w:pPr>
            <w:r w:rsidRPr="00BF6191">
              <w:rPr>
                <w:b/>
                <w:sz w:val="24"/>
                <w:szCs w:val="24"/>
              </w:rPr>
              <w:t>Фабрика</w:t>
            </w:r>
          </w:p>
          <w:p w:rsidR="00BB40C6" w:rsidRPr="00BF6191" w:rsidRDefault="000B60C4">
            <w:pPr>
              <w:ind w:right="41"/>
              <w:jc w:val="center"/>
              <w:rPr>
                <w:sz w:val="24"/>
                <w:szCs w:val="24"/>
              </w:rPr>
            </w:pPr>
            <w:r w:rsidRPr="00BF6191">
              <w:rPr>
                <w:b/>
                <w:sz w:val="24"/>
                <w:szCs w:val="24"/>
              </w:rPr>
              <w:t>параметр</w:t>
            </w:r>
          </w:p>
        </w:tc>
        <w:tc>
          <w:tcPr>
            <w:tcW w:w="735" w:type="dxa"/>
            <w:tcBorders>
              <w:top w:val="single" w:sz="6" w:space="0" w:color="000000"/>
              <w:left w:val="single" w:sz="6" w:space="0" w:color="000000"/>
              <w:bottom w:val="single" w:sz="6" w:space="0" w:color="000000"/>
              <w:right w:val="single" w:sz="6" w:space="0" w:color="000000"/>
            </w:tcBorders>
            <w:shd w:val="clear" w:color="auto" w:fill="A6A6A6"/>
            <w:vAlign w:val="center"/>
          </w:tcPr>
          <w:p w:rsidR="00BB40C6" w:rsidRPr="00BF6191" w:rsidRDefault="000B60C4">
            <w:pPr>
              <w:ind w:left="22"/>
              <w:rPr>
                <w:sz w:val="24"/>
                <w:szCs w:val="24"/>
              </w:rPr>
            </w:pPr>
            <w:r w:rsidRPr="00BF6191">
              <w:rPr>
                <w:b/>
                <w:sz w:val="24"/>
                <w:szCs w:val="24"/>
              </w:rPr>
              <w:t>Изменение</w:t>
            </w:r>
          </w:p>
        </w:tc>
      </w:tr>
      <w:tr w:rsidR="00BB40C6" w:rsidRPr="00BF6191">
        <w:trPr>
          <w:trHeight w:val="217"/>
        </w:trPr>
        <w:tc>
          <w:tcPr>
            <w:tcW w:w="954"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06.00</w:t>
            </w:r>
          </w:p>
        </w:tc>
        <w:tc>
          <w:tcPr>
            <w:tcW w:w="1455" w:type="dxa"/>
            <w:tcBorders>
              <w:top w:val="single" w:sz="6" w:space="0" w:color="000000"/>
              <w:left w:val="single" w:sz="6" w:space="0" w:color="000000"/>
              <w:bottom w:val="single" w:sz="6" w:space="0" w:color="000000"/>
              <w:right w:val="nil"/>
            </w:tcBorders>
          </w:tcPr>
          <w:p w:rsidR="00BB40C6" w:rsidRPr="00BF6191" w:rsidRDefault="000B60C4">
            <w:pPr>
              <w:ind w:left="1"/>
              <w:rPr>
                <w:sz w:val="24"/>
                <w:szCs w:val="24"/>
              </w:rPr>
            </w:pPr>
            <w:r w:rsidRPr="00BF6191">
              <w:rPr>
                <w:sz w:val="24"/>
                <w:szCs w:val="24"/>
              </w:rPr>
              <w:t>Местный адрес</w:t>
            </w:r>
          </w:p>
        </w:tc>
        <w:tc>
          <w:tcPr>
            <w:tcW w:w="72" w:type="dxa"/>
            <w:tcBorders>
              <w:top w:val="single" w:sz="6" w:space="0" w:color="000000"/>
              <w:left w:val="nil"/>
              <w:bottom w:val="single" w:sz="6" w:space="0" w:color="000000"/>
              <w:right w:val="single" w:sz="6" w:space="0" w:color="000000"/>
            </w:tcBorders>
          </w:tcPr>
          <w:p w:rsidR="00BB40C6" w:rsidRPr="00BF6191" w:rsidRDefault="00BB40C6">
            <w:pPr>
              <w:rPr>
                <w:sz w:val="24"/>
                <w:szCs w:val="24"/>
              </w:rPr>
            </w:pPr>
          </w:p>
        </w:tc>
        <w:tc>
          <w:tcPr>
            <w:tcW w:w="4147"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Установите локальный адрес, 0 — широковещательный адрес.</w:t>
            </w:r>
          </w:p>
        </w:tc>
        <w:tc>
          <w:tcPr>
            <w:tcW w:w="1504"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247</w:t>
            </w:r>
          </w:p>
        </w:tc>
        <w:tc>
          <w:tcPr>
            <w:tcW w:w="88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right="21"/>
              <w:jc w:val="center"/>
              <w:rPr>
                <w:sz w:val="24"/>
                <w:szCs w:val="24"/>
              </w:rPr>
            </w:pPr>
            <w:r w:rsidRPr="00BF6191">
              <w:rPr>
                <w:sz w:val="24"/>
                <w:szCs w:val="24"/>
              </w:rPr>
              <w:t>1</w:t>
            </w:r>
          </w:p>
        </w:tc>
        <w:tc>
          <w:tcPr>
            <w:tcW w:w="735"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right="22"/>
              <w:jc w:val="center"/>
              <w:rPr>
                <w:sz w:val="24"/>
                <w:szCs w:val="24"/>
              </w:rPr>
            </w:pPr>
            <w:r w:rsidRPr="00BF6191">
              <w:rPr>
                <w:sz w:val="24"/>
                <w:szCs w:val="24"/>
              </w:rPr>
              <w:t>×</w:t>
            </w:r>
          </w:p>
        </w:tc>
      </w:tr>
      <w:tr w:rsidR="00BB40C6" w:rsidRPr="00BF6191">
        <w:trPr>
          <w:trHeight w:val="1202"/>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455" w:type="dxa"/>
            <w:tcBorders>
              <w:top w:val="single" w:sz="6" w:space="0" w:color="000000"/>
              <w:left w:val="single" w:sz="6" w:space="0" w:color="000000"/>
              <w:bottom w:val="nil"/>
              <w:right w:val="nil"/>
            </w:tcBorders>
          </w:tcPr>
          <w:p w:rsidR="00BB40C6" w:rsidRPr="00BF6191" w:rsidRDefault="00BB40C6">
            <w:pPr>
              <w:rPr>
                <w:sz w:val="24"/>
                <w:szCs w:val="24"/>
              </w:rPr>
            </w:pPr>
          </w:p>
        </w:tc>
        <w:tc>
          <w:tcPr>
            <w:tcW w:w="72" w:type="dxa"/>
            <w:tcBorders>
              <w:top w:val="single" w:sz="6" w:space="0" w:color="000000"/>
              <w:left w:val="nil"/>
              <w:bottom w:val="nil"/>
              <w:right w:val="single" w:sz="6" w:space="0" w:color="000000"/>
            </w:tcBorders>
          </w:tcPr>
          <w:p w:rsidR="00BB40C6" w:rsidRPr="00BF6191" w:rsidRDefault="00BB40C6">
            <w:pPr>
              <w:rPr>
                <w:sz w:val="24"/>
                <w:szCs w:val="24"/>
              </w:rPr>
            </w:pPr>
          </w:p>
        </w:tc>
        <w:tc>
          <w:tcPr>
            <w:tcW w:w="4147" w:type="dxa"/>
            <w:tcBorders>
              <w:top w:val="single" w:sz="6" w:space="0" w:color="000000"/>
              <w:left w:val="single" w:sz="6" w:space="0" w:color="000000"/>
              <w:bottom w:val="nil"/>
              <w:right w:val="single" w:sz="6" w:space="0" w:color="000000"/>
            </w:tcBorders>
          </w:tcPr>
          <w:p w:rsidR="00BB40C6" w:rsidRPr="00BF6191" w:rsidRDefault="000B60C4">
            <w:pPr>
              <w:spacing w:line="582" w:lineRule="auto"/>
              <w:ind w:right="2064"/>
              <w:rPr>
                <w:sz w:val="24"/>
                <w:szCs w:val="24"/>
              </w:rPr>
            </w:pPr>
            <w:r w:rsidRPr="00BF6191">
              <w:rPr>
                <w:sz w:val="24"/>
                <w:szCs w:val="24"/>
              </w:rPr>
              <w:t>светодиодный бит</w:t>
            </w:r>
            <w:r w:rsidRPr="00BF6191">
              <w:rPr>
                <w:i/>
                <w:sz w:val="24"/>
                <w:szCs w:val="24"/>
              </w:rPr>
              <w:t>：</w:t>
            </w:r>
            <w:r w:rsidRPr="00BF6191">
              <w:rPr>
                <w:sz w:val="24"/>
                <w:szCs w:val="24"/>
              </w:rPr>
              <w:t>выбор скорости передачи данных 0</w:t>
            </w:r>
            <w:r w:rsidRPr="00BF6191">
              <w:rPr>
                <w:i/>
                <w:sz w:val="24"/>
                <w:szCs w:val="24"/>
              </w:rPr>
              <w:t>：</w:t>
            </w:r>
            <w:r w:rsidRPr="00BF6191">
              <w:rPr>
                <w:sz w:val="24"/>
                <w:szCs w:val="24"/>
              </w:rPr>
              <w:t>9600 бит/с</w:t>
            </w:r>
          </w:p>
          <w:p w:rsidR="00BB40C6" w:rsidRPr="00BF6191" w:rsidRDefault="000B60C4">
            <w:pPr>
              <w:spacing w:after="63"/>
              <w:rPr>
                <w:sz w:val="24"/>
                <w:szCs w:val="24"/>
              </w:rPr>
            </w:pPr>
            <w:r w:rsidRPr="00BF6191">
              <w:rPr>
                <w:sz w:val="24"/>
                <w:szCs w:val="24"/>
              </w:rPr>
              <w:t>1</w:t>
            </w:r>
            <w:r w:rsidRPr="00BF6191">
              <w:rPr>
                <w:i/>
                <w:sz w:val="24"/>
                <w:szCs w:val="24"/>
              </w:rPr>
              <w:t>：</w:t>
            </w:r>
            <w:r w:rsidRPr="00BF6191">
              <w:rPr>
                <w:sz w:val="24"/>
                <w:szCs w:val="24"/>
              </w:rPr>
              <w:t>19200 бит/с</w:t>
            </w:r>
          </w:p>
          <w:p w:rsidR="00BB40C6" w:rsidRPr="00BF6191" w:rsidRDefault="000B60C4">
            <w:pPr>
              <w:spacing w:after="63"/>
              <w:rPr>
                <w:sz w:val="24"/>
                <w:szCs w:val="24"/>
              </w:rPr>
            </w:pPr>
            <w:r w:rsidRPr="00BF6191">
              <w:rPr>
                <w:sz w:val="24"/>
                <w:szCs w:val="24"/>
              </w:rPr>
              <w:t>2</w:t>
            </w:r>
            <w:r w:rsidRPr="00BF6191">
              <w:rPr>
                <w:i/>
                <w:sz w:val="24"/>
                <w:szCs w:val="24"/>
              </w:rPr>
              <w:t>：</w:t>
            </w:r>
            <w:r w:rsidRPr="00BF6191">
              <w:rPr>
                <w:sz w:val="24"/>
                <w:szCs w:val="24"/>
              </w:rPr>
              <w:t>38400 бит/с</w:t>
            </w:r>
          </w:p>
          <w:p w:rsidR="00BB40C6" w:rsidRPr="00BF6191" w:rsidRDefault="000B60C4">
            <w:pPr>
              <w:ind w:right="2410"/>
              <w:rPr>
                <w:sz w:val="24"/>
                <w:szCs w:val="24"/>
              </w:rPr>
            </w:pPr>
            <w:r w:rsidRPr="00BF6191">
              <w:rPr>
                <w:sz w:val="24"/>
                <w:szCs w:val="24"/>
              </w:rPr>
              <w:t>светодиод десять бит</w:t>
            </w:r>
            <w:r w:rsidRPr="00BF6191">
              <w:rPr>
                <w:i/>
                <w:sz w:val="24"/>
                <w:szCs w:val="24"/>
              </w:rPr>
              <w:t>：</w:t>
            </w:r>
            <w:r w:rsidRPr="00BF6191">
              <w:rPr>
                <w:sz w:val="24"/>
                <w:szCs w:val="24"/>
              </w:rPr>
              <w:t>формат данных 0</w:t>
            </w:r>
            <w:r w:rsidRPr="00BF6191">
              <w:rPr>
                <w:i/>
                <w:sz w:val="24"/>
                <w:szCs w:val="24"/>
              </w:rPr>
              <w:t>：</w:t>
            </w:r>
            <w:r w:rsidRPr="00BF6191">
              <w:rPr>
                <w:sz w:val="24"/>
                <w:szCs w:val="24"/>
              </w:rPr>
              <w:t>нет паритета</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1813"/>
        </w:trPr>
        <w:tc>
          <w:tcPr>
            <w:tcW w:w="95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06.01</w:t>
            </w:r>
          </w:p>
        </w:tc>
        <w:tc>
          <w:tcPr>
            <w:tcW w:w="1455" w:type="dxa"/>
            <w:tcBorders>
              <w:top w:val="nil"/>
              <w:left w:val="single" w:sz="6" w:space="0" w:color="000000"/>
              <w:bottom w:val="single" w:sz="6" w:space="0" w:color="000000"/>
              <w:right w:val="nil"/>
            </w:tcBorders>
          </w:tcPr>
          <w:p w:rsidR="00BB40C6" w:rsidRPr="00BF6191" w:rsidRDefault="000B60C4">
            <w:pPr>
              <w:spacing w:after="43"/>
              <w:ind w:left="1"/>
              <w:rPr>
                <w:sz w:val="24"/>
                <w:szCs w:val="24"/>
              </w:rPr>
            </w:pPr>
            <w:r w:rsidRPr="00BF6191">
              <w:rPr>
                <w:sz w:val="24"/>
                <w:szCs w:val="24"/>
              </w:rPr>
              <w:t>МОДБУС</w:t>
            </w:r>
          </w:p>
          <w:p w:rsidR="00BB40C6" w:rsidRPr="00BF6191" w:rsidRDefault="000B60C4">
            <w:pPr>
              <w:ind w:left="1"/>
              <w:rPr>
                <w:sz w:val="24"/>
                <w:szCs w:val="24"/>
              </w:rPr>
            </w:pPr>
            <w:r w:rsidRPr="00BF6191">
              <w:rPr>
                <w:sz w:val="24"/>
                <w:szCs w:val="24"/>
              </w:rPr>
              <w:t>коммуникация конфигурация</w:t>
            </w:r>
          </w:p>
        </w:tc>
        <w:tc>
          <w:tcPr>
            <w:tcW w:w="72" w:type="dxa"/>
            <w:tcBorders>
              <w:top w:val="nil"/>
              <w:left w:val="nil"/>
              <w:bottom w:val="single" w:sz="6" w:space="0" w:color="000000"/>
              <w:right w:val="single" w:sz="6" w:space="0" w:color="000000"/>
            </w:tcBorders>
          </w:tcPr>
          <w:p w:rsidR="00BB40C6" w:rsidRPr="00BF6191" w:rsidRDefault="00BB40C6">
            <w:pPr>
              <w:rPr>
                <w:sz w:val="24"/>
                <w:szCs w:val="24"/>
              </w:rPr>
            </w:pPr>
          </w:p>
        </w:tc>
        <w:tc>
          <w:tcPr>
            <w:tcW w:w="4147" w:type="dxa"/>
            <w:tcBorders>
              <w:top w:val="nil"/>
              <w:left w:val="single" w:sz="6" w:space="0" w:color="000000"/>
              <w:bottom w:val="single" w:sz="6" w:space="0" w:color="000000"/>
              <w:right w:val="single" w:sz="6" w:space="0" w:color="000000"/>
            </w:tcBorders>
          </w:tcPr>
          <w:p w:rsidR="00BB40C6" w:rsidRPr="00BF6191" w:rsidRDefault="000B60C4">
            <w:pPr>
              <w:spacing w:after="109"/>
              <w:rPr>
                <w:sz w:val="24"/>
                <w:szCs w:val="24"/>
              </w:rPr>
            </w:pPr>
            <w:r w:rsidRPr="00BF6191">
              <w:rPr>
                <w:sz w:val="24"/>
                <w:szCs w:val="24"/>
              </w:rPr>
              <w:t>1</w:t>
            </w:r>
            <w:r w:rsidRPr="00BF6191">
              <w:rPr>
                <w:i/>
                <w:sz w:val="24"/>
                <w:szCs w:val="24"/>
              </w:rPr>
              <w:t>：</w:t>
            </w:r>
            <w:r w:rsidRPr="00BF6191">
              <w:rPr>
                <w:sz w:val="24"/>
                <w:szCs w:val="24"/>
              </w:rPr>
              <w:t>четная проверка четности 2</w:t>
            </w:r>
            <w:r w:rsidRPr="00BF6191">
              <w:rPr>
                <w:i/>
                <w:sz w:val="24"/>
                <w:szCs w:val="24"/>
              </w:rPr>
              <w:t>：</w:t>
            </w:r>
          </w:p>
          <w:p w:rsidR="00BB40C6" w:rsidRPr="00BF6191" w:rsidRDefault="000B60C4">
            <w:pPr>
              <w:spacing w:after="117"/>
              <w:rPr>
                <w:sz w:val="24"/>
                <w:szCs w:val="24"/>
              </w:rPr>
            </w:pPr>
            <w:r w:rsidRPr="00BF6191">
              <w:rPr>
                <w:sz w:val="24"/>
                <w:szCs w:val="24"/>
              </w:rPr>
              <w:t>Нечетная проверка на четность</w:t>
            </w:r>
          </w:p>
          <w:p w:rsidR="00BB40C6" w:rsidRPr="00BF6191" w:rsidRDefault="000B60C4">
            <w:pPr>
              <w:spacing w:after="11" w:line="356" w:lineRule="auto"/>
              <w:ind w:right="394"/>
              <w:rPr>
                <w:sz w:val="24"/>
                <w:szCs w:val="24"/>
              </w:rPr>
            </w:pPr>
            <w:r w:rsidRPr="00BF6191">
              <w:rPr>
                <w:sz w:val="24"/>
                <w:szCs w:val="24"/>
              </w:rPr>
              <w:t>Сотни разрядов светодиода: Режим ответа связи 0</w:t>
            </w:r>
            <w:r w:rsidRPr="00BF6191">
              <w:rPr>
                <w:i/>
                <w:sz w:val="24"/>
                <w:szCs w:val="24"/>
              </w:rPr>
              <w:t xml:space="preserve">： </w:t>
            </w:r>
            <w:r w:rsidRPr="00BF6191">
              <w:rPr>
                <w:sz w:val="24"/>
                <w:szCs w:val="24"/>
              </w:rPr>
              <w:t>нормальный ответ</w:t>
            </w:r>
          </w:p>
          <w:p w:rsidR="00BB40C6" w:rsidRPr="00BF6191" w:rsidRDefault="000B60C4">
            <w:pPr>
              <w:spacing w:after="75"/>
              <w:rPr>
                <w:sz w:val="24"/>
                <w:szCs w:val="24"/>
              </w:rPr>
            </w:pPr>
            <w:r w:rsidRPr="00BF6191">
              <w:rPr>
                <w:sz w:val="24"/>
                <w:szCs w:val="24"/>
              </w:rPr>
              <w:t>1</w:t>
            </w:r>
            <w:r w:rsidRPr="00BF6191">
              <w:rPr>
                <w:i/>
                <w:sz w:val="24"/>
                <w:szCs w:val="24"/>
              </w:rPr>
              <w:t>：</w:t>
            </w:r>
            <w:r w:rsidRPr="00BF6191">
              <w:rPr>
                <w:sz w:val="24"/>
                <w:szCs w:val="24"/>
              </w:rPr>
              <w:t xml:space="preserve">Отвечать только на подчиненный адрес </w:t>
            </w:r>
          </w:p>
          <w:p w:rsidR="00BB40C6" w:rsidRPr="00BF6191" w:rsidRDefault="000B60C4">
            <w:pPr>
              <w:spacing w:after="76"/>
              <w:rPr>
                <w:sz w:val="24"/>
                <w:szCs w:val="24"/>
              </w:rPr>
            </w:pPr>
            <w:r w:rsidRPr="00BF6191">
              <w:rPr>
                <w:sz w:val="24"/>
                <w:szCs w:val="24"/>
              </w:rPr>
              <w:t>2</w:t>
            </w:r>
            <w:r w:rsidRPr="00BF6191">
              <w:rPr>
                <w:i/>
                <w:sz w:val="24"/>
                <w:szCs w:val="24"/>
              </w:rPr>
              <w:t>：</w:t>
            </w:r>
            <w:r w:rsidRPr="00BF6191">
              <w:rPr>
                <w:sz w:val="24"/>
                <w:szCs w:val="24"/>
              </w:rPr>
              <w:t>нет ответа</w:t>
            </w:r>
          </w:p>
          <w:p w:rsidR="00BB40C6" w:rsidRPr="00BF6191" w:rsidRDefault="000B60C4">
            <w:pPr>
              <w:spacing w:line="396" w:lineRule="auto"/>
              <w:rPr>
                <w:sz w:val="24"/>
                <w:szCs w:val="24"/>
              </w:rPr>
            </w:pPr>
            <w:r w:rsidRPr="00BF6191">
              <w:rPr>
                <w:sz w:val="24"/>
                <w:szCs w:val="24"/>
              </w:rPr>
              <w:t>3</w:t>
            </w:r>
            <w:r w:rsidRPr="00BF6191">
              <w:rPr>
                <w:i/>
                <w:sz w:val="24"/>
                <w:szCs w:val="24"/>
              </w:rPr>
              <w:t>：</w:t>
            </w:r>
            <w:r w:rsidRPr="00BF6191">
              <w:rPr>
                <w:sz w:val="24"/>
                <w:szCs w:val="24"/>
              </w:rPr>
              <w:t>Ведомая машина не отвечает на команду свободной остановки главной машины в широковещательном режиме</w:t>
            </w:r>
          </w:p>
          <w:p w:rsidR="00BB40C6" w:rsidRPr="00BF6191" w:rsidRDefault="000B60C4">
            <w:pPr>
              <w:rPr>
                <w:sz w:val="24"/>
                <w:szCs w:val="24"/>
              </w:rPr>
            </w:pPr>
            <w:r w:rsidRPr="00BF6191">
              <w:rPr>
                <w:sz w:val="24"/>
                <w:szCs w:val="24"/>
              </w:rPr>
              <w:t>Светодиод тысяч бит: зарезервировано</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0000</w:t>
            </w:r>
            <w:r w:rsidRPr="00BF6191">
              <w:rPr>
                <w:i/>
                <w:sz w:val="24"/>
                <w:szCs w:val="24"/>
              </w:rPr>
              <w:t>〜</w:t>
            </w:r>
            <w:r w:rsidRPr="00BF6191">
              <w:rPr>
                <w:sz w:val="24"/>
                <w:szCs w:val="24"/>
              </w:rPr>
              <w:t>0322</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14"/>
              <w:jc w:val="center"/>
              <w:rPr>
                <w:sz w:val="24"/>
                <w:szCs w:val="24"/>
              </w:rPr>
            </w:pPr>
            <w:r w:rsidRPr="00BF6191">
              <w:rPr>
                <w:sz w:val="24"/>
                <w:szCs w:val="24"/>
              </w:rPr>
              <w:t>0000</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right="22"/>
              <w:jc w:val="center"/>
              <w:rPr>
                <w:sz w:val="24"/>
                <w:szCs w:val="24"/>
              </w:rPr>
            </w:pPr>
            <w:r w:rsidRPr="00BF6191">
              <w:rPr>
                <w:sz w:val="24"/>
                <w:szCs w:val="24"/>
              </w:rPr>
              <w:t>×</w:t>
            </w:r>
          </w:p>
        </w:tc>
      </w:tr>
      <w:tr w:rsidR="00BB40C6" w:rsidRPr="00BF6191">
        <w:trPr>
          <w:trHeight w:val="415"/>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455" w:type="dxa"/>
            <w:tcBorders>
              <w:top w:val="single" w:sz="6" w:space="0" w:color="000000"/>
              <w:left w:val="single" w:sz="6" w:space="0" w:color="000000"/>
              <w:bottom w:val="nil"/>
              <w:right w:val="nil"/>
            </w:tcBorders>
          </w:tcPr>
          <w:p w:rsidR="00BB40C6" w:rsidRPr="00BF6191" w:rsidRDefault="00BB40C6">
            <w:pPr>
              <w:rPr>
                <w:sz w:val="24"/>
                <w:szCs w:val="24"/>
              </w:rPr>
            </w:pPr>
          </w:p>
        </w:tc>
        <w:tc>
          <w:tcPr>
            <w:tcW w:w="72" w:type="dxa"/>
            <w:tcBorders>
              <w:top w:val="single" w:sz="6" w:space="0" w:color="000000"/>
              <w:left w:val="nil"/>
              <w:bottom w:val="nil"/>
              <w:right w:val="single" w:sz="6" w:space="0" w:color="000000"/>
            </w:tcBorders>
          </w:tcPr>
          <w:p w:rsidR="00BB40C6" w:rsidRPr="00BF6191" w:rsidRDefault="00BB40C6">
            <w:pPr>
              <w:rPr>
                <w:sz w:val="24"/>
                <w:szCs w:val="24"/>
              </w:rPr>
            </w:pPr>
          </w:p>
        </w:tc>
        <w:tc>
          <w:tcPr>
            <w:tcW w:w="4147" w:type="dxa"/>
            <w:tcBorders>
              <w:top w:val="single" w:sz="6" w:space="0" w:color="000000"/>
              <w:left w:val="single" w:sz="6" w:space="0" w:color="000000"/>
              <w:bottom w:val="nil"/>
              <w:right w:val="single" w:sz="6" w:space="0" w:color="000000"/>
            </w:tcBorders>
          </w:tcPr>
          <w:p w:rsidR="00BB40C6" w:rsidRPr="00BF6191" w:rsidRDefault="000B60C4">
            <w:pPr>
              <w:rPr>
                <w:sz w:val="24"/>
                <w:szCs w:val="24"/>
              </w:rPr>
            </w:pPr>
            <w:r w:rsidRPr="00BF6191">
              <w:rPr>
                <w:sz w:val="24"/>
                <w:szCs w:val="24"/>
              </w:rPr>
              <w:t xml:space="preserve">Если машина не получает правильный сигнал данных в течение интервала времени, определенного этим функциональным кодом, машина считает, что </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1000"/>
        </w:trPr>
        <w:tc>
          <w:tcPr>
            <w:tcW w:w="95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06.02</w:t>
            </w:r>
          </w:p>
        </w:tc>
        <w:tc>
          <w:tcPr>
            <w:tcW w:w="1455" w:type="dxa"/>
            <w:tcBorders>
              <w:top w:val="nil"/>
              <w:left w:val="single" w:sz="6" w:space="0" w:color="000000"/>
              <w:bottom w:val="single" w:sz="6" w:space="0" w:color="000000"/>
              <w:right w:val="nil"/>
            </w:tcBorders>
          </w:tcPr>
          <w:p w:rsidR="00BB40C6" w:rsidRPr="00BF6191" w:rsidRDefault="000B60C4">
            <w:pPr>
              <w:ind w:left="1"/>
              <w:rPr>
                <w:sz w:val="24"/>
                <w:szCs w:val="24"/>
              </w:rPr>
            </w:pPr>
            <w:r w:rsidRPr="00BF6191">
              <w:rPr>
                <w:sz w:val="24"/>
                <w:szCs w:val="24"/>
              </w:rPr>
              <w:t>коммуникация тайм-аут время выезда</w:t>
            </w:r>
          </w:p>
        </w:tc>
        <w:tc>
          <w:tcPr>
            <w:tcW w:w="72" w:type="dxa"/>
            <w:tcBorders>
              <w:top w:val="nil"/>
              <w:left w:val="nil"/>
              <w:bottom w:val="single" w:sz="6" w:space="0" w:color="000000"/>
              <w:right w:val="single" w:sz="6" w:space="0" w:color="000000"/>
            </w:tcBorders>
          </w:tcPr>
          <w:p w:rsidR="00BB40C6" w:rsidRPr="00BF6191" w:rsidRDefault="00BB40C6">
            <w:pPr>
              <w:rPr>
                <w:sz w:val="24"/>
                <w:szCs w:val="24"/>
              </w:rPr>
            </w:pPr>
          </w:p>
        </w:tc>
        <w:tc>
          <w:tcPr>
            <w:tcW w:w="4147"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связь нарушена, и преобразователь частоты принимает решение о защите или сохранении текущей операции в соответствии с настройкой параметра режим действия при сбое связи; Если для этого значения установлено значение 0,0, определение тайм-аута связи RS485 не выполняется.</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0,1</w:t>
            </w:r>
            <w:r w:rsidRPr="00BF6191">
              <w:rPr>
                <w:i/>
                <w:sz w:val="24"/>
                <w:szCs w:val="24"/>
              </w:rPr>
              <w:t>〜</w:t>
            </w:r>
            <w:r w:rsidRPr="00BF6191">
              <w:rPr>
                <w:sz w:val="24"/>
                <w:szCs w:val="24"/>
              </w:rPr>
              <w:t>100.0 с</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40"/>
              <w:jc w:val="center"/>
              <w:rPr>
                <w:sz w:val="24"/>
                <w:szCs w:val="24"/>
              </w:rPr>
            </w:pPr>
            <w:r w:rsidRPr="00BF6191">
              <w:rPr>
                <w:sz w:val="24"/>
                <w:szCs w:val="24"/>
              </w:rPr>
              <w:t>10,0 с</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right="22"/>
              <w:jc w:val="center"/>
              <w:rPr>
                <w:sz w:val="24"/>
                <w:szCs w:val="24"/>
              </w:rPr>
            </w:pPr>
            <w:r w:rsidRPr="00BF6191">
              <w:rPr>
                <w:sz w:val="24"/>
                <w:szCs w:val="24"/>
              </w:rPr>
              <w:t>×</w:t>
            </w:r>
          </w:p>
        </w:tc>
      </w:tr>
      <w:tr w:rsidR="00BB40C6" w:rsidRPr="00BF6191">
        <w:trPr>
          <w:trHeight w:val="376"/>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455" w:type="dxa"/>
            <w:tcBorders>
              <w:top w:val="single" w:sz="6" w:space="0" w:color="000000"/>
              <w:left w:val="single" w:sz="6" w:space="0" w:color="000000"/>
              <w:bottom w:val="nil"/>
              <w:right w:val="nil"/>
            </w:tcBorders>
          </w:tcPr>
          <w:p w:rsidR="00BB40C6" w:rsidRPr="00BF6191" w:rsidRDefault="00BB40C6">
            <w:pPr>
              <w:rPr>
                <w:sz w:val="24"/>
                <w:szCs w:val="24"/>
              </w:rPr>
            </w:pPr>
          </w:p>
        </w:tc>
        <w:tc>
          <w:tcPr>
            <w:tcW w:w="72" w:type="dxa"/>
            <w:tcBorders>
              <w:top w:val="single" w:sz="6" w:space="0" w:color="000000"/>
              <w:left w:val="nil"/>
              <w:bottom w:val="nil"/>
              <w:right w:val="single" w:sz="6" w:space="0" w:color="000000"/>
            </w:tcBorders>
          </w:tcPr>
          <w:p w:rsidR="00BB40C6" w:rsidRPr="00BF6191" w:rsidRDefault="00BB40C6">
            <w:pPr>
              <w:rPr>
                <w:sz w:val="24"/>
                <w:szCs w:val="24"/>
              </w:rPr>
            </w:pPr>
          </w:p>
        </w:tc>
        <w:tc>
          <w:tcPr>
            <w:tcW w:w="4147" w:type="dxa"/>
            <w:tcBorders>
              <w:top w:val="single" w:sz="6" w:space="0" w:color="000000"/>
              <w:left w:val="single" w:sz="6" w:space="0" w:color="000000"/>
              <w:bottom w:val="nil"/>
              <w:right w:val="single" w:sz="6" w:space="0" w:color="000000"/>
            </w:tcBorders>
          </w:tcPr>
          <w:p w:rsidR="00BB40C6" w:rsidRPr="00BF6191" w:rsidRDefault="000B60C4">
            <w:pPr>
              <w:rPr>
                <w:sz w:val="24"/>
                <w:szCs w:val="24"/>
              </w:rPr>
            </w:pPr>
            <w:r w:rsidRPr="00BF6191">
              <w:rPr>
                <w:sz w:val="24"/>
                <w:szCs w:val="24"/>
              </w:rPr>
              <w:t xml:space="preserve">Этот функциональный код определяет промежуточный интервал времени между получением кадра данных инвертора и отправкой ответного кадра </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639"/>
        </w:trPr>
        <w:tc>
          <w:tcPr>
            <w:tcW w:w="95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06.03</w:t>
            </w:r>
          </w:p>
        </w:tc>
        <w:tc>
          <w:tcPr>
            <w:tcW w:w="1455" w:type="dxa"/>
            <w:tcBorders>
              <w:top w:val="nil"/>
              <w:left w:val="single" w:sz="6" w:space="0" w:color="000000"/>
              <w:bottom w:val="single" w:sz="6" w:space="0" w:color="000000"/>
              <w:right w:val="nil"/>
            </w:tcBorders>
          </w:tcPr>
          <w:p w:rsidR="00BB40C6" w:rsidRPr="00BF6191" w:rsidRDefault="000B60C4">
            <w:pPr>
              <w:ind w:left="1" w:right="105"/>
              <w:jc w:val="both"/>
              <w:rPr>
                <w:sz w:val="24"/>
                <w:szCs w:val="24"/>
              </w:rPr>
            </w:pPr>
            <w:r w:rsidRPr="00BF6191">
              <w:rPr>
                <w:sz w:val="24"/>
                <w:szCs w:val="24"/>
              </w:rPr>
              <w:t>локальная машина время задержки ответа</w:t>
            </w:r>
          </w:p>
        </w:tc>
        <w:tc>
          <w:tcPr>
            <w:tcW w:w="72" w:type="dxa"/>
            <w:tcBorders>
              <w:top w:val="nil"/>
              <w:left w:val="nil"/>
              <w:bottom w:val="single" w:sz="6" w:space="0" w:color="000000"/>
              <w:right w:val="single" w:sz="6" w:space="0" w:color="000000"/>
            </w:tcBorders>
          </w:tcPr>
          <w:p w:rsidR="00BB40C6" w:rsidRPr="00BF6191" w:rsidRDefault="00BB40C6">
            <w:pPr>
              <w:rPr>
                <w:sz w:val="24"/>
                <w:szCs w:val="24"/>
              </w:rPr>
            </w:pPr>
          </w:p>
        </w:tc>
        <w:tc>
          <w:tcPr>
            <w:tcW w:w="4147"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данных на вышестоящий компьютер. Если время ответа меньше, чем время обработки системы, приоритет имеет время обработки системы.</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200 мс</w:t>
            </w:r>
          </w:p>
        </w:tc>
        <w:tc>
          <w:tcPr>
            <w:tcW w:w="884" w:type="dxa"/>
            <w:tcBorders>
              <w:top w:val="nil"/>
              <w:left w:val="single" w:sz="6" w:space="0" w:color="000000"/>
              <w:bottom w:val="single" w:sz="6" w:space="0" w:color="000000"/>
              <w:right w:val="single" w:sz="6" w:space="0" w:color="000000"/>
            </w:tcBorders>
          </w:tcPr>
          <w:p w:rsidR="00BB40C6" w:rsidRPr="00BF6191" w:rsidRDefault="000B60C4">
            <w:pPr>
              <w:jc w:val="center"/>
              <w:rPr>
                <w:sz w:val="24"/>
                <w:szCs w:val="24"/>
              </w:rPr>
            </w:pPr>
            <w:r w:rsidRPr="00BF6191">
              <w:rPr>
                <w:sz w:val="24"/>
                <w:szCs w:val="24"/>
              </w:rPr>
              <w:t>5 мс</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right="22"/>
              <w:jc w:val="center"/>
              <w:rPr>
                <w:sz w:val="24"/>
                <w:szCs w:val="24"/>
              </w:rPr>
            </w:pPr>
            <w:r w:rsidRPr="00BF6191">
              <w:rPr>
                <w:sz w:val="24"/>
                <w:szCs w:val="24"/>
              </w:rPr>
              <w:t>×</w:t>
            </w:r>
          </w:p>
        </w:tc>
      </w:tr>
      <w:tr w:rsidR="00BB40C6" w:rsidRPr="00BF6191">
        <w:trPr>
          <w:trHeight w:val="569"/>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455" w:type="dxa"/>
            <w:tcBorders>
              <w:top w:val="single" w:sz="6" w:space="0" w:color="000000"/>
              <w:left w:val="single" w:sz="6" w:space="0" w:color="000000"/>
              <w:bottom w:val="nil"/>
              <w:right w:val="nil"/>
            </w:tcBorders>
          </w:tcPr>
          <w:p w:rsidR="00BB40C6" w:rsidRPr="00BF6191" w:rsidRDefault="00BB40C6">
            <w:pPr>
              <w:rPr>
                <w:sz w:val="24"/>
                <w:szCs w:val="24"/>
              </w:rPr>
            </w:pPr>
          </w:p>
        </w:tc>
        <w:tc>
          <w:tcPr>
            <w:tcW w:w="72" w:type="dxa"/>
            <w:tcBorders>
              <w:top w:val="single" w:sz="6" w:space="0" w:color="000000"/>
              <w:left w:val="nil"/>
              <w:bottom w:val="nil"/>
              <w:right w:val="single" w:sz="6" w:space="0" w:color="000000"/>
            </w:tcBorders>
          </w:tcPr>
          <w:p w:rsidR="00BB40C6" w:rsidRPr="00BF6191" w:rsidRDefault="00BB40C6">
            <w:pPr>
              <w:rPr>
                <w:sz w:val="24"/>
                <w:szCs w:val="24"/>
              </w:rPr>
            </w:pPr>
          </w:p>
        </w:tc>
        <w:tc>
          <w:tcPr>
            <w:tcW w:w="4147" w:type="dxa"/>
            <w:tcBorders>
              <w:top w:val="single" w:sz="6" w:space="0" w:color="000000"/>
              <w:left w:val="single" w:sz="6" w:space="0" w:color="000000"/>
              <w:bottom w:val="nil"/>
              <w:right w:val="single" w:sz="6" w:space="0" w:color="000000"/>
            </w:tcBorders>
          </w:tcPr>
          <w:p w:rsidR="00BB40C6" w:rsidRPr="00BF6191" w:rsidRDefault="000B60C4">
            <w:pPr>
              <w:spacing w:line="437" w:lineRule="auto"/>
              <w:rPr>
                <w:sz w:val="24"/>
                <w:szCs w:val="24"/>
              </w:rPr>
            </w:pPr>
            <w:r w:rsidRPr="00BF6191">
              <w:rPr>
                <w:sz w:val="24"/>
                <w:szCs w:val="24"/>
              </w:rPr>
              <w:t xml:space="preserve">Этот функциональный код используется для установки весового коэффициента команды установки частоты, полученной инвертором как ведомым через интерфейс </w:t>
            </w:r>
          </w:p>
          <w:p w:rsidR="00BB40C6" w:rsidRPr="00BF6191" w:rsidRDefault="000B60C4">
            <w:pPr>
              <w:rPr>
                <w:sz w:val="24"/>
                <w:szCs w:val="24"/>
              </w:rPr>
            </w:pPr>
            <w:r w:rsidRPr="00BF6191">
              <w:rPr>
                <w:sz w:val="24"/>
                <w:szCs w:val="24"/>
              </w:rPr>
              <w:t xml:space="preserve">RS485, а фактическая рабочая частота этой машины равна значению этого </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846"/>
        </w:trPr>
        <w:tc>
          <w:tcPr>
            <w:tcW w:w="95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06.04</w:t>
            </w:r>
          </w:p>
        </w:tc>
        <w:tc>
          <w:tcPr>
            <w:tcW w:w="1455" w:type="dxa"/>
            <w:tcBorders>
              <w:top w:val="nil"/>
              <w:left w:val="single" w:sz="6" w:space="0" w:color="000000"/>
              <w:bottom w:val="single" w:sz="6" w:space="0" w:color="000000"/>
              <w:right w:val="nil"/>
            </w:tcBorders>
          </w:tcPr>
          <w:p w:rsidR="00BB40C6" w:rsidRPr="00BF6191" w:rsidRDefault="000B60C4">
            <w:pPr>
              <w:ind w:left="1"/>
              <w:rPr>
                <w:sz w:val="24"/>
                <w:szCs w:val="24"/>
              </w:rPr>
            </w:pPr>
            <w:r w:rsidRPr="00BF6191">
              <w:rPr>
                <w:sz w:val="24"/>
                <w:szCs w:val="24"/>
              </w:rPr>
              <w:t>Пропорциональная связь коэффициент</w:t>
            </w:r>
          </w:p>
        </w:tc>
        <w:tc>
          <w:tcPr>
            <w:tcW w:w="72" w:type="dxa"/>
            <w:tcBorders>
              <w:top w:val="nil"/>
              <w:left w:val="nil"/>
              <w:bottom w:val="single" w:sz="6" w:space="0" w:color="000000"/>
              <w:right w:val="single" w:sz="6" w:space="0" w:color="000000"/>
            </w:tcBorders>
          </w:tcPr>
          <w:p w:rsidR="00BB40C6" w:rsidRPr="00BF6191" w:rsidRDefault="00BB40C6">
            <w:pPr>
              <w:rPr>
                <w:sz w:val="24"/>
                <w:szCs w:val="24"/>
              </w:rPr>
            </w:pPr>
          </w:p>
        </w:tc>
        <w:tc>
          <w:tcPr>
            <w:tcW w:w="4147"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функционального кода, умноженному на значение команды установки частоты, полученной через интерфейс RS485. интерфейс. В управлении связью этот функциональный код может установить соотношение рабочих частот нескольких инверторов.</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0,01</w:t>
            </w:r>
            <w:r w:rsidRPr="00BF6191">
              <w:rPr>
                <w:i/>
                <w:sz w:val="24"/>
                <w:szCs w:val="24"/>
              </w:rPr>
              <w:t>〜</w:t>
            </w:r>
            <w:r w:rsidRPr="00BF6191">
              <w:rPr>
                <w:sz w:val="24"/>
                <w:szCs w:val="24"/>
              </w:rPr>
              <w:t>10.00</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20"/>
              <w:jc w:val="center"/>
              <w:rPr>
                <w:sz w:val="24"/>
                <w:szCs w:val="24"/>
              </w:rPr>
            </w:pPr>
            <w:r w:rsidRPr="00BF6191">
              <w:rPr>
                <w:sz w:val="24"/>
                <w:szCs w:val="24"/>
              </w:rPr>
              <w:t>1,00</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left="28"/>
              <w:jc w:val="center"/>
              <w:rPr>
                <w:sz w:val="24"/>
                <w:szCs w:val="24"/>
              </w:rPr>
            </w:pPr>
            <w:r w:rsidRPr="00BF6191">
              <w:rPr>
                <w:i/>
                <w:sz w:val="24"/>
                <w:szCs w:val="24"/>
              </w:rPr>
              <w:t>○</w:t>
            </w:r>
          </w:p>
        </w:tc>
      </w:tr>
      <w:tr w:rsidR="00BB40C6" w:rsidRPr="00BF6191">
        <w:trPr>
          <w:trHeight w:val="1160"/>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06.05</w:t>
            </w:r>
          </w:p>
        </w:tc>
        <w:tc>
          <w:tcPr>
            <w:tcW w:w="1455" w:type="dxa"/>
            <w:tcBorders>
              <w:top w:val="single" w:sz="6" w:space="0" w:color="000000"/>
              <w:left w:val="single" w:sz="6" w:space="0" w:color="000000"/>
              <w:bottom w:val="single" w:sz="6" w:space="0" w:color="000000"/>
              <w:right w:val="nil"/>
            </w:tcBorders>
            <w:vAlign w:val="center"/>
          </w:tcPr>
          <w:p w:rsidR="00BB40C6" w:rsidRPr="00BF6191" w:rsidRDefault="000B60C4">
            <w:pPr>
              <w:ind w:left="1"/>
              <w:rPr>
                <w:sz w:val="24"/>
                <w:szCs w:val="24"/>
              </w:rPr>
            </w:pPr>
            <w:r w:rsidRPr="00BF6191">
              <w:rPr>
                <w:sz w:val="24"/>
                <w:szCs w:val="24"/>
              </w:rPr>
              <w:t>(зарезервированный)</w:t>
            </w:r>
          </w:p>
        </w:tc>
        <w:tc>
          <w:tcPr>
            <w:tcW w:w="72" w:type="dxa"/>
            <w:tcBorders>
              <w:top w:val="single" w:sz="6" w:space="0" w:color="000000"/>
              <w:left w:val="nil"/>
              <w:bottom w:val="single" w:sz="6" w:space="0" w:color="000000"/>
              <w:right w:val="single" w:sz="6" w:space="0" w:color="000000"/>
            </w:tcBorders>
          </w:tcPr>
          <w:p w:rsidR="00BB40C6" w:rsidRPr="00BF6191" w:rsidRDefault="00BB40C6">
            <w:pPr>
              <w:rPr>
                <w:sz w:val="24"/>
                <w:szCs w:val="24"/>
              </w:rPr>
            </w:pPr>
          </w:p>
        </w:tc>
        <w:tc>
          <w:tcPr>
            <w:tcW w:w="4147"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Зарезервированный</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3</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21"/>
              <w:jc w:val="center"/>
              <w:rPr>
                <w:sz w:val="24"/>
                <w:szCs w:val="24"/>
              </w:rPr>
            </w:pPr>
            <w:r w:rsidRPr="00BF6191">
              <w:rPr>
                <w:sz w:val="24"/>
                <w:szCs w:val="24"/>
              </w:rPr>
              <w:t>0</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22"/>
              <w:jc w:val="center"/>
              <w:rPr>
                <w:sz w:val="24"/>
                <w:szCs w:val="24"/>
              </w:rPr>
            </w:pPr>
            <w:r w:rsidRPr="00BF6191">
              <w:rPr>
                <w:sz w:val="24"/>
                <w:szCs w:val="24"/>
              </w:rPr>
              <w:t>×</w:t>
            </w:r>
          </w:p>
        </w:tc>
      </w:tr>
    </w:tbl>
    <w:p w:rsidR="00BB40C6" w:rsidRPr="00BF6191" w:rsidRDefault="00BB40C6">
      <w:pPr>
        <w:spacing w:after="0"/>
        <w:ind w:left="-1178" w:right="10748"/>
        <w:rPr>
          <w:sz w:val="24"/>
          <w:szCs w:val="24"/>
        </w:rPr>
      </w:pPr>
    </w:p>
    <w:tbl>
      <w:tblPr>
        <w:tblStyle w:val="TableGrid"/>
        <w:tblW w:w="9752" w:type="dxa"/>
        <w:tblInd w:w="-102" w:type="dxa"/>
        <w:tblCellMar>
          <w:left w:w="106" w:type="dxa"/>
          <w:right w:w="126" w:type="dxa"/>
        </w:tblCellMar>
        <w:tblLook w:val="04A0" w:firstRow="1" w:lastRow="0" w:firstColumn="1" w:lastColumn="0" w:noHBand="0" w:noVBand="1"/>
      </w:tblPr>
      <w:tblGrid>
        <w:gridCol w:w="954"/>
        <w:gridCol w:w="1528"/>
        <w:gridCol w:w="4147"/>
        <w:gridCol w:w="1504"/>
        <w:gridCol w:w="884"/>
        <w:gridCol w:w="735"/>
      </w:tblGrid>
      <w:tr w:rsidR="00BB40C6" w:rsidRPr="00BF6191">
        <w:trPr>
          <w:trHeight w:val="274"/>
        </w:trPr>
        <w:tc>
          <w:tcPr>
            <w:tcW w:w="9752" w:type="dxa"/>
            <w:gridSpan w:val="6"/>
            <w:tcBorders>
              <w:top w:val="nil"/>
              <w:left w:val="single" w:sz="6" w:space="0" w:color="000000"/>
              <w:bottom w:val="single" w:sz="6" w:space="0" w:color="000000"/>
              <w:right w:val="single" w:sz="6" w:space="0" w:color="000000"/>
            </w:tcBorders>
            <w:shd w:val="clear" w:color="auto" w:fill="C0C0C0"/>
          </w:tcPr>
          <w:p w:rsidR="00BB40C6" w:rsidRPr="00BF6191" w:rsidRDefault="000B60C4">
            <w:pPr>
              <w:rPr>
                <w:sz w:val="24"/>
                <w:szCs w:val="24"/>
              </w:rPr>
            </w:pPr>
            <w:r w:rsidRPr="00BF6191">
              <w:rPr>
                <w:b/>
                <w:sz w:val="24"/>
                <w:szCs w:val="24"/>
              </w:rPr>
              <w:t>07 Группа дополнительных функциональных параметров</w:t>
            </w:r>
          </w:p>
        </w:tc>
      </w:tr>
      <w:tr w:rsidR="00BB40C6" w:rsidRPr="00BF6191">
        <w:trPr>
          <w:trHeight w:val="414"/>
        </w:trPr>
        <w:tc>
          <w:tcPr>
            <w:tcW w:w="95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219" w:hanging="125"/>
              <w:rPr>
                <w:sz w:val="24"/>
                <w:szCs w:val="24"/>
              </w:rPr>
            </w:pPr>
            <w:r w:rsidRPr="00BF6191">
              <w:rPr>
                <w:b/>
                <w:sz w:val="24"/>
                <w:szCs w:val="24"/>
              </w:rPr>
              <w:t>Функция код</w:t>
            </w:r>
          </w:p>
        </w:tc>
        <w:tc>
          <w:tcPr>
            <w:tcW w:w="1528"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BB40C6" w:rsidRPr="00BF6191" w:rsidRDefault="000B60C4">
            <w:pPr>
              <w:ind w:left="1"/>
              <w:rPr>
                <w:sz w:val="24"/>
                <w:szCs w:val="24"/>
              </w:rPr>
            </w:pPr>
            <w:r w:rsidRPr="00BF6191">
              <w:rPr>
                <w:b/>
                <w:sz w:val="24"/>
                <w:szCs w:val="24"/>
              </w:rPr>
              <w:t>Имя</w:t>
            </w:r>
          </w:p>
        </w:tc>
        <w:tc>
          <w:tcPr>
            <w:tcW w:w="4147"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BB40C6" w:rsidRPr="00BF6191" w:rsidRDefault="000B60C4">
            <w:pPr>
              <w:ind w:right="38"/>
              <w:jc w:val="center"/>
              <w:rPr>
                <w:sz w:val="24"/>
                <w:szCs w:val="24"/>
              </w:rPr>
            </w:pPr>
            <w:r w:rsidRPr="00BF6191">
              <w:rPr>
                <w:b/>
                <w:sz w:val="24"/>
                <w:szCs w:val="24"/>
              </w:rPr>
              <w:t>Диапазон настройки</w:t>
            </w:r>
          </w:p>
        </w:tc>
        <w:tc>
          <w:tcPr>
            <w:tcW w:w="1504"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BB40C6" w:rsidRPr="00BF6191" w:rsidRDefault="000B60C4">
            <w:pPr>
              <w:ind w:left="221"/>
              <w:rPr>
                <w:sz w:val="24"/>
                <w:szCs w:val="24"/>
              </w:rPr>
            </w:pPr>
            <w:r w:rsidRPr="00BF6191">
              <w:rPr>
                <w:b/>
                <w:sz w:val="24"/>
                <w:szCs w:val="24"/>
              </w:rPr>
              <w:t>Минимальная единица</w:t>
            </w:r>
          </w:p>
        </w:tc>
        <w:tc>
          <w:tcPr>
            <w:tcW w:w="884" w:type="dxa"/>
            <w:tcBorders>
              <w:top w:val="single" w:sz="6" w:space="0" w:color="000000"/>
              <w:left w:val="single" w:sz="6" w:space="0" w:color="000000"/>
              <w:bottom w:val="single" w:sz="6" w:space="0" w:color="000000"/>
              <w:right w:val="single" w:sz="6" w:space="0" w:color="000000"/>
            </w:tcBorders>
            <w:shd w:val="clear" w:color="auto" w:fill="C0C0C0"/>
          </w:tcPr>
          <w:p w:rsidR="00BB40C6" w:rsidRPr="00BF6191" w:rsidRDefault="000B60C4">
            <w:pPr>
              <w:spacing w:after="67"/>
              <w:ind w:left="14"/>
              <w:jc w:val="center"/>
              <w:rPr>
                <w:sz w:val="24"/>
                <w:szCs w:val="24"/>
              </w:rPr>
            </w:pPr>
            <w:r w:rsidRPr="00BF6191">
              <w:rPr>
                <w:b/>
                <w:sz w:val="24"/>
                <w:szCs w:val="24"/>
              </w:rPr>
              <w:t>Фабрика</w:t>
            </w:r>
          </w:p>
          <w:p w:rsidR="00BB40C6" w:rsidRPr="00BF6191" w:rsidRDefault="000B60C4">
            <w:pPr>
              <w:jc w:val="center"/>
              <w:rPr>
                <w:sz w:val="24"/>
                <w:szCs w:val="24"/>
              </w:rPr>
            </w:pPr>
            <w:r w:rsidRPr="00BF6191">
              <w:rPr>
                <w:b/>
                <w:sz w:val="24"/>
                <w:szCs w:val="24"/>
              </w:rPr>
              <w:t>параметр</w:t>
            </w:r>
          </w:p>
        </w:tc>
        <w:tc>
          <w:tcPr>
            <w:tcW w:w="735"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BB40C6" w:rsidRPr="00BF6191" w:rsidRDefault="000B60C4">
            <w:pPr>
              <w:ind w:left="22"/>
              <w:rPr>
                <w:sz w:val="24"/>
                <w:szCs w:val="24"/>
              </w:rPr>
            </w:pPr>
            <w:r w:rsidRPr="00BF6191">
              <w:rPr>
                <w:b/>
                <w:sz w:val="24"/>
                <w:szCs w:val="24"/>
              </w:rPr>
              <w:t>Изменение</w:t>
            </w:r>
          </w:p>
        </w:tc>
      </w:tr>
      <w:tr w:rsidR="00BB40C6" w:rsidRPr="00BF6191">
        <w:trPr>
          <w:trHeight w:val="1021"/>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528"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147" w:type="dxa"/>
            <w:tcBorders>
              <w:top w:val="single" w:sz="6" w:space="0" w:color="000000"/>
              <w:left w:val="single" w:sz="6" w:space="0" w:color="000000"/>
              <w:bottom w:val="nil"/>
              <w:right w:val="single" w:sz="6" w:space="0" w:color="000000"/>
            </w:tcBorders>
          </w:tcPr>
          <w:p w:rsidR="00BB40C6" w:rsidRPr="00BF6191" w:rsidRDefault="000B60C4">
            <w:pPr>
              <w:spacing w:after="2" w:line="437" w:lineRule="auto"/>
              <w:ind w:right="1305"/>
              <w:rPr>
                <w:sz w:val="24"/>
                <w:szCs w:val="24"/>
              </w:rPr>
            </w:pPr>
            <w:r w:rsidRPr="00BF6191">
              <w:rPr>
                <w:sz w:val="24"/>
                <w:szCs w:val="24"/>
              </w:rPr>
              <w:t>Бит светодиода: обработка прихода счетчика 0: одноцикловый счет, остановка вывода 1: один цикл счета, продолжение вывода 2: циклический счет, остановка вывода</w:t>
            </w:r>
          </w:p>
          <w:p w:rsidR="00BB40C6" w:rsidRPr="00BF6191" w:rsidRDefault="000B60C4">
            <w:pPr>
              <w:rPr>
                <w:sz w:val="24"/>
                <w:szCs w:val="24"/>
              </w:rPr>
            </w:pPr>
            <w:r w:rsidRPr="00BF6191">
              <w:rPr>
                <w:sz w:val="24"/>
                <w:szCs w:val="24"/>
              </w:rPr>
              <w:t xml:space="preserve">3: Подсчет циклов, продолжайте выводить десять </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1403"/>
        </w:trPr>
        <w:tc>
          <w:tcPr>
            <w:tcW w:w="954" w:type="dxa"/>
            <w:tcBorders>
              <w:top w:val="nil"/>
              <w:left w:val="single" w:sz="6" w:space="0" w:color="000000"/>
              <w:bottom w:val="single" w:sz="6" w:space="0" w:color="000000"/>
              <w:right w:val="single" w:sz="6" w:space="0" w:color="000000"/>
            </w:tcBorders>
          </w:tcPr>
          <w:p w:rsidR="00BB40C6" w:rsidRPr="00BF6191" w:rsidRDefault="000B60C4">
            <w:pPr>
              <w:ind w:right="2"/>
              <w:jc w:val="center"/>
              <w:rPr>
                <w:sz w:val="24"/>
                <w:szCs w:val="24"/>
              </w:rPr>
            </w:pPr>
            <w:r w:rsidRPr="00BF6191">
              <w:rPr>
                <w:sz w:val="24"/>
                <w:szCs w:val="24"/>
              </w:rPr>
              <w:t>07.00</w:t>
            </w:r>
          </w:p>
        </w:tc>
        <w:tc>
          <w:tcPr>
            <w:tcW w:w="1528" w:type="dxa"/>
            <w:tcBorders>
              <w:top w:val="nil"/>
              <w:left w:val="single" w:sz="6" w:space="0" w:color="000000"/>
              <w:bottom w:val="single" w:sz="6" w:space="0" w:color="000000"/>
              <w:right w:val="single" w:sz="6" w:space="0" w:color="000000"/>
            </w:tcBorders>
          </w:tcPr>
          <w:p w:rsidR="00BB40C6" w:rsidRPr="00BF6191" w:rsidRDefault="000B60C4">
            <w:pPr>
              <w:spacing w:after="41"/>
              <w:ind w:left="1"/>
              <w:rPr>
                <w:sz w:val="24"/>
                <w:szCs w:val="24"/>
              </w:rPr>
            </w:pPr>
            <w:r w:rsidRPr="00BF6191">
              <w:rPr>
                <w:sz w:val="24"/>
                <w:szCs w:val="24"/>
              </w:rPr>
              <w:t>Подсчет и время</w:t>
            </w:r>
          </w:p>
          <w:p w:rsidR="00BB40C6" w:rsidRPr="00BF6191" w:rsidRDefault="000B60C4">
            <w:pPr>
              <w:ind w:left="1"/>
              <w:rPr>
                <w:sz w:val="24"/>
                <w:szCs w:val="24"/>
              </w:rPr>
            </w:pPr>
            <w:r w:rsidRPr="00BF6191">
              <w:rPr>
                <w:sz w:val="24"/>
                <w:szCs w:val="24"/>
              </w:rPr>
              <w:t>Режим</w:t>
            </w:r>
          </w:p>
        </w:tc>
        <w:tc>
          <w:tcPr>
            <w:tcW w:w="4147" w:type="dxa"/>
            <w:tcBorders>
              <w:top w:val="nil"/>
              <w:left w:val="single" w:sz="6" w:space="0" w:color="000000"/>
              <w:bottom w:val="single" w:sz="6" w:space="0" w:color="000000"/>
              <w:right w:val="single" w:sz="6" w:space="0" w:color="000000"/>
            </w:tcBorders>
          </w:tcPr>
          <w:p w:rsidR="00BB40C6" w:rsidRPr="00BF6191" w:rsidRDefault="000B60C4">
            <w:pPr>
              <w:spacing w:after="94"/>
              <w:rPr>
                <w:sz w:val="24"/>
                <w:szCs w:val="24"/>
              </w:rPr>
            </w:pPr>
            <w:r w:rsidRPr="00BF6191">
              <w:rPr>
                <w:sz w:val="24"/>
                <w:szCs w:val="24"/>
              </w:rPr>
              <w:t>бит светодиода: зарезервировано</w:t>
            </w:r>
          </w:p>
          <w:p w:rsidR="00BB40C6" w:rsidRPr="00BF6191" w:rsidRDefault="000B60C4">
            <w:pPr>
              <w:spacing w:after="83"/>
              <w:rPr>
                <w:sz w:val="24"/>
                <w:szCs w:val="24"/>
              </w:rPr>
            </w:pPr>
            <w:r w:rsidRPr="00BF6191">
              <w:rPr>
                <w:sz w:val="24"/>
                <w:szCs w:val="24"/>
              </w:rPr>
              <w:t xml:space="preserve">Сотни битов светодиода: обработка времени прибытия </w:t>
            </w:r>
          </w:p>
          <w:p w:rsidR="00BB40C6" w:rsidRPr="00BF6191" w:rsidRDefault="000B60C4">
            <w:pPr>
              <w:spacing w:after="81"/>
              <w:rPr>
                <w:sz w:val="24"/>
                <w:szCs w:val="24"/>
              </w:rPr>
            </w:pPr>
            <w:r w:rsidRPr="00BF6191">
              <w:rPr>
                <w:sz w:val="24"/>
                <w:szCs w:val="24"/>
              </w:rPr>
              <w:t>0: Счет за один цикл, остановка вывода</w:t>
            </w:r>
          </w:p>
          <w:p w:rsidR="00BB40C6" w:rsidRPr="00BF6191" w:rsidRDefault="000B60C4">
            <w:pPr>
              <w:spacing w:after="67"/>
              <w:rPr>
                <w:sz w:val="24"/>
                <w:szCs w:val="24"/>
              </w:rPr>
            </w:pPr>
            <w:r w:rsidRPr="00BF6191">
              <w:rPr>
                <w:sz w:val="24"/>
                <w:szCs w:val="24"/>
              </w:rPr>
              <w:t xml:space="preserve">1: Счет за один цикл, продолжение вывода 2: </w:t>
            </w:r>
          </w:p>
          <w:p w:rsidR="00BB40C6" w:rsidRPr="00BF6191" w:rsidRDefault="000B60C4">
            <w:pPr>
              <w:spacing w:after="70"/>
              <w:rPr>
                <w:sz w:val="24"/>
                <w:szCs w:val="24"/>
              </w:rPr>
            </w:pPr>
            <w:r w:rsidRPr="00BF6191">
              <w:rPr>
                <w:sz w:val="24"/>
                <w:szCs w:val="24"/>
              </w:rPr>
              <w:t>Счет за цикл, остановка вывода</w:t>
            </w:r>
          </w:p>
          <w:p w:rsidR="00BB40C6" w:rsidRPr="00BF6191" w:rsidRDefault="000B60C4">
            <w:pPr>
              <w:ind w:right="1767"/>
              <w:rPr>
                <w:sz w:val="24"/>
                <w:szCs w:val="24"/>
              </w:rPr>
            </w:pPr>
            <w:r w:rsidRPr="00BF6191">
              <w:rPr>
                <w:sz w:val="24"/>
                <w:szCs w:val="24"/>
              </w:rPr>
              <w:t>3: Подсчет циклов, продолжайте выводить тысячу бит светодиода: зарезервировано</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000</w:t>
            </w:r>
            <w:r w:rsidRPr="00BF6191">
              <w:rPr>
                <w:i/>
                <w:sz w:val="24"/>
                <w:szCs w:val="24"/>
              </w:rPr>
              <w:t>〜</w:t>
            </w:r>
            <w:r w:rsidRPr="00BF6191">
              <w:rPr>
                <w:sz w:val="24"/>
                <w:szCs w:val="24"/>
              </w:rPr>
              <w:t>303</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left="25"/>
              <w:jc w:val="center"/>
              <w:rPr>
                <w:sz w:val="24"/>
                <w:szCs w:val="24"/>
              </w:rPr>
            </w:pPr>
            <w:r w:rsidRPr="00BF6191">
              <w:rPr>
                <w:sz w:val="24"/>
                <w:szCs w:val="24"/>
              </w:rPr>
              <w:t>103</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left="18"/>
              <w:jc w:val="center"/>
              <w:rPr>
                <w:sz w:val="24"/>
                <w:szCs w:val="24"/>
              </w:rPr>
            </w:pPr>
            <w:r w:rsidRPr="00BF6191">
              <w:rPr>
                <w:sz w:val="24"/>
                <w:szCs w:val="24"/>
              </w:rPr>
              <w:t>×</w:t>
            </w:r>
          </w:p>
        </w:tc>
      </w:tr>
      <w:tr w:rsidR="00BB40C6" w:rsidRPr="00BF6191">
        <w:trPr>
          <w:trHeight w:val="415"/>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2"/>
              <w:jc w:val="center"/>
              <w:rPr>
                <w:sz w:val="24"/>
                <w:szCs w:val="24"/>
              </w:rPr>
            </w:pPr>
            <w:r w:rsidRPr="00BF6191">
              <w:rPr>
                <w:sz w:val="24"/>
                <w:szCs w:val="24"/>
              </w:rPr>
              <w:t>07.01</w:t>
            </w:r>
          </w:p>
        </w:tc>
        <w:tc>
          <w:tcPr>
            <w:tcW w:w="1528"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43"/>
              <w:ind w:left="1"/>
              <w:rPr>
                <w:sz w:val="24"/>
                <w:szCs w:val="24"/>
              </w:rPr>
            </w:pPr>
            <w:r w:rsidRPr="00BF6191">
              <w:rPr>
                <w:sz w:val="24"/>
                <w:szCs w:val="24"/>
              </w:rPr>
              <w:t>Сброс счетчика</w:t>
            </w:r>
          </w:p>
          <w:p w:rsidR="00BB40C6" w:rsidRPr="00BF6191" w:rsidRDefault="000B60C4">
            <w:pPr>
              <w:ind w:left="1"/>
              <w:rPr>
                <w:sz w:val="24"/>
                <w:szCs w:val="24"/>
              </w:rPr>
            </w:pPr>
            <w:r w:rsidRPr="00BF6191">
              <w:rPr>
                <w:sz w:val="24"/>
                <w:szCs w:val="24"/>
              </w:rPr>
              <w:t>установка значения</w:t>
            </w:r>
          </w:p>
        </w:tc>
        <w:tc>
          <w:tcPr>
            <w:tcW w:w="4147"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Установите значение сброса счетчика</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i/>
                <w:sz w:val="24"/>
                <w:szCs w:val="24"/>
              </w:rPr>
              <w:t>【</w:t>
            </w:r>
            <w:r w:rsidRPr="00BF6191">
              <w:rPr>
                <w:sz w:val="24"/>
                <w:szCs w:val="24"/>
              </w:rPr>
              <w:t>07.02</w:t>
            </w:r>
            <w:r w:rsidRPr="00BF6191">
              <w:rPr>
                <w:i/>
                <w:sz w:val="24"/>
                <w:szCs w:val="24"/>
              </w:rPr>
              <w:t>】〜</w:t>
            </w:r>
            <w:r w:rsidRPr="00BF6191">
              <w:rPr>
                <w:sz w:val="24"/>
                <w:szCs w:val="24"/>
              </w:rPr>
              <w:t>9999</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20"/>
              <w:jc w:val="center"/>
              <w:rPr>
                <w:sz w:val="24"/>
                <w:szCs w:val="24"/>
              </w:rPr>
            </w:pPr>
            <w:r w:rsidRPr="00BF6191">
              <w:rPr>
                <w:sz w:val="24"/>
                <w:szCs w:val="24"/>
              </w:rPr>
              <w:t>1</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69"/>
              <w:jc w:val="center"/>
              <w:rPr>
                <w:sz w:val="24"/>
                <w:szCs w:val="24"/>
              </w:rPr>
            </w:pPr>
            <w:r w:rsidRPr="00BF6191">
              <w:rPr>
                <w:i/>
                <w:sz w:val="24"/>
                <w:szCs w:val="24"/>
              </w:rPr>
              <w:t>○</w:t>
            </w:r>
          </w:p>
        </w:tc>
      </w:tr>
      <w:tr w:rsidR="00BB40C6" w:rsidRPr="00BF6191">
        <w:trPr>
          <w:trHeight w:val="415"/>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2"/>
              <w:jc w:val="center"/>
              <w:rPr>
                <w:sz w:val="24"/>
                <w:szCs w:val="24"/>
              </w:rPr>
            </w:pPr>
            <w:r w:rsidRPr="00BF6191">
              <w:rPr>
                <w:sz w:val="24"/>
                <w:szCs w:val="24"/>
              </w:rPr>
              <w:t>07.02</w:t>
            </w:r>
          </w:p>
        </w:tc>
        <w:tc>
          <w:tcPr>
            <w:tcW w:w="1528"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70"/>
              <w:ind w:left="1"/>
              <w:rPr>
                <w:sz w:val="24"/>
                <w:szCs w:val="24"/>
              </w:rPr>
            </w:pPr>
            <w:r w:rsidRPr="00BF6191">
              <w:rPr>
                <w:sz w:val="24"/>
                <w:szCs w:val="24"/>
              </w:rPr>
              <w:t>Настройка счетчика</w:t>
            </w:r>
          </w:p>
          <w:p w:rsidR="00BB40C6" w:rsidRPr="00BF6191" w:rsidRDefault="000B60C4">
            <w:pPr>
              <w:ind w:left="1"/>
              <w:rPr>
                <w:sz w:val="24"/>
                <w:szCs w:val="24"/>
              </w:rPr>
            </w:pPr>
            <w:r w:rsidRPr="00BF6191">
              <w:rPr>
                <w:sz w:val="24"/>
                <w:szCs w:val="24"/>
              </w:rPr>
              <w:t>значение обнаружения</w:t>
            </w:r>
          </w:p>
        </w:tc>
        <w:tc>
          <w:tcPr>
            <w:tcW w:w="4147"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Установите значение обнаружения счетчика</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07.01</w:t>
            </w:r>
            <w:r w:rsidRPr="00BF6191">
              <w:rPr>
                <w:i/>
                <w:sz w:val="24"/>
                <w:szCs w:val="24"/>
              </w:rPr>
              <w:t>】</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20"/>
              <w:jc w:val="center"/>
              <w:rPr>
                <w:sz w:val="24"/>
                <w:szCs w:val="24"/>
              </w:rPr>
            </w:pPr>
            <w:r w:rsidRPr="00BF6191">
              <w:rPr>
                <w:sz w:val="24"/>
                <w:szCs w:val="24"/>
              </w:rPr>
              <w:t>1</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69"/>
              <w:jc w:val="center"/>
              <w:rPr>
                <w:sz w:val="24"/>
                <w:szCs w:val="24"/>
              </w:rPr>
            </w:pPr>
            <w:r w:rsidRPr="00BF6191">
              <w:rPr>
                <w:i/>
                <w:sz w:val="24"/>
                <w:szCs w:val="24"/>
              </w:rPr>
              <w:t>○</w:t>
            </w:r>
          </w:p>
        </w:tc>
      </w:tr>
      <w:tr w:rsidR="00BB40C6" w:rsidRPr="00BF6191">
        <w:trPr>
          <w:trHeight w:val="231"/>
        </w:trPr>
        <w:tc>
          <w:tcPr>
            <w:tcW w:w="95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right="2"/>
              <w:jc w:val="center"/>
              <w:rPr>
                <w:sz w:val="24"/>
                <w:szCs w:val="24"/>
              </w:rPr>
            </w:pPr>
            <w:r w:rsidRPr="00BF6191">
              <w:rPr>
                <w:sz w:val="24"/>
                <w:szCs w:val="24"/>
              </w:rPr>
              <w:t>07.03</w:t>
            </w:r>
          </w:p>
        </w:tc>
        <w:tc>
          <w:tcPr>
            <w:tcW w:w="1528"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1"/>
              <w:rPr>
                <w:sz w:val="24"/>
                <w:szCs w:val="24"/>
              </w:rPr>
            </w:pPr>
            <w:r w:rsidRPr="00BF6191">
              <w:rPr>
                <w:sz w:val="24"/>
                <w:szCs w:val="24"/>
              </w:rPr>
              <w:t>Настройка времени</w:t>
            </w:r>
          </w:p>
        </w:tc>
        <w:tc>
          <w:tcPr>
            <w:tcW w:w="4147"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Установите время синхронизации</w:t>
            </w:r>
          </w:p>
        </w:tc>
        <w:tc>
          <w:tcPr>
            <w:tcW w:w="1504"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9999 с</w:t>
            </w:r>
          </w:p>
        </w:tc>
        <w:tc>
          <w:tcPr>
            <w:tcW w:w="88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49"/>
              <w:jc w:val="center"/>
              <w:rPr>
                <w:sz w:val="24"/>
                <w:szCs w:val="24"/>
              </w:rPr>
            </w:pPr>
            <w:r w:rsidRPr="00BF6191">
              <w:rPr>
                <w:sz w:val="24"/>
                <w:szCs w:val="24"/>
              </w:rPr>
              <w:t>0 с</w:t>
            </w:r>
          </w:p>
        </w:tc>
        <w:tc>
          <w:tcPr>
            <w:tcW w:w="735"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69"/>
              <w:jc w:val="center"/>
              <w:rPr>
                <w:sz w:val="24"/>
                <w:szCs w:val="24"/>
              </w:rPr>
            </w:pPr>
            <w:r w:rsidRPr="00BF6191">
              <w:rPr>
                <w:i/>
                <w:sz w:val="24"/>
                <w:szCs w:val="24"/>
              </w:rPr>
              <w:t>○</w:t>
            </w:r>
          </w:p>
        </w:tc>
      </w:tr>
      <w:tr w:rsidR="00BB40C6" w:rsidRPr="00BF6191">
        <w:trPr>
          <w:trHeight w:val="293"/>
        </w:trPr>
        <w:tc>
          <w:tcPr>
            <w:tcW w:w="95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5"/>
              <w:rPr>
                <w:sz w:val="24"/>
                <w:szCs w:val="24"/>
              </w:rPr>
            </w:pPr>
            <w:r w:rsidRPr="00BF6191">
              <w:rPr>
                <w:sz w:val="24"/>
                <w:szCs w:val="24"/>
              </w:rPr>
              <w:t>07.04~07.07</w:t>
            </w:r>
          </w:p>
        </w:tc>
        <w:tc>
          <w:tcPr>
            <w:tcW w:w="1528"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1"/>
              <w:rPr>
                <w:sz w:val="24"/>
                <w:szCs w:val="24"/>
              </w:rPr>
            </w:pPr>
            <w:r w:rsidRPr="00BF6191">
              <w:rPr>
                <w:sz w:val="24"/>
                <w:szCs w:val="24"/>
              </w:rPr>
              <w:t>Зарезервированный</w:t>
            </w:r>
          </w:p>
        </w:tc>
        <w:tc>
          <w:tcPr>
            <w:tcW w:w="4147"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w:t>
            </w:r>
          </w:p>
        </w:tc>
        <w:tc>
          <w:tcPr>
            <w:tcW w:w="1504"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w:t>
            </w:r>
          </w:p>
        </w:tc>
        <w:tc>
          <w:tcPr>
            <w:tcW w:w="88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20"/>
              <w:jc w:val="center"/>
              <w:rPr>
                <w:sz w:val="24"/>
                <w:szCs w:val="24"/>
              </w:rPr>
            </w:pPr>
            <w:r w:rsidRPr="00BF6191">
              <w:rPr>
                <w:sz w:val="24"/>
                <w:szCs w:val="24"/>
              </w:rPr>
              <w:t>0</w:t>
            </w:r>
          </w:p>
        </w:tc>
        <w:tc>
          <w:tcPr>
            <w:tcW w:w="735"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69"/>
              <w:jc w:val="center"/>
              <w:rPr>
                <w:sz w:val="24"/>
                <w:szCs w:val="24"/>
              </w:rPr>
            </w:pPr>
            <w:r w:rsidRPr="00BF6191">
              <w:rPr>
                <w:i/>
                <w:sz w:val="24"/>
                <w:szCs w:val="24"/>
              </w:rPr>
              <w:t>○</w:t>
            </w:r>
          </w:p>
        </w:tc>
      </w:tr>
      <w:tr w:rsidR="00BB40C6" w:rsidRPr="00BF6191">
        <w:trPr>
          <w:trHeight w:val="415"/>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2"/>
              <w:jc w:val="center"/>
              <w:rPr>
                <w:sz w:val="24"/>
                <w:szCs w:val="24"/>
              </w:rPr>
            </w:pPr>
            <w:r w:rsidRPr="00BF6191">
              <w:rPr>
                <w:sz w:val="24"/>
                <w:szCs w:val="24"/>
              </w:rPr>
              <w:t>07.08</w:t>
            </w:r>
          </w:p>
        </w:tc>
        <w:tc>
          <w:tcPr>
            <w:tcW w:w="1528"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54"/>
              <w:ind w:left="1"/>
              <w:rPr>
                <w:sz w:val="24"/>
                <w:szCs w:val="24"/>
              </w:rPr>
            </w:pPr>
            <w:r w:rsidRPr="00BF6191">
              <w:rPr>
                <w:sz w:val="24"/>
                <w:szCs w:val="24"/>
              </w:rPr>
              <w:t>Частота качания</w:t>
            </w:r>
          </w:p>
          <w:p w:rsidR="00BB40C6" w:rsidRPr="00BF6191" w:rsidRDefault="000B60C4">
            <w:pPr>
              <w:ind w:left="1"/>
              <w:rPr>
                <w:sz w:val="24"/>
                <w:szCs w:val="24"/>
              </w:rPr>
            </w:pPr>
            <w:r w:rsidRPr="00BF6191">
              <w:rPr>
                <w:sz w:val="24"/>
                <w:szCs w:val="24"/>
              </w:rPr>
              <w:t>контроль</w:t>
            </w:r>
          </w:p>
        </w:tc>
        <w:tc>
          <w:tcPr>
            <w:tcW w:w="4147"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 запрещено 1: разрешено</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1</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20"/>
              <w:jc w:val="center"/>
              <w:rPr>
                <w:sz w:val="24"/>
                <w:szCs w:val="24"/>
              </w:rPr>
            </w:pPr>
            <w:r w:rsidRPr="00BF6191">
              <w:rPr>
                <w:sz w:val="24"/>
                <w:szCs w:val="24"/>
              </w:rPr>
              <w:t>0</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8"/>
              <w:jc w:val="center"/>
              <w:rPr>
                <w:sz w:val="24"/>
                <w:szCs w:val="24"/>
              </w:rPr>
            </w:pPr>
            <w:r w:rsidRPr="00BF6191">
              <w:rPr>
                <w:sz w:val="24"/>
                <w:szCs w:val="24"/>
              </w:rPr>
              <w:t>×</w:t>
            </w:r>
          </w:p>
        </w:tc>
      </w:tr>
      <w:tr w:rsidR="00BB40C6" w:rsidRPr="00BF6191">
        <w:trPr>
          <w:trHeight w:val="208"/>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528"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147" w:type="dxa"/>
            <w:tcBorders>
              <w:top w:val="single" w:sz="6" w:space="0" w:color="000000"/>
              <w:left w:val="single" w:sz="6" w:space="0" w:color="000000"/>
              <w:bottom w:val="nil"/>
              <w:right w:val="single" w:sz="6" w:space="0" w:color="000000"/>
            </w:tcBorders>
          </w:tcPr>
          <w:p w:rsidR="00BB40C6" w:rsidRPr="00BF6191" w:rsidRDefault="000B60C4">
            <w:pPr>
              <w:rPr>
                <w:sz w:val="24"/>
                <w:szCs w:val="24"/>
              </w:rPr>
            </w:pPr>
            <w:r w:rsidRPr="00BF6191">
              <w:rPr>
                <w:sz w:val="24"/>
                <w:szCs w:val="24"/>
              </w:rPr>
              <w:t>0: фиксированное колебание</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807"/>
        </w:trPr>
        <w:tc>
          <w:tcPr>
            <w:tcW w:w="954" w:type="dxa"/>
            <w:tcBorders>
              <w:top w:val="nil"/>
              <w:left w:val="single" w:sz="6" w:space="0" w:color="000000"/>
              <w:bottom w:val="single" w:sz="6" w:space="0" w:color="000000"/>
              <w:right w:val="single" w:sz="6" w:space="0" w:color="000000"/>
            </w:tcBorders>
          </w:tcPr>
          <w:p w:rsidR="00BB40C6" w:rsidRPr="00BF6191" w:rsidRDefault="000B60C4">
            <w:pPr>
              <w:ind w:right="2"/>
              <w:jc w:val="center"/>
              <w:rPr>
                <w:sz w:val="24"/>
                <w:szCs w:val="24"/>
              </w:rPr>
            </w:pPr>
            <w:r w:rsidRPr="00BF6191">
              <w:rPr>
                <w:sz w:val="24"/>
                <w:szCs w:val="24"/>
              </w:rPr>
              <w:t>07.09</w:t>
            </w:r>
          </w:p>
        </w:tc>
        <w:tc>
          <w:tcPr>
            <w:tcW w:w="1528" w:type="dxa"/>
            <w:tcBorders>
              <w:top w:val="nil"/>
              <w:left w:val="single" w:sz="6" w:space="0" w:color="000000"/>
              <w:bottom w:val="single" w:sz="6" w:space="0" w:color="000000"/>
              <w:right w:val="single" w:sz="6" w:space="0" w:color="000000"/>
            </w:tcBorders>
          </w:tcPr>
          <w:p w:rsidR="00BB40C6" w:rsidRPr="00BF6191" w:rsidRDefault="000B60C4">
            <w:pPr>
              <w:spacing w:after="54"/>
              <w:ind w:left="1"/>
              <w:rPr>
                <w:sz w:val="24"/>
                <w:szCs w:val="24"/>
              </w:rPr>
            </w:pPr>
            <w:r w:rsidRPr="00BF6191">
              <w:rPr>
                <w:sz w:val="24"/>
                <w:szCs w:val="24"/>
              </w:rPr>
              <w:t>Частота качания</w:t>
            </w:r>
          </w:p>
          <w:p w:rsidR="00BB40C6" w:rsidRPr="00BF6191" w:rsidRDefault="000B60C4">
            <w:pPr>
              <w:ind w:left="1"/>
              <w:rPr>
                <w:sz w:val="24"/>
                <w:szCs w:val="24"/>
              </w:rPr>
            </w:pPr>
            <w:r w:rsidRPr="00BF6191">
              <w:rPr>
                <w:sz w:val="24"/>
                <w:szCs w:val="24"/>
              </w:rPr>
              <w:t>контроль</w:t>
            </w:r>
          </w:p>
        </w:tc>
        <w:tc>
          <w:tcPr>
            <w:tcW w:w="4147" w:type="dxa"/>
            <w:tcBorders>
              <w:top w:val="nil"/>
              <w:left w:val="single" w:sz="6" w:space="0" w:color="000000"/>
              <w:bottom w:val="single" w:sz="6" w:space="0" w:color="000000"/>
              <w:right w:val="single" w:sz="6" w:space="0" w:color="000000"/>
            </w:tcBorders>
          </w:tcPr>
          <w:p w:rsidR="00BB40C6" w:rsidRPr="00BF6191" w:rsidRDefault="000B60C4">
            <w:pPr>
              <w:spacing w:after="70"/>
              <w:ind w:left="74"/>
              <w:jc w:val="center"/>
              <w:rPr>
                <w:sz w:val="24"/>
                <w:szCs w:val="24"/>
              </w:rPr>
            </w:pPr>
            <w:r w:rsidRPr="00BF6191">
              <w:rPr>
                <w:sz w:val="24"/>
                <w:szCs w:val="24"/>
              </w:rPr>
              <w:t xml:space="preserve">Опорным значением качания является максимальная выходная частота </w:t>
            </w:r>
          </w:p>
          <w:p w:rsidR="00BB40C6" w:rsidRPr="00BF6191" w:rsidRDefault="000B60C4">
            <w:pPr>
              <w:spacing w:after="67"/>
              <w:ind w:left="192"/>
              <w:rPr>
                <w:sz w:val="24"/>
                <w:szCs w:val="24"/>
              </w:rPr>
            </w:pPr>
            <w:r w:rsidRPr="00BF6191">
              <w:rPr>
                <w:sz w:val="24"/>
                <w:szCs w:val="24"/>
              </w:rPr>
              <w:t>(00.04).</w:t>
            </w:r>
          </w:p>
          <w:p w:rsidR="00BB40C6" w:rsidRPr="00BF6191" w:rsidRDefault="000B60C4">
            <w:pPr>
              <w:spacing w:after="107"/>
              <w:rPr>
                <w:sz w:val="24"/>
                <w:szCs w:val="24"/>
              </w:rPr>
            </w:pPr>
            <w:r w:rsidRPr="00BF6191">
              <w:rPr>
                <w:sz w:val="24"/>
                <w:szCs w:val="24"/>
              </w:rPr>
              <w:t>1: переменное колебание</w:t>
            </w:r>
          </w:p>
          <w:p w:rsidR="00BB40C6" w:rsidRPr="00BF6191" w:rsidRDefault="000B60C4">
            <w:pPr>
              <w:ind w:left="114"/>
              <w:jc w:val="center"/>
              <w:rPr>
                <w:sz w:val="24"/>
                <w:szCs w:val="24"/>
              </w:rPr>
            </w:pPr>
            <w:r w:rsidRPr="00BF6191">
              <w:rPr>
                <w:sz w:val="24"/>
                <w:szCs w:val="24"/>
              </w:rPr>
              <w:t>Эталонным значением размаха является заданная частота канала.</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1</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left="20"/>
              <w:jc w:val="center"/>
              <w:rPr>
                <w:sz w:val="24"/>
                <w:szCs w:val="24"/>
              </w:rPr>
            </w:pPr>
            <w:r w:rsidRPr="00BF6191">
              <w:rPr>
                <w:sz w:val="24"/>
                <w:szCs w:val="24"/>
              </w:rPr>
              <w:t>0</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left="18"/>
              <w:jc w:val="center"/>
              <w:rPr>
                <w:sz w:val="24"/>
                <w:szCs w:val="24"/>
              </w:rPr>
            </w:pPr>
            <w:r w:rsidRPr="00BF6191">
              <w:rPr>
                <w:sz w:val="24"/>
                <w:szCs w:val="24"/>
              </w:rPr>
              <w:t>×</w:t>
            </w:r>
          </w:p>
        </w:tc>
      </w:tr>
      <w:tr w:rsidR="00BB40C6" w:rsidRPr="00BF6191">
        <w:trPr>
          <w:trHeight w:val="170"/>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528" w:type="dxa"/>
            <w:tcBorders>
              <w:top w:val="single" w:sz="6" w:space="0" w:color="000000"/>
              <w:left w:val="single" w:sz="6" w:space="0" w:color="000000"/>
              <w:bottom w:val="nil"/>
              <w:right w:val="single" w:sz="6" w:space="0" w:color="000000"/>
            </w:tcBorders>
          </w:tcPr>
          <w:p w:rsidR="00BB40C6" w:rsidRPr="00BF6191" w:rsidRDefault="000B60C4">
            <w:pPr>
              <w:ind w:left="1"/>
              <w:rPr>
                <w:sz w:val="24"/>
                <w:szCs w:val="24"/>
              </w:rPr>
            </w:pPr>
            <w:r w:rsidRPr="00BF6191">
              <w:rPr>
                <w:sz w:val="24"/>
                <w:szCs w:val="24"/>
              </w:rPr>
              <w:t>Останов частоты качания</w:t>
            </w:r>
          </w:p>
        </w:tc>
        <w:tc>
          <w:tcPr>
            <w:tcW w:w="4147"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445"/>
        </w:trPr>
        <w:tc>
          <w:tcPr>
            <w:tcW w:w="954" w:type="dxa"/>
            <w:tcBorders>
              <w:top w:val="nil"/>
              <w:left w:val="single" w:sz="6" w:space="0" w:color="000000"/>
              <w:bottom w:val="single" w:sz="6" w:space="0" w:color="000000"/>
              <w:right w:val="single" w:sz="6" w:space="0" w:color="000000"/>
            </w:tcBorders>
          </w:tcPr>
          <w:p w:rsidR="00BB40C6" w:rsidRPr="00BF6191" w:rsidRDefault="000B60C4">
            <w:pPr>
              <w:ind w:right="2"/>
              <w:jc w:val="center"/>
              <w:rPr>
                <w:sz w:val="24"/>
                <w:szCs w:val="24"/>
              </w:rPr>
            </w:pPr>
            <w:r w:rsidRPr="00BF6191">
              <w:rPr>
                <w:sz w:val="24"/>
                <w:szCs w:val="24"/>
              </w:rPr>
              <w:t>07.10</w:t>
            </w:r>
          </w:p>
        </w:tc>
        <w:tc>
          <w:tcPr>
            <w:tcW w:w="1528" w:type="dxa"/>
            <w:tcBorders>
              <w:top w:val="nil"/>
              <w:left w:val="single" w:sz="6" w:space="0" w:color="000000"/>
              <w:bottom w:val="single" w:sz="6" w:space="0" w:color="000000"/>
              <w:right w:val="single" w:sz="6" w:space="0" w:color="000000"/>
            </w:tcBorders>
          </w:tcPr>
          <w:p w:rsidR="00BB40C6" w:rsidRPr="00BF6191" w:rsidRDefault="000B60C4">
            <w:pPr>
              <w:spacing w:after="96"/>
              <w:ind w:left="1"/>
              <w:rPr>
                <w:sz w:val="24"/>
                <w:szCs w:val="24"/>
              </w:rPr>
            </w:pPr>
            <w:r w:rsidRPr="00BF6191">
              <w:rPr>
                <w:sz w:val="24"/>
                <w:szCs w:val="24"/>
              </w:rPr>
              <w:t>начальный режим</w:t>
            </w:r>
          </w:p>
          <w:p w:rsidR="00BB40C6" w:rsidRPr="00BF6191" w:rsidRDefault="000B60C4">
            <w:pPr>
              <w:ind w:left="1"/>
              <w:rPr>
                <w:sz w:val="24"/>
                <w:szCs w:val="24"/>
              </w:rPr>
            </w:pPr>
            <w:r w:rsidRPr="00BF6191">
              <w:rPr>
                <w:sz w:val="24"/>
                <w:szCs w:val="24"/>
              </w:rPr>
              <w:t>выбор</w:t>
            </w:r>
          </w:p>
        </w:tc>
        <w:tc>
          <w:tcPr>
            <w:tcW w:w="4147" w:type="dxa"/>
            <w:tcBorders>
              <w:top w:val="nil"/>
              <w:left w:val="single" w:sz="6" w:space="0" w:color="000000"/>
              <w:bottom w:val="single" w:sz="6" w:space="0" w:color="000000"/>
              <w:right w:val="single" w:sz="6" w:space="0" w:color="000000"/>
            </w:tcBorders>
          </w:tcPr>
          <w:p w:rsidR="00BB40C6" w:rsidRPr="00BF6191" w:rsidRDefault="000B60C4">
            <w:pPr>
              <w:spacing w:after="81"/>
              <w:rPr>
                <w:sz w:val="24"/>
                <w:szCs w:val="24"/>
              </w:rPr>
            </w:pPr>
            <w:r w:rsidRPr="00BF6191">
              <w:rPr>
                <w:sz w:val="24"/>
                <w:szCs w:val="24"/>
              </w:rPr>
              <w:t xml:space="preserve">0: пуск в соответствии с состоянием, запомненным перед остановом </w:t>
            </w:r>
          </w:p>
          <w:p w:rsidR="00BB40C6" w:rsidRPr="00BF6191" w:rsidRDefault="000B60C4">
            <w:pPr>
              <w:rPr>
                <w:sz w:val="24"/>
                <w:szCs w:val="24"/>
              </w:rPr>
            </w:pPr>
            <w:r w:rsidRPr="00BF6191">
              <w:rPr>
                <w:sz w:val="24"/>
                <w:szCs w:val="24"/>
              </w:rPr>
              <w:t>1: повторный пуск</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1</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left="20"/>
              <w:jc w:val="center"/>
              <w:rPr>
                <w:sz w:val="24"/>
                <w:szCs w:val="24"/>
              </w:rPr>
            </w:pPr>
            <w:r w:rsidRPr="00BF6191">
              <w:rPr>
                <w:sz w:val="24"/>
                <w:szCs w:val="24"/>
              </w:rPr>
              <w:t>0</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left="18"/>
              <w:jc w:val="center"/>
              <w:rPr>
                <w:sz w:val="24"/>
                <w:szCs w:val="24"/>
              </w:rPr>
            </w:pPr>
            <w:r w:rsidRPr="00BF6191">
              <w:rPr>
                <w:sz w:val="24"/>
                <w:szCs w:val="24"/>
              </w:rPr>
              <w:t>×</w:t>
            </w:r>
          </w:p>
        </w:tc>
      </w:tr>
      <w:tr w:rsidR="00BB40C6" w:rsidRPr="00BF6191">
        <w:trPr>
          <w:trHeight w:val="480"/>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8"/>
              <w:jc w:val="center"/>
              <w:rPr>
                <w:sz w:val="24"/>
                <w:szCs w:val="24"/>
              </w:rPr>
            </w:pPr>
            <w:r w:rsidRPr="00BF6191">
              <w:rPr>
                <w:sz w:val="24"/>
                <w:szCs w:val="24"/>
              </w:rPr>
              <w:t>07.11</w:t>
            </w:r>
          </w:p>
        </w:tc>
        <w:tc>
          <w:tcPr>
            <w:tcW w:w="1528"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1"/>
              <w:rPr>
                <w:sz w:val="24"/>
                <w:szCs w:val="24"/>
              </w:rPr>
            </w:pPr>
            <w:r w:rsidRPr="00BF6191">
              <w:rPr>
                <w:sz w:val="24"/>
                <w:szCs w:val="24"/>
              </w:rPr>
              <w:t>Частота качания амплитуда</w:t>
            </w:r>
          </w:p>
        </w:tc>
        <w:tc>
          <w:tcPr>
            <w:tcW w:w="4147"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right="173"/>
              <w:rPr>
                <w:sz w:val="24"/>
                <w:szCs w:val="24"/>
              </w:rPr>
            </w:pPr>
            <w:r w:rsidRPr="00BF6191">
              <w:rPr>
                <w:sz w:val="24"/>
                <w:szCs w:val="24"/>
              </w:rPr>
              <w:t>Амплитуда частоты качания представляет собой процент от максимальной выходной частоты (00.04).</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100,0%</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7"/>
              <w:jc w:val="center"/>
              <w:rPr>
                <w:sz w:val="24"/>
                <w:szCs w:val="24"/>
              </w:rPr>
            </w:pPr>
            <w:r w:rsidRPr="00BF6191">
              <w:rPr>
                <w:sz w:val="24"/>
                <w:szCs w:val="24"/>
              </w:rPr>
              <w:t>0,0%</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69"/>
              <w:jc w:val="center"/>
              <w:rPr>
                <w:sz w:val="24"/>
                <w:szCs w:val="24"/>
              </w:rPr>
            </w:pPr>
            <w:r w:rsidRPr="00BF6191">
              <w:rPr>
                <w:i/>
                <w:sz w:val="24"/>
                <w:szCs w:val="24"/>
              </w:rPr>
              <w:t>○</w:t>
            </w:r>
          </w:p>
        </w:tc>
      </w:tr>
      <w:tr w:rsidR="00BB40C6" w:rsidRPr="00BF6191">
        <w:trPr>
          <w:trHeight w:val="430"/>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528"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147" w:type="dxa"/>
            <w:tcBorders>
              <w:top w:val="single" w:sz="6" w:space="0" w:color="000000"/>
              <w:left w:val="single" w:sz="6" w:space="0" w:color="000000"/>
              <w:bottom w:val="nil"/>
              <w:right w:val="single" w:sz="6" w:space="0" w:color="000000"/>
            </w:tcBorders>
          </w:tcPr>
          <w:p w:rsidR="00BB40C6" w:rsidRPr="00BF6191" w:rsidRDefault="000B60C4">
            <w:pPr>
              <w:rPr>
                <w:sz w:val="24"/>
                <w:szCs w:val="24"/>
              </w:rPr>
            </w:pPr>
            <w:r w:rsidRPr="00BF6191">
              <w:rPr>
                <w:sz w:val="24"/>
                <w:szCs w:val="24"/>
              </w:rPr>
              <w:t xml:space="preserve">Этот функциональный код относится к амплитуде быстрого спада после того, как частота достигает верхней предельной частоты частоты качания, и, </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785"/>
        </w:trPr>
        <w:tc>
          <w:tcPr>
            <w:tcW w:w="954" w:type="dxa"/>
            <w:tcBorders>
              <w:top w:val="nil"/>
              <w:left w:val="single" w:sz="6" w:space="0" w:color="000000"/>
              <w:bottom w:val="single" w:sz="6" w:space="0" w:color="000000"/>
              <w:right w:val="single" w:sz="6" w:space="0" w:color="000000"/>
            </w:tcBorders>
          </w:tcPr>
          <w:p w:rsidR="00BB40C6" w:rsidRPr="00BF6191" w:rsidRDefault="000B60C4">
            <w:pPr>
              <w:ind w:right="2"/>
              <w:jc w:val="center"/>
              <w:rPr>
                <w:sz w:val="24"/>
                <w:szCs w:val="24"/>
              </w:rPr>
            </w:pPr>
            <w:r w:rsidRPr="00BF6191">
              <w:rPr>
                <w:sz w:val="24"/>
                <w:szCs w:val="24"/>
              </w:rPr>
              <w:t>07.12</w:t>
            </w:r>
          </w:p>
        </w:tc>
        <w:tc>
          <w:tcPr>
            <w:tcW w:w="1528" w:type="dxa"/>
            <w:tcBorders>
              <w:top w:val="nil"/>
              <w:left w:val="single" w:sz="6" w:space="0" w:color="000000"/>
              <w:bottom w:val="single" w:sz="6" w:space="0" w:color="000000"/>
              <w:right w:val="single" w:sz="6" w:space="0" w:color="000000"/>
            </w:tcBorders>
          </w:tcPr>
          <w:p w:rsidR="00BB40C6" w:rsidRPr="00BF6191" w:rsidRDefault="000B60C4">
            <w:pPr>
              <w:ind w:left="1"/>
              <w:rPr>
                <w:sz w:val="24"/>
                <w:szCs w:val="24"/>
              </w:rPr>
            </w:pPr>
            <w:r w:rsidRPr="00BF6191">
              <w:rPr>
                <w:sz w:val="24"/>
                <w:szCs w:val="24"/>
              </w:rPr>
              <w:t>Частота скачка</w:t>
            </w:r>
          </w:p>
        </w:tc>
        <w:tc>
          <w:tcPr>
            <w:tcW w:w="4147"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конечно же, он также относится к амплитуде быстрого нарастания после того, как частота достигает нижней предельной частоты качающейся частоты. Это значение является процентом относительно амплитуды частоты качания (07.11). Если он установлен на 0,0%, резких скачков частоты не будет.</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50,0</w:t>
            </w:r>
            <w:r w:rsidRPr="00BF6191">
              <w:rPr>
                <w:i/>
                <w:sz w:val="24"/>
                <w:szCs w:val="24"/>
              </w:rPr>
              <w:t>％</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left="17"/>
              <w:jc w:val="center"/>
              <w:rPr>
                <w:sz w:val="24"/>
                <w:szCs w:val="24"/>
              </w:rPr>
            </w:pPr>
            <w:r w:rsidRPr="00BF6191">
              <w:rPr>
                <w:sz w:val="24"/>
                <w:szCs w:val="24"/>
              </w:rPr>
              <w:t>0,0%</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left="69"/>
              <w:jc w:val="center"/>
              <w:rPr>
                <w:sz w:val="24"/>
                <w:szCs w:val="24"/>
              </w:rPr>
            </w:pPr>
            <w:r w:rsidRPr="00BF6191">
              <w:rPr>
                <w:i/>
                <w:sz w:val="24"/>
                <w:szCs w:val="24"/>
              </w:rPr>
              <w:t>○</w:t>
            </w:r>
          </w:p>
        </w:tc>
      </w:tr>
      <w:tr w:rsidR="00BB40C6" w:rsidRPr="00BF6191">
        <w:trPr>
          <w:trHeight w:val="480"/>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2"/>
              <w:jc w:val="center"/>
              <w:rPr>
                <w:sz w:val="24"/>
                <w:szCs w:val="24"/>
              </w:rPr>
            </w:pPr>
            <w:r w:rsidRPr="00BF6191">
              <w:rPr>
                <w:sz w:val="24"/>
                <w:szCs w:val="24"/>
              </w:rPr>
              <w:t>07.13</w:t>
            </w:r>
          </w:p>
        </w:tc>
        <w:tc>
          <w:tcPr>
            <w:tcW w:w="1528"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1"/>
              <w:rPr>
                <w:sz w:val="24"/>
                <w:szCs w:val="24"/>
              </w:rPr>
            </w:pPr>
            <w:r w:rsidRPr="00BF6191">
              <w:rPr>
                <w:sz w:val="24"/>
                <w:szCs w:val="24"/>
              </w:rPr>
              <w:t>Увеличение частоты качания время</w:t>
            </w:r>
          </w:p>
        </w:tc>
        <w:tc>
          <w:tcPr>
            <w:tcW w:w="4147"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Время работы от нижней частоты качания до верхней частоты качания.</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0,1</w:t>
            </w:r>
            <w:r w:rsidRPr="00BF6191">
              <w:rPr>
                <w:i/>
                <w:sz w:val="24"/>
                <w:szCs w:val="24"/>
              </w:rPr>
              <w:t>〜</w:t>
            </w:r>
            <w:r w:rsidRPr="00BF6191">
              <w:rPr>
                <w:sz w:val="24"/>
                <w:szCs w:val="24"/>
              </w:rPr>
              <w:t>3600,0 с</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9"/>
              <w:jc w:val="center"/>
              <w:rPr>
                <w:sz w:val="24"/>
                <w:szCs w:val="24"/>
              </w:rPr>
            </w:pPr>
            <w:r w:rsidRPr="00BF6191">
              <w:rPr>
                <w:sz w:val="24"/>
                <w:szCs w:val="24"/>
              </w:rPr>
              <w:t>5,0</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69"/>
              <w:jc w:val="center"/>
              <w:rPr>
                <w:sz w:val="24"/>
                <w:szCs w:val="24"/>
              </w:rPr>
            </w:pPr>
            <w:r w:rsidRPr="00BF6191">
              <w:rPr>
                <w:i/>
                <w:sz w:val="24"/>
                <w:szCs w:val="24"/>
              </w:rPr>
              <w:t>○</w:t>
            </w:r>
          </w:p>
        </w:tc>
      </w:tr>
      <w:tr w:rsidR="00BB40C6" w:rsidRPr="00BF6191">
        <w:trPr>
          <w:trHeight w:val="480"/>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2"/>
              <w:jc w:val="center"/>
              <w:rPr>
                <w:sz w:val="24"/>
                <w:szCs w:val="24"/>
              </w:rPr>
            </w:pPr>
            <w:r w:rsidRPr="00BF6191">
              <w:rPr>
                <w:sz w:val="24"/>
                <w:szCs w:val="24"/>
              </w:rPr>
              <w:t>07.14</w:t>
            </w:r>
          </w:p>
        </w:tc>
        <w:tc>
          <w:tcPr>
            <w:tcW w:w="1528"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41"/>
              <w:ind w:left="1"/>
              <w:rPr>
                <w:sz w:val="24"/>
                <w:szCs w:val="24"/>
              </w:rPr>
            </w:pPr>
            <w:r w:rsidRPr="00BF6191">
              <w:rPr>
                <w:sz w:val="24"/>
                <w:szCs w:val="24"/>
              </w:rPr>
              <w:t>Частота маятника</w:t>
            </w:r>
          </w:p>
          <w:p w:rsidR="00BB40C6" w:rsidRPr="00BF6191" w:rsidRDefault="000B60C4">
            <w:pPr>
              <w:ind w:left="1"/>
              <w:rPr>
                <w:sz w:val="24"/>
                <w:szCs w:val="24"/>
              </w:rPr>
            </w:pPr>
            <w:r w:rsidRPr="00BF6191">
              <w:rPr>
                <w:sz w:val="24"/>
                <w:szCs w:val="24"/>
              </w:rPr>
              <w:t>время падения</w:t>
            </w:r>
          </w:p>
        </w:tc>
        <w:tc>
          <w:tcPr>
            <w:tcW w:w="4147"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Время работы от верхней частоты качания до нижней частоты качания.</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0,1</w:t>
            </w:r>
            <w:r w:rsidRPr="00BF6191">
              <w:rPr>
                <w:i/>
                <w:sz w:val="24"/>
                <w:szCs w:val="24"/>
              </w:rPr>
              <w:t>〜</w:t>
            </w:r>
            <w:r w:rsidRPr="00BF6191">
              <w:rPr>
                <w:sz w:val="24"/>
                <w:szCs w:val="24"/>
              </w:rPr>
              <w:t>3600,0 с</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9"/>
              <w:jc w:val="center"/>
              <w:rPr>
                <w:sz w:val="24"/>
                <w:szCs w:val="24"/>
              </w:rPr>
            </w:pPr>
            <w:r w:rsidRPr="00BF6191">
              <w:rPr>
                <w:sz w:val="24"/>
                <w:szCs w:val="24"/>
              </w:rPr>
              <w:t>5,0</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69"/>
              <w:jc w:val="center"/>
              <w:rPr>
                <w:sz w:val="24"/>
                <w:szCs w:val="24"/>
              </w:rPr>
            </w:pPr>
            <w:r w:rsidRPr="00BF6191">
              <w:rPr>
                <w:i/>
                <w:sz w:val="24"/>
                <w:szCs w:val="24"/>
              </w:rPr>
              <w:t>○</w:t>
            </w:r>
          </w:p>
        </w:tc>
      </w:tr>
      <w:tr w:rsidR="00BB40C6" w:rsidRPr="00BF6191">
        <w:trPr>
          <w:trHeight w:val="197"/>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528" w:type="dxa"/>
            <w:tcBorders>
              <w:top w:val="single" w:sz="6" w:space="0" w:color="000000"/>
              <w:left w:val="single" w:sz="6" w:space="0" w:color="000000"/>
              <w:bottom w:val="nil"/>
              <w:right w:val="single" w:sz="6" w:space="0" w:color="000000"/>
            </w:tcBorders>
          </w:tcPr>
          <w:p w:rsidR="00BB40C6" w:rsidRPr="00BF6191" w:rsidRDefault="000B60C4">
            <w:pPr>
              <w:ind w:left="1"/>
              <w:rPr>
                <w:sz w:val="24"/>
                <w:szCs w:val="24"/>
              </w:rPr>
            </w:pPr>
            <w:r w:rsidRPr="00BF6191">
              <w:rPr>
                <w:sz w:val="24"/>
                <w:szCs w:val="24"/>
              </w:rPr>
              <w:t>Задержка частоты</w:t>
            </w:r>
          </w:p>
        </w:tc>
        <w:tc>
          <w:tcPr>
            <w:tcW w:w="4147"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418"/>
        </w:trPr>
        <w:tc>
          <w:tcPr>
            <w:tcW w:w="954" w:type="dxa"/>
            <w:tcBorders>
              <w:top w:val="nil"/>
              <w:left w:val="single" w:sz="6" w:space="0" w:color="000000"/>
              <w:bottom w:val="single" w:sz="6" w:space="0" w:color="000000"/>
              <w:right w:val="single" w:sz="6" w:space="0" w:color="000000"/>
            </w:tcBorders>
          </w:tcPr>
          <w:p w:rsidR="00BB40C6" w:rsidRPr="00BF6191" w:rsidRDefault="000B60C4">
            <w:pPr>
              <w:ind w:right="2"/>
              <w:jc w:val="center"/>
              <w:rPr>
                <w:sz w:val="24"/>
                <w:szCs w:val="24"/>
              </w:rPr>
            </w:pPr>
            <w:r w:rsidRPr="00BF6191">
              <w:rPr>
                <w:sz w:val="24"/>
                <w:szCs w:val="24"/>
              </w:rPr>
              <w:t>07.15</w:t>
            </w:r>
          </w:p>
        </w:tc>
        <w:tc>
          <w:tcPr>
            <w:tcW w:w="1528" w:type="dxa"/>
            <w:tcBorders>
              <w:top w:val="nil"/>
              <w:left w:val="single" w:sz="6" w:space="0" w:color="000000"/>
              <w:bottom w:val="single" w:sz="6" w:space="0" w:color="000000"/>
              <w:right w:val="single" w:sz="6" w:space="0" w:color="000000"/>
            </w:tcBorders>
          </w:tcPr>
          <w:p w:rsidR="00BB40C6" w:rsidRPr="00BF6191" w:rsidRDefault="000B60C4">
            <w:pPr>
              <w:spacing w:after="67"/>
              <w:ind w:left="1"/>
              <w:rPr>
                <w:sz w:val="24"/>
                <w:szCs w:val="24"/>
              </w:rPr>
            </w:pPr>
            <w:r w:rsidRPr="00BF6191">
              <w:rPr>
                <w:sz w:val="24"/>
                <w:szCs w:val="24"/>
              </w:rPr>
              <w:t>частота качания верхняя</w:t>
            </w:r>
          </w:p>
          <w:p w:rsidR="00BB40C6" w:rsidRPr="00BF6191" w:rsidRDefault="000B60C4">
            <w:pPr>
              <w:ind w:left="1"/>
              <w:rPr>
                <w:sz w:val="24"/>
                <w:szCs w:val="24"/>
              </w:rPr>
            </w:pPr>
            <w:r w:rsidRPr="00BF6191">
              <w:rPr>
                <w:sz w:val="24"/>
                <w:szCs w:val="24"/>
              </w:rPr>
              <w:t>ограничение</w:t>
            </w:r>
          </w:p>
        </w:tc>
        <w:tc>
          <w:tcPr>
            <w:tcW w:w="4147" w:type="dxa"/>
            <w:vMerge w:val="restart"/>
            <w:tcBorders>
              <w:top w:val="nil"/>
              <w:left w:val="single" w:sz="6" w:space="0" w:color="000000"/>
              <w:bottom w:val="nil"/>
              <w:right w:val="single" w:sz="6" w:space="0" w:color="000000"/>
            </w:tcBorders>
            <w:vAlign w:val="bottom"/>
          </w:tcPr>
          <w:p w:rsidR="00BB40C6" w:rsidRPr="00BF6191" w:rsidRDefault="000B60C4">
            <w:pPr>
              <w:rPr>
                <w:sz w:val="24"/>
                <w:szCs w:val="24"/>
              </w:rPr>
            </w:pPr>
            <w:r w:rsidRPr="00BF6191">
              <w:rPr>
                <w:sz w:val="24"/>
                <w:szCs w:val="24"/>
              </w:rPr>
              <w:t>Установите верхнюю и нижнюю задержку частоты маятника.</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0,1</w:t>
            </w:r>
            <w:r w:rsidRPr="00BF6191">
              <w:rPr>
                <w:i/>
                <w:sz w:val="24"/>
                <w:szCs w:val="24"/>
              </w:rPr>
              <w:t>〜</w:t>
            </w:r>
            <w:r w:rsidRPr="00BF6191">
              <w:rPr>
                <w:sz w:val="24"/>
                <w:szCs w:val="24"/>
              </w:rPr>
              <w:t>3600,0 с</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left="19"/>
              <w:jc w:val="center"/>
              <w:rPr>
                <w:sz w:val="24"/>
                <w:szCs w:val="24"/>
              </w:rPr>
            </w:pPr>
            <w:r w:rsidRPr="00BF6191">
              <w:rPr>
                <w:sz w:val="24"/>
                <w:szCs w:val="24"/>
              </w:rPr>
              <w:t>5,0</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left="69"/>
              <w:jc w:val="center"/>
              <w:rPr>
                <w:sz w:val="24"/>
                <w:szCs w:val="24"/>
              </w:rPr>
            </w:pPr>
            <w:r w:rsidRPr="00BF6191">
              <w:rPr>
                <w:i/>
                <w:sz w:val="24"/>
                <w:szCs w:val="24"/>
              </w:rPr>
              <w:t>○</w:t>
            </w:r>
          </w:p>
        </w:tc>
      </w:tr>
      <w:tr w:rsidR="00BB40C6" w:rsidRPr="00BF6191">
        <w:trPr>
          <w:trHeight w:val="197"/>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528" w:type="dxa"/>
            <w:tcBorders>
              <w:top w:val="single" w:sz="6" w:space="0" w:color="000000"/>
              <w:left w:val="single" w:sz="6" w:space="0" w:color="000000"/>
              <w:bottom w:val="nil"/>
              <w:right w:val="single" w:sz="6" w:space="0" w:color="000000"/>
            </w:tcBorders>
          </w:tcPr>
          <w:p w:rsidR="00BB40C6" w:rsidRPr="00BF6191" w:rsidRDefault="000B60C4">
            <w:pPr>
              <w:ind w:left="1"/>
              <w:rPr>
                <w:sz w:val="24"/>
                <w:szCs w:val="24"/>
              </w:rPr>
            </w:pPr>
            <w:r w:rsidRPr="00BF6191">
              <w:rPr>
                <w:sz w:val="24"/>
                <w:szCs w:val="24"/>
              </w:rPr>
              <w:t>Задержка частоты</w:t>
            </w:r>
          </w:p>
        </w:tc>
        <w:tc>
          <w:tcPr>
            <w:tcW w:w="0" w:type="auto"/>
            <w:vMerge/>
            <w:tcBorders>
              <w:top w:val="nil"/>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419"/>
        </w:trPr>
        <w:tc>
          <w:tcPr>
            <w:tcW w:w="954" w:type="dxa"/>
            <w:tcBorders>
              <w:top w:val="nil"/>
              <w:left w:val="single" w:sz="6" w:space="0" w:color="000000"/>
              <w:bottom w:val="single" w:sz="6" w:space="0" w:color="000000"/>
              <w:right w:val="single" w:sz="6" w:space="0" w:color="000000"/>
            </w:tcBorders>
          </w:tcPr>
          <w:p w:rsidR="00BB40C6" w:rsidRPr="00BF6191" w:rsidRDefault="000B60C4">
            <w:pPr>
              <w:ind w:right="2"/>
              <w:jc w:val="center"/>
              <w:rPr>
                <w:sz w:val="24"/>
                <w:szCs w:val="24"/>
              </w:rPr>
            </w:pPr>
            <w:r w:rsidRPr="00BF6191">
              <w:rPr>
                <w:sz w:val="24"/>
                <w:szCs w:val="24"/>
              </w:rPr>
              <w:t>07.16</w:t>
            </w:r>
          </w:p>
        </w:tc>
        <w:tc>
          <w:tcPr>
            <w:tcW w:w="1528" w:type="dxa"/>
            <w:tcBorders>
              <w:top w:val="nil"/>
              <w:left w:val="single" w:sz="6" w:space="0" w:color="000000"/>
              <w:bottom w:val="single" w:sz="6" w:space="0" w:color="000000"/>
              <w:right w:val="single" w:sz="6" w:space="0" w:color="000000"/>
            </w:tcBorders>
          </w:tcPr>
          <w:p w:rsidR="00BB40C6" w:rsidRPr="00BF6191" w:rsidRDefault="000B60C4">
            <w:pPr>
              <w:spacing w:after="54"/>
              <w:ind w:left="1"/>
              <w:rPr>
                <w:sz w:val="24"/>
                <w:szCs w:val="24"/>
              </w:rPr>
            </w:pPr>
            <w:r w:rsidRPr="00BF6191">
              <w:rPr>
                <w:sz w:val="24"/>
                <w:szCs w:val="24"/>
              </w:rPr>
              <w:t>частота качания ниже</w:t>
            </w:r>
          </w:p>
          <w:p w:rsidR="00BB40C6" w:rsidRPr="00BF6191" w:rsidRDefault="000B60C4">
            <w:pPr>
              <w:ind w:left="1"/>
              <w:rPr>
                <w:sz w:val="24"/>
                <w:szCs w:val="24"/>
              </w:rPr>
            </w:pPr>
            <w:r w:rsidRPr="00BF6191">
              <w:rPr>
                <w:sz w:val="24"/>
                <w:szCs w:val="24"/>
              </w:rPr>
              <w:t>ограничение</w:t>
            </w:r>
          </w:p>
        </w:tc>
        <w:tc>
          <w:tcPr>
            <w:tcW w:w="4147" w:type="dxa"/>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0,1</w:t>
            </w:r>
            <w:r w:rsidRPr="00BF6191">
              <w:rPr>
                <w:i/>
                <w:sz w:val="24"/>
                <w:szCs w:val="24"/>
              </w:rPr>
              <w:t>〜</w:t>
            </w:r>
            <w:r w:rsidRPr="00BF6191">
              <w:rPr>
                <w:sz w:val="24"/>
                <w:szCs w:val="24"/>
              </w:rPr>
              <w:t>3600,0 с</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left="19"/>
              <w:jc w:val="center"/>
              <w:rPr>
                <w:sz w:val="24"/>
                <w:szCs w:val="24"/>
              </w:rPr>
            </w:pPr>
            <w:r w:rsidRPr="00BF6191">
              <w:rPr>
                <w:sz w:val="24"/>
                <w:szCs w:val="24"/>
              </w:rPr>
              <w:t>5,0</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left="69"/>
              <w:jc w:val="center"/>
              <w:rPr>
                <w:sz w:val="24"/>
                <w:szCs w:val="24"/>
              </w:rPr>
            </w:pPr>
            <w:r w:rsidRPr="00BF6191">
              <w:rPr>
                <w:i/>
                <w:sz w:val="24"/>
                <w:szCs w:val="24"/>
              </w:rPr>
              <w:t>○</w:t>
            </w:r>
          </w:p>
        </w:tc>
      </w:tr>
      <w:tr w:rsidR="00BB40C6" w:rsidRPr="00BF6191">
        <w:trPr>
          <w:trHeight w:val="335"/>
        </w:trPr>
        <w:tc>
          <w:tcPr>
            <w:tcW w:w="9752" w:type="dxa"/>
            <w:gridSpan w:val="6"/>
            <w:tcBorders>
              <w:top w:val="single" w:sz="6" w:space="0" w:color="000000"/>
              <w:left w:val="single" w:sz="6" w:space="0" w:color="000000"/>
              <w:bottom w:val="single" w:sz="6" w:space="0" w:color="000000"/>
              <w:right w:val="single" w:sz="6" w:space="0" w:color="000000"/>
            </w:tcBorders>
            <w:shd w:val="clear" w:color="auto" w:fill="C0C0C0"/>
          </w:tcPr>
          <w:p w:rsidR="00BB40C6" w:rsidRPr="00BF6191" w:rsidRDefault="000B60C4">
            <w:pPr>
              <w:rPr>
                <w:sz w:val="24"/>
                <w:szCs w:val="24"/>
              </w:rPr>
            </w:pPr>
            <w:r w:rsidRPr="00BF6191">
              <w:rPr>
                <w:b/>
                <w:sz w:val="24"/>
                <w:szCs w:val="24"/>
              </w:rPr>
              <w:t>Группа 08-управление и отображение параметров</w:t>
            </w:r>
          </w:p>
        </w:tc>
      </w:tr>
      <w:tr w:rsidR="00BB40C6" w:rsidRPr="00BF6191">
        <w:trPr>
          <w:trHeight w:val="414"/>
        </w:trPr>
        <w:tc>
          <w:tcPr>
            <w:tcW w:w="95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219" w:hanging="125"/>
              <w:rPr>
                <w:sz w:val="24"/>
                <w:szCs w:val="24"/>
              </w:rPr>
            </w:pPr>
            <w:r w:rsidRPr="00BF6191">
              <w:rPr>
                <w:b/>
                <w:sz w:val="24"/>
                <w:szCs w:val="24"/>
              </w:rPr>
              <w:t>Функция код</w:t>
            </w:r>
          </w:p>
        </w:tc>
        <w:tc>
          <w:tcPr>
            <w:tcW w:w="1528" w:type="dxa"/>
            <w:tcBorders>
              <w:top w:val="single" w:sz="6" w:space="0" w:color="000000"/>
              <w:left w:val="single" w:sz="6" w:space="0" w:color="000000"/>
              <w:bottom w:val="single" w:sz="6" w:space="0" w:color="000000"/>
              <w:right w:val="single" w:sz="6" w:space="0" w:color="000000"/>
            </w:tcBorders>
            <w:shd w:val="clear" w:color="auto" w:fill="C0C0C0"/>
          </w:tcPr>
          <w:p w:rsidR="00BB40C6" w:rsidRPr="00BF6191" w:rsidRDefault="000B60C4">
            <w:pPr>
              <w:ind w:left="1"/>
              <w:rPr>
                <w:sz w:val="24"/>
                <w:szCs w:val="24"/>
              </w:rPr>
            </w:pPr>
            <w:r w:rsidRPr="00BF6191">
              <w:rPr>
                <w:b/>
                <w:sz w:val="24"/>
                <w:szCs w:val="24"/>
              </w:rPr>
              <w:t>Имя</w:t>
            </w:r>
          </w:p>
        </w:tc>
        <w:tc>
          <w:tcPr>
            <w:tcW w:w="4147"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BB40C6" w:rsidRPr="00BF6191" w:rsidRDefault="000B60C4">
            <w:pPr>
              <w:ind w:right="38"/>
              <w:jc w:val="center"/>
              <w:rPr>
                <w:sz w:val="24"/>
                <w:szCs w:val="24"/>
              </w:rPr>
            </w:pPr>
            <w:r w:rsidRPr="00BF6191">
              <w:rPr>
                <w:b/>
                <w:sz w:val="24"/>
                <w:szCs w:val="24"/>
              </w:rPr>
              <w:t>Диапазон настройки</w:t>
            </w:r>
          </w:p>
        </w:tc>
        <w:tc>
          <w:tcPr>
            <w:tcW w:w="1504"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BB40C6" w:rsidRPr="00BF6191" w:rsidRDefault="000B60C4">
            <w:pPr>
              <w:ind w:left="221"/>
              <w:rPr>
                <w:sz w:val="24"/>
                <w:szCs w:val="24"/>
              </w:rPr>
            </w:pPr>
            <w:r w:rsidRPr="00BF6191">
              <w:rPr>
                <w:b/>
                <w:sz w:val="24"/>
                <w:szCs w:val="24"/>
              </w:rPr>
              <w:t>Минимальная единица</w:t>
            </w:r>
          </w:p>
        </w:tc>
        <w:tc>
          <w:tcPr>
            <w:tcW w:w="884" w:type="dxa"/>
            <w:tcBorders>
              <w:top w:val="single" w:sz="6" w:space="0" w:color="000000"/>
              <w:left w:val="single" w:sz="6" w:space="0" w:color="000000"/>
              <w:bottom w:val="single" w:sz="6" w:space="0" w:color="000000"/>
              <w:right w:val="single" w:sz="6" w:space="0" w:color="000000"/>
            </w:tcBorders>
            <w:shd w:val="clear" w:color="auto" w:fill="C0C0C0"/>
          </w:tcPr>
          <w:p w:rsidR="00BB40C6" w:rsidRPr="00BF6191" w:rsidRDefault="000B60C4">
            <w:pPr>
              <w:spacing w:after="67"/>
              <w:ind w:left="14"/>
              <w:jc w:val="center"/>
              <w:rPr>
                <w:sz w:val="24"/>
                <w:szCs w:val="24"/>
              </w:rPr>
            </w:pPr>
            <w:r w:rsidRPr="00BF6191">
              <w:rPr>
                <w:b/>
                <w:sz w:val="24"/>
                <w:szCs w:val="24"/>
              </w:rPr>
              <w:t>Фабрика</w:t>
            </w:r>
          </w:p>
          <w:p w:rsidR="00BB40C6" w:rsidRPr="00BF6191" w:rsidRDefault="000B60C4">
            <w:pPr>
              <w:jc w:val="center"/>
              <w:rPr>
                <w:sz w:val="24"/>
                <w:szCs w:val="24"/>
              </w:rPr>
            </w:pPr>
            <w:r w:rsidRPr="00BF6191">
              <w:rPr>
                <w:b/>
                <w:sz w:val="24"/>
                <w:szCs w:val="24"/>
              </w:rPr>
              <w:t>параметр</w:t>
            </w:r>
          </w:p>
        </w:tc>
        <w:tc>
          <w:tcPr>
            <w:tcW w:w="735"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BB40C6" w:rsidRPr="00BF6191" w:rsidRDefault="000B60C4">
            <w:pPr>
              <w:ind w:left="22"/>
              <w:rPr>
                <w:sz w:val="24"/>
                <w:szCs w:val="24"/>
              </w:rPr>
            </w:pPr>
            <w:r w:rsidRPr="00BF6191">
              <w:rPr>
                <w:b/>
                <w:sz w:val="24"/>
                <w:szCs w:val="24"/>
              </w:rPr>
              <w:t>Изменение</w:t>
            </w:r>
          </w:p>
        </w:tc>
      </w:tr>
      <w:tr w:rsidR="00BB40C6" w:rsidRPr="00BF6191">
        <w:trPr>
          <w:trHeight w:val="626"/>
        </w:trPr>
        <w:tc>
          <w:tcPr>
            <w:tcW w:w="95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2"/>
              <w:jc w:val="center"/>
              <w:rPr>
                <w:sz w:val="24"/>
                <w:szCs w:val="24"/>
              </w:rPr>
            </w:pPr>
            <w:r w:rsidRPr="00BF6191">
              <w:rPr>
                <w:sz w:val="24"/>
                <w:szCs w:val="24"/>
              </w:rPr>
              <w:t>08.00</w:t>
            </w:r>
          </w:p>
        </w:tc>
        <w:tc>
          <w:tcPr>
            <w:tcW w:w="1528"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line="440" w:lineRule="auto"/>
              <w:ind w:left="1"/>
              <w:rPr>
                <w:sz w:val="24"/>
                <w:szCs w:val="24"/>
              </w:rPr>
            </w:pPr>
            <w:r w:rsidRPr="00BF6191">
              <w:rPr>
                <w:sz w:val="24"/>
                <w:szCs w:val="24"/>
              </w:rPr>
              <w:t>Основной параметр мониторинг во время</w:t>
            </w:r>
          </w:p>
          <w:p w:rsidR="00BB40C6" w:rsidRPr="00BF6191" w:rsidRDefault="000B60C4">
            <w:pPr>
              <w:ind w:left="1"/>
              <w:rPr>
                <w:sz w:val="24"/>
                <w:szCs w:val="24"/>
              </w:rPr>
            </w:pPr>
            <w:r w:rsidRPr="00BF6191">
              <w:rPr>
                <w:sz w:val="24"/>
                <w:szCs w:val="24"/>
              </w:rPr>
              <w:t>операция</w:t>
            </w:r>
          </w:p>
        </w:tc>
        <w:tc>
          <w:tcPr>
            <w:tcW w:w="4147"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Например: 08.00=2, то есть выберите выходное напряжение (D-02), затем элементом отображения по умолчанию в основном интерфейсе мониторинга является текущее значение выходного напряжения.</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30</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20"/>
              <w:jc w:val="center"/>
              <w:rPr>
                <w:sz w:val="24"/>
                <w:szCs w:val="24"/>
              </w:rPr>
            </w:pPr>
            <w:r w:rsidRPr="00BF6191">
              <w:rPr>
                <w:sz w:val="24"/>
                <w:szCs w:val="24"/>
              </w:rPr>
              <w:t>0</w:t>
            </w:r>
          </w:p>
        </w:tc>
        <w:tc>
          <w:tcPr>
            <w:tcW w:w="73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69"/>
              <w:jc w:val="center"/>
              <w:rPr>
                <w:sz w:val="24"/>
                <w:szCs w:val="24"/>
              </w:rPr>
            </w:pPr>
            <w:r w:rsidRPr="00BF6191">
              <w:rPr>
                <w:i/>
                <w:sz w:val="24"/>
                <w:szCs w:val="24"/>
              </w:rPr>
              <w:t>○</w:t>
            </w:r>
          </w:p>
        </w:tc>
      </w:tr>
      <w:tr w:rsidR="00BB40C6" w:rsidRPr="00BF6191">
        <w:trPr>
          <w:trHeight w:val="183"/>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528"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147" w:type="dxa"/>
            <w:tcBorders>
              <w:top w:val="single" w:sz="6" w:space="0" w:color="000000"/>
              <w:left w:val="single" w:sz="6" w:space="0" w:color="000000"/>
              <w:bottom w:val="nil"/>
              <w:right w:val="single" w:sz="6" w:space="0" w:color="000000"/>
            </w:tcBorders>
          </w:tcPr>
          <w:p w:rsidR="00BB40C6" w:rsidRPr="00BF6191" w:rsidRDefault="000B60C4">
            <w:pPr>
              <w:rPr>
                <w:sz w:val="24"/>
                <w:szCs w:val="24"/>
              </w:rPr>
            </w:pPr>
            <w:r w:rsidRPr="00BF6191">
              <w:rPr>
                <w:sz w:val="24"/>
                <w:szCs w:val="24"/>
              </w:rPr>
              <w:t xml:space="preserve">Например: 08.01=3, то есть выбрано напряжение на шине (d-03), тогда элементом </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432"/>
        </w:trPr>
        <w:tc>
          <w:tcPr>
            <w:tcW w:w="954" w:type="dxa"/>
            <w:tcBorders>
              <w:top w:val="nil"/>
              <w:left w:val="single" w:sz="6" w:space="0" w:color="000000"/>
              <w:bottom w:val="single" w:sz="6" w:space="0" w:color="000000"/>
              <w:right w:val="single" w:sz="6" w:space="0" w:color="000000"/>
            </w:tcBorders>
          </w:tcPr>
          <w:p w:rsidR="00BB40C6" w:rsidRPr="00BF6191" w:rsidRDefault="000B60C4">
            <w:pPr>
              <w:ind w:right="2"/>
              <w:jc w:val="center"/>
              <w:rPr>
                <w:sz w:val="24"/>
                <w:szCs w:val="24"/>
              </w:rPr>
            </w:pPr>
            <w:r w:rsidRPr="00BF6191">
              <w:rPr>
                <w:sz w:val="24"/>
                <w:szCs w:val="24"/>
              </w:rPr>
              <w:t>08.01</w:t>
            </w:r>
          </w:p>
        </w:tc>
        <w:tc>
          <w:tcPr>
            <w:tcW w:w="1528" w:type="dxa"/>
            <w:tcBorders>
              <w:top w:val="nil"/>
              <w:left w:val="single" w:sz="6" w:space="0" w:color="000000"/>
              <w:bottom w:val="single" w:sz="6" w:space="0" w:color="000000"/>
              <w:right w:val="single" w:sz="6" w:space="0" w:color="000000"/>
            </w:tcBorders>
          </w:tcPr>
          <w:p w:rsidR="00BB40C6" w:rsidRPr="00BF6191" w:rsidRDefault="000B60C4">
            <w:pPr>
              <w:ind w:left="1"/>
              <w:jc w:val="both"/>
              <w:rPr>
                <w:sz w:val="24"/>
                <w:szCs w:val="24"/>
              </w:rPr>
            </w:pPr>
            <w:r w:rsidRPr="00BF6191">
              <w:rPr>
                <w:sz w:val="24"/>
                <w:szCs w:val="24"/>
              </w:rPr>
              <w:t>Основной параметр мониторинг во время остановки</w:t>
            </w:r>
          </w:p>
        </w:tc>
        <w:tc>
          <w:tcPr>
            <w:tcW w:w="4147"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отображения по умолчанию основного интерфейса мониторинга является текущее значение напряжения на шине.</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30</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left="20"/>
              <w:jc w:val="center"/>
              <w:rPr>
                <w:sz w:val="24"/>
                <w:szCs w:val="24"/>
              </w:rPr>
            </w:pPr>
            <w:r w:rsidRPr="00BF6191">
              <w:rPr>
                <w:sz w:val="24"/>
                <w:szCs w:val="24"/>
              </w:rPr>
              <w:t>1</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left="69"/>
              <w:jc w:val="center"/>
              <w:rPr>
                <w:sz w:val="24"/>
                <w:szCs w:val="24"/>
              </w:rPr>
            </w:pPr>
            <w:r w:rsidRPr="00BF6191">
              <w:rPr>
                <w:i/>
                <w:sz w:val="24"/>
                <w:szCs w:val="24"/>
              </w:rPr>
              <w:t>○</w:t>
            </w:r>
          </w:p>
        </w:tc>
      </w:tr>
      <w:tr w:rsidR="00BB40C6" w:rsidRPr="00BF6191">
        <w:trPr>
          <w:trHeight w:val="231"/>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528" w:type="dxa"/>
            <w:tcBorders>
              <w:top w:val="single" w:sz="6" w:space="0" w:color="000000"/>
              <w:left w:val="single" w:sz="6" w:space="0" w:color="000000"/>
              <w:bottom w:val="nil"/>
              <w:right w:val="single" w:sz="6" w:space="0" w:color="000000"/>
            </w:tcBorders>
          </w:tcPr>
          <w:p w:rsidR="00BB40C6" w:rsidRPr="00BF6191" w:rsidRDefault="000B60C4">
            <w:pPr>
              <w:ind w:left="1"/>
              <w:rPr>
                <w:sz w:val="24"/>
                <w:szCs w:val="24"/>
              </w:rPr>
            </w:pPr>
            <w:r w:rsidRPr="00BF6191">
              <w:rPr>
                <w:sz w:val="24"/>
                <w:szCs w:val="24"/>
              </w:rPr>
              <w:t>Вспомогательный параметр</w:t>
            </w:r>
          </w:p>
        </w:tc>
        <w:tc>
          <w:tcPr>
            <w:tcW w:w="4147"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784"/>
        </w:trPr>
        <w:tc>
          <w:tcPr>
            <w:tcW w:w="954" w:type="dxa"/>
            <w:tcBorders>
              <w:top w:val="nil"/>
              <w:left w:val="single" w:sz="6" w:space="0" w:color="000000"/>
              <w:bottom w:val="single" w:sz="6" w:space="0" w:color="000000"/>
              <w:right w:val="single" w:sz="6" w:space="0" w:color="000000"/>
            </w:tcBorders>
          </w:tcPr>
          <w:p w:rsidR="00BB40C6" w:rsidRPr="00BF6191" w:rsidRDefault="000B60C4">
            <w:pPr>
              <w:ind w:right="2"/>
              <w:jc w:val="center"/>
              <w:rPr>
                <w:sz w:val="24"/>
                <w:szCs w:val="24"/>
              </w:rPr>
            </w:pPr>
            <w:r w:rsidRPr="00BF6191">
              <w:rPr>
                <w:sz w:val="24"/>
                <w:szCs w:val="24"/>
              </w:rPr>
              <w:t>08.02</w:t>
            </w:r>
          </w:p>
        </w:tc>
        <w:tc>
          <w:tcPr>
            <w:tcW w:w="1528" w:type="dxa"/>
            <w:tcBorders>
              <w:top w:val="nil"/>
              <w:left w:val="single" w:sz="6" w:space="0" w:color="000000"/>
              <w:bottom w:val="single" w:sz="6" w:space="0" w:color="000000"/>
              <w:right w:val="single" w:sz="6" w:space="0" w:color="000000"/>
            </w:tcBorders>
          </w:tcPr>
          <w:p w:rsidR="00BB40C6" w:rsidRPr="00BF6191" w:rsidRDefault="000B60C4">
            <w:pPr>
              <w:ind w:left="1" w:right="147"/>
              <w:jc w:val="both"/>
              <w:rPr>
                <w:sz w:val="24"/>
                <w:szCs w:val="24"/>
              </w:rPr>
            </w:pPr>
            <w:r w:rsidRPr="00BF6191">
              <w:rPr>
                <w:sz w:val="24"/>
                <w:szCs w:val="24"/>
              </w:rPr>
              <w:t>отображать во время операция (действительна только для двойного дисплея клавиатура)</w:t>
            </w:r>
          </w:p>
        </w:tc>
        <w:tc>
          <w:tcPr>
            <w:tcW w:w="4147"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Например: 08.02=4, то есть выберите выходной ток (D-02), затем элементом отображения по умолчанию в основном интерфейсе мониторинга является текущее значение выходного напряжения.</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30</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left="20"/>
              <w:jc w:val="center"/>
              <w:rPr>
                <w:sz w:val="24"/>
                <w:szCs w:val="24"/>
              </w:rPr>
            </w:pPr>
            <w:r w:rsidRPr="00BF6191">
              <w:rPr>
                <w:sz w:val="24"/>
                <w:szCs w:val="24"/>
              </w:rPr>
              <w:t>4</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left="69"/>
              <w:jc w:val="center"/>
              <w:rPr>
                <w:sz w:val="24"/>
                <w:szCs w:val="24"/>
              </w:rPr>
            </w:pPr>
            <w:r w:rsidRPr="00BF6191">
              <w:rPr>
                <w:i/>
                <w:sz w:val="24"/>
                <w:szCs w:val="24"/>
              </w:rPr>
              <w:t>○</w:t>
            </w:r>
          </w:p>
        </w:tc>
      </w:tr>
      <w:tr w:rsidR="00BB40C6" w:rsidRPr="00BF6191">
        <w:trPr>
          <w:trHeight w:val="181"/>
        </w:trPr>
        <w:tc>
          <w:tcPr>
            <w:tcW w:w="95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528" w:type="dxa"/>
            <w:tcBorders>
              <w:top w:val="single" w:sz="6" w:space="0" w:color="000000"/>
              <w:left w:val="single" w:sz="6" w:space="0" w:color="000000"/>
              <w:bottom w:val="nil"/>
              <w:right w:val="single" w:sz="6" w:space="0" w:color="000000"/>
            </w:tcBorders>
          </w:tcPr>
          <w:p w:rsidR="00BB40C6" w:rsidRPr="00BF6191" w:rsidRDefault="000B60C4">
            <w:pPr>
              <w:ind w:left="1"/>
              <w:rPr>
                <w:sz w:val="24"/>
                <w:szCs w:val="24"/>
              </w:rPr>
            </w:pPr>
            <w:r w:rsidRPr="00BF6191">
              <w:rPr>
                <w:sz w:val="24"/>
                <w:szCs w:val="24"/>
              </w:rPr>
              <w:t>Вспомогательный параметр</w:t>
            </w:r>
          </w:p>
        </w:tc>
        <w:tc>
          <w:tcPr>
            <w:tcW w:w="4147"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632"/>
        </w:trPr>
        <w:tc>
          <w:tcPr>
            <w:tcW w:w="954" w:type="dxa"/>
            <w:tcBorders>
              <w:top w:val="nil"/>
              <w:left w:val="single" w:sz="6" w:space="0" w:color="000000"/>
              <w:bottom w:val="single" w:sz="6" w:space="0" w:color="000000"/>
              <w:right w:val="single" w:sz="6" w:space="0" w:color="000000"/>
            </w:tcBorders>
          </w:tcPr>
          <w:p w:rsidR="00BB40C6" w:rsidRPr="00BF6191" w:rsidRDefault="000B60C4">
            <w:pPr>
              <w:ind w:right="2"/>
              <w:jc w:val="center"/>
              <w:rPr>
                <w:sz w:val="24"/>
                <w:szCs w:val="24"/>
              </w:rPr>
            </w:pPr>
            <w:r w:rsidRPr="00BF6191">
              <w:rPr>
                <w:sz w:val="24"/>
                <w:szCs w:val="24"/>
              </w:rPr>
              <w:t>08.03</w:t>
            </w:r>
          </w:p>
        </w:tc>
        <w:tc>
          <w:tcPr>
            <w:tcW w:w="1528" w:type="dxa"/>
            <w:tcBorders>
              <w:top w:val="nil"/>
              <w:left w:val="single" w:sz="6" w:space="0" w:color="000000"/>
              <w:bottom w:val="single" w:sz="6" w:space="0" w:color="000000"/>
              <w:right w:val="single" w:sz="6" w:space="0" w:color="000000"/>
            </w:tcBorders>
          </w:tcPr>
          <w:p w:rsidR="00BB40C6" w:rsidRPr="00BF6191" w:rsidRDefault="000B60C4">
            <w:pPr>
              <w:spacing w:after="107"/>
              <w:ind w:left="1"/>
              <w:rPr>
                <w:sz w:val="24"/>
                <w:szCs w:val="24"/>
              </w:rPr>
            </w:pPr>
            <w:r w:rsidRPr="00BF6191">
              <w:rPr>
                <w:sz w:val="24"/>
                <w:szCs w:val="24"/>
              </w:rPr>
              <w:t>дисплей во время остановки</w:t>
            </w:r>
          </w:p>
          <w:p w:rsidR="00BB40C6" w:rsidRPr="00BF6191" w:rsidRDefault="000B60C4">
            <w:pPr>
              <w:ind w:left="1" w:right="128"/>
              <w:rPr>
                <w:sz w:val="24"/>
                <w:szCs w:val="24"/>
              </w:rPr>
            </w:pPr>
            <w:r w:rsidRPr="00BF6191">
              <w:rPr>
                <w:sz w:val="24"/>
                <w:szCs w:val="24"/>
              </w:rPr>
              <w:t>(действительно только для клавиатуры с двумя дисплеями)</w:t>
            </w:r>
          </w:p>
        </w:tc>
        <w:tc>
          <w:tcPr>
            <w:tcW w:w="4147"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Например: 08.03=3, то есть выбрано напряжение на шине (d-03), тогда элементом отображения по умолчанию основного интерфейса мониторинга является текущее значение напряжения на шине.</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30</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left="20"/>
              <w:jc w:val="center"/>
              <w:rPr>
                <w:sz w:val="24"/>
                <w:szCs w:val="24"/>
              </w:rPr>
            </w:pPr>
            <w:r w:rsidRPr="00BF6191">
              <w:rPr>
                <w:sz w:val="24"/>
                <w:szCs w:val="24"/>
              </w:rPr>
              <w:t>3</w:t>
            </w:r>
          </w:p>
        </w:tc>
        <w:tc>
          <w:tcPr>
            <w:tcW w:w="735" w:type="dxa"/>
            <w:tcBorders>
              <w:top w:val="nil"/>
              <w:left w:val="single" w:sz="6" w:space="0" w:color="000000"/>
              <w:bottom w:val="single" w:sz="6" w:space="0" w:color="000000"/>
              <w:right w:val="single" w:sz="6" w:space="0" w:color="000000"/>
            </w:tcBorders>
          </w:tcPr>
          <w:p w:rsidR="00BB40C6" w:rsidRPr="00BF6191" w:rsidRDefault="000B60C4">
            <w:pPr>
              <w:ind w:left="69"/>
              <w:jc w:val="center"/>
              <w:rPr>
                <w:sz w:val="24"/>
                <w:szCs w:val="24"/>
              </w:rPr>
            </w:pPr>
            <w:r w:rsidRPr="00BF6191">
              <w:rPr>
                <w:i/>
                <w:sz w:val="24"/>
                <w:szCs w:val="24"/>
              </w:rPr>
              <w:t>○</w:t>
            </w:r>
          </w:p>
        </w:tc>
      </w:tr>
    </w:tbl>
    <w:p w:rsidR="00BB40C6" w:rsidRPr="00BF6191" w:rsidRDefault="00BB40C6">
      <w:pPr>
        <w:spacing w:after="0"/>
        <w:ind w:left="-1178" w:right="10748"/>
        <w:rPr>
          <w:sz w:val="24"/>
          <w:szCs w:val="24"/>
        </w:rPr>
      </w:pPr>
    </w:p>
    <w:tbl>
      <w:tblPr>
        <w:tblStyle w:val="TableGrid"/>
        <w:tblW w:w="9753" w:type="dxa"/>
        <w:tblInd w:w="-102" w:type="dxa"/>
        <w:tblCellMar>
          <w:left w:w="99" w:type="dxa"/>
          <w:right w:w="100" w:type="dxa"/>
        </w:tblCellMar>
        <w:tblLook w:val="04A0" w:firstRow="1" w:lastRow="0" w:firstColumn="1" w:lastColumn="0" w:noHBand="0" w:noVBand="1"/>
      </w:tblPr>
      <w:tblGrid>
        <w:gridCol w:w="955"/>
        <w:gridCol w:w="1519"/>
        <w:gridCol w:w="4155"/>
        <w:gridCol w:w="1504"/>
        <w:gridCol w:w="884"/>
        <w:gridCol w:w="736"/>
      </w:tblGrid>
      <w:tr w:rsidR="00BB40C6" w:rsidRPr="00BF6191">
        <w:trPr>
          <w:trHeight w:val="415"/>
        </w:trPr>
        <w:tc>
          <w:tcPr>
            <w:tcW w:w="95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9"/>
              <w:jc w:val="center"/>
              <w:rPr>
                <w:sz w:val="24"/>
                <w:szCs w:val="24"/>
              </w:rPr>
            </w:pPr>
            <w:r w:rsidRPr="00BF6191">
              <w:rPr>
                <w:sz w:val="24"/>
                <w:szCs w:val="24"/>
              </w:rPr>
              <w:t>08.04</w:t>
            </w:r>
          </w:p>
        </w:tc>
        <w:tc>
          <w:tcPr>
            <w:tcW w:w="1519"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9"/>
              <w:rPr>
                <w:sz w:val="24"/>
                <w:szCs w:val="24"/>
              </w:rPr>
            </w:pPr>
            <w:r w:rsidRPr="00BF6191">
              <w:rPr>
                <w:sz w:val="24"/>
                <w:szCs w:val="24"/>
              </w:rPr>
              <w:t>Отображение скорости двигателя коэффициент</w:t>
            </w:r>
          </w:p>
        </w:tc>
        <w:tc>
          <w:tcPr>
            <w:tcW w:w="4156"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17" w:right="127"/>
              <w:rPr>
                <w:sz w:val="24"/>
                <w:szCs w:val="24"/>
              </w:rPr>
            </w:pPr>
            <w:r w:rsidRPr="00BF6191">
              <w:rPr>
                <w:sz w:val="24"/>
                <w:szCs w:val="24"/>
              </w:rPr>
              <w:t>Он используется для исправления ошибки отображения шкалы скорости и не влияет на фактическую скорость.</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8"/>
              <w:rPr>
                <w:sz w:val="24"/>
                <w:szCs w:val="24"/>
              </w:rPr>
            </w:pPr>
            <w:r w:rsidRPr="00BF6191">
              <w:rPr>
                <w:sz w:val="24"/>
                <w:szCs w:val="24"/>
              </w:rPr>
              <w:t>0,01</w:t>
            </w:r>
            <w:r w:rsidRPr="00BF6191">
              <w:rPr>
                <w:i/>
                <w:sz w:val="24"/>
                <w:szCs w:val="24"/>
              </w:rPr>
              <w:t>〜</w:t>
            </w:r>
            <w:r w:rsidRPr="00BF6191">
              <w:rPr>
                <w:sz w:val="24"/>
                <w:szCs w:val="24"/>
              </w:rPr>
              <w:t>99,99</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3"/>
              <w:jc w:val="center"/>
              <w:rPr>
                <w:sz w:val="24"/>
                <w:szCs w:val="24"/>
              </w:rPr>
            </w:pPr>
            <w:r w:rsidRPr="00BF6191">
              <w:rPr>
                <w:sz w:val="24"/>
                <w:szCs w:val="24"/>
              </w:rPr>
              <w:t>1,00</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51"/>
              <w:jc w:val="center"/>
              <w:rPr>
                <w:sz w:val="24"/>
                <w:szCs w:val="24"/>
              </w:rPr>
            </w:pPr>
            <w:r w:rsidRPr="00BF6191">
              <w:rPr>
                <w:i/>
                <w:sz w:val="24"/>
                <w:szCs w:val="24"/>
              </w:rPr>
              <w:t>○</w:t>
            </w:r>
          </w:p>
        </w:tc>
      </w:tr>
      <w:tr w:rsidR="00BB40C6" w:rsidRPr="00BF6191">
        <w:trPr>
          <w:trHeight w:val="1020"/>
        </w:trPr>
        <w:tc>
          <w:tcPr>
            <w:tcW w:w="95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519"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156" w:type="dxa"/>
            <w:tcBorders>
              <w:top w:val="single" w:sz="6" w:space="0" w:color="000000"/>
              <w:left w:val="single" w:sz="6" w:space="0" w:color="000000"/>
              <w:bottom w:val="nil"/>
              <w:right w:val="single" w:sz="6" w:space="0" w:color="000000"/>
            </w:tcBorders>
          </w:tcPr>
          <w:p w:rsidR="00BB40C6" w:rsidRPr="00BF6191" w:rsidRDefault="000B60C4">
            <w:pPr>
              <w:spacing w:after="54"/>
              <w:ind w:left="17"/>
              <w:rPr>
                <w:sz w:val="24"/>
                <w:szCs w:val="24"/>
              </w:rPr>
            </w:pPr>
            <w:r w:rsidRPr="00BF6191">
              <w:rPr>
                <w:sz w:val="24"/>
                <w:szCs w:val="24"/>
              </w:rPr>
              <w:t>0: Нет операции</w:t>
            </w:r>
          </w:p>
          <w:p w:rsidR="00BB40C6" w:rsidRPr="00BF6191" w:rsidRDefault="000B60C4">
            <w:pPr>
              <w:spacing w:line="495" w:lineRule="auto"/>
              <w:ind w:left="17" w:firstLine="192"/>
              <w:rPr>
                <w:sz w:val="24"/>
                <w:szCs w:val="24"/>
              </w:rPr>
            </w:pPr>
            <w:r w:rsidRPr="00BF6191">
              <w:rPr>
                <w:sz w:val="24"/>
                <w:szCs w:val="24"/>
              </w:rPr>
              <w:t>Инвертор находится в нормальном состоянии чтения и записи параметров. Установить значение функционального кода</w:t>
            </w:r>
          </w:p>
          <w:p w:rsidR="00BB40C6" w:rsidRPr="00BF6191" w:rsidRDefault="000B60C4">
            <w:pPr>
              <w:ind w:left="17"/>
              <w:rPr>
                <w:sz w:val="24"/>
                <w:szCs w:val="24"/>
              </w:rPr>
            </w:pPr>
            <w:r w:rsidRPr="00BF6191">
              <w:rPr>
                <w:sz w:val="24"/>
                <w:szCs w:val="24"/>
              </w:rPr>
              <w:t>Возможность его изменения зависит от состояния настройки пароля пользователя и текущего рабочего состояния инвертора.</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1395"/>
        </w:trPr>
        <w:tc>
          <w:tcPr>
            <w:tcW w:w="955" w:type="dxa"/>
            <w:tcBorders>
              <w:top w:val="nil"/>
              <w:left w:val="single" w:sz="6" w:space="0" w:color="000000"/>
              <w:bottom w:val="single" w:sz="6" w:space="0" w:color="000000"/>
              <w:right w:val="single" w:sz="6" w:space="0" w:color="000000"/>
            </w:tcBorders>
          </w:tcPr>
          <w:p w:rsidR="00BB40C6" w:rsidRPr="00BF6191" w:rsidRDefault="000B60C4">
            <w:pPr>
              <w:ind w:right="19"/>
              <w:jc w:val="center"/>
              <w:rPr>
                <w:sz w:val="24"/>
                <w:szCs w:val="24"/>
              </w:rPr>
            </w:pPr>
            <w:r w:rsidRPr="00BF6191">
              <w:rPr>
                <w:sz w:val="24"/>
                <w:szCs w:val="24"/>
              </w:rPr>
              <w:t>08.05</w:t>
            </w:r>
          </w:p>
        </w:tc>
        <w:tc>
          <w:tcPr>
            <w:tcW w:w="1519" w:type="dxa"/>
            <w:tcBorders>
              <w:top w:val="nil"/>
              <w:left w:val="single" w:sz="6" w:space="0" w:color="000000"/>
              <w:bottom w:val="single" w:sz="6" w:space="0" w:color="000000"/>
              <w:right w:val="single" w:sz="6" w:space="0" w:color="000000"/>
            </w:tcBorders>
          </w:tcPr>
          <w:p w:rsidR="00BB40C6" w:rsidRPr="00BF6191" w:rsidRDefault="000B60C4">
            <w:pPr>
              <w:ind w:left="9"/>
              <w:rPr>
                <w:sz w:val="24"/>
                <w:szCs w:val="24"/>
              </w:rPr>
            </w:pPr>
            <w:r w:rsidRPr="00BF6191">
              <w:rPr>
                <w:sz w:val="24"/>
                <w:szCs w:val="24"/>
              </w:rPr>
              <w:t>Инициализация параметр</w:t>
            </w:r>
          </w:p>
        </w:tc>
        <w:tc>
          <w:tcPr>
            <w:tcW w:w="4156" w:type="dxa"/>
            <w:tcBorders>
              <w:top w:val="nil"/>
              <w:left w:val="single" w:sz="6" w:space="0" w:color="000000"/>
              <w:bottom w:val="single" w:sz="6" w:space="0" w:color="000000"/>
              <w:right w:val="single" w:sz="6" w:space="0" w:color="000000"/>
            </w:tcBorders>
          </w:tcPr>
          <w:p w:rsidR="00BB40C6" w:rsidRPr="00BF6191" w:rsidRDefault="000B60C4">
            <w:pPr>
              <w:spacing w:after="81"/>
              <w:ind w:left="17"/>
              <w:rPr>
                <w:sz w:val="24"/>
                <w:szCs w:val="24"/>
              </w:rPr>
            </w:pPr>
            <w:r w:rsidRPr="00BF6191">
              <w:rPr>
                <w:sz w:val="24"/>
                <w:szCs w:val="24"/>
              </w:rPr>
              <w:t>1: Восстановить заводские настройки</w:t>
            </w:r>
          </w:p>
          <w:p w:rsidR="00BB40C6" w:rsidRPr="00BF6191" w:rsidRDefault="000B60C4">
            <w:pPr>
              <w:spacing w:after="8" w:line="490" w:lineRule="auto"/>
              <w:ind w:left="204"/>
              <w:rPr>
                <w:sz w:val="24"/>
                <w:szCs w:val="24"/>
              </w:rPr>
            </w:pPr>
            <w:r w:rsidRPr="00BF6191">
              <w:rPr>
                <w:sz w:val="24"/>
                <w:szCs w:val="24"/>
              </w:rPr>
              <w:t>Все пользовательские параметры восстанавливаются до заводских настроек в соответствии с моделью.</w:t>
            </w:r>
          </w:p>
          <w:p w:rsidR="00BB40C6" w:rsidRPr="00BF6191" w:rsidRDefault="000B60C4">
            <w:pPr>
              <w:spacing w:after="128"/>
              <w:ind w:left="17"/>
              <w:rPr>
                <w:sz w:val="24"/>
                <w:szCs w:val="24"/>
              </w:rPr>
            </w:pPr>
            <w:r w:rsidRPr="00BF6191">
              <w:rPr>
                <w:sz w:val="24"/>
                <w:szCs w:val="24"/>
              </w:rPr>
              <w:t>2</w:t>
            </w:r>
            <w:r w:rsidRPr="00BF6191">
              <w:rPr>
                <w:i/>
                <w:sz w:val="24"/>
                <w:szCs w:val="24"/>
              </w:rPr>
              <w:t>：</w:t>
            </w:r>
            <w:r w:rsidRPr="00BF6191">
              <w:rPr>
                <w:sz w:val="24"/>
                <w:szCs w:val="24"/>
              </w:rPr>
              <w:t>Очистить запись неисправности</w:t>
            </w:r>
          </w:p>
          <w:p w:rsidR="00BB40C6" w:rsidRPr="00BF6191" w:rsidRDefault="000B60C4">
            <w:pPr>
              <w:spacing w:line="438" w:lineRule="auto"/>
              <w:ind w:left="17" w:right="36" w:firstLine="197"/>
              <w:rPr>
                <w:sz w:val="24"/>
                <w:szCs w:val="24"/>
              </w:rPr>
            </w:pPr>
            <w:r w:rsidRPr="00BF6191">
              <w:rPr>
                <w:sz w:val="24"/>
                <w:szCs w:val="24"/>
              </w:rPr>
              <w:t>Очистить содержимое записей о неисправностях</w:t>
            </w:r>
            <w:r w:rsidRPr="00BF6191">
              <w:rPr>
                <w:i/>
                <w:sz w:val="24"/>
                <w:szCs w:val="24"/>
              </w:rPr>
              <w:t>（</w:t>
            </w:r>
            <w:r w:rsidRPr="00BF6191">
              <w:rPr>
                <w:sz w:val="24"/>
                <w:szCs w:val="24"/>
              </w:rPr>
              <w:t>д-19</w:t>
            </w:r>
            <w:r w:rsidRPr="00BF6191">
              <w:rPr>
                <w:i/>
                <w:sz w:val="24"/>
                <w:szCs w:val="24"/>
              </w:rPr>
              <w:t>〜</w:t>
            </w:r>
            <w:r w:rsidRPr="00BF6191">
              <w:rPr>
                <w:sz w:val="24"/>
                <w:szCs w:val="24"/>
              </w:rPr>
              <w:t>д-24</w:t>
            </w:r>
            <w:r w:rsidRPr="00BF6191">
              <w:rPr>
                <w:i/>
                <w:sz w:val="24"/>
                <w:szCs w:val="24"/>
              </w:rPr>
              <w:t>）.</w:t>
            </w:r>
            <w:r w:rsidRPr="00BF6191">
              <w:rPr>
                <w:sz w:val="24"/>
                <w:szCs w:val="24"/>
              </w:rPr>
              <w:t xml:space="preserve">После завершения операции этот функциональный код автоматически сбрасывается на </w:t>
            </w:r>
          </w:p>
          <w:p w:rsidR="00BB40C6" w:rsidRPr="00BF6191" w:rsidRDefault="000B60C4">
            <w:pPr>
              <w:ind w:left="17"/>
              <w:rPr>
                <w:sz w:val="24"/>
                <w:szCs w:val="24"/>
              </w:rPr>
            </w:pPr>
            <w:r w:rsidRPr="00BF6191">
              <w:rPr>
                <w:sz w:val="24"/>
                <w:szCs w:val="24"/>
              </w:rPr>
              <w:t>0.</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ind w:left="8"/>
              <w:rPr>
                <w:sz w:val="24"/>
                <w:szCs w:val="24"/>
              </w:rPr>
            </w:pPr>
            <w:r w:rsidRPr="00BF6191">
              <w:rPr>
                <w:sz w:val="24"/>
                <w:szCs w:val="24"/>
              </w:rPr>
              <w:t>0</w:t>
            </w:r>
            <w:r w:rsidRPr="00BF6191">
              <w:rPr>
                <w:i/>
                <w:sz w:val="24"/>
                <w:szCs w:val="24"/>
              </w:rPr>
              <w:t>〜</w:t>
            </w:r>
            <w:r w:rsidRPr="00BF6191">
              <w:rPr>
                <w:sz w:val="24"/>
                <w:szCs w:val="24"/>
              </w:rPr>
              <w:t>2</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left="2"/>
              <w:jc w:val="center"/>
              <w:rPr>
                <w:sz w:val="24"/>
                <w:szCs w:val="24"/>
              </w:rPr>
            </w:pPr>
            <w:r w:rsidRPr="00BF6191">
              <w:rPr>
                <w:sz w:val="24"/>
                <w:szCs w:val="24"/>
              </w:rPr>
              <w:t>0</w:t>
            </w:r>
          </w:p>
        </w:tc>
        <w:tc>
          <w:tcPr>
            <w:tcW w:w="736" w:type="dxa"/>
            <w:tcBorders>
              <w:top w:val="nil"/>
              <w:left w:val="single" w:sz="6" w:space="0" w:color="000000"/>
              <w:bottom w:val="single" w:sz="6" w:space="0" w:color="000000"/>
              <w:right w:val="single" w:sz="6" w:space="0" w:color="000000"/>
            </w:tcBorders>
          </w:tcPr>
          <w:p w:rsidR="00BB40C6" w:rsidRPr="00BF6191" w:rsidRDefault="000B60C4">
            <w:pPr>
              <w:jc w:val="center"/>
              <w:rPr>
                <w:sz w:val="24"/>
                <w:szCs w:val="24"/>
              </w:rPr>
            </w:pPr>
            <w:r w:rsidRPr="00BF6191">
              <w:rPr>
                <w:sz w:val="24"/>
                <w:szCs w:val="24"/>
              </w:rPr>
              <w:t>×</w:t>
            </w:r>
          </w:p>
        </w:tc>
      </w:tr>
      <w:tr w:rsidR="00BB40C6" w:rsidRPr="00BF6191">
        <w:trPr>
          <w:trHeight w:val="327"/>
        </w:trPr>
        <w:tc>
          <w:tcPr>
            <w:tcW w:w="95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519"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156" w:type="dxa"/>
            <w:tcBorders>
              <w:top w:val="single" w:sz="6" w:space="0" w:color="000000"/>
              <w:left w:val="single" w:sz="6" w:space="0" w:color="000000"/>
              <w:bottom w:val="nil"/>
              <w:right w:val="single" w:sz="6" w:space="0" w:color="000000"/>
            </w:tcBorders>
            <w:vAlign w:val="bottom"/>
          </w:tcPr>
          <w:p w:rsidR="00BB40C6" w:rsidRPr="00BF6191" w:rsidRDefault="000B60C4">
            <w:pPr>
              <w:ind w:left="17"/>
              <w:rPr>
                <w:sz w:val="24"/>
                <w:szCs w:val="24"/>
              </w:rPr>
            </w:pPr>
            <w:r w:rsidRPr="00BF6191">
              <w:rPr>
                <w:sz w:val="24"/>
                <w:szCs w:val="24"/>
              </w:rPr>
              <w:t>0: ТОЛЧОК</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708"/>
        </w:trPr>
        <w:tc>
          <w:tcPr>
            <w:tcW w:w="955" w:type="dxa"/>
            <w:tcBorders>
              <w:top w:val="nil"/>
              <w:left w:val="single" w:sz="6" w:space="0" w:color="000000"/>
              <w:bottom w:val="single" w:sz="6" w:space="0" w:color="000000"/>
              <w:right w:val="single" w:sz="6" w:space="0" w:color="000000"/>
            </w:tcBorders>
          </w:tcPr>
          <w:p w:rsidR="00BB40C6" w:rsidRPr="00BF6191" w:rsidRDefault="000B60C4">
            <w:pPr>
              <w:ind w:right="19"/>
              <w:jc w:val="center"/>
              <w:rPr>
                <w:sz w:val="24"/>
                <w:szCs w:val="24"/>
              </w:rPr>
            </w:pPr>
            <w:r w:rsidRPr="00BF6191">
              <w:rPr>
                <w:sz w:val="24"/>
                <w:szCs w:val="24"/>
              </w:rPr>
              <w:t>08.06</w:t>
            </w:r>
          </w:p>
        </w:tc>
        <w:tc>
          <w:tcPr>
            <w:tcW w:w="1519" w:type="dxa"/>
            <w:tcBorders>
              <w:top w:val="nil"/>
              <w:left w:val="single" w:sz="6" w:space="0" w:color="000000"/>
              <w:bottom w:val="single" w:sz="6" w:space="0" w:color="000000"/>
              <w:right w:val="single" w:sz="6" w:space="0" w:color="000000"/>
            </w:tcBorders>
          </w:tcPr>
          <w:p w:rsidR="00BB40C6" w:rsidRPr="00BF6191" w:rsidRDefault="000B60C4">
            <w:pPr>
              <w:ind w:left="9"/>
              <w:rPr>
                <w:sz w:val="24"/>
                <w:szCs w:val="24"/>
              </w:rPr>
            </w:pPr>
            <w:r w:rsidRPr="00BF6191">
              <w:rPr>
                <w:sz w:val="24"/>
                <w:szCs w:val="24"/>
              </w:rPr>
              <w:t>Настройки клавиши FUNC</w:t>
            </w:r>
          </w:p>
        </w:tc>
        <w:tc>
          <w:tcPr>
            <w:tcW w:w="4156" w:type="dxa"/>
            <w:tcBorders>
              <w:top w:val="nil"/>
              <w:left w:val="single" w:sz="6" w:space="0" w:color="000000"/>
              <w:bottom w:val="single" w:sz="6" w:space="0" w:color="000000"/>
              <w:right w:val="single" w:sz="6" w:space="0" w:color="000000"/>
            </w:tcBorders>
          </w:tcPr>
          <w:p w:rsidR="00BB40C6" w:rsidRPr="00BF6191" w:rsidRDefault="000B60C4">
            <w:pPr>
              <w:spacing w:after="88"/>
              <w:ind w:left="17"/>
              <w:rPr>
                <w:sz w:val="24"/>
                <w:szCs w:val="24"/>
              </w:rPr>
            </w:pPr>
            <w:r w:rsidRPr="00BF6191">
              <w:rPr>
                <w:sz w:val="24"/>
                <w:szCs w:val="24"/>
              </w:rPr>
              <w:t>1: переключатель FWD и REV</w:t>
            </w:r>
          </w:p>
          <w:p w:rsidR="00BB40C6" w:rsidRPr="00BF6191" w:rsidRDefault="000B60C4">
            <w:pPr>
              <w:spacing w:after="83"/>
              <w:ind w:left="17"/>
              <w:rPr>
                <w:sz w:val="24"/>
                <w:szCs w:val="24"/>
              </w:rPr>
            </w:pPr>
            <w:r w:rsidRPr="00BF6191">
              <w:rPr>
                <w:sz w:val="24"/>
                <w:szCs w:val="24"/>
              </w:rPr>
              <w:t xml:space="preserve">2: очистить настройку частоты клавиш </w:t>
            </w:r>
            <w:r w:rsidRPr="00BF6191">
              <w:rPr>
                <w:i/>
                <w:sz w:val="24"/>
                <w:szCs w:val="24"/>
              </w:rPr>
              <w:t>▲/▼</w:t>
            </w:r>
          </w:p>
          <w:p w:rsidR="00BB40C6" w:rsidRPr="00BF6191" w:rsidRDefault="000B60C4">
            <w:pPr>
              <w:ind w:left="17"/>
              <w:rPr>
                <w:sz w:val="24"/>
                <w:szCs w:val="24"/>
              </w:rPr>
            </w:pPr>
            <w:r w:rsidRPr="00BF6191">
              <w:rPr>
                <w:sz w:val="24"/>
                <w:szCs w:val="24"/>
              </w:rPr>
              <w:t>3: REV (в настоящее время клавиша RUN по умолчанию находится в положении FWD)</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ind w:left="8"/>
              <w:rPr>
                <w:sz w:val="24"/>
                <w:szCs w:val="24"/>
              </w:rPr>
            </w:pPr>
            <w:r w:rsidRPr="00BF6191">
              <w:rPr>
                <w:sz w:val="24"/>
                <w:szCs w:val="24"/>
              </w:rPr>
              <w:t>0</w:t>
            </w:r>
            <w:r w:rsidRPr="00BF6191">
              <w:rPr>
                <w:i/>
                <w:sz w:val="24"/>
                <w:szCs w:val="24"/>
              </w:rPr>
              <w:t>〜</w:t>
            </w:r>
            <w:r w:rsidRPr="00BF6191">
              <w:rPr>
                <w:sz w:val="24"/>
                <w:szCs w:val="24"/>
              </w:rPr>
              <w:t>3</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left="2"/>
              <w:jc w:val="center"/>
              <w:rPr>
                <w:sz w:val="24"/>
                <w:szCs w:val="24"/>
              </w:rPr>
            </w:pPr>
            <w:r w:rsidRPr="00BF6191">
              <w:rPr>
                <w:sz w:val="24"/>
                <w:szCs w:val="24"/>
              </w:rPr>
              <w:t>0</w:t>
            </w:r>
          </w:p>
        </w:tc>
        <w:tc>
          <w:tcPr>
            <w:tcW w:w="736" w:type="dxa"/>
            <w:tcBorders>
              <w:top w:val="nil"/>
              <w:left w:val="single" w:sz="6" w:space="0" w:color="000000"/>
              <w:bottom w:val="single" w:sz="6" w:space="0" w:color="000000"/>
              <w:right w:val="single" w:sz="6" w:space="0" w:color="000000"/>
            </w:tcBorders>
          </w:tcPr>
          <w:p w:rsidR="00BB40C6" w:rsidRPr="00BF6191" w:rsidRDefault="000B60C4">
            <w:pPr>
              <w:jc w:val="center"/>
              <w:rPr>
                <w:sz w:val="24"/>
                <w:szCs w:val="24"/>
              </w:rPr>
            </w:pPr>
            <w:r w:rsidRPr="00BF6191">
              <w:rPr>
                <w:sz w:val="24"/>
                <w:szCs w:val="24"/>
              </w:rPr>
              <w:t>×</w:t>
            </w:r>
          </w:p>
        </w:tc>
      </w:tr>
      <w:tr w:rsidR="00BB40C6" w:rsidRPr="00BF6191">
        <w:trPr>
          <w:trHeight w:val="305"/>
        </w:trPr>
        <w:tc>
          <w:tcPr>
            <w:tcW w:w="9753" w:type="dxa"/>
            <w:gridSpan w:val="6"/>
            <w:tcBorders>
              <w:top w:val="single" w:sz="6" w:space="0" w:color="000000"/>
              <w:left w:val="single" w:sz="4" w:space="0" w:color="000000"/>
              <w:bottom w:val="single" w:sz="4" w:space="0" w:color="000000"/>
              <w:right w:val="single" w:sz="4" w:space="0" w:color="000000"/>
            </w:tcBorders>
            <w:shd w:val="clear" w:color="auto" w:fill="C0C0C0"/>
          </w:tcPr>
          <w:p w:rsidR="00BB40C6" w:rsidRPr="00BF6191" w:rsidRDefault="000B60C4">
            <w:pPr>
              <w:ind w:left="8"/>
              <w:rPr>
                <w:sz w:val="24"/>
                <w:szCs w:val="24"/>
              </w:rPr>
            </w:pPr>
            <w:r w:rsidRPr="00BF6191">
              <w:rPr>
                <w:b/>
                <w:sz w:val="24"/>
                <w:szCs w:val="24"/>
              </w:rPr>
              <w:t>Группа параметров d-мониторинга</w:t>
            </w:r>
          </w:p>
        </w:tc>
      </w:tr>
      <w:tr w:rsidR="00BB40C6" w:rsidRPr="00BF6191">
        <w:trPr>
          <w:trHeight w:val="411"/>
        </w:trPr>
        <w:tc>
          <w:tcPr>
            <w:tcW w:w="955" w:type="dxa"/>
            <w:tcBorders>
              <w:top w:val="single" w:sz="4" w:space="0" w:color="000000"/>
              <w:left w:val="single" w:sz="6" w:space="0" w:color="000000"/>
              <w:bottom w:val="single" w:sz="6" w:space="0" w:color="000000"/>
              <w:right w:val="single" w:sz="6" w:space="0" w:color="000000"/>
            </w:tcBorders>
          </w:tcPr>
          <w:p w:rsidR="00BB40C6" w:rsidRPr="00BF6191" w:rsidRDefault="000B60C4">
            <w:pPr>
              <w:ind w:left="8"/>
              <w:rPr>
                <w:sz w:val="24"/>
                <w:szCs w:val="24"/>
              </w:rPr>
            </w:pPr>
            <w:r w:rsidRPr="00BF6191">
              <w:rPr>
                <w:b/>
                <w:sz w:val="24"/>
                <w:szCs w:val="24"/>
              </w:rPr>
              <w:t>Функция код</w:t>
            </w:r>
          </w:p>
        </w:tc>
        <w:tc>
          <w:tcPr>
            <w:tcW w:w="1519" w:type="dxa"/>
            <w:tcBorders>
              <w:top w:val="single" w:sz="4" w:space="0" w:color="000000"/>
              <w:left w:val="single" w:sz="6" w:space="0" w:color="000000"/>
              <w:bottom w:val="single" w:sz="6" w:space="0" w:color="000000"/>
              <w:right w:val="single" w:sz="6" w:space="0" w:color="000000"/>
            </w:tcBorders>
            <w:shd w:val="clear" w:color="auto" w:fill="C0C0C0"/>
            <w:vAlign w:val="center"/>
          </w:tcPr>
          <w:p w:rsidR="00BB40C6" w:rsidRPr="00BF6191" w:rsidRDefault="000B60C4">
            <w:pPr>
              <w:ind w:left="9"/>
              <w:rPr>
                <w:sz w:val="24"/>
                <w:szCs w:val="24"/>
              </w:rPr>
            </w:pPr>
            <w:r w:rsidRPr="00BF6191">
              <w:rPr>
                <w:b/>
                <w:sz w:val="24"/>
                <w:szCs w:val="24"/>
              </w:rPr>
              <w:t>Имя</w:t>
            </w:r>
          </w:p>
        </w:tc>
        <w:tc>
          <w:tcPr>
            <w:tcW w:w="4156" w:type="dxa"/>
            <w:tcBorders>
              <w:top w:val="single" w:sz="4" w:space="0" w:color="000000"/>
              <w:left w:val="single" w:sz="6" w:space="0" w:color="000000"/>
              <w:bottom w:val="single" w:sz="6" w:space="0" w:color="000000"/>
              <w:right w:val="single" w:sz="6" w:space="0" w:color="000000"/>
            </w:tcBorders>
            <w:shd w:val="clear" w:color="auto" w:fill="C0C0C0"/>
            <w:vAlign w:val="center"/>
          </w:tcPr>
          <w:p w:rsidR="00BB40C6" w:rsidRPr="00BF6191" w:rsidRDefault="000B60C4">
            <w:pPr>
              <w:ind w:right="43"/>
              <w:jc w:val="center"/>
              <w:rPr>
                <w:sz w:val="24"/>
                <w:szCs w:val="24"/>
              </w:rPr>
            </w:pPr>
            <w:r w:rsidRPr="00BF6191">
              <w:rPr>
                <w:b/>
                <w:sz w:val="24"/>
                <w:szCs w:val="24"/>
              </w:rPr>
              <w:t>Диапазон</w:t>
            </w:r>
          </w:p>
        </w:tc>
        <w:tc>
          <w:tcPr>
            <w:tcW w:w="1504" w:type="dxa"/>
            <w:tcBorders>
              <w:top w:val="single" w:sz="4" w:space="0" w:color="000000"/>
              <w:left w:val="single" w:sz="6" w:space="0" w:color="000000"/>
              <w:bottom w:val="single" w:sz="6" w:space="0" w:color="000000"/>
              <w:right w:val="single" w:sz="6" w:space="0" w:color="000000"/>
            </w:tcBorders>
            <w:shd w:val="clear" w:color="auto" w:fill="C0C0C0"/>
            <w:vAlign w:val="center"/>
          </w:tcPr>
          <w:p w:rsidR="00BB40C6" w:rsidRPr="00BF6191" w:rsidRDefault="000B60C4">
            <w:pPr>
              <w:ind w:left="229"/>
              <w:rPr>
                <w:sz w:val="24"/>
                <w:szCs w:val="24"/>
              </w:rPr>
            </w:pPr>
            <w:r w:rsidRPr="00BF6191">
              <w:rPr>
                <w:b/>
                <w:sz w:val="24"/>
                <w:szCs w:val="24"/>
              </w:rPr>
              <w:t>Минимальная единица</w:t>
            </w:r>
          </w:p>
        </w:tc>
        <w:tc>
          <w:tcPr>
            <w:tcW w:w="884" w:type="dxa"/>
            <w:tcBorders>
              <w:top w:val="single" w:sz="4" w:space="0" w:color="000000"/>
              <w:left w:val="single" w:sz="6" w:space="0" w:color="000000"/>
              <w:bottom w:val="single" w:sz="6" w:space="0" w:color="000000"/>
              <w:right w:val="single" w:sz="6" w:space="0" w:color="000000"/>
            </w:tcBorders>
            <w:shd w:val="clear" w:color="auto" w:fill="C0C0C0"/>
          </w:tcPr>
          <w:p w:rsidR="00BB40C6" w:rsidRPr="00BF6191" w:rsidRDefault="000B60C4">
            <w:pPr>
              <w:spacing w:after="67"/>
              <w:ind w:right="5"/>
              <w:jc w:val="center"/>
              <w:rPr>
                <w:sz w:val="24"/>
                <w:szCs w:val="24"/>
              </w:rPr>
            </w:pPr>
            <w:r w:rsidRPr="00BF6191">
              <w:rPr>
                <w:b/>
                <w:sz w:val="24"/>
                <w:szCs w:val="24"/>
              </w:rPr>
              <w:t>Фабрика</w:t>
            </w:r>
          </w:p>
          <w:p w:rsidR="00BB40C6" w:rsidRPr="00BF6191" w:rsidRDefault="000B60C4">
            <w:pPr>
              <w:ind w:right="19"/>
              <w:jc w:val="center"/>
              <w:rPr>
                <w:sz w:val="24"/>
                <w:szCs w:val="24"/>
              </w:rPr>
            </w:pPr>
            <w:r w:rsidRPr="00BF6191">
              <w:rPr>
                <w:b/>
                <w:sz w:val="24"/>
                <w:szCs w:val="24"/>
              </w:rPr>
              <w:t>параметр</w:t>
            </w:r>
          </w:p>
        </w:tc>
        <w:tc>
          <w:tcPr>
            <w:tcW w:w="736" w:type="dxa"/>
            <w:tcBorders>
              <w:top w:val="single" w:sz="4" w:space="0" w:color="000000"/>
              <w:left w:val="single" w:sz="6" w:space="0" w:color="000000"/>
              <w:bottom w:val="single" w:sz="6" w:space="0" w:color="000000"/>
              <w:right w:val="single" w:sz="6" w:space="0" w:color="000000"/>
            </w:tcBorders>
            <w:shd w:val="clear" w:color="auto" w:fill="C0C0C0"/>
            <w:vAlign w:val="center"/>
          </w:tcPr>
          <w:p w:rsidR="00BB40C6" w:rsidRPr="00BF6191" w:rsidRDefault="000B60C4">
            <w:pPr>
              <w:ind w:left="29"/>
              <w:rPr>
                <w:sz w:val="24"/>
                <w:szCs w:val="24"/>
              </w:rPr>
            </w:pPr>
            <w:r w:rsidRPr="00BF6191">
              <w:rPr>
                <w:b/>
                <w:sz w:val="24"/>
                <w:szCs w:val="24"/>
              </w:rPr>
              <w:t>Изменение</w:t>
            </w:r>
          </w:p>
        </w:tc>
      </w:tr>
      <w:tr w:rsidR="00BB40C6" w:rsidRPr="00BF6191">
        <w:trPr>
          <w:trHeight w:val="324"/>
        </w:trPr>
        <w:tc>
          <w:tcPr>
            <w:tcW w:w="955"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7"/>
              <w:jc w:val="center"/>
              <w:rPr>
                <w:sz w:val="24"/>
                <w:szCs w:val="24"/>
              </w:rPr>
            </w:pPr>
            <w:r w:rsidRPr="00BF6191">
              <w:rPr>
                <w:sz w:val="24"/>
                <w:szCs w:val="24"/>
              </w:rPr>
              <w:t>д-00</w:t>
            </w:r>
          </w:p>
        </w:tc>
        <w:tc>
          <w:tcPr>
            <w:tcW w:w="1519"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9"/>
              <w:rPr>
                <w:sz w:val="24"/>
                <w:szCs w:val="24"/>
              </w:rPr>
            </w:pPr>
            <w:r w:rsidRPr="00BF6191">
              <w:rPr>
                <w:sz w:val="24"/>
                <w:szCs w:val="24"/>
              </w:rPr>
              <w:t>Выходная частота (Гц)</w:t>
            </w:r>
          </w:p>
        </w:tc>
        <w:tc>
          <w:tcPr>
            <w:tcW w:w="4156"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999,9 Гц</w:t>
            </w:r>
          </w:p>
        </w:tc>
        <w:tc>
          <w:tcPr>
            <w:tcW w:w="150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8"/>
              <w:rPr>
                <w:sz w:val="24"/>
                <w:szCs w:val="24"/>
              </w:rPr>
            </w:pPr>
            <w:r w:rsidRPr="00BF6191">
              <w:rPr>
                <w:sz w:val="24"/>
                <w:szCs w:val="24"/>
              </w:rPr>
              <w:t>0,1 Гц</w:t>
            </w:r>
          </w:p>
        </w:tc>
        <w:tc>
          <w:tcPr>
            <w:tcW w:w="88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right="30"/>
              <w:jc w:val="center"/>
              <w:rPr>
                <w:sz w:val="24"/>
                <w:szCs w:val="24"/>
              </w:rPr>
            </w:pPr>
            <w:r w:rsidRPr="00BF6191">
              <w:rPr>
                <w:sz w:val="24"/>
                <w:szCs w:val="24"/>
              </w:rPr>
              <w:t>0,0 Гц</w:t>
            </w:r>
          </w:p>
        </w:tc>
        <w:tc>
          <w:tcPr>
            <w:tcW w:w="736"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3"/>
              <w:jc w:val="center"/>
              <w:rPr>
                <w:sz w:val="24"/>
                <w:szCs w:val="24"/>
              </w:rPr>
            </w:pPr>
            <w:r w:rsidRPr="00BF6191">
              <w:rPr>
                <w:i/>
                <w:sz w:val="24"/>
                <w:szCs w:val="24"/>
              </w:rPr>
              <w:t>◆</w:t>
            </w:r>
          </w:p>
        </w:tc>
      </w:tr>
      <w:tr w:rsidR="00BB40C6" w:rsidRPr="00BF6191">
        <w:trPr>
          <w:trHeight w:val="322"/>
        </w:trPr>
        <w:tc>
          <w:tcPr>
            <w:tcW w:w="955"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7"/>
              <w:jc w:val="center"/>
              <w:rPr>
                <w:sz w:val="24"/>
                <w:szCs w:val="24"/>
              </w:rPr>
            </w:pPr>
            <w:r w:rsidRPr="00BF6191">
              <w:rPr>
                <w:sz w:val="24"/>
                <w:szCs w:val="24"/>
              </w:rPr>
              <w:t>д-01</w:t>
            </w:r>
          </w:p>
        </w:tc>
        <w:tc>
          <w:tcPr>
            <w:tcW w:w="1519"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9"/>
              <w:rPr>
                <w:sz w:val="24"/>
                <w:szCs w:val="24"/>
              </w:rPr>
            </w:pPr>
            <w:r w:rsidRPr="00BF6191">
              <w:rPr>
                <w:sz w:val="24"/>
                <w:szCs w:val="24"/>
              </w:rPr>
              <w:t>Установите частоту (Гц)</w:t>
            </w:r>
          </w:p>
        </w:tc>
        <w:tc>
          <w:tcPr>
            <w:tcW w:w="4156"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999,9 Гц</w:t>
            </w:r>
          </w:p>
        </w:tc>
        <w:tc>
          <w:tcPr>
            <w:tcW w:w="150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8"/>
              <w:rPr>
                <w:sz w:val="24"/>
                <w:szCs w:val="24"/>
              </w:rPr>
            </w:pPr>
            <w:r w:rsidRPr="00BF6191">
              <w:rPr>
                <w:sz w:val="24"/>
                <w:szCs w:val="24"/>
              </w:rPr>
              <w:t>0,1 Гц</w:t>
            </w:r>
          </w:p>
        </w:tc>
        <w:tc>
          <w:tcPr>
            <w:tcW w:w="88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right="30"/>
              <w:jc w:val="center"/>
              <w:rPr>
                <w:sz w:val="24"/>
                <w:szCs w:val="24"/>
              </w:rPr>
            </w:pPr>
            <w:r w:rsidRPr="00BF6191">
              <w:rPr>
                <w:sz w:val="24"/>
                <w:szCs w:val="24"/>
              </w:rPr>
              <w:t>0,0 Гц</w:t>
            </w:r>
          </w:p>
        </w:tc>
        <w:tc>
          <w:tcPr>
            <w:tcW w:w="736"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3"/>
              <w:jc w:val="center"/>
              <w:rPr>
                <w:sz w:val="24"/>
                <w:szCs w:val="24"/>
              </w:rPr>
            </w:pPr>
            <w:r w:rsidRPr="00BF6191">
              <w:rPr>
                <w:i/>
                <w:sz w:val="24"/>
                <w:szCs w:val="24"/>
              </w:rPr>
              <w:t>◆</w:t>
            </w:r>
          </w:p>
        </w:tc>
      </w:tr>
      <w:tr w:rsidR="00BB40C6" w:rsidRPr="00BF6191">
        <w:trPr>
          <w:trHeight w:val="322"/>
        </w:trPr>
        <w:tc>
          <w:tcPr>
            <w:tcW w:w="955"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7"/>
              <w:jc w:val="center"/>
              <w:rPr>
                <w:sz w:val="24"/>
                <w:szCs w:val="24"/>
              </w:rPr>
            </w:pPr>
            <w:r w:rsidRPr="00BF6191">
              <w:rPr>
                <w:sz w:val="24"/>
                <w:szCs w:val="24"/>
              </w:rPr>
              <w:t>д-02</w:t>
            </w:r>
          </w:p>
        </w:tc>
        <w:tc>
          <w:tcPr>
            <w:tcW w:w="1519"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9"/>
              <w:rPr>
                <w:sz w:val="24"/>
                <w:szCs w:val="24"/>
              </w:rPr>
            </w:pPr>
            <w:r w:rsidRPr="00BF6191">
              <w:rPr>
                <w:sz w:val="24"/>
                <w:szCs w:val="24"/>
              </w:rPr>
              <w:t>Выходное напряжение (В)</w:t>
            </w:r>
          </w:p>
        </w:tc>
        <w:tc>
          <w:tcPr>
            <w:tcW w:w="4156"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999В</w:t>
            </w:r>
          </w:p>
        </w:tc>
        <w:tc>
          <w:tcPr>
            <w:tcW w:w="150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8"/>
              <w:rPr>
                <w:sz w:val="24"/>
                <w:szCs w:val="24"/>
              </w:rPr>
            </w:pPr>
            <w:r w:rsidRPr="00BF6191">
              <w:rPr>
                <w:sz w:val="24"/>
                <w:szCs w:val="24"/>
              </w:rPr>
              <w:t>1В</w:t>
            </w:r>
          </w:p>
        </w:tc>
        <w:tc>
          <w:tcPr>
            <w:tcW w:w="884" w:type="dxa"/>
            <w:tcBorders>
              <w:top w:val="single" w:sz="6" w:space="0" w:color="000000"/>
              <w:left w:val="single" w:sz="6" w:space="0" w:color="000000"/>
              <w:bottom w:val="single" w:sz="6" w:space="0" w:color="000000"/>
              <w:right w:val="single" w:sz="6" w:space="0" w:color="000000"/>
            </w:tcBorders>
          </w:tcPr>
          <w:p w:rsidR="00BB40C6" w:rsidRPr="00BF6191" w:rsidRDefault="000B60C4">
            <w:pPr>
              <w:jc w:val="center"/>
              <w:rPr>
                <w:sz w:val="24"/>
                <w:szCs w:val="24"/>
              </w:rPr>
            </w:pPr>
            <w:r w:rsidRPr="00BF6191">
              <w:rPr>
                <w:sz w:val="24"/>
                <w:szCs w:val="24"/>
              </w:rPr>
              <w:t>0В</w:t>
            </w:r>
          </w:p>
        </w:tc>
        <w:tc>
          <w:tcPr>
            <w:tcW w:w="736"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3"/>
              <w:jc w:val="center"/>
              <w:rPr>
                <w:sz w:val="24"/>
                <w:szCs w:val="24"/>
              </w:rPr>
            </w:pPr>
            <w:r w:rsidRPr="00BF6191">
              <w:rPr>
                <w:i/>
                <w:sz w:val="24"/>
                <w:szCs w:val="24"/>
              </w:rPr>
              <w:t>◆</w:t>
            </w:r>
          </w:p>
        </w:tc>
      </w:tr>
      <w:tr w:rsidR="00BB40C6" w:rsidRPr="00BF6191">
        <w:trPr>
          <w:trHeight w:val="322"/>
        </w:trPr>
        <w:tc>
          <w:tcPr>
            <w:tcW w:w="955"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7"/>
              <w:jc w:val="center"/>
              <w:rPr>
                <w:sz w:val="24"/>
                <w:szCs w:val="24"/>
              </w:rPr>
            </w:pPr>
            <w:r w:rsidRPr="00BF6191">
              <w:rPr>
                <w:sz w:val="24"/>
                <w:szCs w:val="24"/>
              </w:rPr>
              <w:t>д-03</w:t>
            </w:r>
          </w:p>
        </w:tc>
        <w:tc>
          <w:tcPr>
            <w:tcW w:w="1519"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9"/>
              <w:rPr>
                <w:sz w:val="24"/>
                <w:szCs w:val="24"/>
              </w:rPr>
            </w:pPr>
            <w:r w:rsidRPr="00BF6191">
              <w:rPr>
                <w:sz w:val="24"/>
                <w:szCs w:val="24"/>
              </w:rPr>
              <w:t>Напряжение шины постоянного тока (В)</w:t>
            </w:r>
          </w:p>
        </w:tc>
        <w:tc>
          <w:tcPr>
            <w:tcW w:w="4156"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999В</w:t>
            </w:r>
          </w:p>
        </w:tc>
        <w:tc>
          <w:tcPr>
            <w:tcW w:w="150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8"/>
              <w:rPr>
                <w:sz w:val="24"/>
                <w:szCs w:val="24"/>
              </w:rPr>
            </w:pPr>
            <w:r w:rsidRPr="00BF6191">
              <w:rPr>
                <w:sz w:val="24"/>
                <w:szCs w:val="24"/>
              </w:rPr>
              <w:t>1В</w:t>
            </w:r>
          </w:p>
        </w:tc>
        <w:tc>
          <w:tcPr>
            <w:tcW w:w="884" w:type="dxa"/>
            <w:tcBorders>
              <w:top w:val="single" w:sz="6" w:space="0" w:color="000000"/>
              <w:left w:val="single" w:sz="6" w:space="0" w:color="000000"/>
              <w:bottom w:val="single" w:sz="6" w:space="0" w:color="000000"/>
              <w:right w:val="single" w:sz="6" w:space="0" w:color="000000"/>
            </w:tcBorders>
          </w:tcPr>
          <w:p w:rsidR="00BB40C6" w:rsidRPr="00BF6191" w:rsidRDefault="000B60C4">
            <w:pPr>
              <w:jc w:val="center"/>
              <w:rPr>
                <w:sz w:val="24"/>
                <w:szCs w:val="24"/>
              </w:rPr>
            </w:pPr>
            <w:r w:rsidRPr="00BF6191">
              <w:rPr>
                <w:sz w:val="24"/>
                <w:szCs w:val="24"/>
              </w:rPr>
              <w:t>0В</w:t>
            </w:r>
          </w:p>
        </w:tc>
        <w:tc>
          <w:tcPr>
            <w:tcW w:w="736"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3"/>
              <w:jc w:val="center"/>
              <w:rPr>
                <w:sz w:val="24"/>
                <w:szCs w:val="24"/>
              </w:rPr>
            </w:pPr>
            <w:r w:rsidRPr="00BF6191">
              <w:rPr>
                <w:i/>
                <w:sz w:val="24"/>
                <w:szCs w:val="24"/>
              </w:rPr>
              <w:t>◆</w:t>
            </w:r>
          </w:p>
        </w:tc>
      </w:tr>
      <w:tr w:rsidR="00BB40C6" w:rsidRPr="00BF6191">
        <w:trPr>
          <w:trHeight w:val="367"/>
        </w:trPr>
        <w:tc>
          <w:tcPr>
            <w:tcW w:w="955"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7"/>
              <w:jc w:val="center"/>
              <w:rPr>
                <w:sz w:val="24"/>
                <w:szCs w:val="24"/>
              </w:rPr>
            </w:pPr>
            <w:r w:rsidRPr="00BF6191">
              <w:rPr>
                <w:sz w:val="24"/>
                <w:szCs w:val="24"/>
              </w:rPr>
              <w:t>д-04</w:t>
            </w:r>
          </w:p>
        </w:tc>
        <w:tc>
          <w:tcPr>
            <w:tcW w:w="1519"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9"/>
              <w:rPr>
                <w:sz w:val="24"/>
                <w:szCs w:val="24"/>
              </w:rPr>
            </w:pPr>
            <w:r w:rsidRPr="00BF6191">
              <w:rPr>
                <w:sz w:val="24"/>
                <w:szCs w:val="24"/>
              </w:rPr>
              <w:t>Выходной ток (А)</w:t>
            </w:r>
          </w:p>
        </w:tc>
        <w:tc>
          <w:tcPr>
            <w:tcW w:w="4156"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999,9 А</w:t>
            </w:r>
          </w:p>
        </w:tc>
        <w:tc>
          <w:tcPr>
            <w:tcW w:w="150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8"/>
              <w:rPr>
                <w:sz w:val="24"/>
                <w:szCs w:val="24"/>
              </w:rPr>
            </w:pPr>
            <w:r w:rsidRPr="00BF6191">
              <w:rPr>
                <w:sz w:val="24"/>
                <w:szCs w:val="24"/>
              </w:rPr>
              <w:t>0,1 А</w:t>
            </w:r>
          </w:p>
        </w:tc>
        <w:tc>
          <w:tcPr>
            <w:tcW w:w="88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right="15"/>
              <w:jc w:val="center"/>
              <w:rPr>
                <w:sz w:val="24"/>
                <w:szCs w:val="24"/>
              </w:rPr>
            </w:pPr>
            <w:r w:rsidRPr="00BF6191">
              <w:rPr>
                <w:sz w:val="24"/>
                <w:szCs w:val="24"/>
              </w:rPr>
              <w:t>0,0 А</w:t>
            </w:r>
          </w:p>
        </w:tc>
        <w:tc>
          <w:tcPr>
            <w:tcW w:w="736"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3"/>
              <w:jc w:val="center"/>
              <w:rPr>
                <w:sz w:val="24"/>
                <w:szCs w:val="24"/>
              </w:rPr>
            </w:pPr>
            <w:r w:rsidRPr="00BF6191">
              <w:rPr>
                <w:i/>
                <w:sz w:val="24"/>
                <w:szCs w:val="24"/>
              </w:rPr>
              <w:t>◆</w:t>
            </w:r>
          </w:p>
        </w:tc>
      </w:tr>
      <w:tr w:rsidR="00BB40C6" w:rsidRPr="00BF6191">
        <w:trPr>
          <w:trHeight w:val="415"/>
        </w:trPr>
        <w:tc>
          <w:tcPr>
            <w:tcW w:w="95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7"/>
              <w:jc w:val="center"/>
              <w:rPr>
                <w:sz w:val="24"/>
                <w:szCs w:val="24"/>
              </w:rPr>
            </w:pPr>
            <w:r w:rsidRPr="00BF6191">
              <w:rPr>
                <w:sz w:val="24"/>
                <w:szCs w:val="24"/>
              </w:rPr>
              <w:t>д-05</w:t>
            </w:r>
          </w:p>
        </w:tc>
        <w:tc>
          <w:tcPr>
            <w:tcW w:w="1519"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9"/>
              <w:rPr>
                <w:sz w:val="24"/>
                <w:szCs w:val="24"/>
              </w:rPr>
            </w:pPr>
            <w:r w:rsidRPr="00BF6191">
              <w:rPr>
                <w:sz w:val="24"/>
                <w:szCs w:val="24"/>
              </w:rPr>
              <w:t>Скорость двигателя (об/мин)</w:t>
            </w:r>
          </w:p>
        </w:tc>
        <w:tc>
          <w:tcPr>
            <w:tcW w:w="415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60000об/мин</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8"/>
              <w:rPr>
                <w:sz w:val="24"/>
                <w:szCs w:val="24"/>
              </w:rPr>
            </w:pPr>
            <w:r w:rsidRPr="00BF6191">
              <w:rPr>
                <w:sz w:val="24"/>
                <w:szCs w:val="24"/>
              </w:rPr>
              <w:t>1 об/мин</w:t>
            </w:r>
          </w:p>
        </w:tc>
        <w:tc>
          <w:tcPr>
            <w:tcW w:w="884" w:type="dxa"/>
            <w:tcBorders>
              <w:top w:val="single" w:sz="6" w:space="0" w:color="000000"/>
              <w:left w:val="single" w:sz="6" w:space="0" w:color="000000"/>
              <w:bottom w:val="single" w:sz="6" w:space="0" w:color="000000"/>
              <w:right w:val="single" w:sz="6" w:space="0" w:color="000000"/>
            </w:tcBorders>
          </w:tcPr>
          <w:p w:rsidR="00BB40C6" w:rsidRPr="00BF6191" w:rsidRDefault="000B60C4">
            <w:pPr>
              <w:jc w:val="center"/>
              <w:rPr>
                <w:sz w:val="24"/>
                <w:szCs w:val="24"/>
              </w:rPr>
            </w:pPr>
            <w:r w:rsidRPr="00BF6191">
              <w:rPr>
                <w:sz w:val="24"/>
                <w:szCs w:val="24"/>
              </w:rPr>
              <w:t>Модель параметр</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3"/>
              <w:jc w:val="center"/>
              <w:rPr>
                <w:sz w:val="24"/>
                <w:szCs w:val="24"/>
              </w:rPr>
            </w:pPr>
            <w:r w:rsidRPr="00BF6191">
              <w:rPr>
                <w:i/>
                <w:sz w:val="24"/>
                <w:szCs w:val="24"/>
              </w:rPr>
              <w:t>◆</w:t>
            </w:r>
          </w:p>
        </w:tc>
      </w:tr>
      <w:tr w:rsidR="00BB40C6" w:rsidRPr="00BF6191">
        <w:trPr>
          <w:trHeight w:val="415"/>
        </w:trPr>
        <w:tc>
          <w:tcPr>
            <w:tcW w:w="95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7"/>
              <w:jc w:val="center"/>
              <w:rPr>
                <w:sz w:val="24"/>
                <w:szCs w:val="24"/>
              </w:rPr>
            </w:pPr>
            <w:r w:rsidRPr="00BF6191">
              <w:rPr>
                <w:sz w:val="24"/>
                <w:szCs w:val="24"/>
              </w:rPr>
              <w:t>д-06</w:t>
            </w:r>
          </w:p>
        </w:tc>
        <w:tc>
          <w:tcPr>
            <w:tcW w:w="1519"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9" w:right="436"/>
              <w:jc w:val="both"/>
              <w:rPr>
                <w:sz w:val="24"/>
                <w:szCs w:val="24"/>
              </w:rPr>
            </w:pPr>
            <w:r w:rsidRPr="00BF6191">
              <w:rPr>
                <w:sz w:val="24"/>
                <w:szCs w:val="24"/>
              </w:rPr>
              <w:t>Аналоговый вход AI1 (В/мА)</w:t>
            </w:r>
          </w:p>
        </w:tc>
        <w:tc>
          <w:tcPr>
            <w:tcW w:w="415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0,00</w:t>
            </w:r>
            <w:r w:rsidRPr="00BF6191">
              <w:rPr>
                <w:i/>
                <w:sz w:val="24"/>
                <w:szCs w:val="24"/>
              </w:rPr>
              <w:t>〜</w:t>
            </w:r>
            <w:r w:rsidRPr="00BF6191">
              <w:rPr>
                <w:sz w:val="24"/>
                <w:szCs w:val="24"/>
              </w:rPr>
              <w:t>10,00 В/0,00</w:t>
            </w:r>
            <w:r w:rsidRPr="00BF6191">
              <w:rPr>
                <w:i/>
                <w:sz w:val="24"/>
                <w:szCs w:val="24"/>
              </w:rPr>
              <w:t>〜</w:t>
            </w:r>
            <w:r w:rsidRPr="00BF6191">
              <w:rPr>
                <w:sz w:val="24"/>
                <w:szCs w:val="24"/>
              </w:rPr>
              <w:t>20,00 мА</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8"/>
              <w:rPr>
                <w:sz w:val="24"/>
                <w:szCs w:val="24"/>
              </w:rPr>
            </w:pPr>
            <w:r w:rsidRPr="00BF6191">
              <w:rPr>
                <w:sz w:val="24"/>
                <w:szCs w:val="24"/>
              </w:rPr>
              <w:t>0,01 В/0,01 мА</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4"/>
              <w:jc w:val="center"/>
              <w:rPr>
                <w:sz w:val="24"/>
                <w:szCs w:val="24"/>
              </w:rPr>
            </w:pPr>
            <w:r w:rsidRPr="00BF6191">
              <w:rPr>
                <w:sz w:val="24"/>
                <w:szCs w:val="24"/>
              </w:rPr>
              <w:t>0,00 В/мА</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3"/>
              <w:jc w:val="center"/>
              <w:rPr>
                <w:sz w:val="24"/>
                <w:szCs w:val="24"/>
              </w:rPr>
            </w:pPr>
            <w:r w:rsidRPr="00BF6191">
              <w:rPr>
                <w:i/>
                <w:sz w:val="24"/>
                <w:szCs w:val="24"/>
              </w:rPr>
              <w:t>◆</w:t>
            </w:r>
          </w:p>
        </w:tc>
      </w:tr>
      <w:tr w:rsidR="00BB40C6" w:rsidRPr="00BF6191">
        <w:trPr>
          <w:trHeight w:val="322"/>
        </w:trPr>
        <w:tc>
          <w:tcPr>
            <w:tcW w:w="955"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7"/>
              <w:jc w:val="center"/>
              <w:rPr>
                <w:sz w:val="24"/>
                <w:szCs w:val="24"/>
              </w:rPr>
            </w:pPr>
            <w:r w:rsidRPr="00BF6191">
              <w:rPr>
                <w:sz w:val="24"/>
                <w:szCs w:val="24"/>
              </w:rPr>
              <w:t>д-07</w:t>
            </w:r>
          </w:p>
        </w:tc>
        <w:tc>
          <w:tcPr>
            <w:tcW w:w="1519"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9"/>
              <w:rPr>
                <w:sz w:val="24"/>
                <w:szCs w:val="24"/>
              </w:rPr>
            </w:pPr>
            <w:r w:rsidRPr="00BF6191">
              <w:rPr>
                <w:sz w:val="24"/>
                <w:szCs w:val="24"/>
              </w:rPr>
              <w:t>Зарезервированный</w:t>
            </w:r>
          </w:p>
        </w:tc>
        <w:tc>
          <w:tcPr>
            <w:tcW w:w="4156"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w:t>
            </w:r>
          </w:p>
        </w:tc>
        <w:tc>
          <w:tcPr>
            <w:tcW w:w="150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8"/>
              <w:rPr>
                <w:sz w:val="24"/>
                <w:szCs w:val="24"/>
              </w:rPr>
            </w:pPr>
            <w:r w:rsidRPr="00BF6191">
              <w:rPr>
                <w:sz w:val="24"/>
                <w:szCs w:val="24"/>
              </w:rPr>
              <w:t>0</w:t>
            </w:r>
          </w:p>
        </w:tc>
        <w:tc>
          <w:tcPr>
            <w:tcW w:w="88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2"/>
              <w:jc w:val="center"/>
              <w:rPr>
                <w:sz w:val="24"/>
                <w:szCs w:val="24"/>
              </w:rPr>
            </w:pPr>
            <w:r w:rsidRPr="00BF6191">
              <w:rPr>
                <w:sz w:val="24"/>
                <w:szCs w:val="24"/>
              </w:rPr>
              <w:t>0</w:t>
            </w:r>
          </w:p>
        </w:tc>
        <w:tc>
          <w:tcPr>
            <w:tcW w:w="736"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3"/>
              <w:jc w:val="center"/>
              <w:rPr>
                <w:sz w:val="24"/>
                <w:szCs w:val="24"/>
              </w:rPr>
            </w:pPr>
            <w:r w:rsidRPr="00BF6191">
              <w:rPr>
                <w:i/>
                <w:sz w:val="24"/>
                <w:szCs w:val="24"/>
              </w:rPr>
              <w:t>◆</w:t>
            </w:r>
          </w:p>
        </w:tc>
      </w:tr>
      <w:tr w:rsidR="00BB40C6" w:rsidRPr="00BF6191">
        <w:trPr>
          <w:trHeight w:val="415"/>
        </w:trPr>
        <w:tc>
          <w:tcPr>
            <w:tcW w:w="95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7"/>
              <w:jc w:val="center"/>
              <w:rPr>
                <w:sz w:val="24"/>
                <w:szCs w:val="24"/>
              </w:rPr>
            </w:pPr>
            <w:r w:rsidRPr="00BF6191">
              <w:rPr>
                <w:sz w:val="24"/>
                <w:szCs w:val="24"/>
              </w:rPr>
              <w:t>д-08</w:t>
            </w:r>
          </w:p>
        </w:tc>
        <w:tc>
          <w:tcPr>
            <w:tcW w:w="1519"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9" w:right="452"/>
              <w:jc w:val="both"/>
              <w:rPr>
                <w:sz w:val="24"/>
                <w:szCs w:val="24"/>
              </w:rPr>
            </w:pPr>
            <w:r w:rsidRPr="00BF6191">
              <w:rPr>
                <w:sz w:val="24"/>
                <w:szCs w:val="24"/>
              </w:rPr>
              <w:t>Аналоговый вход АО (В/мА)</w:t>
            </w:r>
          </w:p>
        </w:tc>
        <w:tc>
          <w:tcPr>
            <w:tcW w:w="415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0,00</w:t>
            </w:r>
            <w:r w:rsidRPr="00BF6191">
              <w:rPr>
                <w:i/>
                <w:sz w:val="24"/>
                <w:szCs w:val="24"/>
              </w:rPr>
              <w:t>〜</w:t>
            </w:r>
            <w:r w:rsidRPr="00BF6191">
              <w:rPr>
                <w:sz w:val="24"/>
                <w:szCs w:val="24"/>
              </w:rPr>
              <w:t>10,00 В/0,00</w:t>
            </w:r>
            <w:r w:rsidRPr="00BF6191">
              <w:rPr>
                <w:i/>
                <w:sz w:val="24"/>
                <w:szCs w:val="24"/>
              </w:rPr>
              <w:t>〜</w:t>
            </w:r>
            <w:r w:rsidRPr="00BF6191">
              <w:rPr>
                <w:sz w:val="24"/>
                <w:szCs w:val="24"/>
              </w:rPr>
              <w:t>20,00 мА</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8"/>
              <w:rPr>
                <w:sz w:val="24"/>
                <w:szCs w:val="24"/>
              </w:rPr>
            </w:pPr>
            <w:r w:rsidRPr="00BF6191">
              <w:rPr>
                <w:sz w:val="24"/>
                <w:szCs w:val="24"/>
              </w:rPr>
              <w:t>0,01 В/0,01 мА</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4"/>
              <w:jc w:val="center"/>
              <w:rPr>
                <w:sz w:val="24"/>
                <w:szCs w:val="24"/>
              </w:rPr>
            </w:pPr>
            <w:r w:rsidRPr="00BF6191">
              <w:rPr>
                <w:sz w:val="24"/>
                <w:szCs w:val="24"/>
              </w:rPr>
              <w:t>0,00 В/мА</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3"/>
              <w:jc w:val="center"/>
              <w:rPr>
                <w:sz w:val="24"/>
                <w:szCs w:val="24"/>
              </w:rPr>
            </w:pPr>
            <w:r w:rsidRPr="00BF6191">
              <w:rPr>
                <w:i/>
                <w:sz w:val="24"/>
                <w:szCs w:val="24"/>
              </w:rPr>
              <w:t>◆</w:t>
            </w:r>
          </w:p>
        </w:tc>
      </w:tr>
      <w:tr w:rsidR="00BB40C6" w:rsidRPr="00BF6191">
        <w:trPr>
          <w:trHeight w:val="322"/>
        </w:trPr>
        <w:tc>
          <w:tcPr>
            <w:tcW w:w="955"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7"/>
              <w:jc w:val="center"/>
              <w:rPr>
                <w:sz w:val="24"/>
                <w:szCs w:val="24"/>
              </w:rPr>
            </w:pPr>
            <w:r w:rsidRPr="00BF6191">
              <w:rPr>
                <w:sz w:val="24"/>
                <w:szCs w:val="24"/>
              </w:rPr>
              <w:t>д-09</w:t>
            </w:r>
          </w:p>
        </w:tc>
        <w:tc>
          <w:tcPr>
            <w:tcW w:w="1519"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9"/>
              <w:rPr>
                <w:sz w:val="24"/>
                <w:szCs w:val="24"/>
              </w:rPr>
            </w:pPr>
            <w:r w:rsidRPr="00BF6191">
              <w:rPr>
                <w:sz w:val="24"/>
                <w:szCs w:val="24"/>
              </w:rPr>
              <w:t>Зарезервированный</w:t>
            </w:r>
          </w:p>
        </w:tc>
        <w:tc>
          <w:tcPr>
            <w:tcW w:w="4156"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w:t>
            </w:r>
          </w:p>
        </w:tc>
        <w:tc>
          <w:tcPr>
            <w:tcW w:w="150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8"/>
              <w:rPr>
                <w:sz w:val="24"/>
                <w:szCs w:val="24"/>
              </w:rPr>
            </w:pPr>
            <w:r w:rsidRPr="00BF6191">
              <w:rPr>
                <w:sz w:val="24"/>
                <w:szCs w:val="24"/>
              </w:rPr>
              <w:t>-</w:t>
            </w:r>
          </w:p>
        </w:tc>
        <w:tc>
          <w:tcPr>
            <w:tcW w:w="88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2"/>
              <w:jc w:val="center"/>
              <w:rPr>
                <w:sz w:val="24"/>
                <w:szCs w:val="24"/>
              </w:rPr>
            </w:pPr>
            <w:r w:rsidRPr="00BF6191">
              <w:rPr>
                <w:sz w:val="24"/>
                <w:szCs w:val="24"/>
              </w:rPr>
              <w:t>0</w:t>
            </w:r>
          </w:p>
        </w:tc>
        <w:tc>
          <w:tcPr>
            <w:tcW w:w="736"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3"/>
              <w:jc w:val="center"/>
              <w:rPr>
                <w:sz w:val="24"/>
                <w:szCs w:val="24"/>
              </w:rPr>
            </w:pPr>
            <w:r w:rsidRPr="00BF6191">
              <w:rPr>
                <w:i/>
                <w:sz w:val="24"/>
                <w:szCs w:val="24"/>
              </w:rPr>
              <w:t>◆</w:t>
            </w:r>
          </w:p>
        </w:tc>
      </w:tr>
      <w:tr w:rsidR="00BB40C6" w:rsidRPr="00BF6191">
        <w:trPr>
          <w:trHeight w:val="415"/>
        </w:trPr>
        <w:tc>
          <w:tcPr>
            <w:tcW w:w="95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7"/>
              <w:jc w:val="center"/>
              <w:rPr>
                <w:sz w:val="24"/>
                <w:szCs w:val="24"/>
              </w:rPr>
            </w:pPr>
            <w:r w:rsidRPr="00BF6191">
              <w:rPr>
                <w:sz w:val="24"/>
                <w:szCs w:val="24"/>
              </w:rPr>
              <w:t>д-10</w:t>
            </w:r>
          </w:p>
        </w:tc>
        <w:tc>
          <w:tcPr>
            <w:tcW w:w="1519"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120"/>
              <w:ind w:left="9"/>
              <w:rPr>
                <w:sz w:val="24"/>
                <w:szCs w:val="24"/>
              </w:rPr>
            </w:pPr>
            <w:r w:rsidRPr="00BF6191">
              <w:rPr>
                <w:sz w:val="24"/>
                <w:szCs w:val="24"/>
              </w:rPr>
              <w:t>Настройка давления ПИД-регулятора</w:t>
            </w:r>
          </w:p>
          <w:p w:rsidR="00BB40C6" w:rsidRPr="00BF6191" w:rsidRDefault="000B60C4">
            <w:pPr>
              <w:ind w:left="9"/>
              <w:rPr>
                <w:sz w:val="24"/>
                <w:szCs w:val="24"/>
              </w:rPr>
            </w:pPr>
            <w:r w:rsidRPr="00BF6191">
              <w:rPr>
                <w:sz w:val="24"/>
                <w:szCs w:val="24"/>
              </w:rPr>
              <w:t>ценить</w:t>
            </w:r>
          </w:p>
        </w:tc>
        <w:tc>
          <w:tcPr>
            <w:tcW w:w="415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0,00</w:t>
            </w:r>
            <w:r w:rsidRPr="00BF6191">
              <w:rPr>
                <w:i/>
                <w:sz w:val="24"/>
                <w:szCs w:val="24"/>
              </w:rPr>
              <w:t>〜</w:t>
            </w:r>
            <w:r w:rsidRPr="00BF6191">
              <w:rPr>
                <w:sz w:val="24"/>
                <w:szCs w:val="24"/>
              </w:rPr>
              <w:t>10,00 В/0,00</w:t>
            </w:r>
            <w:r w:rsidRPr="00BF6191">
              <w:rPr>
                <w:i/>
                <w:sz w:val="24"/>
                <w:szCs w:val="24"/>
              </w:rPr>
              <w:t>〜</w:t>
            </w:r>
            <w:r w:rsidRPr="00BF6191">
              <w:rPr>
                <w:sz w:val="24"/>
                <w:szCs w:val="24"/>
              </w:rPr>
              <w:t>99,99 (МПа</w:t>
            </w:r>
            <w:r w:rsidRPr="00BF6191">
              <w:rPr>
                <w:i/>
                <w:sz w:val="24"/>
                <w:szCs w:val="24"/>
              </w:rPr>
              <w:t>、</w:t>
            </w:r>
            <w:r w:rsidRPr="00BF6191">
              <w:rPr>
                <w:sz w:val="24"/>
                <w:szCs w:val="24"/>
              </w:rPr>
              <w:t>Кг)</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8"/>
              <w:rPr>
                <w:sz w:val="24"/>
                <w:szCs w:val="24"/>
              </w:rPr>
            </w:pPr>
            <w:r w:rsidRPr="00BF6191">
              <w:rPr>
                <w:sz w:val="24"/>
                <w:szCs w:val="24"/>
              </w:rPr>
              <w:t>0,01 В/(МПа</w:t>
            </w:r>
            <w:r w:rsidRPr="00BF6191">
              <w:rPr>
                <w:i/>
                <w:sz w:val="24"/>
                <w:szCs w:val="24"/>
              </w:rPr>
              <w:t>、</w:t>
            </w:r>
            <w:r w:rsidRPr="00BF6191">
              <w:rPr>
                <w:sz w:val="24"/>
                <w:szCs w:val="24"/>
              </w:rPr>
              <w:t>Кг)</w:t>
            </w:r>
          </w:p>
        </w:tc>
        <w:tc>
          <w:tcPr>
            <w:tcW w:w="884"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70"/>
              <w:ind w:left="9"/>
              <w:rPr>
                <w:sz w:val="24"/>
                <w:szCs w:val="24"/>
              </w:rPr>
            </w:pPr>
            <w:r w:rsidRPr="00BF6191">
              <w:rPr>
                <w:sz w:val="24"/>
                <w:szCs w:val="24"/>
              </w:rPr>
              <w:t>0,00 В/(МПа</w:t>
            </w:r>
            <w:r w:rsidRPr="00BF6191">
              <w:rPr>
                <w:i/>
                <w:sz w:val="24"/>
                <w:szCs w:val="24"/>
              </w:rPr>
              <w:t>、</w:t>
            </w:r>
          </w:p>
          <w:p w:rsidR="00BB40C6" w:rsidRPr="00BF6191" w:rsidRDefault="000B60C4">
            <w:pPr>
              <w:ind w:left="9"/>
              <w:rPr>
                <w:sz w:val="24"/>
                <w:szCs w:val="24"/>
              </w:rPr>
            </w:pPr>
            <w:r w:rsidRPr="00BF6191">
              <w:rPr>
                <w:sz w:val="24"/>
                <w:szCs w:val="24"/>
              </w:rPr>
              <w:t>Кг)</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3"/>
              <w:jc w:val="center"/>
              <w:rPr>
                <w:sz w:val="24"/>
                <w:szCs w:val="24"/>
              </w:rPr>
            </w:pPr>
            <w:r w:rsidRPr="00BF6191">
              <w:rPr>
                <w:i/>
                <w:sz w:val="24"/>
                <w:szCs w:val="24"/>
              </w:rPr>
              <w:t>◆</w:t>
            </w:r>
          </w:p>
        </w:tc>
      </w:tr>
      <w:tr w:rsidR="00BB40C6" w:rsidRPr="00BF6191">
        <w:trPr>
          <w:trHeight w:val="465"/>
        </w:trPr>
        <w:tc>
          <w:tcPr>
            <w:tcW w:w="95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7"/>
              <w:jc w:val="center"/>
              <w:rPr>
                <w:sz w:val="24"/>
                <w:szCs w:val="24"/>
              </w:rPr>
            </w:pPr>
            <w:r w:rsidRPr="00BF6191">
              <w:rPr>
                <w:sz w:val="24"/>
                <w:szCs w:val="24"/>
              </w:rPr>
              <w:t>д-11</w:t>
            </w:r>
          </w:p>
        </w:tc>
        <w:tc>
          <w:tcPr>
            <w:tcW w:w="1519"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9" w:right="379"/>
              <w:jc w:val="both"/>
              <w:rPr>
                <w:sz w:val="24"/>
                <w:szCs w:val="24"/>
              </w:rPr>
            </w:pPr>
            <w:r w:rsidRPr="00BF6191">
              <w:rPr>
                <w:sz w:val="24"/>
                <w:szCs w:val="24"/>
              </w:rPr>
              <w:t>давление ПИД-регулятора значение обратной связи</w:t>
            </w:r>
          </w:p>
        </w:tc>
        <w:tc>
          <w:tcPr>
            <w:tcW w:w="415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0,00</w:t>
            </w:r>
            <w:r w:rsidRPr="00BF6191">
              <w:rPr>
                <w:i/>
                <w:sz w:val="24"/>
                <w:szCs w:val="24"/>
              </w:rPr>
              <w:t>〜</w:t>
            </w:r>
            <w:r w:rsidRPr="00BF6191">
              <w:rPr>
                <w:sz w:val="24"/>
                <w:szCs w:val="24"/>
              </w:rPr>
              <w:t>10,00 В/0,00</w:t>
            </w:r>
            <w:r w:rsidRPr="00BF6191">
              <w:rPr>
                <w:i/>
                <w:sz w:val="24"/>
                <w:szCs w:val="24"/>
              </w:rPr>
              <w:t>〜</w:t>
            </w:r>
            <w:r w:rsidRPr="00BF6191">
              <w:rPr>
                <w:sz w:val="24"/>
                <w:szCs w:val="24"/>
              </w:rPr>
              <w:t>99,99 (МПа, кг)</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8"/>
              <w:rPr>
                <w:sz w:val="24"/>
                <w:szCs w:val="24"/>
              </w:rPr>
            </w:pPr>
            <w:r w:rsidRPr="00BF6191">
              <w:rPr>
                <w:sz w:val="24"/>
                <w:szCs w:val="24"/>
              </w:rPr>
              <w:t>0,01 В/(МПа, кг)</w:t>
            </w:r>
          </w:p>
        </w:tc>
        <w:tc>
          <w:tcPr>
            <w:tcW w:w="88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255" w:hanging="218"/>
              <w:rPr>
                <w:sz w:val="24"/>
                <w:szCs w:val="24"/>
              </w:rPr>
            </w:pPr>
            <w:r w:rsidRPr="00BF6191">
              <w:rPr>
                <w:sz w:val="24"/>
                <w:szCs w:val="24"/>
              </w:rPr>
              <w:t>0,00 В/(МПа, Кг)</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3"/>
              <w:jc w:val="center"/>
              <w:rPr>
                <w:sz w:val="24"/>
                <w:szCs w:val="24"/>
              </w:rPr>
            </w:pPr>
            <w:r w:rsidRPr="00BF6191">
              <w:rPr>
                <w:i/>
                <w:sz w:val="24"/>
                <w:szCs w:val="24"/>
              </w:rPr>
              <w:t>◆</w:t>
            </w:r>
          </w:p>
        </w:tc>
      </w:tr>
      <w:tr w:rsidR="00BB40C6" w:rsidRPr="00BF6191">
        <w:trPr>
          <w:trHeight w:val="322"/>
        </w:trPr>
        <w:tc>
          <w:tcPr>
            <w:tcW w:w="955"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7"/>
              <w:jc w:val="center"/>
              <w:rPr>
                <w:sz w:val="24"/>
                <w:szCs w:val="24"/>
              </w:rPr>
            </w:pPr>
            <w:r w:rsidRPr="00BF6191">
              <w:rPr>
                <w:sz w:val="24"/>
                <w:szCs w:val="24"/>
              </w:rPr>
              <w:t>д-12</w:t>
            </w:r>
          </w:p>
        </w:tc>
        <w:tc>
          <w:tcPr>
            <w:tcW w:w="1519"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9"/>
              <w:rPr>
                <w:sz w:val="24"/>
                <w:szCs w:val="24"/>
              </w:rPr>
            </w:pPr>
            <w:r w:rsidRPr="00BF6191">
              <w:rPr>
                <w:sz w:val="24"/>
                <w:szCs w:val="24"/>
              </w:rPr>
              <w:t>Текущее значение счетчика</w:t>
            </w:r>
          </w:p>
        </w:tc>
        <w:tc>
          <w:tcPr>
            <w:tcW w:w="4156"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9999 с</w:t>
            </w:r>
          </w:p>
        </w:tc>
        <w:tc>
          <w:tcPr>
            <w:tcW w:w="150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8"/>
              <w:rPr>
                <w:sz w:val="24"/>
                <w:szCs w:val="24"/>
              </w:rPr>
            </w:pPr>
            <w:r w:rsidRPr="00BF6191">
              <w:rPr>
                <w:sz w:val="24"/>
                <w:szCs w:val="24"/>
              </w:rPr>
              <w:t>1с</w:t>
            </w:r>
          </w:p>
        </w:tc>
        <w:tc>
          <w:tcPr>
            <w:tcW w:w="88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31"/>
              <w:jc w:val="center"/>
              <w:rPr>
                <w:sz w:val="24"/>
                <w:szCs w:val="24"/>
              </w:rPr>
            </w:pPr>
            <w:r w:rsidRPr="00BF6191">
              <w:rPr>
                <w:sz w:val="24"/>
                <w:szCs w:val="24"/>
              </w:rPr>
              <w:t>0 с</w:t>
            </w:r>
          </w:p>
        </w:tc>
        <w:tc>
          <w:tcPr>
            <w:tcW w:w="736"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3"/>
              <w:jc w:val="center"/>
              <w:rPr>
                <w:sz w:val="24"/>
                <w:szCs w:val="24"/>
              </w:rPr>
            </w:pPr>
            <w:r w:rsidRPr="00BF6191">
              <w:rPr>
                <w:i/>
                <w:sz w:val="24"/>
                <w:szCs w:val="24"/>
              </w:rPr>
              <w:t>◆</w:t>
            </w:r>
          </w:p>
        </w:tc>
      </w:tr>
      <w:tr w:rsidR="00BB40C6" w:rsidRPr="00BF6191">
        <w:trPr>
          <w:trHeight w:val="415"/>
        </w:trPr>
        <w:tc>
          <w:tcPr>
            <w:tcW w:w="95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7"/>
              <w:jc w:val="center"/>
              <w:rPr>
                <w:sz w:val="24"/>
                <w:szCs w:val="24"/>
              </w:rPr>
            </w:pPr>
            <w:r w:rsidRPr="00BF6191">
              <w:rPr>
                <w:sz w:val="24"/>
                <w:szCs w:val="24"/>
              </w:rPr>
              <w:t>д-13</w:t>
            </w:r>
          </w:p>
        </w:tc>
        <w:tc>
          <w:tcPr>
            <w:tcW w:w="1519"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9" w:right="69"/>
              <w:rPr>
                <w:sz w:val="24"/>
                <w:szCs w:val="24"/>
              </w:rPr>
            </w:pPr>
            <w:r w:rsidRPr="00BF6191">
              <w:rPr>
                <w:sz w:val="24"/>
                <w:szCs w:val="24"/>
              </w:rPr>
              <w:t>Текущее значение времени (с)</w:t>
            </w:r>
          </w:p>
        </w:tc>
        <w:tc>
          <w:tcPr>
            <w:tcW w:w="415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9999 с</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8"/>
              <w:rPr>
                <w:sz w:val="24"/>
                <w:szCs w:val="24"/>
              </w:rPr>
            </w:pPr>
            <w:r w:rsidRPr="00BF6191">
              <w:rPr>
                <w:sz w:val="24"/>
                <w:szCs w:val="24"/>
              </w:rPr>
              <w:t>1с</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31"/>
              <w:jc w:val="center"/>
              <w:rPr>
                <w:sz w:val="24"/>
                <w:szCs w:val="24"/>
              </w:rPr>
            </w:pPr>
            <w:r w:rsidRPr="00BF6191">
              <w:rPr>
                <w:sz w:val="24"/>
                <w:szCs w:val="24"/>
              </w:rPr>
              <w:t>0 с</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3"/>
              <w:jc w:val="center"/>
              <w:rPr>
                <w:sz w:val="24"/>
                <w:szCs w:val="24"/>
              </w:rPr>
            </w:pPr>
            <w:r w:rsidRPr="00BF6191">
              <w:rPr>
                <w:i/>
                <w:sz w:val="24"/>
                <w:szCs w:val="24"/>
              </w:rPr>
              <w:t>◆</w:t>
            </w:r>
          </w:p>
        </w:tc>
      </w:tr>
      <w:tr w:rsidR="00BB40C6" w:rsidRPr="00BF6191">
        <w:trPr>
          <w:trHeight w:val="415"/>
        </w:trPr>
        <w:tc>
          <w:tcPr>
            <w:tcW w:w="95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7"/>
              <w:jc w:val="center"/>
              <w:rPr>
                <w:sz w:val="24"/>
                <w:szCs w:val="24"/>
              </w:rPr>
            </w:pPr>
            <w:r w:rsidRPr="00BF6191">
              <w:rPr>
                <w:sz w:val="24"/>
                <w:szCs w:val="24"/>
              </w:rPr>
              <w:t>д-14</w:t>
            </w:r>
          </w:p>
        </w:tc>
        <w:tc>
          <w:tcPr>
            <w:tcW w:w="1519"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9" w:right="236"/>
              <w:jc w:val="both"/>
              <w:rPr>
                <w:sz w:val="24"/>
                <w:szCs w:val="24"/>
              </w:rPr>
            </w:pPr>
            <w:r w:rsidRPr="00BF6191">
              <w:rPr>
                <w:sz w:val="24"/>
                <w:szCs w:val="24"/>
              </w:rPr>
              <w:t>Входной терминал статус (DI1-DI5)</w:t>
            </w:r>
          </w:p>
        </w:tc>
        <w:tc>
          <w:tcPr>
            <w:tcW w:w="415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1FH</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8"/>
              <w:rPr>
                <w:sz w:val="24"/>
                <w:szCs w:val="24"/>
              </w:rPr>
            </w:pPr>
            <w:r w:rsidRPr="00BF6191">
              <w:rPr>
                <w:sz w:val="24"/>
                <w:szCs w:val="24"/>
              </w:rPr>
              <w:t>1ч</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0"/>
              <w:jc w:val="center"/>
              <w:rPr>
                <w:sz w:val="24"/>
                <w:szCs w:val="24"/>
              </w:rPr>
            </w:pPr>
            <w:r w:rsidRPr="00BF6191">
              <w:rPr>
                <w:sz w:val="24"/>
                <w:szCs w:val="24"/>
              </w:rPr>
              <w:t>0ч</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3"/>
              <w:jc w:val="center"/>
              <w:rPr>
                <w:sz w:val="24"/>
                <w:szCs w:val="24"/>
              </w:rPr>
            </w:pPr>
            <w:r w:rsidRPr="00BF6191">
              <w:rPr>
                <w:i/>
                <w:sz w:val="24"/>
                <w:szCs w:val="24"/>
              </w:rPr>
              <w:t>◆</w:t>
            </w:r>
          </w:p>
        </w:tc>
      </w:tr>
      <w:tr w:rsidR="00BB40C6" w:rsidRPr="00BF6191">
        <w:trPr>
          <w:trHeight w:val="372"/>
        </w:trPr>
        <w:tc>
          <w:tcPr>
            <w:tcW w:w="955"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7"/>
              <w:jc w:val="center"/>
              <w:rPr>
                <w:sz w:val="24"/>
                <w:szCs w:val="24"/>
              </w:rPr>
            </w:pPr>
            <w:r w:rsidRPr="00BF6191">
              <w:rPr>
                <w:sz w:val="24"/>
                <w:szCs w:val="24"/>
              </w:rPr>
              <w:t>д-15</w:t>
            </w:r>
          </w:p>
        </w:tc>
        <w:tc>
          <w:tcPr>
            <w:tcW w:w="1519"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9"/>
              <w:rPr>
                <w:sz w:val="24"/>
                <w:szCs w:val="24"/>
              </w:rPr>
            </w:pPr>
            <w:r w:rsidRPr="00BF6191">
              <w:rPr>
                <w:sz w:val="24"/>
                <w:szCs w:val="24"/>
              </w:rPr>
              <w:t>Состояние выхода (Y/R)</w:t>
            </w:r>
          </w:p>
        </w:tc>
        <w:tc>
          <w:tcPr>
            <w:tcW w:w="415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3 часа</w:t>
            </w:r>
          </w:p>
        </w:tc>
        <w:tc>
          <w:tcPr>
            <w:tcW w:w="150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8"/>
              <w:rPr>
                <w:sz w:val="24"/>
                <w:szCs w:val="24"/>
              </w:rPr>
            </w:pPr>
            <w:r w:rsidRPr="00BF6191">
              <w:rPr>
                <w:sz w:val="24"/>
                <w:szCs w:val="24"/>
              </w:rPr>
              <w:t>1ч</w:t>
            </w:r>
          </w:p>
        </w:tc>
        <w:tc>
          <w:tcPr>
            <w:tcW w:w="88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right="10"/>
              <w:jc w:val="center"/>
              <w:rPr>
                <w:sz w:val="24"/>
                <w:szCs w:val="24"/>
              </w:rPr>
            </w:pPr>
            <w:r w:rsidRPr="00BF6191">
              <w:rPr>
                <w:sz w:val="24"/>
                <w:szCs w:val="24"/>
              </w:rPr>
              <w:t>0ч</w:t>
            </w:r>
          </w:p>
        </w:tc>
        <w:tc>
          <w:tcPr>
            <w:tcW w:w="736"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3"/>
              <w:jc w:val="center"/>
              <w:rPr>
                <w:sz w:val="24"/>
                <w:szCs w:val="24"/>
              </w:rPr>
            </w:pPr>
            <w:r w:rsidRPr="00BF6191">
              <w:rPr>
                <w:i/>
                <w:sz w:val="24"/>
                <w:szCs w:val="24"/>
              </w:rPr>
              <w:t>◆</w:t>
            </w:r>
          </w:p>
        </w:tc>
      </w:tr>
      <w:tr w:rsidR="00BB40C6" w:rsidRPr="00BF6191">
        <w:trPr>
          <w:trHeight w:val="415"/>
        </w:trPr>
        <w:tc>
          <w:tcPr>
            <w:tcW w:w="955" w:type="dxa"/>
            <w:tcBorders>
              <w:top w:val="single" w:sz="6" w:space="0" w:color="000000"/>
              <w:left w:val="single" w:sz="6" w:space="0" w:color="000000"/>
              <w:bottom w:val="single" w:sz="6" w:space="0" w:color="000000"/>
              <w:right w:val="single" w:sz="6" w:space="0" w:color="000000"/>
            </w:tcBorders>
            <w:vAlign w:val="bottom"/>
          </w:tcPr>
          <w:p w:rsidR="00BB40C6" w:rsidRPr="00BF6191" w:rsidRDefault="000B60C4">
            <w:pPr>
              <w:ind w:left="7"/>
              <w:jc w:val="center"/>
              <w:rPr>
                <w:sz w:val="24"/>
                <w:szCs w:val="24"/>
              </w:rPr>
            </w:pPr>
            <w:r w:rsidRPr="00BF6191">
              <w:rPr>
                <w:sz w:val="24"/>
                <w:szCs w:val="24"/>
              </w:rPr>
              <w:t>д-16</w:t>
            </w:r>
          </w:p>
        </w:tc>
        <w:tc>
          <w:tcPr>
            <w:tcW w:w="1519"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9"/>
              <w:rPr>
                <w:sz w:val="24"/>
                <w:szCs w:val="24"/>
              </w:rPr>
            </w:pPr>
            <w:r w:rsidRPr="00BF6191">
              <w:rPr>
                <w:sz w:val="24"/>
                <w:szCs w:val="24"/>
              </w:rPr>
              <w:t>Температура модуля (℃)</w:t>
            </w:r>
          </w:p>
        </w:tc>
        <w:tc>
          <w:tcPr>
            <w:tcW w:w="415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132,3℃</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8"/>
              <w:rPr>
                <w:sz w:val="24"/>
                <w:szCs w:val="24"/>
              </w:rPr>
            </w:pPr>
            <w:r w:rsidRPr="00BF6191">
              <w:rPr>
                <w:sz w:val="24"/>
                <w:szCs w:val="24"/>
              </w:rPr>
              <w:t>0,1℃</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jc w:val="center"/>
              <w:rPr>
                <w:sz w:val="24"/>
                <w:szCs w:val="24"/>
              </w:rPr>
            </w:pPr>
            <w:r w:rsidRPr="00BF6191">
              <w:rPr>
                <w:sz w:val="24"/>
                <w:szCs w:val="24"/>
              </w:rPr>
              <w:t>0,0</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3"/>
              <w:jc w:val="center"/>
              <w:rPr>
                <w:sz w:val="24"/>
                <w:szCs w:val="24"/>
              </w:rPr>
            </w:pPr>
            <w:r w:rsidRPr="00BF6191">
              <w:rPr>
                <w:i/>
                <w:sz w:val="24"/>
                <w:szCs w:val="24"/>
              </w:rPr>
              <w:t>◆</w:t>
            </w:r>
          </w:p>
        </w:tc>
      </w:tr>
      <w:tr w:rsidR="00BB40C6" w:rsidRPr="00BF6191">
        <w:trPr>
          <w:trHeight w:val="415"/>
        </w:trPr>
        <w:tc>
          <w:tcPr>
            <w:tcW w:w="95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7"/>
              <w:jc w:val="center"/>
              <w:rPr>
                <w:sz w:val="24"/>
                <w:szCs w:val="24"/>
              </w:rPr>
            </w:pPr>
            <w:r w:rsidRPr="00BF6191">
              <w:rPr>
                <w:sz w:val="24"/>
                <w:szCs w:val="24"/>
              </w:rPr>
              <w:t>д-17</w:t>
            </w:r>
          </w:p>
        </w:tc>
        <w:tc>
          <w:tcPr>
            <w:tcW w:w="1519" w:type="dxa"/>
            <w:tcBorders>
              <w:top w:val="single" w:sz="6" w:space="0" w:color="000000"/>
              <w:left w:val="single" w:sz="6" w:space="0" w:color="000000"/>
              <w:bottom w:val="single" w:sz="6" w:space="0" w:color="000000"/>
              <w:right w:val="single" w:sz="6" w:space="0" w:color="000000"/>
            </w:tcBorders>
          </w:tcPr>
          <w:p w:rsidR="00BB40C6" w:rsidRPr="00BF6191" w:rsidRDefault="000B60C4">
            <w:pPr>
              <w:tabs>
                <w:tab w:val="center" w:pos="330"/>
                <w:tab w:val="center" w:pos="1048"/>
              </w:tabs>
              <w:spacing w:after="87"/>
              <w:rPr>
                <w:sz w:val="24"/>
                <w:szCs w:val="24"/>
              </w:rPr>
            </w:pPr>
            <w:r w:rsidRPr="00BF6191">
              <w:rPr>
                <w:sz w:val="24"/>
                <w:szCs w:val="24"/>
              </w:rPr>
              <w:tab/>
              <w:t>Програмное обеспечение</w:t>
            </w:r>
            <w:r w:rsidRPr="00BF6191">
              <w:rPr>
                <w:sz w:val="24"/>
                <w:szCs w:val="24"/>
              </w:rPr>
              <w:tab/>
              <w:t>Обновить</w:t>
            </w:r>
          </w:p>
          <w:p w:rsidR="00BB40C6" w:rsidRPr="00BF6191" w:rsidRDefault="000B60C4">
            <w:pPr>
              <w:ind w:left="9"/>
              <w:rPr>
                <w:sz w:val="24"/>
                <w:szCs w:val="24"/>
              </w:rPr>
            </w:pPr>
            <w:r w:rsidRPr="00BF6191">
              <w:rPr>
                <w:sz w:val="24"/>
                <w:szCs w:val="24"/>
              </w:rPr>
              <w:t>дата (год)</w:t>
            </w:r>
          </w:p>
        </w:tc>
        <w:tc>
          <w:tcPr>
            <w:tcW w:w="415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2010</w:t>
            </w:r>
            <w:r w:rsidRPr="00BF6191">
              <w:rPr>
                <w:i/>
                <w:sz w:val="24"/>
                <w:szCs w:val="24"/>
              </w:rPr>
              <w:t>〜</w:t>
            </w:r>
            <w:r w:rsidRPr="00BF6191">
              <w:rPr>
                <w:sz w:val="24"/>
                <w:szCs w:val="24"/>
              </w:rPr>
              <w:t>2026</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8"/>
              <w:rPr>
                <w:sz w:val="24"/>
                <w:szCs w:val="24"/>
              </w:rPr>
            </w:pPr>
            <w:r w:rsidRPr="00BF6191">
              <w:rPr>
                <w:sz w:val="24"/>
                <w:szCs w:val="24"/>
              </w:rPr>
              <w:t>1</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9"/>
              <w:jc w:val="center"/>
              <w:rPr>
                <w:sz w:val="24"/>
                <w:szCs w:val="24"/>
              </w:rPr>
            </w:pPr>
            <w:r w:rsidRPr="00BF6191">
              <w:rPr>
                <w:sz w:val="24"/>
                <w:szCs w:val="24"/>
              </w:rPr>
              <w:t>2021</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3"/>
              <w:jc w:val="center"/>
              <w:rPr>
                <w:sz w:val="24"/>
                <w:szCs w:val="24"/>
              </w:rPr>
            </w:pPr>
            <w:r w:rsidRPr="00BF6191">
              <w:rPr>
                <w:i/>
                <w:sz w:val="24"/>
                <w:szCs w:val="24"/>
              </w:rPr>
              <w:t>◆</w:t>
            </w:r>
          </w:p>
        </w:tc>
      </w:tr>
      <w:tr w:rsidR="00BB40C6" w:rsidRPr="00BF6191">
        <w:trPr>
          <w:trHeight w:val="415"/>
        </w:trPr>
        <w:tc>
          <w:tcPr>
            <w:tcW w:w="95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7"/>
              <w:jc w:val="center"/>
              <w:rPr>
                <w:sz w:val="24"/>
                <w:szCs w:val="24"/>
              </w:rPr>
            </w:pPr>
            <w:r w:rsidRPr="00BF6191">
              <w:rPr>
                <w:sz w:val="24"/>
                <w:szCs w:val="24"/>
              </w:rPr>
              <w:t>д-18</w:t>
            </w:r>
          </w:p>
        </w:tc>
        <w:tc>
          <w:tcPr>
            <w:tcW w:w="1519"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9"/>
              <w:rPr>
                <w:sz w:val="24"/>
                <w:szCs w:val="24"/>
              </w:rPr>
            </w:pPr>
            <w:r w:rsidRPr="00BF6191">
              <w:rPr>
                <w:sz w:val="24"/>
                <w:szCs w:val="24"/>
              </w:rPr>
              <w:t>Програмное обеспечение</w:t>
            </w:r>
            <w:r w:rsidRPr="00BF6191">
              <w:rPr>
                <w:sz w:val="24"/>
                <w:szCs w:val="24"/>
              </w:rPr>
              <w:tab/>
              <w:t>Обновление Дата (месяц день)</w:t>
            </w:r>
          </w:p>
        </w:tc>
        <w:tc>
          <w:tcPr>
            <w:tcW w:w="415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1231</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8"/>
              <w:rPr>
                <w:sz w:val="24"/>
                <w:szCs w:val="24"/>
              </w:rPr>
            </w:pPr>
            <w:r w:rsidRPr="00BF6191">
              <w:rPr>
                <w:sz w:val="24"/>
                <w:szCs w:val="24"/>
              </w:rPr>
              <w:t>1</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9"/>
              <w:jc w:val="center"/>
              <w:rPr>
                <w:sz w:val="24"/>
                <w:szCs w:val="24"/>
              </w:rPr>
            </w:pPr>
            <w:r w:rsidRPr="00BF6191">
              <w:rPr>
                <w:sz w:val="24"/>
                <w:szCs w:val="24"/>
              </w:rPr>
              <w:t>0615</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3"/>
              <w:jc w:val="center"/>
              <w:rPr>
                <w:sz w:val="24"/>
                <w:szCs w:val="24"/>
              </w:rPr>
            </w:pPr>
            <w:r w:rsidRPr="00BF6191">
              <w:rPr>
                <w:i/>
                <w:sz w:val="24"/>
                <w:szCs w:val="24"/>
              </w:rPr>
              <w:t>◆</w:t>
            </w:r>
          </w:p>
        </w:tc>
      </w:tr>
      <w:tr w:rsidR="00BB40C6" w:rsidRPr="00BF6191">
        <w:trPr>
          <w:trHeight w:val="367"/>
        </w:trPr>
        <w:tc>
          <w:tcPr>
            <w:tcW w:w="955"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7"/>
              <w:jc w:val="center"/>
              <w:rPr>
                <w:sz w:val="24"/>
                <w:szCs w:val="24"/>
              </w:rPr>
            </w:pPr>
            <w:r w:rsidRPr="00BF6191">
              <w:rPr>
                <w:sz w:val="24"/>
                <w:szCs w:val="24"/>
              </w:rPr>
              <w:t>д-19</w:t>
            </w:r>
          </w:p>
        </w:tc>
        <w:tc>
          <w:tcPr>
            <w:tcW w:w="1519"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9"/>
              <w:rPr>
                <w:sz w:val="24"/>
                <w:szCs w:val="24"/>
              </w:rPr>
            </w:pPr>
            <w:r w:rsidRPr="00BF6191">
              <w:rPr>
                <w:sz w:val="24"/>
                <w:szCs w:val="24"/>
              </w:rPr>
              <w:t>Вторичный код неисправности</w:t>
            </w:r>
          </w:p>
        </w:tc>
        <w:tc>
          <w:tcPr>
            <w:tcW w:w="4156"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19</w:t>
            </w:r>
          </w:p>
        </w:tc>
        <w:tc>
          <w:tcPr>
            <w:tcW w:w="150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8"/>
              <w:rPr>
                <w:sz w:val="24"/>
                <w:szCs w:val="24"/>
              </w:rPr>
            </w:pPr>
            <w:r w:rsidRPr="00BF6191">
              <w:rPr>
                <w:sz w:val="24"/>
                <w:szCs w:val="24"/>
              </w:rPr>
              <w:t>1</w:t>
            </w:r>
          </w:p>
        </w:tc>
        <w:tc>
          <w:tcPr>
            <w:tcW w:w="88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2"/>
              <w:jc w:val="center"/>
              <w:rPr>
                <w:sz w:val="24"/>
                <w:szCs w:val="24"/>
              </w:rPr>
            </w:pPr>
            <w:r w:rsidRPr="00BF6191">
              <w:rPr>
                <w:sz w:val="24"/>
                <w:szCs w:val="24"/>
              </w:rPr>
              <w:t>0</w:t>
            </w:r>
          </w:p>
        </w:tc>
        <w:tc>
          <w:tcPr>
            <w:tcW w:w="736"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3"/>
              <w:jc w:val="center"/>
              <w:rPr>
                <w:sz w:val="24"/>
                <w:szCs w:val="24"/>
              </w:rPr>
            </w:pPr>
            <w:r w:rsidRPr="00BF6191">
              <w:rPr>
                <w:i/>
                <w:sz w:val="24"/>
                <w:szCs w:val="24"/>
              </w:rPr>
              <w:t>◆</w:t>
            </w:r>
          </w:p>
        </w:tc>
      </w:tr>
      <w:tr w:rsidR="00BB40C6" w:rsidRPr="00BF6191">
        <w:trPr>
          <w:trHeight w:val="373"/>
        </w:trPr>
        <w:tc>
          <w:tcPr>
            <w:tcW w:w="955"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7"/>
              <w:jc w:val="center"/>
              <w:rPr>
                <w:sz w:val="24"/>
                <w:szCs w:val="24"/>
              </w:rPr>
            </w:pPr>
            <w:r w:rsidRPr="00BF6191">
              <w:rPr>
                <w:sz w:val="24"/>
                <w:szCs w:val="24"/>
              </w:rPr>
              <w:t>д-20</w:t>
            </w:r>
          </w:p>
        </w:tc>
        <w:tc>
          <w:tcPr>
            <w:tcW w:w="1519"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9"/>
              <w:rPr>
                <w:sz w:val="24"/>
                <w:szCs w:val="24"/>
              </w:rPr>
            </w:pPr>
            <w:r w:rsidRPr="00BF6191">
              <w:rPr>
                <w:sz w:val="24"/>
                <w:szCs w:val="24"/>
              </w:rPr>
              <w:t>Последний код неисправности</w:t>
            </w:r>
          </w:p>
        </w:tc>
        <w:tc>
          <w:tcPr>
            <w:tcW w:w="4156"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19</w:t>
            </w:r>
          </w:p>
        </w:tc>
        <w:tc>
          <w:tcPr>
            <w:tcW w:w="150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8"/>
              <w:rPr>
                <w:sz w:val="24"/>
                <w:szCs w:val="24"/>
              </w:rPr>
            </w:pPr>
            <w:r w:rsidRPr="00BF6191">
              <w:rPr>
                <w:sz w:val="24"/>
                <w:szCs w:val="24"/>
              </w:rPr>
              <w:t>1</w:t>
            </w:r>
          </w:p>
        </w:tc>
        <w:tc>
          <w:tcPr>
            <w:tcW w:w="884"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2"/>
              <w:jc w:val="center"/>
              <w:rPr>
                <w:sz w:val="24"/>
                <w:szCs w:val="24"/>
              </w:rPr>
            </w:pPr>
            <w:r w:rsidRPr="00BF6191">
              <w:rPr>
                <w:sz w:val="24"/>
                <w:szCs w:val="24"/>
              </w:rPr>
              <w:t>0</w:t>
            </w:r>
          </w:p>
        </w:tc>
        <w:tc>
          <w:tcPr>
            <w:tcW w:w="736"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3"/>
              <w:jc w:val="center"/>
              <w:rPr>
                <w:sz w:val="24"/>
                <w:szCs w:val="24"/>
              </w:rPr>
            </w:pPr>
            <w:r w:rsidRPr="00BF6191">
              <w:rPr>
                <w:i/>
                <w:sz w:val="24"/>
                <w:szCs w:val="24"/>
              </w:rPr>
              <w:t>◆</w:t>
            </w:r>
          </w:p>
        </w:tc>
      </w:tr>
      <w:tr w:rsidR="00BB40C6" w:rsidRPr="00BF6191">
        <w:trPr>
          <w:trHeight w:val="177"/>
        </w:trPr>
        <w:tc>
          <w:tcPr>
            <w:tcW w:w="95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519" w:type="dxa"/>
            <w:tcBorders>
              <w:top w:val="single" w:sz="6" w:space="0" w:color="000000"/>
              <w:left w:val="single" w:sz="6" w:space="0" w:color="000000"/>
              <w:bottom w:val="nil"/>
              <w:right w:val="single" w:sz="6" w:space="0" w:color="000000"/>
            </w:tcBorders>
          </w:tcPr>
          <w:p w:rsidR="00BB40C6" w:rsidRPr="00BF6191" w:rsidRDefault="000B60C4">
            <w:pPr>
              <w:ind w:left="9"/>
              <w:rPr>
                <w:sz w:val="24"/>
                <w:szCs w:val="24"/>
              </w:rPr>
            </w:pPr>
            <w:r w:rsidRPr="00BF6191">
              <w:rPr>
                <w:sz w:val="24"/>
                <w:szCs w:val="24"/>
              </w:rPr>
              <w:t>Выходная частота в</w:t>
            </w:r>
          </w:p>
        </w:tc>
        <w:tc>
          <w:tcPr>
            <w:tcW w:w="415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312"/>
        </w:trPr>
        <w:tc>
          <w:tcPr>
            <w:tcW w:w="955" w:type="dxa"/>
            <w:tcBorders>
              <w:top w:val="nil"/>
              <w:left w:val="single" w:sz="6" w:space="0" w:color="000000"/>
              <w:bottom w:val="single" w:sz="6" w:space="0" w:color="000000"/>
              <w:right w:val="single" w:sz="6" w:space="0" w:color="000000"/>
            </w:tcBorders>
          </w:tcPr>
          <w:p w:rsidR="00BB40C6" w:rsidRPr="00BF6191" w:rsidRDefault="000B60C4">
            <w:pPr>
              <w:ind w:left="7"/>
              <w:jc w:val="center"/>
              <w:rPr>
                <w:sz w:val="24"/>
                <w:szCs w:val="24"/>
              </w:rPr>
            </w:pPr>
            <w:r w:rsidRPr="00BF6191">
              <w:rPr>
                <w:sz w:val="24"/>
                <w:szCs w:val="24"/>
              </w:rPr>
              <w:t>д-21</w:t>
            </w:r>
          </w:p>
        </w:tc>
        <w:tc>
          <w:tcPr>
            <w:tcW w:w="1519" w:type="dxa"/>
            <w:tcBorders>
              <w:top w:val="nil"/>
              <w:left w:val="single" w:sz="6" w:space="0" w:color="000000"/>
              <w:bottom w:val="single" w:sz="6" w:space="0" w:color="000000"/>
              <w:right w:val="single" w:sz="6" w:space="0" w:color="000000"/>
            </w:tcBorders>
            <w:vAlign w:val="center"/>
          </w:tcPr>
          <w:p w:rsidR="00BB40C6" w:rsidRPr="00BF6191" w:rsidRDefault="000B60C4">
            <w:pPr>
              <w:ind w:left="9"/>
              <w:rPr>
                <w:sz w:val="24"/>
                <w:szCs w:val="24"/>
              </w:rPr>
            </w:pPr>
            <w:r w:rsidRPr="00BF6191">
              <w:rPr>
                <w:sz w:val="24"/>
                <w:szCs w:val="24"/>
              </w:rPr>
              <w:t>последняя неисправность (Гц)</w:t>
            </w:r>
          </w:p>
        </w:tc>
        <w:tc>
          <w:tcPr>
            <w:tcW w:w="4156"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999,9 Гц</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ind w:left="8"/>
              <w:rPr>
                <w:sz w:val="24"/>
                <w:szCs w:val="24"/>
              </w:rPr>
            </w:pPr>
            <w:r w:rsidRPr="00BF6191">
              <w:rPr>
                <w:sz w:val="24"/>
                <w:szCs w:val="24"/>
              </w:rPr>
              <w:t>0,1 Гц</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right="30"/>
              <w:jc w:val="center"/>
              <w:rPr>
                <w:sz w:val="24"/>
                <w:szCs w:val="24"/>
              </w:rPr>
            </w:pPr>
            <w:r w:rsidRPr="00BF6191">
              <w:rPr>
                <w:sz w:val="24"/>
                <w:szCs w:val="24"/>
              </w:rPr>
              <w:t>0,0 Гц</w:t>
            </w:r>
          </w:p>
        </w:tc>
        <w:tc>
          <w:tcPr>
            <w:tcW w:w="736" w:type="dxa"/>
            <w:tcBorders>
              <w:top w:val="nil"/>
              <w:left w:val="single" w:sz="6" w:space="0" w:color="000000"/>
              <w:bottom w:val="single" w:sz="6" w:space="0" w:color="000000"/>
              <w:right w:val="single" w:sz="6" w:space="0" w:color="000000"/>
            </w:tcBorders>
          </w:tcPr>
          <w:p w:rsidR="00BB40C6" w:rsidRPr="00BF6191" w:rsidRDefault="000B60C4">
            <w:pPr>
              <w:ind w:left="3"/>
              <w:jc w:val="center"/>
              <w:rPr>
                <w:sz w:val="24"/>
                <w:szCs w:val="24"/>
              </w:rPr>
            </w:pPr>
            <w:r w:rsidRPr="00BF6191">
              <w:rPr>
                <w:i/>
                <w:sz w:val="24"/>
                <w:szCs w:val="24"/>
              </w:rPr>
              <w:t>◆</w:t>
            </w:r>
          </w:p>
        </w:tc>
      </w:tr>
      <w:tr w:rsidR="00BB40C6" w:rsidRPr="00BF6191">
        <w:trPr>
          <w:trHeight w:val="429"/>
        </w:trPr>
        <w:tc>
          <w:tcPr>
            <w:tcW w:w="95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7"/>
              <w:jc w:val="center"/>
              <w:rPr>
                <w:sz w:val="24"/>
                <w:szCs w:val="24"/>
              </w:rPr>
            </w:pPr>
            <w:r w:rsidRPr="00BF6191">
              <w:rPr>
                <w:sz w:val="24"/>
                <w:szCs w:val="24"/>
              </w:rPr>
              <w:t>д-22</w:t>
            </w:r>
          </w:p>
        </w:tc>
        <w:tc>
          <w:tcPr>
            <w:tcW w:w="1519"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67"/>
              <w:ind w:left="9"/>
              <w:rPr>
                <w:sz w:val="24"/>
                <w:szCs w:val="24"/>
              </w:rPr>
            </w:pPr>
            <w:r w:rsidRPr="00BF6191">
              <w:rPr>
                <w:sz w:val="24"/>
                <w:szCs w:val="24"/>
              </w:rPr>
              <w:t>Выходной ток во время</w:t>
            </w:r>
          </w:p>
          <w:p w:rsidR="00BB40C6" w:rsidRPr="00BF6191" w:rsidRDefault="000B60C4">
            <w:pPr>
              <w:ind w:left="9"/>
              <w:rPr>
                <w:sz w:val="24"/>
                <w:szCs w:val="24"/>
              </w:rPr>
            </w:pPr>
            <w:r w:rsidRPr="00BF6191">
              <w:rPr>
                <w:sz w:val="24"/>
                <w:szCs w:val="24"/>
              </w:rPr>
              <w:t>последняя ошибка (а)</w:t>
            </w:r>
          </w:p>
        </w:tc>
        <w:tc>
          <w:tcPr>
            <w:tcW w:w="415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999,9 А</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8"/>
              <w:rPr>
                <w:sz w:val="24"/>
                <w:szCs w:val="24"/>
              </w:rPr>
            </w:pPr>
            <w:r w:rsidRPr="00BF6191">
              <w:rPr>
                <w:sz w:val="24"/>
                <w:szCs w:val="24"/>
              </w:rPr>
              <w:t>0,1 А</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right="14"/>
              <w:jc w:val="center"/>
              <w:rPr>
                <w:sz w:val="24"/>
                <w:szCs w:val="24"/>
              </w:rPr>
            </w:pPr>
            <w:r w:rsidRPr="00BF6191">
              <w:rPr>
                <w:sz w:val="24"/>
                <w:szCs w:val="24"/>
              </w:rPr>
              <w:t>0,0 В</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3"/>
              <w:jc w:val="center"/>
              <w:rPr>
                <w:sz w:val="24"/>
                <w:szCs w:val="24"/>
              </w:rPr>
            </w:pPr>
            <w:r w:rsidRPr="00BF6191">
              <w:rPr>
                <w:i/>
                <w:sz w:val="24"/>
                <w:szCs w:val="24"/>
              </w:rPr>
              <w:t>◆</w:t>
            </w:r>
          </w:p>
        </w:tc>
      </w:tr>
      <w:tr w:rsidR="00BB40C6" w:rsidRPr="00BF6191">
        <w:trPr>
          <w:trHeight w:val="182"/>
        </w:trPr>
        <w:tc>
          <w:tcPr>
            <w:tcW w:w="95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519" w:type="dxa"/>
            <w:tcBorders>
              <w:top w:val="single" w:sz="6" w:space="0" w:color="000000"/>
              <w:left w:val="single" w:sz="6" w:space="0" w:color="000000"/>
              <w:bottom w:val="nil"/>
              <w:right w:val="single" w:sz="6" w:space="0" w:color="000000"/>
            </w:tcBorders>
            <w:vAlign w:val="bottom"/>
          </w:tcPr>
          <w:p w:rsidR="00BB40C6" w:rsidRPr="00BF6191" w:rsidRDefault="000B60C4">
            <w:pPr>
              <w:ind w:left="9"/>
              <w:rPr>
                <w:sz w:val="24"/>
                <w:szCs w:val="24"/>
              </w:rPr>
            </w:pPr>
            <w:r w:rsidRPr="00BF6191">
              <w:rPr>
                <w:sz w:val="24"/>
                <w:szCs w:val="24"/>
              </w:rPr>
              <w:t xml:space="preserve">Напряжение шины при последней </w:t>
            </w:r>
          </w:p>
        </w:tc>
        <w:tc>
          <w:tcPr>
            <w:tcW w:w="415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356"/>
        </w:trPr>
        <w:tc>
          <w:tcPr>
            <w:tcW w:w="955" w:type="dxa"/>
            <w:tcBorders>
              <w:top w:val="nil"/>
              <w:left w:val="single" w:sz="6" w:space="0" w:color="000000"/>
              <w:bottom w:val="single" w:sz="6" w:space="0" w:color="000000"/>
              <w:right w:val="single" w:sz="6" w:space="0" w:color="000000"/>
            </w:tcBorders>
          </w:tcPr>
          <w:p w:rsidR="00BB40C6" w:rsidRPr="00BF6191" w:rsidRDefault="000B60C4">
            <w:pPr>
              <w:ind w:left="7"/>
              <w:jc w:val="center"/>
              <w:rPr>
                <w:sz w:val="24"/>
                <w:szCs w:val="24"/>
              </w:rPr>
            </w:pPr>
            <w:r w:rsidRPr="00BF6191">
              <w:rPr>
                <w:sz w:val="24"/>
                <w:szCs w:val="24"/>
              </w:rPr>
              <w:t>д-23</w:t>
            </w:r>
          </w:p>
        </w:tc>
        <w:tc>
          <w:tcPr>
            <w:tcW w:w="1519" w:type="dxa"/>
            <w:tcBorders>
              <w:top w:val="nil"/>
              <w:left w:val="single" w:sz="6" w:space="0" w:color="000000"/>
              <w:bottom w:val="single" w:sz="6" w:space="0" w:color="000000"/>
              <w:right w:val="single" w:sz="6" w:space="0" w:color="000000"/>
            </w:tcBorders>
            <w:vAlign w:val="center"/>
          </w:tcPr>
          <w:p w:rsidR="00BB40C6" w:rsidRPr="00BF6191" w:rsidRDefault="000B60C4">
            <w:pPr>
              <w:ind w:left="9"/>
              <w:rPr>
                <w:sz w:val="24"/>
                <w:szCs w:val="24"/>
              </w:rPr>
            </w:pPr>
            <w:r w:rsidRPr="00BF6191">
              <w:rPr>
                <w:sz w:val="24"/>
                <w:szCs w:val="24"/>
              </w:rPr>
              <w:t>неисправности (v)</w:t>
            </w:r>
          </w:p>
        </w:tc>
        <w:tc>
          <w:tcPr>
            <w:tcW w:w="4156" w:type="dxa"/>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999В</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ind w:left="8"/>
              <w:rPr>
                <w:sz w:val="24"/>
                <w:szCs w:val="24"/>
              </w:rPr>
            </w:pPr>
            <w:r w:rsidRPr="00BF6191">
              <w:rPr>
                <w:sz w:val="24"/>
                <w:szCs w:val="24"/>
              </w:rPr>
              <w:t>1В</w:t>
            </w:r>
          </w:p>
        </w:tc>
        <w:tc>
          <w:tcPr>
            <w:tcW w:w="884" w:type="dxa"/>
            <w:tcBorders>
              <w:top w:val="nil"/>
              <w:left w:val="single" w:sz="6" w:space="0" w:color="000000"/>
              <w:bottom w:val="single" w:sz="6" w:space="0" w:color="000000"/>
              <w:right w:val="single" w:sz="6" w:space="0" w:color="000000"/>
            </w:tcBorders>
          </w:tcPr>
          <w:p w:rsidR="00BB40C6" w:rsidRPr="00BF6191" w:rsidRDefault="000B60C4">
            <w:pPr>
              <w:jc w:val="center"/>
              <w:rPr>
                <w:sz w:val="24"/>
                <w:szCs w:val="24"/>
              </w:rPr>
            </w:pPr>
            <w:r w:rsidRPr="00BF6191">
              <w:rPr>
                <w:sz w:val="24"/>
                <w:szCs w:val="24"/>
              </w:rPr>
              <w:t>0В</w:t>
            </w:r>
          </w:p>
        </w:tc>
        <w:tc>
          <w:tcPr>
            <w:tcW w:w="736" w:type="dxa"/>
            <w:tcBorders>
              <w:top w:val="nil"/>
              <w:left w:val="single" w:sz="6" w:space="0" w:color="000000"/>
              <w:bottom w:val="single" w:sz="6" w:space="0" w:color="000000"/>
              <w:right w:val="single" w:sz="6" w:space="0" w:color="000000"/>
            </w:tcBorders>
          </w:tcPr>
          <w:p w:rsidR="00BB40C6" w:rsidRPr="00BF6191" w:rsidRDefault="000B60C4">
            <w:pPr>
              <w:ind w:left="3"/>
              <w:jc w:val="center"/>
              <w:rPr>
                <w:sz w:val="24"/>
                <w:szCs w:val="24"/>
              </w:rPr>
            </w:pPr>
            <w:r w:rsidRPr="00BF6191">
              <w:rPr>
                <w:i/>
                <w:sz w:val="24"/>
                <w:szCs w:val="24"/>
              </w:rPr>
              <w:t>◆</w:t>
            </w:r>
          </w:p>
        </w:tc>
      </w:tr>
    </w:tbl>
    <w:p w:rsidR="00BB40C6" w:rsidRPr="00BF6191" w:rsidRDefault="00BB40C6">
      <w:pPr>
        <w:spacing w:after="0"/>
        <w:ind w:left="-1178" w:right="10748"/>
        <w:rPr>
          <w:sz w:val="24"/>
          <w:szCs w:val="24"/>
        </w:rPr>
      </w:pPr>
    </w:p>
    <w:tbl>
      <w:tblPr>
        <w:tblStyle w:val="TableGrid"/>
        <w:tblW w:w="9753" w:type="dxa"/>
        <w:tblInd w:w="-102" w:type="dxa"/>
        <w:tblCellMar>
          <w:top w:w="8" w:type="dxa"/>
          <w:left w:w="106" w:type="dxa"/>
          <w:right w:w="153" w:type="dxa"/>
        </w:tblCellMar>
        <w:tblLook w:val="04A0" w:firstRow="1" w:lastRow="0" w:firstColumn="1" w:lastColumn="0" w:noHBand="0" w:noVBand="1"/>
      </w:tblPr>
      <w:tblGrid>
        <w:gridCol w:w="954"/>
        <w:gridCol w:w="1511"/>
        <w:gridCol w:w="3224"/>
        <w:gridCol w:w="940"/>
        <w:gridCol w:w="1504"/>
        <w:gridCol w:w="884"/>
        <w:gridCol w:w="736"/>
      </w:tblGrid>
      <w:tr w:rsidR="00BB40C6" w:rsidRPr="00BF6191">
        <w:trPr>
          <w:trHeight w:val="195"/>
        </w:trPr>
        <w:tc>
          <w:tcPr>
            <w:tcW w:w="95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511" w:type="dxa"/>
            <w:tcBorders>
              <w:top w:val="single" w:sz="6" w:space="0" w:color="000000"/>
              <w:left w:val="single" w:sz="6" w:space="0" w:color="000000"/>
              <w:bottom w:val="nil"/>
              <w:right w:val="single" w:sz="6" w:space="0" w:color="000000"/>
            </w:tcBorders>
          </w:tcPr>
          <w:p w:rsidR="00BB40C6" w:rsidRPr="00BF6191" w:rsidRDefault="000B60C4">
            <w:pPr>
              <w:ind w:left="1"/>
              <w:rPr>
                <w:sz w:val="24"/>
                <w:szCs w:val="24"/>
              </w:rPr>
            </w:pPr>
            <w:r w:rsidRPr="00BF6191">
              <w:rPr>
                <w:sz w:val="24"/>
                <w:szCs w:val="24"/>
              </w:rPr>
              <w:t>Температура модуля</w:t>
            </w:r>
          </w:p>
        </w:tc>
        <w:tc>
          <w:tcPr>
            <w:tcW w:w="4164" w:type="dxa"/>
            <w:gridSpan w:val="2"/>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420"/>
        </w:trPr>
        <w:tc>
          <w:tcPr>
            <w:tcW w:w="955" w:type="dxa"/>
            <w:tcBorders>
              <w:top w:val="nil"/>
              <w:left w:val="single" w:sz="6" w:space="0" w:color="000000"/>
              <w:bottom w:val="single" w:sz="6" w:space="0" w:color="000000"/>
              <w:right w:val="single" w:sz="6" w:space="0" w:color="000000"/>
            </w:tcBorders>
          </w:tcPr>
          <w:p w:rsidR="00BB40C6" w:rsidRPr="00BF6191" w:rsidRDefault="000B60C4">
            <w:pPr>
              <w:ind w:left="53"/>
              <w:jc w:val="center"/>
              <w:rPr>
                <w:sz w:val="24"/>
                <w:szCs w:val="24"/>
              </w:rPr>
            </w:pPr>
            <w:r w:rsidRPr="00BF6191">
              <w:rPr>
                <w:sz w:val="24"/>
                <w:szCs w:val="24"/>
              </w:rPr>
              <w:t>д-24</w:t>
            </w:r>
          </w:p>
        </w:tc>
        <w:tc>
          <w:tcPr>
            <w:tcW w:w="1511" w:type="dxa"/>
            <w:tcBorders>
              <w:top w:val="nil"/>
              <w:left w:val="single" w:sz="6" w:space="0" w:color="000000"/>
              <w:bottom w:val="single" w:sz="6" w:space="0" w:color="000000"/>
              <w:right w:val="single" w:sz="6" w:space="0" w:color="000000"/>
            </w:tcBorders>
          </w:tcPr>
          <w:p w:rsidR="00BB40C6" w:rsidRPr="00BF6191" w:rsidRDefault="000B60C4">
            <w:pPr>
              <w:ind w:left="1" w:right="113"/>
              <w:rPr>
                <w:sz w:val="24"/>
                <w:szCs w:val="24"/>
              </w:rPr>
            </w:pPr>
            <w:r w:rsidRPr="00BF6191">
              <w:rPr>
                <w:sz w:val="24"/>
                <w:szCs w:val="24"/>
              </w:rPr>
              <w:t>во время последней ошибки (℃)</w:t>
            </w:r>
          </w:p>
        </w:tc>
        <w:tc>
          <w:tcPr>
            <w:tcW w:w="4164" w:type="dxa"/>
            <w:gridSpan w:val="2"/>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132,3℃</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ind w:left="1"/>
              <w:rPr>
                <w:sz w:val="24"/>
                <w:szCs w:val="24"/>
              </w:rPr>
            </w:pPr>
            <w:r w:rsidRPr="00BF6191">
              <w:rPr>
                <w:sz w:val="24"/>
                <w:szCs w:val="24"/>
              </w:rPr>
              <w:t>0,1℃</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left="46"/>
              <w:jc w:val="center"/>
              <w:rPr>
                <w:sz w:val="24"/>
                <w:szCs w:val="24"/>
              </w:rPr>
            </w:pPr>
            <w:r w:rsidRPr="00BF6191">
              <w:rPr>
                <w:sz w:val="24"/>
                <w:szCs w:val="24"/>
              </w:rPr>
              <w:t>0,0℃</w:t>
            </w:r>
          </w:p>
        </w:tc>
        <w:tc>
          <w:tcPr>
            <w:tcW w:w="736" w:type="dxa"/>
            <w:tcBorders>
              <w:top w:val="nil"/>
              <w:left w:val="single" w:sz="6" w:space="0" w:color="000000"/>
              <w:bottom w:val="single" w:sz="6" w:space="0" w:color="000000"/>
              <w:right w:val="single" w:sz="6" w:space="0" w:color="000000"/>
            </w:tcBorders>
          </w:tcPr>
          <w:p w:rsidR="00BB40C6" w:rsidRPr="00BF6191" w:rsidRDefault="000B60C4">
            <w:pPr>
              <w:ind w:left="48"/>
              <w:jc w:val="center"/>
              <w:rPr>
                <w:sz w:val="24"/>
                <w:szCs w:val="24"/>
              </w:rPr>
            </w:pPr>
            <w:r w:rsidRPr="00BF6191">
              <w:rPr>
                <w:i/>
                <w:sz w:val="24"/>
                <w:szCs w:val="24"/>
              </w:rPr>
              <w:t>◆</w:t>
            </w:r>
          </w:p>
        </w:tc>
      </w:tr>
      <w:tr w:rsidR="00BB40C6" w:rsidRPr="00BF6191">
        <w:trPr>
          <w:trHeight w:val="210"/>
        </w:trPr>
        <w:tc>
          <w:tcPr>
            <w:tcW w:w="95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511" w:type="dxa"/>
            <w:tcBorders>
              <w:top w:val="single" w:sz="6" w:space="0" w:color="000000"/>
              <w:left w:val="single" w:sz="6" w:space="0" w:color="000000"/>
              <w:bottom w:val="nil"/>
              <w:right w:val="single" w:sz="6" w:space="0" w:color="000000"/>
            </w:tcBorders>
          </w:tcPr>
          <w:p w:rsidR="00BB40C6" w:rsidRPr="00BF6191" w:rsidRDefault="000B60C4">
            <w:pPr>
              <w:ind w:left="1"/>
              <w:rPr>
                <w:sz w:val="24"/>
                <w:szCs w:val="24"/>
              </w:rPr>
            </w:pPr>
            <w:r w:rsidRPr="00BF6191">
              <w:rPr>
                <w:sz w:val="24"/>
                <w:szCs w:val="24"/>
              </w:rPr>
              <w:t>Накоплено</w:t>
            </w:r>
          </w:p>
        </w:tc>
        <w:tc>
          <w:tcPr>
            <w:tcW w:w="4164" w:type="dxa"/>
            <w:gridSpan w:val="2"/>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405"/>
        </w:trPr>
        <w:tc>
          <w:tcPr>
            <w:tcW w:w="955" w:type="dxa"/>
            <w:tcBorders>
              <w:top w:val="nil"/>
              <w:left w:val="single" w:sz="6" w:space="0" w:color="000000"/>
              <w:bottom w:val="single" w:sz="6" w:space="0" w:color="000000"/>
              <w:right w:val="single" w:sz="6" w:space="0" w:color="000000"/>
            </w:tcBorders>
          </w:tcPr>
          <w:p w:rsidR="00BB40C6" w:rsidRPr="00BF6191" w:rsidRDefault="000B60C4">
            <w:pPr>
              <w:ind w:left="53"/>
              <w:jc w:val="center"/>
              <w:rPr>
                <w:sz w:val="24"/>
                <w:szCs w:val="24"/>
              </w:rPr>
            </w:pPr>
            <w:r w:rsidRPr="00BF6191">
              <w:rPr>
                <w:sz w:val="24"/>
                <w:szCs w:val="24"/>
              </w:rPr>
              <w:t>д-25</w:t>
            </w:r>
          </w:p>
        </w:tc>
        <w:tc>
          <w:tcPr>
            <w:tcW w:w="1511" w:type="dxa"/>
            <w:tcBorders>
              <w:top w:val="nil"/>
              <w:left w:val="single" w:sz="6" w:space="0" w:color="000000"/>
              <w:bottom w:val="single" w:sz="6" w:space="0" w:color="000000"/>
              <w:right w:val="single" w:sz="6" w:space="0" w:color="000000"/>
            </w:tcBorders>
          </w:tcPr>
          <w:p w:rsidR="00BB40C6" w:rsidRPr="00BF6191" w:rsidRDefault="000B60C4">
            <w:pPr>
              <w:spacing w:after="41"/>
              <w:ind w:left="1"/>
              <w:rPr>
                <w:sz w:val="24"/>
                <w:szCs w:val="24"/>
              </w:rPr>
            </w:pPr>
            <w:r w:rsidRPr="00BF6191">
              <w:rPr>
                <w:sz w:val="24"/>
                <w:szCs w:val="24"/>
              </w:rPr>
              <w:t>время работы</w:t>
            </w:r>
          </w:p>
          <w:p w:rsidR="00BB40C6" w:rsidRPr="00BF6191" w:rsidRDefault="000B60C4">
            <w:pPr>
              <w:ind w:left="1"/>
              <w:rPr>
                <w:sz w:val="24"/>
                <w:szCs w:val="24"/>
              </w:rPr>
            </w:pPr>
            <w:r w:rsidRPr="00BF6191">
              <w:rPr>
                <w:sz w:val="24"/>
                <w:szCs w:val="24"/>
              </w:rPr>
              <w:t>преобразователь частоты (ч)</w:t>
            </w:r>
          </w:p>
        </w:tc>
        <w:tc>
          <w:tcPr>
            <w:tcW w:w="4164" w:type="dxa"/>
            <w:gridSpan w:val="2"/>
            <w:tcBorders>
              <w:top w:val="nil"/>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9999ч</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ind w:left="1"/>
              <w:rPr>
                <w:sz w:val="24"/>
                <w:szCs w:val="24"/>
              </w:rPr>
            </w:pPr>
            <w:r w:rsidRPr="00BF6191">
              <w:rPr>
                <w:sz w:val="24"/>
                <w:szCs w:val="24"/>
              </w:rPr>
              <w:t>1ч</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left="55"/>
              <w:jc w:val="center"/>
              <w:rPr>
                <w:sz w:val="24"/>
                <w:szCs w:val="24"/>
              </w:rPr>
            </w:pPr>
            <w:r w:rsidRPr="00BF6191">
              <w:rPr>
                <w:sz w:val="24"/>
                <w:szCs w:val="24"/>
              </w:rPr>
              <w:t>0ч</w:t>
            </w:r>
          </w:p>
        </w:tc>
        <w:tc>
          <w:tcPr>
            <w:tcW w:w="736" w:type="dxa"/>
            <w:tcBorders>
              <w:top w:val="nil"/>
              <w:left w:val="single" w:sz="6" w:space="0" w:color="000000"/>
              <w:bottom w:val="single" w:sz="6" w:space="0" w:color="000000"/>
              <w:right w:val="single" w:sz="6" w:space="0" w:color="000000"/>
            </w:tcBorders>
          </w:tcPr>
          <w:p w:rsidR="00BB40C6" w:rsidRPr="00BF6191" w:rsidRDefault="000B60C4">
            <w:pPr>
              <w:ind w:left="48"/>
              <w:jc w:val="center"/>
              <w:rPr>
                <w:sz w:val="24"/>
                <w:szCs w:val="24"/>
              </w:rPr>
            </w:pPr>
            <w:r w:rsidRPr="00BF6191">
              <w:rPr>
                <w:i/>
                <w:sz w:val="24"/>
                <w:szCs w:val="24"/>
              </w:rPr>
              <w:t>◆</w:t>
            </w:r>
          </w:p>
        </w:tc>
      </w:tr>
      <w:tr w:rsidR="00BB40C6" w:rsidRPr="00BF6191">
        <w:trPr>
          <w:trHeight w:val="2244"/>
        </w:trPr>
        <w:tc>
          <w:tcPr>
            <w:tcW w:w="955"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1511"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4164" w:type="dxa"/>
            <w:gridSpan w:val="2"/>
            <w:tcBorders>
              <w:top w:val="single" w:sz="6" w:space="0" w:color="000000"/>
              <w:left w:val="single" w:sz="6" w:space="0" w:color="000000"/>
              <w:bottom w:val="nil"/>
              <w:right w:val="single" w:sz="6" w:space="0" w:color="000000"/>
            </w:tcBorders>
          </w:tcPr>
          <w:p w:rsidR="00BB40C6" w:rsidRPr="00BF6191" w:rsidRDefault="000B60C4">
            <w:pPr>
              <w:spacing w:after="41"/>
              <w:rPr>
                <w:sz w:val="24"/>
                <w:szCs w:val="24"/>
              </w:rPr>
            </w:pPr>
            <w:r w:rsidRPr="00BF6191">
              <w:rPr>
                <w:sz w:val="24"/>
                <w:szCs w:val="24"/>
              </w:rPr>
              <w:t>0</w:t>
            </w:r>
            <w:r w:rsidRPr="00BF6191">
              <w:rPr>
                <w:i/>
                <w:sz w:val="24"/>
                <w:szCs w:val="24"/>
              </w:rPr>
              <w:t>〜</w:t>
            </w:r>
            <w:r w:rsidRPr="00BF6191">
              <w:rPr>
                <w:sz w:val="24"/>
                <w:szCs w:val="24"/>
              </w:rPr>
              <w:t>FFFFH</w:t>
            </w:r>
          </w:p>
          <w:p w:rsidR="00BB40C6" w:rsidRPr="00BF6191" w:rsidRDefault="000B60C4">
            <w:pPr>
              <w:spacing w:after="54"/>
              <w:rPr>
                <w:sz w:val="24"/>
                <w:szCs w:val="24"/>
              </w:rPr>
            </w:pPr>
            <w:r w:rsidRPr="00BF6191">
              <w:rPr>
                <w:sz w:val="24"/>
                <w:szCs w:val="24"/>
              </w:rPr>
              <w:t>BIT0: Пуск/Стоп</w:t>
            </w:r>
          </w:p>
          <w:p w:rsidR="00BB40C6" w:rsidRPr="00BF6191" w:rsidRDefault="000B60C4">
            <w:pPr>
              <w:spacing w:after="83"/>
              <w:rPr>
                <w:sz w:val="24"/>
                <w:szCs w:val="24"/>
              </w:rPr>
            </w:pPr>
            <w:r w:rsidRPr="00BF6191">
              <w:rPr>
                <w:sz w:val="24"/>
                <w:szCs w:val="24"/>
              </w:rPr>
              <w:t>БИТ1: НАЗАД/ВПЕРЕД</w:t>
            </w:r>
          </w:p>
          <w:p w:rsidR="00BB40C6" w:rsidRPr="00BF6191" w:rsidRDefault="000B60C4">
            <w:pPr>
              <w:spacing w:after="94"/>
              <w:rPr>
                <w:sz w:val="24"/>
                <w:szCs w:val="24"/>
              </w:rPr>
            </w:pPr>
            <w:r w:rsidRPr="00BF6191">
              <w:rPr>
                <w:sz w:val="24"/>
                <w:szCs w:val="24"/>
              </w:rPr>
              <w:t>БИТ2: ТОЛЧОК</w:t>
            </w:r>
          </w:p>
          <w:p w:rsidR="00BB40C6" w:rsidRPr="00BF6191" w:rsidRDefault="000B60C4">
            <w:pPr>
              <w:spacing w:after="133"/>
              <w:rPr>
                <w:sz w:val="24"/>
                <w:szCs w:val="24"/>
              </w:rPr>
            </w:pPr>
            <w:r w:rsidRPr="00BF6191">
              <w:rPr>
                <w:sz w:val="24"/>
                <w:szCs w:val="24"/>
              </w:rPr>
              <w:t>BIT3: Торможение постоянным током</w:t>
            </w:r>
          </w:p>
          <w:p w:rsidR="00BB40C6" w:rsidRPr="00BF6191" w:rsidRDefault="000B60C4">
            <w:pPr>
              <w:spacing w:after="109"/>
              <w:rPr>
                <w:sz w:val="24"/>
                <w:szCs w:val="24"/>
              </w:rPr>
            </w:pPr>
            <w:r w:rsidRPr="00BF6191">
              <w:rPr>
                <w:sz w:val="24"/>
                <w:szCs w:val="24"/>
              </w:rPr>
              <w:t>БИТ4: зарезервировано</w:t>
            </w:r>
          </w:p>
          <w:p w:rsidR="00BB40C6" w:rsidRPr="00BF6191" w:rsidRDefault="000B60C4">
            <w:pPr>
              <w:spacing w:after="94"/>
              <w:rPr>
                <w:sz w:val="24"/>
                <w:szCs w:val="24"/>
              </w:rPr>
            </w:pPr>
            <w:r w:rsidRPr="00BF6191">
              <w:rPr>
                <w:sz w:val="24"/>
                <w:szCs w:val="24"/>
              </w:rPr>
              <w:t>BIT5: предел перенапряжения</w:t>
            </w:r>
          </w:p>
          <w:p w:rsidR="00BB40C6" w:rsidRPr="00BF6191" w:rsidRDefault="000B60C4">
            <w:pPr>
              <w:spacing w:after="81"/>
              <w:rPr>
                <w:sz w:val="24"/>
                <w:szCs w:val="24"/>
              </w:rPr>
            </w:pPr>
            <w:r w:rsidRPr="00BF6191">
              <w:rPr>
                <w:sz w:val="24"/>
                <w:szCs w:val="24"/>
              </w:rPr>
              <w:t xml:space="preserve">BIT6: Снижение частоты при постоянной скорости </w:t>
            </w:r>
          </w:p>
          <w:p w:rsidR="00BB40C6" w:rsidRPr="00BF6191" w:rsidRDefault="000B60C4">
            <w:pPr>
              <w:spacing w:line="396" w:lineRule="auto"/>
              <w:ind w:right="2092"/>
              <w:rPr>
                <w:sz w:val="24"/>
                <w:szCs w:val="24"/>
              </w:rPr>
            </w:pPr>
            <w:r w:rsidRPr="00BF6191">
              <w:rPr>
                <w:sz w:val="24"/>
                <w:szCs w:val="24"/>
              </w:rPr>
              <w:t>BIT7: Предел перегрузки по току Бит8~9:</w:t>
            </w:r>
          </w:p>
          <w:p w:rsidR="00BB40C6" w:rsidRPr="00BF6191" w:rsidRDefault="000B60C4">
            <w:pPr>
              <w:rPr>
                <w:sz w:val="24"/>
                <w:szCs w:val="24"/>
              </w:rPr>
            </w:pPr>
            <w:r w:rsidRPr="00BF6191">
              <w:rPr>
                <w:sz w:val="24"/>
                <w:szCs w:val="24"/>
              </w:rPr>
              <w:t>00-нулевая скорость</w:t>
            </w:r>
          </w:p>
        </w:tc>
        <w:tc>
          <w:tcPr>
            <w:tcW w:w="150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884"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c>
          <w:tcPr>
            <w:tcW w:w="736" w:type="dxa"/>
            <w:tcBorders>
              <w:top w:val="single" w:sz="6" w:space="0" w:color="000000"/>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2656"/>
        </w:trPr>
        <w:tc>
          <w:tcPr>
            <w:tcW w:w="955" w:type="dxa"/>
            <w:tcBorders>
              <w:top w:val="nil"/>
              <w:left w:val="single" w:sz="6" w:space="0" w:color="000000"/>
              <w:bottom w:val="single" w:sz="6" w:space="0" w:color="000000"/>
              <w:right w:val="single" w:sz="6" w:space="0" w:color="000000"/>
            </w:tcBorders>
          </w:tcPr>
          <w:p w:rsidR="00BB40C6" w:rsidRPr="00BF6191" w:rsidRDefault="000B60C4">
            <w:pPr>
              <w:ind w:left="53"/>
              <w:jc w:val="center"/>
              <w:rPr>
                <w:sz w:val="24"/>
                <w:szCs w:val="24"/>
              </w:rPr>
            </w:pPr>
            <w:r w:rsidRPr="00BF6191">
              <w:rPr>
                <w:sz w:val="24"/>
                <w:szCs w:val="24"/>
              </w:rPr>
              <w:t>д-26</w:t>
            </w:r>
          </w:p>
        </w:tc>
        <w:tc>
          <w:tcPr>
            <w:tcW w:w="1511" w:type="dxa"/>
            <w:tcBorders>
              <w:top w:val="nil"/>
              <w:left w:val="single" w:sz="6" w:space="0" w:color="000000"/>
              <w:bottom w:val="single" w:sz="6" w:space="0" w:color="000000"/>
              <w:right w:val="single" w:sz="6" w:space="0" w:color="000000"/>
            </w:tcBorders>
          </w:tcPr>
          <w:p w:rsidR="00BB40C6" w:rsidRPr="00BF6191" w:rsidRDefault="000B60C4">
            <w:pPr>
              <w:ind w:left="1"/>
              <w:rPr>
                <w:sz w:val="24"/>
                <w:szCs w:val="24"/>
              </w:rPr>
            </w:pPr>
            <w:r w:rsidRPr="00BF6191">
              <w:rPr>
                <w:sz w:val="24"/>
                <w:szCs w:val="24"/>
              </w:rPr>
              <w:t>Состояние инвертора</w:t>
            </w:r>
          </w:p>
        </w:tc>
        <w:tc>
          <w:tcPr>
            <w:tcW w:w="4164" w:type="dxa"/>
            <w:gridSpan w:val="2"/>
            <w:tcBorders>
              <w:top w:val="nil"/>
              <w:left w:val="single" w:sz="6" w:space="0" w:color="000000"/>
              <w:bottom w:val="single" w:sz="6" w:space="0" w:color="000000"/>
              <w:right w:val="single" w:sz="6" w:space="0" w:color="000000"/>
            </w:tcBorders>
          </w:tcPr>
          <w:p w:rsidR="00BB40C6" w:rsidRPr="00BF6191" w:rsidRDefault="000B60C4">
            <w:pPr>
              <w:spacing w:line="330" w:lineRule="auto"/>
              <w:ind w:right="2889"/>
              <w:rPr>
                <w:sz w:val="24"/>
                <w:szCs w:val="24"/>
              </w:rPr>
            </w:pPr>
            <w:r w:rsidRPr="00BF6191">
              <w:rPr>
                <w:sz w:val="24"/>
                <w:szCs w:val="24"/>
              </w:rPr>
              <w:t>01- Ускорение 10- Замедление</w:t>
            </w:r>
          </w:p>
          <w:p w:rsidR="00BB40C6" w:rsidRPr="00BF6191" w:rsidRDefault="000B60C4">
            <w:pPr>
              <w:spacing w:after="94"/>
              <w:rPr>
                <w:sz w:val="24"/>
                <w:szCs w:val="24"/>
              </w:rPr>
            </w:pPr>
            <w:r w:rsidRPr="00BF6191">
              <w:rPr>
                <w:sz w:val="24"/>
                <w:szCs w:val="24"/>
              </w:rPr>
              <w:t>11- Равномерная скорость</w:t>
            </w:r>
          </w:p>
          <w:p w:rsidR="00BB40C6" w:rsidRPr="00BF6191" w:rsidRDefault="000B60C4">
            <w:pPr>
              <w:spacing w:line="566" w:lineRule="auto"/>
              <w:ind w:right="2242"/>
              <w:rPr>
                <w:sz w:val="24"/>
                <w:szCs w:val="24"/>
              </w:rPr>
            </w:pPr>
            <w:r w:rsidRPr="00BF6191">
              <w:rPr>
                <w:sz w:val="24"/>
                <w:szCs w:val="24"/>
              </w:rPr>
              <w:t>BIT10: Предупредительный сигнал о перегрузке BIT11: Зарезервировано</w:t>
            </w:r>
          </w:p>
          <w:p w:rsidR="00BB40C6" w:rsidRPr="00BF6191" w:rsidRDefault="000B60C4">
            <w:pPr>
              <w:spacing w:after="54"/>
              <w:rPr>
                <w:sz w:val="24"/>
                <w:szCs w:val="24"/>
              </w:rPr>
            </w:pPr>
            <w:r w:rsidRPr="00BF6191">
              <w:rPr>
                <w:sz w:val="24"/>
                <w:szCs w:val="24"/>
              </w:rPr>
              <w:t xml:space="preserve">Бит 12~13 Канал команды запуска: </w:t>
            </w:r>
          </w:p>
          <w:p w:rsidR="00BB40C6" w:rsidRPr="00BF6191" w:rsidRDefault="000B60C4">
            <w:pPr>
              <w:spacing w:line="396" w:lineRule="auto"/>
              <w:ind w:right="3193"/>
              <w:rPr>
                <w:sz w:val="24"/>
                <w:szCs w:val="24"/>
              </w:rPr>
            </w:pPr>
            <w:r w:rsidRPr="00BF6191">
              <w:rPr>
                <w:sz w:val="24"/>
                <w:szCs w:val="24"/>
              </w:rPr>
              <w:t>00-Панель 01- Терминал</w:t>
            </w:r>
          </w:p>
          <w:p w:rsidR="00BB40C6" w:rsidRPr="00BF6191" w:rsidRDefault="000B60C4">
            <w:pPr>
              <w:spacing w:after="107"/>
              <w:rPr>
                <w:sz w:val="24"/>
                <w:szCs w:val="24"/>
              </w:rPr>
            </w:pPr>
            <w:r w:rsidRPr="00BF6191">
              <w:rPr>
                <w:sz w:val="24"/>
                <w:szCs w:val="24"/>
              </w:rPr>
              <w:t>10- зарезервировано</w:t>
            </w:r>
          </w:p>
          <w:p w:rsidR="00BB40C6" w:rsidRPr="00BF6191" w:rsidRDefault="000B60C4">
            <w:pPr>
              <w:spacing w:after="122"/>
              <w:rPr>
                <w:sz w:val="24"/>
                <w:szCs w:val="24"/>
              </w:rPr>
            </w:pPr>
            <w:r w:rsidRPr="00BF6191">
              <w:rPr>
                <w:sz w:val="24"/>
                <w:szCs w:val="24"/>
              </w:rPr>
              <w:t xml:space="preserve">Биты 14~15: Состояние напряжения на шине постоянного тока: </w:t>
            </w:r>
          </w:p>
          <w:p w:rsidR="00BB40C6" w:rsidRPr="00BF6191" w:rsidRDefault="000B60C4">
            <w:pPr>
              <w:numPr>
                <w:ilvl w:val="0"/>
                <w:numId w:val="18"/>
              </w:numPr>
              <w:spacing w:after="120"/>
              <w:ind w:right="1034"/>
              <w:rPr>
                <w:sz w:val="24"/>
                <w:szCs w:val="24"/>
              </w:rPr>
            </w:pPr>
            <w:r w:rsidRPr="00BF6191">
              <w:rPr>
                <w:sz w:val="24"/>
                <w:szCs w:val="24"/>
              </w:rPr>
              <w:t>нормальное</w:t>
            </w:r>
          </w:p>
          <w:p w:rsidR="00BB40C6" w:rsidRPr="00BF6191" w:rsidRDefault="000B60C4">
            <w:pPr>
              <w:numPr>
                <w:ilvl w:val="0"/>
                <w:numId w:val="18"/>
              </w:numPr>
              <w:ind w:right="1034"/>
              <w:rPr>
                <w:sz w:val="24"/>
                <w:szCs w:val="24"/>
              </w:rPr>
            </w:pPr>
            <w:r w:rsidRPr="00BF6191">
              <w:rPr>
                <w:sz w:val="24"/>
                <w:szCs w:val="24"/>
              </w:rPr>
              <w:t>защита от низкого напряжения 10- защита от перенапряжения</w:t>
            </w:r>
          </w:p>
        </w:tc>
        <w:tc>
          <w:tcPr>
            <w:tcW w:w="1504" w:type="dxa"/>
            <w:tcBorders>
              <w:top w:val="nil"/>
              <w:left w:val="single" w:sz="6" w:space="0" w:color="000000"/>
              <w:bottom w:val="single" w:sz="6" w:space="0" w:color="000000"/>
              <w:right w:val="single" w:sz="6" w:space="0" w:color="000000"/>
            </w:tcBorders>
          </w:tcPr>
          <w:p w:rsidR="00BB40C6" w:rsidRPr="00BF6191" w:rsidRDefault="000B60C4">
            <w:pPr>
              <w:ind w:left="1"/>
              <w:rPr>
                <w:sz w:val="24"/>
                <w:szCs w:val="24"/>
              </w:rPr>
            </w:pPr>
            <w:r w:rsidRPr="00BF6191">
              <w:rPr>
                <w:sz w:val="24"/>
                <w:szCs w:val="24"/>
              </w:rPr>
              <w:t>1ч</w:t>
            </w:r>
          </w:p>
        </w:tc>
        <w:tc>
          <w:tcPr>
            <w:tcW w:w="884" w:type="dxa"/>
            <w:tcBorders>
              <w:top w:val="nil"/>
              <w:left w:val="single" w:sz="6" w:space="0" w:color="000000"/>
              <w:bottom w:val="single" w:sz="6" w:space="0" w:color="000000"/>
              <w:right w:val="single" w:sz="6" w:space="0" w:color="000000"/>
            </w:tcBorders>
          </w:tcPr>
          <w:p w:rsidR="00BB40C6" w:rsidRPr="00BF6191" w:rsidRDefault="000B60C4">
            <w:pPr>
              <w:ind w:left="36"/>
              <w:jc w:val="center"/>
              <w:rPr>
                <w:sz w:val="24"/>
                <w:szCs w:val="24"/>
              </w:rPr>
            </w:pPr>
            <w:r w:rsidRPr="00BF6191">
              <w:rPr>
                <w:sz w:val="24"/>
                <w:szCs w:val="24"/>
              </w:rPr>
              <w:t>0ч</w:t>
            </w:r>
          </w:p>
        </w:tc>
        <w:tc>
          <w:tcPr>
            <w:tcW w:w="736" w:type="dxa"/>
            <w:tcBorders>
              <w:top w:val="nil"/>
              <w:left w:val="single" w:sz="6" w:space="0" w:color="000000"/>
              <w:bottom w:val="single" w:sz="6" w:space="0" w:color="000000"/>
              <w:right w:val="single" w:sz="6" w:space="0" w:color="000000"/>
            </w:tcBorders>
          </w:tcPr>
          <w:p w:rsidR="00BB40C6" w:rsidRPr="00BF6191" w:rsidRDefault="000B60C4">
            <w:pPr>
              <w:ind w:left="48"/>
              <w:jc w:val="center"/>
              <w:rPr>
                <w:sz w:val="24"/>
                <w:szCs w:val="24"/>
              </w:rPr>
            </w:pPr>
            <w:r w:rsidRPr="00BF6191">
              <w:rPr>
                <w:i/>
                <w:sz w:val="24"/>
                <w:szCs w:val="24"/>
              </w:rPr>
              <w:t>◆</w:t>
            </w:r>
          </w:p>
        </w:tc>
      </w:tr>
      <w:tr w:rsidR="00BB40C6" w:rsidRPr="00BF6191">
        <w:trPr>
          <w:trHeight w:val="445"/>
        </w:trPr>
        <w:tc>
          <w:tcPr>
            <w:tcW w:w="95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53"/>
              <w:jc w:val="center"/>
              <w:rPr>
                <w:sz w:val="24"/>
                <w:szCs w:val="24"/>
              </w:rPr>
            </w:pPr>
            <w:r w:rsidRPr="00BF6191">
              <w:rPr>
                <w:sz w:val="24"/>
                <w:szCs w:val="24"/>
              </w:rPr>
              <w:t>д-27</w:t>
            </w:r>
          </w:p>
        </w:tc>
        <w:tc>
          <w:tcPr>
            <w:tcW w:w="1511"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
              <w:rPr>
                <w:sz w:val="24"/>
                <w:szCs w:val="24"/>
              </w:rPr>
            </w:pPr>
            <w:r w:rsidRPr="00BF6191">
              <w:rPr>
                <w:sz w:val="24"/>
                <w:szCs w:val="24"/>
              </w:rPr>
              <w:t>Версия ПО</w:t>
            </w:r>
          </w:p>
        </w:tc>
        <w:tc>
          <w:tcPr>
            <w:tcW w:w="4164" w:type="dxa"/>
            <w:gridSpan w:val="2"/>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1,00</w:t>
            </w:r>
            <w:r w:rsidRPr="00BF6191">
              <w:rPr>
                <w:i/>
                <w:sz w:val="24"/>
                <w:szCs w:val="24"/>
              </w:rPr>
              <w:t>〜</w:t>
            </w:r>
            <w:r w:rsidRPr="00BF6191">
              <w:rPr>
                <w:sz w:val="24"/>
                <w:szCs w:val="24"/>
              </w:rPr>
              <w:t>99,99</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
              <w:rPr>
                <w:sz w:val="24"/>
                <w:szCs w:val="24"/>
              </w:rPr>
            </w:pPr>
            <w:r w:rsidRPr="00BF6191">
              <w:rPr>
                <w:sz w:val="24"/>
                <w:szCs w:val="24"/>
              </w:rPr>
              <w:t>0,01</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49"/>
              <w:jc w:val="center"/>
              <w:rPr>
                <w:sz w:val="24"/>
                <w:szCs w:val="24"/>
              </w:rPr>
            </w:pPr>
            <w:r w:rsidRPr="00BF6191">
              <w:rPr>
                <w:sz w:val="24"/>
                <w:szCs w:val="24"/>
              </w:rPr>
              <w:t>2.00</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48"/>
              <w:jc w:val="center"/>
              <w:rPr>
                <w:sz w:val="24"/>
                <w:szCs w:val="24"/>
              </w:rPr>
            </w:pPr>
            <w:r w:rsidRPr="00BF6191">
              <w:rPr>
                <w:i/>
                <w:sz w:val="24"/>
                <w:szCs w:val="24"/>
              </w:rPr>
              <w:t>◆</w:t>
            </w:r>
          </w:p>
        </w:tc>
      </w:tr>
      <w:tr w:rsidR="00BB40C6" w:rsidRPr="00BF6191">
        <w:trPr>
          <w:trHeight w:val="415"/>
        </w:trPr>
        <w:tc>
          <w:tcPr>
            <w:tcW w:w="95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53"/>
              <w:jc w:val="center"/>
              <w:rPr>
                <w:sz w:val="24"/>
                <w:szCs w:val="24"/>
              </w:rPr>
            </w:pPr>
            <w:r w:rsidRPr="00BF6191">
              <w:rPr>
                <w:sz w:val="24"/>
                <w:szCs w:val="24"/>
              </w:rPr>
              <w:t>д-28</w:t>
            </w:r>
          </w:p>
        </w:tc>
        <w:tc>
          <w:tcPr>
            <w:tcW w:w="1511"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
              <w:rPr>
                <w:sz w:val="24"/>
                <w:szCs w:val="24"/>
              </w:rPr>
            </w:pPr>
            <w:r w:rsidRPr="00BF6191">
              <w:rPr>
                <w:sz w:val="24"/>
                <w:szCs w:val="24"/>
              </w:rPr>
              <w:t>Модель питания</w:t>
            </w:r>
          </w:p>
        </w:tc>
        <w:tc>
          <w:tcPr>
            <w:tcW w:w="4164" w:type="dxa"/>
            <w:gridSpan w:val="2"/>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0,10</w:t>
            </w:r>
            <w:r w:rsidRPr="00BF6191">
              <w:rPr>
                <w:i/>
                <w:sz w:val="24"/>
                <w:szCs w:val="24"/>
              </w:rPr>
              <w:t>〜</w:t>
            </w:r>
            <w:r w:rsidRPr="00BF6191">
              <w:rPr>
                <w:sz w:val="24"/>
                <w:szCs w:val="24"/>
              </w:rPr>
              <w:t>99,9 кВт</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
              <w:rPr>
                <w:sz w:val="24"/>
                <w:szCs w:val="24"/>
              </w:rPr>
            </w:pPr>
            <w:r w:rsidRPr="00BF6191">
              <w:rPr>
                <w:sz w:val="24"/>
                <w:szCs w:val="24"/>
              </w:rPr>
              <w:t>0,01 кВт</w:t>
            </w:r>
          </w:p>
        </w:tc>
        <w:tc>
          <w:tcPr>
            <w:tcW w:w="884" w:type="dxa"/>
            <w:tcBorders>
              <w:top w:val="single" w:sz="6" w:space="0" w:color="000000"/>
              <w:left w:val="single" w:sz="6" w:space="0" w:color="000000"/>
              <w:bottom w:val="single" w:sz="6" w:space="0" w:color="000000"/>
              <w:right w:val="single" w:sz="6" w:space="0" w:color="000000"/>
            </w:tcBorders>
          </w:tcPr>
          <w:p w:rsidR="00BB40C6" w:rsidRPr="00BF6191" w:rsidRDefault="000B60C4">
            <w:pPr>
              <w:jc w:val="center"/>
              <w:rPr>
                <w:sz w:val="24"/>
                <w:szCs w:val="24"/>
              </w:rPr>
            </w:pPr>
            <w:r w:rsidRPr="00BF6191">
              <w:rPr>
                <w:sz w:val="24"/>
                <w:szCs w:val="24"/>
              </w:rPr>
              <w:t>Модель параметр</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48"/>
              <w:jc w:val="center"/>
              <w:rPr>
                <w:sz w:val="24"/>
                <w:szCs w:val="24"/>
              </w:rPr>
            </w:pPr>
            <w:r w:rsidRPr="00BF6191">
              <w:rPr>
                <w:i/>
                <w:sz w:val="24"/>
                <w:szCs w:val="24"/>
              </w:rPr>
              <w:t>◆</w:t>
            </w:r>
          </w:p>
        </w:tc>
      </w:tr>
      <w:tr w:rsidR="00BB40C6" w:rsidRPr="00BF6191">
        <w:trPr>
          <w:trHeight w:val="615"/>
        </w:trPr>
        <w:tc>
          <w:tcPr>
            <w:tcW w:w="95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53"/>
              <w:jc w:val="center"/>
              <w:rPr>
                <w:sz w:val="24"/>
                <w:szCs w:val="24"/>
              </w:rPr>
            </w:pPr>
            <w:r w:rsidRPr="00BF6191">
              <w:rPr>
                <w:sz w:val="24"/>
                <w:szCs w:val="24"/>
              </w:rPr>
              <w:t>д-29</w:t>
            </w:r>
          </w:p>
        </w:tc>
        <w:tc>
          <w:tcPr>
            <w:tcW w:w="1511"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spacing w:after="43"/>
              <w:ind w:left="1"/>
              <w:rPr>
                <w:sz w:val="24"/>
                <w:szCs w:val="24"/>
              </w:rPr>
            </w:pPr>
            <w:r w:rsidRPr="00BF6191">
              <w:rPr>
                <w:sz w:val="24"/>
                <w:szCs w:val="24"/>
              </w:rPr>
              <w:t>Расчетная частота</w:t>
            </w:r>
          </w:p>
          <w:p w:rsidR="00BB40C6" w:rsidRPr="00BF6191" w:rsidRDefault="000B60C4">
            <w:pPr>
              <w:ind w:left="1"/>
              <w:rPr>
                <w:sz w:val="24"/>
                <w:szCs w:val="24"/>
              </w:rPr>
            </w:pPr>
            <w:r w:rsidRPr="00BF6191">
              <w:rPr>
                <w:sz w:val="24"/>
                <w:szCs w:val="24"/>
              </w:rPr>
              <w:t>двигателя</w:t>
            </w:r>
          </w:p>
        </w:tc>
        <w:tc>
          <w:tcPr>
            <w:tcW w:w="4164" w:type="dxa"/>
            <w:gridSpan w:val="2"/>
            <w:tcBorders>
              <w:top w:val="single" w:sz="6" w:space="0" w:color="000000"/>
              <w:left w:val="single" w:sz="6" w:space="0" w:color="000000"/>
              <w:bottom w:val="single" w:sz="6" w:space="0" w:color="000000"/>
              <w:right w:val="single" w:sz="6" w:space="0" w:color="000000"/>
            </w:tcBorders>
          </w:tcPr>
          <w:p w:rsidR="00BB40C6" w:rsidRPr="00BF6191" w:rsidRDefault="000B60C4">
            <w:pPr>
              <w:ind w:right="203"/>
              <w:jc w:val="both"/>
              <w:rPr>
                <w:sz w:val="24"/>
                <w:szCs w:val="24"/>
              </w:rPr>
            </w:pPr>
            <w:r w:rsidRPr="00BF6191">
              <w:rPr>
                <w:sz w:val="24"/>
                <w:szCs w:val="24"/>
              </w:rPr>
              <w:t>0,0</w:t>
            </w:r>
            <w:r w:rsidRPr="00BF6191">
              <w:rPr>
                <w:i/>
                <w:sz w:val="24"/>
                <w:szCs w:val="24"/>
              </w:rPr>
              <w:t xml:space="preserve">〜 </w:t>
            </w:r>
            <w:r w:rsidRPr="00BF6191">
              <w:rPr>
                <w:sz w:val="24"/>
                <w:szCs w:val="24"/>
              </w:rPr>
              <w:t>максимальная выходная частота [00.04] Примечание: рабочая частота двигателя рассчитывается исходя из расчетной скорости двигателя</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
              <w:rPr>
                <w:sz w:val="24"/>
                <w:szCs w:val="24"/>
              </w:rPr>
            </w:pPr>
            <w:r w:rsidRPr="00BF6191">
              <w:rPr>
                <w:sz w:val="24"/>
                <w:szCs w:val="24"/>
              </w:rPr>
              <w:t>0,1 Гц</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5"/>
              <w:jc w:val="center"/>
              <w:rPr>
                <w:sz w:val="24"/>
                <w:szCs w:val="24"/>
              </w:rPr>
            </w:pPr>
            <w:r w:rsidRPr="00BF6191">
              <w:rPr>
                <w:sz w:val="24"/>
                <w:szCs w:val="24"/>
              </w:rPr>
              <w:t>0,0 Гц</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48"/>
              <w:jc w:val="center"/>
              <w:rPr>
                <w:sz w:val="24"/>
                <w:szCs w:val="24"/>
              </w:rPr>
            </w:pPr>
            <w:r w:rsidRPr="00BF6191">
              <w:rPr>
                <w:i/>
                <w:sz w:val="24"/>
                <w:szCs w:val="24"/>
              </w:rPr>
              <w:t>◆</w:t>
            </w:r>
          </w:p>
        </w:tc>
      </w:tr>
      <w:tr w:rsidR="00BB40C6" w:rsidRPr="00BF6191">
        <w:trPr>
          <w:trHeight w:val="400"/>
        </w:trPr>
        <w:tc>
          <w:tcPr>
            <w:tcW w:w="95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53"/>
              <w:jc w:val="center"/>
              <w:rPr>
                <w:sz w:val="24"/>
                <w:szCs w:val="24"/>
              </w:rPr>
            </w:pPr>
            <w:r w:rsidRPr="00BF6191">
              <w:rPr>
                <w:sz w:val="24"/>
                <w:szCs w:val="24"/>
              </w:rPr>
              <w:t>д-30</w:t>
            </w:r>
          </w:p>
        </w:tc>
        <w:tc>
          <w:tcPr>
            <w:tcW w:w="1511"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
              <w:rPr>
                <w:sz w:val="24"/>
                <w:szCs w:val="24"/>
              </w:rPr>
            </w:pPr>
            <w:r w:rsidRPr="00BF6191">
              <w:rPr>
                <w:sz w:val="24"/>
                <w:szCs w:val="24"/>
              </w:rPr>
              <w:t>Выходной крутящий момент</w:t>
            </w:r>
          </w:p>
        </w:tc>
        <w:tc>
          <w:tcPr>
            <w:tcW w:w="4164" w:type="dxa"/>
            <w:gridSpan w:val="2"/>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- 200</w:t>
            </w:r>
            <w:r w:rsidRPr="00BF6191">
              <w:rPr>
                <w:i/>
                <w:sz w:val="24"/>
                <w:szCs w:val="24"/>
              </w:rPr>
              <w:t>〜</w:t>
            </w:r>
            <w:r w:rsidRPr="00BF6191">
              <w:rPr>
                <w:sz w:val="24"/>
                <w:szCs w:val="24"/>
              </w:rPr>
              <w:t>+200%</w:t>
            </w:r>
          </w:p>
        </w:tc>
        <w:tc>
          <w:tcPr>
            <w:tcW w:w="150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1"/>
              <w:rPr>
                <w:sz w:val="24"/>
                <w:szCs w:val="24"/>
              </w:rPr>
            </w:pPr>
            <w:r w:rsidRPr="00BF6191">
              <w:rPr>
                <w:sz w:val="24"/>
                <w:szCs w:val="24"/>
              </w:rPr>
              <w:t>1%</w:t>
            </w:r>
          </w:p>
        </w:tc>
        <w:tc>
          <w:tcPr>
            <w:tcW w:w="88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40"/>
              <w:jc w:val="center"/>
              <w:rPr>
                <w:sz w:val="24"/>
                <w:szCs w:val="24"/>
              </w:rPr>
            </w:pPr>
            <w:r w:rsidRPr="00BF6191">
              <w:rPr>
                <w:sz w:val="24"/>
                <w:szCs w:val="24"/>
              </w:rPr>
              <w:t>0%</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48"/>
              <w:jc w:val="center"/>
              <w:rPr>
                <w:sz w:val="24"/>
                <w:szCs w:val="24"/>
              </w:rPr>
            </w:pPr>
            <w:r w:rsidRPr="00BF6191">
              <w:rPr>
                <w:i/>
                <w:sz w:val="24"/>
                <w:szCs w:val="24"/>
              </w:rPr>
              <w:t>◆</w:t>
            </w:r>
          </w:p>
        </w:tc>
      </w:tr>
      <w:tr w:rsidR="00BB40C6" w:rsidRPr="00BF6191">
        <w:trPr>
          <w:trHeight w:val="305"/>
        </w:trPr>
        <w:tc>
          <w:tcPr>
            <w:tcW w:w="9753" w:type="dxa"/>
            <w:gridSpan w:val="7"/>
            <w:tcBorders>
              <w:top w:val="single" w:sz="6" w:space="0" w:color="000000"/>
              <w:left w:val="single" w:sz="4" w:space="0" w:color="000000"/>
              <w:bottom w:val="single" w:sz="4" w:space="0" w:color="000000"/>
              <w:right w:val="single" w:sz="4" w:space="0" w:color="000000"/>
            </w:tcBorders>
            <w:shd w:val="clear" w:color="auto" w:fill="C0C0C0"/>
            <w:vAlign w:val="center"/>
          </w:tcPr>
          <w:p w:rsidR="00BB40C6" w:rsidRPr="00BF6191" w:rsidRDefault="000B60C4">
            <w:pPr>
              <w:ind w:left="1"/>
              <w:rPr>
                <w:sz w:val="24"/>
                <w:szCs w:val="24"/>
              </w:rPr>
            </w:pPr>
            <w:r w:rsidRPr="00BF6191">
              <w:rPr>
                <w:b/>
                <w:sz w:val="24"/>
                <w:szCs w:val="24"/>
              </w:rPr>
              <w:t>Групповой код электронной неисправности</w:t>
            </w:r>
          </w:p>
        </w:tc>
      </w:tr>
      <w:tr w:rsidR="00BB40C6" w:rsidRPr="00BF6191">
        <w:trPr>
          <w:trHeight w:val="256"/>
        </w:trPr>
        <w:tc>
          <w:tcPr>
            <w:tcW w:w="955" w:type="dxa"/>
            <w:tcBorders>
              <w:top w:val="single" w:sz="4" w:space="0" w:color="000000"/>
              <w:left w:val="single" w:sz="6" w:space="0" w:color="000000"/>
              <w:bottom w:val="single" w:sz="6" w:space="0" w:color="000000"/>
              <w:right w:val="single" w:sz="6" w:space="0" w:color="000000"/>
            </w:tcBorders>
          </w:tcPr>
          <w:p w:rsidR="00BB40C6" w:rsidRPr="00BF6191" w:rsidRDefault="000B60C4">
            <w:pPr>
              <w:ind w:left="1"/>
              <w:rPr>
                <w:sz w:val="24"/>
                <w:szCs w:val="24"/>
              </w:rPr>
            </w:pPr>
            <w:r w:rsidRPr="00BF6191">
              <w:rPr>
                <w:b/>
                <w:sz w:val="24"/>
                <w:szCs w:val="24"/>
              </w:rPr>
              <w:t>Код неисправности</w:t>
            </w:r>
          </w:p>
        </w:tc>
        <w:tc>
          <w:tcPr>
            <w:tcW w:w="1511" w:type="dxa"/>
            <w:tcBorders>
              <w:top w:val="single" w:sz="4" w:space="0" w:color="000000"/>
              <w:left w:val="single" w:sz="6" w:space="0" w:color="000000"/>
              <w:bottom w:val="single" w:sz="6" w:space="0" w:color="000000"/>
              <w:right w:val="single" w:sz="6" w:space="0" w:color="000000"/>
            </w:tcBorders>
            <w:shd w:val="clear" w:color="auto" w:fill="C0C0C0"/>
          </w:tcPr>
          <w:p w:rsidR="00BB40C6" w:rsidRPr="00BF6191" w:rsidRDefault="000B60C4">
            <w:pPr>
              <w:ind w:left="1"/>
              <w:rPr>
                <w:sz w:val="24"/>
                <w:szCs w:val="24"/>
              </w:rPr>
            </w:pPr>
            <w:r w:rsidRPr="00BF6191">
              <w:rPr>
                <w:b/>
                <w:sz w:val="24"/>
                <w:szCs w:val="24"/>
              </w:rPr>
              <w:t>Имя</w:t>
            </w:r>
          </w:p>
        </w:tc>
        <w:tc>
          <w:tcPr>
            <w:tcW w:w="3224" w:type="dxa"/>
            <w:tcBorders>
              <w:top w:val="single" w:sz="4" w:space="0" w:color="000000"/>
              <w:left w:val="single" w:sz="6" w:space="0" w:color="000000"/>
              <w:bottom w:val="single" w:sz="6" w:space="0" w:color="000000"/>
              <w:right w:val="single" w:sz="6" w:space="0" w:color="000000"/>
            </w:tcBorders>
            <w:shd w:val="clear" w:color="auto" w:fill="C0C0C0"/>
          </w:tcPr>
          <w:p w:rsidR="00BB40C6" w:rsidRPr="00BF6191" w:rsidRDefault="000B60C4">
            <w:pPr>
              <w:rPr>
                <w:sz w:val="24"/>
                <w:szCs w:val="24"/>
              </w:rPr>
            </w:pPr>
            <w:r w:rsidRPr="00BF6191">
              <w:rPr>
                <w:b/>
                <w:sz w:val="24"/>
                <w:szCs w:val="24"/>
              </w:rPr>
              <w:t>Возможная причина неисправности</w:t>
            </w:r>
          </w:p>
        </w:tc>
        <w:tc>
          <w:tcPr>
            <w:tcW w:w="3328" w:type="dxa"/>
            <w:gridSpan w:val="3"/>
            <w:tcBorders>
              <w:top w:val="single" w:sz="4" w:space="0" w:color="000000"/>
              <w:left w:val="single" w:sz="6" w:space="0" w:color="000000"/>
              <w:bottom w:val="single" w:sz="6" w:space="0" w:color="000000"/>
              <w:right w:val="single" w:sz="6" w:space="0" w:color="000000"/>
            </w:tcBorders>
            <w:shd w:val="clear" w:color="auto" w:fill="C0C0C0"/>
          </w:tcPr>
          <w:p w:rsidR="00BB40C6" w:rsidRPr="00BF6191" w:rsidRDefault="000B60C4">
            <w:pPr>
              <w:ind w:left="2"/>
              <w:rPr>
                <w:sz w:val="24"/>
                <w:szCs w:val="24"/>
              </w:rPr>
            </w:pPr>
            <w:r w:rsidRPr="00BF6191">
              <w:rPr>
                <w:b/>
                <w:sz w:val="24"/>
                <w:szCs w:val="24"/>
              </w:rPr>
              <w:t>Меры по устранению неисправностей</w:t>
            </w:r>
          </w:p>
        </w:tc>
        <w:tc>
          <w:tcPr>
            <w:tcW w:w="736" w:type="dxa"/>
            <w:tcBorders>
              <w:top w:val="single" w:sz="4" w:space="0" w:color="000000"/>
              <w:left w:val="single" w:sz="6" w:space="0" w:color="000000"/>
              <w:bottom w:val="single" w:sz="6" w:space="0" w:color="000000"/>
              <w:right w:val="single" w:sz="6" w:space="0" w:color="000000"/>
            </w:tcBorders>
            <w:shd w:val="clear" w:color="auto" w:fill="C0C0C0"/>
          </w:tcPr>
          <w:p w:rsidR="00BB40C6" w:rsidRPr="00BF6191" w:rsidRDefault="000B60C4">
            <w:pPr>
              <w:rPr>
                <w:sz w:val="24"/>
                <w:szCs w:val="24"/>
              </w:rPr>
            </w:pPr>
            <w:r w:rsidRPr="00BF6191">
              <w:rPr>
                <w:b/>
                <w:sz w:val="24"/>
                <w:szCs w:val="24"/>
              </w:rPr>
              <w:t>Код</w:t>
            </w:r>
          </w:p>
        </w:tc>
      </w:tr>
      <w:tr w:rsidR="00BB40C6" w:rsidRPr="00BF6191">
        <w:trPr>
          <w:trHeight w:val="324"/>
        </w:trPr>
        <w:tc>
          <w:tcPr>
            <w:tcW w:w="955" w:type="dxa"/>
            <w:vMerge w:val="restart"/>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23"/>
              <w:jc w:val="center"/>
              <w:rPr>
                <w:sz w:val="24"/>
                <w:szCs w:val="24"/>
              </w:rPr>
            </w:pPr>
            <w:r w:rsidRPr="00BF6191">
              <w:rPr>
                <w:sz w:val="24"/>
                <w:szCs w:val="24"/>
              </w:rPr>
              <w:t>E0C1</w:t>
            </w:r>
          </w:p>
        </w:tc>
        <w:tc>
          <w:tcPr>
            <w:tcW w:w="1511" w:type="dxa"/>
            <w:vMerge w:val="restart"/>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spacing w:after="96"/>
              <w:ind w:left="1"/>
              <w:rPr>
                <w:sz w:val="24"/>
                <w:szCs w:val="24"/>
              </w:rPr>
            </w:pPr>
            <w:r w:rsidRPr="00BF6191">
              <w:rPr>
                <w:sz w:val="24"/>
                <w:szCs w:val="24"/>
              </w:rPr>
              <w:t>Перегрузка по току в</w:t>
            </w:r>
          </w:p>
          <w:p w:rsidR="00BB40C6" w:rsidRPr="00BF6191" w:rsidRDefault="000B60C4">
            <w:pPr>
              <w:ind w:left="1"/>
              <w:rPr>
                <w:sz w:val="24"/>
                <w:szCs w:val="24"/>
              </w:rPr>
            </w:pPr>
            <w:r w:rsidRPr="00BF6191">
              <w:rPr>
                <w:sz w:val="24"/>
                <w:szCs w:val="24"/>
              </w:rPr>
              <w:t>ускорение</w:t>
            </w:r>
          </w:p>
        </w:tc>
        <w:tc>
          <w:tcPr>
            <w:tcW w:w="3224"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Время разгона слишком мало</w:t>
            </w:r>
          </w:p>
        </w:tc>
        <w:tc>
          <w:tcPr>
            <w:tcW w:w="3328" w:type="dxa"/>
            <w:gridSpan w:val="3"/>
            <w:tcBorders>
              <w:top w:val="single" w:sz="6" w:space="0" w:color="000000"/>
              <w:left w:val="single" w:sz="6" w:space="0" w:color="000000"/>
              <w:bottom w:val="single" w:sz="6" w:space="0" w:color="000000"/>
              <w:right w:val="single" w:sz="6" w:space="0" w:color="000000"/>
            </w:tcBorders>
          </w:tcPr>
          <w:p w:rsidR="00BB40C6" w:rsidRPr="00BF6191" w:rsidRDefault="000B60C4">
            <w:pPr>
              <w:ind w:left="2"/>
              <w:rPr>
                <w:sz w:val="24"/>
                <w:szCs w:val="24"/>
              </w:rPr>
            </w:pPr>
            <w:r w:rsidRPr="00BF6191">
              <w:rPr>
                <w:sz w:val="24"/>
                <w:szCs w:val="24"/>
              </w:rPr>
              <w:t>Увеличено время разгона</w:t>
            </w:r>
          </w:p>
        </w:tc>
        <w:tc>
          <w:tcPr>
            <w:tcW w:w="736" w:type="dxa"/>
            <w:vMerge w:val="restart"/>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50"/>
              <w:jc w:val="center"/>
              <w:rPr>
                <w:sz w:val="24"/>
                <w:szCs w:val="24"/>
              </w:rPr>
            </w:pPr>
            <w:r w:rsidRPr="00BF6191">
              <w:rPr>
                <w:sz w:val="24"/>
                <w:szCs w:val="24"/>
              </w:rPr>
              <w:t>1</w:t>
            </w:r>
          </w:p>
        </w:tc>
      </w:tr>
      <w:tr w:rsidR="00BB40C6" w:rsidRPr="00BF6191">
        <w:trPr>
          <w:trHeight w:val="322"/>
        </w:trPr>
        <w:tc>
          <w:tcPr>
            <w:tcW w:w="0" w:type="auto"/>
            <w:vMerge/>
            <w:tcBorders>
              <w:top w:val="nil"/>
              <w:left w:val="single" w:sz="6" w:space="0" w:color="000000"/>
              <w:bottom w:val="nil"/>
              <w:right w:val="single" w:sz="6" w:space="0" w:color="000000"/>
            </w:tcBorders>
          </w:tcPr>
          <w:p w:rsidR="00BB40C6" w:rsidRPr="00BF6191" w:rsidRDefault="00BB40C6">
            <w:pPr>
              <w:rPr>
                <w:sz w:val="24"/>
                <w:szCs w:val="24"/>
              </w:rPr>
            </w:pPr>
          </w:p>
        </w:tc>
        <w:tc>
          <w:tcPr>
            <w:tcW w:w="0" w:type="auto"/>
            <w:vMerge/>
            <w:tcBorders>
              <w:top w:val="nil"/>
              <w:left w:val="single" w:sz="6" w:space="0" w:color="000000"/>
              <w:bottom w:val="nil"/>
              <w:right w:val="single" w:sz="6" w:space="0" w:color="000000"/>
            </w:tcBorders>
          </w:tcPr>
          <w:p w:rsidR="00BB40C6" w:rsidRPr="00BF6191" w:rsidRDefault="00BB40C6">
            <w:pPr>
              <w:rPr>
                <w:sz w:val="24"/>
                <w:szCs w:val="24"/>
              </w:rPr>
            </w:pPr>
          </w:p>
        </w:tc>
        <w:tc>
          <w:tcPr>
            <w:tcW w:w="3224"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Низкая мощность инвертора</w:t>
            </w:r>
          </w:p>
        </w:tc>
        <w:tc>
          <w:tcPr>
            <w:tcW w:w="3328" w:type="dxa"/>
            <w:gridSpan w:val="3"/>
            <w:tcBorders>
              <w:top w:val="single" w:sz="6" w:space="0" w:color="000000"/>
              <w:left w:val="single" w:sz="6" w:space="0" w:color="000000"/>
              <w:bottom w:val="single" w:sz="6" w:space="0" w:color="000000"/>
              <w:right w:val="single" w:sz="6" w:space="0" w:color="000000"/>
            </w:tcBorders>
          </w:tcPr>
          <w:p w:rsidR="00BB40C6" w:rsidRPr="00BF6191" w:rsidRDefault="000B60C4">
            <w:pPr>
              <w:ind w:left="2"/>
              <w:rPr>
                <w:sz w:val="24"/>
                <w:szCs w:val="24"/>
              </w:rPr>
            </w:pPr>
            <w:r w:rsidRPr="00BF6191">
              <w:rPr>
                <w:sz w:val="24"/>
                <w:szCs w:val="24"/>
              </w:rPr>
              <w:t>Выбирайте преобразователь частоты с высоким уровнем мощности</w:t>
            </w:r>
          </w:p>
        </w:tc>
        <w:tc>
          <w:tcPr>
            <w:tcW w:w="0" w:type="auto"/>
            <w:vMerge/>
            <w:tcBorders>
              <w:top w:val="nil"/>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c>
          <w:tcPr>
            <w:tcW w:w="0" w:type="auto"/>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c>
          <w:tcPr>
            <w:tcW w:w="3224"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Неправильная настройка кривой V/F или повышение крутящего момента</w:t>
            </w:r>
          </w:p>
        </w:tc>
        <w:tc>
          <w:tcPr>
            <w:tcW w:w="3328" w:type="dxa"/>
            <w:gridSpan w:val="3"/>
            <w:tcBorders>
              <w:top w:val="single" w:sz="6" w:space="0" w:color="000000"/>
              <w:left w:val="single" w:sz="6" w:space="0" w:color="000000"/>
              <w:bottom w:val="single" w:sz="6" w:space="0" w:color="000000"/>
              <w:right w:val="single" w:sz="6" w:space="0" w:color="000000"/>
            </w:tcBorders>
          </w:tcPr>
          <w:p w:rsidR="00BB40C6" w:rsidRPr="00BF6191" w:rsidRDefault="000B60C4">
            <w:pPr>
              <w:ind w:left="2"/>
              <w:rPr>
                <w:sz w:val="24"/>
                <w:szCs w:val="24"/>
              </w:rPr>
            </w:pPr>
            <w:r w:rsidRPr="00BF6191">
              <w:rPr>
                <w:sz w:val="24"/>
                <w:szCs w:val="24"/>
              </w:rPr>
              <w:t>Отрегулируйте кривую V/F или подъем крутящего момента</w:t>
            </w:r>
          </w:p>
        </w:tc>
        <w:tc>
          <w:tcPr>
            <w:tcW w:w="0" w:type="auto"/>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r>
      <w:tr w:rsidR="00BB40C6" w:rsidRPr="00BF6191">
        <w:trPr>
          <w:trHeight w:val="322"/>
        </w:trPr>
        <w:tc>
          <w:tcPr>
            <w:tcW w:w="955" w:type="dxa"/>
            <w:vMerge w:val="restart"/>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23"/>
              <w:jc w:val="center"/>
              <w:rPr>
                <w:sz w:val="24"/>
                <w:szCs w:val="24"/>
              </w:rPr>
            </w:pPr>
            <w:r w:rsidRPr="00BF6191">
              <w:rPr>
                <w:sz w:val="24"/>
                <w:szCs w:val="24"/>
              </w:rPr>
              <w:t>E0C2</w:t>
            </w:r>
          </w:p>
        </w:tc>
        <w:tc>
          <w:tcPr>
            <w:tcW w:w="1511" w:type="dxa"/>
            <w:vMerge w:val="restart"/>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spacing w:after="96"/>
              <w:ind w:left="1"/>
              <w:rPr>
                <w:sz w:val="24"/>
                <w:szCs w:val="24"/>
              </w:rPr>
            </w:pPr>
            <w:r w:rsidRPr="00BF6191">
              <w:rPr>
                <w:sz w:val="24"/>
                <w:szCs w:val="24"/>
              </w:rPr>
              <w:t>Перегрузка по току в</w:t>
            </w:r>
          </w:p>
          <w:p w:rsidR="00BB40C6" w:rsidRPr="00BF6191" w:rsidRDefault="000B60C4">
            <w:pPr>
              <w:ind w:left="1"/>
              <w:rPr>
                <w:sz w:val="24"/>
                <w:szCs w:val="24"/>
              </w:rPr>
            </w:pPr>
            <w:r w:rsidRPr="00BF6191">
              <w:rPr>
                <w:sz w:val="24"/>
                <w:szCs w:val="24"/>
              </w:rPr>
              <w:t>замедление</w:t>
            </w:r>
          </w:p>
        </w:tc>
        <w:tc>
          <w:tcPr>
            <w:tcW w:w="3224"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Время торможения слишком короткое</w:t>
            </w:r>
          </w:p>
        </w:tc>
        <w:tc>
          <w:tcPr>
            <w:tcW w:w="3328" w:type="dxa"/>
            <w:gridSpan w:val="3"/>
            <w:tcBorders>
              <w:top w:val="single" w:sz="6" w:space="0" w:color="000000"/>
              <w:left w:val="single" w:sz="6" w:space="0" w:color="000000"/>
              <w:bottom w:val="single" w:sz="6" w:space="0" w:color="000000"/>
              <w:right w:val="single" w:sz="6" w:space="0" w:color="000000"/>
            </w:tcBorders>
          </w:tcPr>
          <w:p w:rsidR="00BB40C6" w:rsidRPr="00BF6191" w:rsidRDefault="000B60C4">
            <w:pPr>
              <w:ind w:left="2"/>
              <w:rPr>
                <w:sz w:val="24"/>
                <w:szCs w:val="24"/>
              </w:rPr>
            </w:pPr>
            <w:r w:rsidRPr="00BF6191">
              <w:rPr>
                <w:sz w:val="24"/>
                <w:szCs w:val="24"/>
              </w:rPr>
              <w:t>Увеличенное время торможения</w:t>
            </w:r>
          </w:p>
        </w:tc>
        <w:tc>
          <w:tcPr>
            <w:tcW w:w="736" w:type="dxa"/>
            <w:vMerge w:val="restart"/>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50"/>
              <w:jc w:val="center"/>
              <w:rPr>
                <w:sz w:val="24"/>
                <w:szCs w:val="24"/>
              </w:rPr>
            </w:pPr>
            <w:r w:rsidRPr="00BF6191">
              <w:rPr>
                <w:sz w:val="24"/>
                <w:szCs w:val="24"/>
              </w:rPr>
              <w:t>2</w:t>
            </w:r>
          </w:p>
        </w:tc>
      </w:tr>
      <w:tr w:rsidR="00BB40C6" w:rsidRPr="00BF6191">
        <w:trPr>
          <w:trHeight w:val="322"/>
        </w:trPr>
        <w:tc>
          <w:tcPr>
            <w:tcW w:w="0" w:type="auto"/>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c>
          <w:tcPr>
            <w:tcW w:w="0" w:type="auto"/>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c>
          <w:tcPr>
            <w:tcW w:w="3224"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Низкая мощность инвертора</w:t>
            </w:r>
          </w:p>
        </w:tc>
        <w:tc>
          <w:tcPr>
            <w:tcW w:w="3328" w:type="dxa"/>
            <w:gridSpan w:val="3"/>
            <w:tcBorders>
              <w:top w:val="single" w:sz="6" w:space="0" w:color="000000"/>
              <w:left w:val="single" w:sz="6" w:space="0" w:color="000000"/>
              <w:bottom w:val="single" w:sz="6" w:space="0" w:color="000000"/>
              <w:right w:val="single" w:sz="6" w:space="0" w:color="000000"/>
            </w:tcBorders>
          </w:tcPr>
          <w:p w:rsidR="00BB40C6" w:rsidRPr="00BF6191" w:rsidRDefault="000B60C4">
            <w:pPr>
              <w:ind w:left="2"/>
              <w:rPr>
                <w:sz w:val="24"/>
                <w:szCs w:val="24"/>
              </w:rPr>
            </w:pPr>
            <w:r w:rsidRPr="00BF6191">
              <w:rPr>
                <w:sz w:val="24"/>
                <w:szCs w:val="24"/>
              </w:rPr>
              <w:t>Выбирайте преобразователь частоты с высоким уровнем мощности</w:t>
            </w:r>
          </w:p>
        </w:tc>
        <w:tc>
          <w:tcPr>
            <w:tcW w:w="0" w:type="auto"/>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r>
      <w:tr w:rsidR="00BB40C6" w:rsidRPr="00BF6191">
        <w:trPr>
          <w:trHeight w:val="322"/>
        </w:trPr>
        <w:tc>
          <w:tcPr>
            <w:tcW w:w="955" w:type="dxa"/>
            <w:vMerge w:val="restart"/>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23"/>
              <w:jc w:val="center"/>
              <w:rPr>
                <w:sz w:val="24"/>
                <w:szCs w:val="24"/>
              </w:rPr>
            </w:pPr>
            <w:r w:rsidRPr="00BF6191">
              <w:rPr>
                <w:sz w:val="24"/>
                <w:szCs w:val="24"/>
              </w:rPr>
              <w:t>E0C3</w:t>
            </w:r>
          </w:p>
        </w:tc>
        <w:tc>
          <w:tcPr>
            <w:tcW w:w="1511" w:type="dxa"/>
            <w:vMerge w:val="restart"/>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spacing w:after="94"/>
              <w:ind w:left="1"/>
              <w:rPr>
                <w:sz w:val="24"/>
                <w:szCs w:val="24"/>
              </w:rPr>
            </w:pPr>
            <w:r w:rsidRPr="00BF6191">
              <w:rPr>
                <w:sz w:val="24"/>
                <w:szCs w:val="24"/>
              </w:rPr>
              <w:t>Перегрузка по току в униформе</w:t>
            </w:r>
          </w:p>
          <w:p w:rsidR="00BB40C6" w:rsidRPr="00BF6191" w:rsidRDefault="000B60C4">
            <w:pPr>
              <w:ind w:left="1"/>
              <w:rPr>
                <w:sz w:val="24"/>
                <w:szCs w:val="24"/>
              </w:rPr>
            </w:pPr>
            <w:r w:rsidRPr="00BF6191">
              <w:rPr>
                <w:sz w:val="24"/>
                <w:szCs w:val="24"/>
              </w:rPr>
              <w:t>операция</w:t>
            </w:r>
          </w:p>
        </w:tc>
        <w:tc>
          <w:tcPr>
            <w:tcW w:w="3224"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Низкое напряжение сети</w:t>
            </w:r>
          </w:p>
        </w:tc>
        <w:tc>
          <w:tcPr>
            <w:tcW w:w="3328" w:type="dxa"/>
            <w:gridSpan w:val="3"/>
            <w:tcBorders>
              <w:top w:val="single" w:sz="6" w:space="0" w:color="000000"/>
              <w:left w:val="single" w:sz="6" w:space="0" w:color="000000"/>
              <w:bottom w:val="single" w:sz="6" w:space="0" w:color="000000"/>
              <w:right w:val="single" w:sz="6" w:space="0" w:color="000000"/>
            </w:tcBorders>
          </w:tcPr>
          <w:p w:rsidR="00BB40C6" w:rsidRPr="00BF6191" w:rsidRDefault="000B60C4">
            <w:pPr>
              <w:ind w:left="2"/>
              <w:rPr>
                <w:sz w:val="24"/>
                <w:szCs w:val="24"/>
              </w:rPr>
            </w:pPr>
            <w:r w:rsidRPr="00BF6191">
              <w:rPr>
                <w:sz w:val="24"/>
                <w:szCs w:val="24"/>
              </w:rPr>
              <w:t>Проверьте входное питание</w:t>
            </w:r>
          </w:p>
        </w:tc>
        <w:tc>
          <w:tcPr>
            <w:tcW w:w="736" w:type="dxa"/>
            <w:vMerge w:val="restart"/>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50"/>
              <w:jc w:val="center"/>
              <w:rPr>
                <w:sz w:val="24"/>
                <w:szCs w:val="24"/>
              </w:rPr>
            </w:pPr>
            <w:r w:rsidRPr="00BF6191">
              <w:rPr>
                <w:sz w:val="24"/>
                <w:szCs w:val="24"/>
              </w:rPr>
              <w:t>3</w:t>
            </w:r>
          </w:p>
        </w:tc>
      </w:tr>
      <w:tr w:rsidR="00BB40C6" w:rsidRPr="00BF6191">
        <w:trPr>
          <w:trHeight w:val="322"/>
        </w:trPr>
        <w:tc>
          <w:tcPr>
            <w:tcW w:w="0" w:type="auto"/>
            <w:vMerge/>
            <w:tcBorders>
              <w:top w:val="nil"/>
              <w:left w:val="single" w:sz="6" w:space="0" w:color="000000"/>
              <w:bottom w:val="nil"/>
              <w:right w:val="single" w:sz="6" w:space="0" w:color="000000"/>
            </w:tcBorders>
          </w:tcPr>
          <w:p w:rsidR="00BB40C6" w:rsidRPr="00BF6191" w:rsidRDefault="00BB40C6">
            <w:pPr>
              <w:rPr>
                <w:sz w:val="24"/>
                <w:szCs w:val="24"/>
              </w:rPr>
            </w:pPr>
          </w:p>
        </w:tc>
        <w:tc>
          <w:tcPr>
            <w:tcW w:w="0" w:type="auto"/>
            <w:vMerge/>
            <w:tcBorders>
              <w:top w:val="nil"/>
              <w:left w:val="single" w:sz="6" w:space="0" w:color="000000"/>
              <w:bottom w:val="nil"/>
              <w:right w:val="single" w:sz="6" w:space="0" w:color="000000"/>
            </w:tcBorders>
          </w:tcPr>
          <w:p w:rsidR="00BB40C6" w:rsidRPr="00BF6191" w:rsidRDefault="00BB40C6">
            <w:pPr>
              <w:rPr>
                <w:sz w:val="24"/>
                <w:szCs w:val="24"/>
              </w:rPr>
            </w:pPr>
          </w:p>
        </w:tc>
        <w:tc>
          <w:tcPr>
            <w:tcW w:w="3224"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Нагрузка изменена или ненормальна</w:t>
            </w:r>
          </w:p>
        </w:tc>
        <w:tc>
          <w:tcPr>
            <w:tcW w:w="3328" w:type="dxa"/>
            <w:gridSpan w:val="3"/>
            <w:tcBorders>
              <w:top w:val="single" w:sz="6" w:space="0" w:color="000000"/>
              <w:left w:val="single" w:sz="6" w:space="0" w:color="000000"/>
              <w:bottom w:val="single" w:sz="6" w:space="0" w:color="000000"/>
              <w:right w:val="single" w:sz="6" w:space="0" w:color="000000"/>
            </w:tcBorders>
          </w:tcPr>
          <w:p w:rsidR="00BB40C6" w:rsidRPr="00BF6191" w:rsidRDefault="000B60C4">
            <w:pPr>
              <w:ind w:left="2"/>
              <w:rPr>
                <w:sz w:val="24"/>
                <w:szCs w:val="24"/>
              </w:rPr>
            </w:pPr>
            <w:r w:rsidRPr="00BF6191">
              <w:rPr>
                <w:sz w:val="24"/>
                <w:szCs w:val="24"/>
              </w:rPr>
              <w:t>Проверьте нагрузку или уменьшите мутацию нагрузки</w:t>
            </w:r>
          </w:p>
        </w:tc>
        <w:tc>
          <w:tcPr>
            <w:tcW w:w="0" w:type="auto"/>
            <w:vMerge/>
            <w:tcBorders>
              <w:top w:val="nil"/>
              <w:left w:val="single" w:sz="6" w:space="0" w:color="000000"/>
              <w:bottom w:val="nil"/>
              <w:right w:val="single" w:sz="6"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c>
          <w:tcPr>
            <w:tcW w:w="0" w:type="auto"/>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c>
          <w:tcPr>
            <w:tcW w:w="3224"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Низкая мощность инвертора</w:t>
            </w:r>
          </w:p>
        </w:tc>
        <w:tc>
          <w:tcPr>
            <w:tcW w:w="3328" w:type="dxa"/>
            <w:gridSpan w:val="3"/>
            <w:tcBorders>
              <w:top w:val="single" w:sz="6" w:space="0" w:color="000000"/>
              <w:left w:val="single" w:sz="6" w:space="0" w:color="000000"/>
              <w:bottom w:val="single" w:sz="6" w:space="0" w:color="000000"/>
              <w:right w:val="single" w:sz="6" w:space="0" w:color="000000"/>
            </w:tcBorders>
          </w:tcPr>
          <w:p w:rsidR="00BB40C6" w:rsidRPr="00BF6191" w:rsidRDefault="000B60C4">
            <w:pPr>
              <w:ind w:left="2"/>
              <w:rPr>
                <w:sz w:val="24"/>
                <w:szCs w:val="24"/>
              </w:rPr>
            </w:pPr>
            <w:r w:rsidRPr="00BF6191">
              <w:rPr>
                <w:sz w:val="24"/>
                <w:szCs w:val="24"/>
              </w:rPr>
              <w:t>Выбирайте преобразователь частоты с высоким уровнем мощности</w:t>
            </w:r>
          </w:p>
        </w:tc>
        <w:tc>
          <w:tcPr>
            <w:tcW w:w="0" w:type="auto"/>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r>
      <w:tr w:rsidR="00BB40C6" w:rsidRPr="00BF6191">
        <w:trPr>
          <w:trHeight w:val="322"/>
        </w:trPr>
        <w:tc>
          <w:tcPr>
            <w:tcW w:w="955" w:type="dxa"/>
            <w:vMerge w:val="restart"/>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38"/>
              <w:jc w:val="center"/>
              <w:rPr>
                <w:sz w:val="24"/>
                <w:szCs w:val="24"/>
              </w:rPr>
            </w:pPr>
            <w:r w:rsidRPr="00BF6191">
              <w:rPr>
                <w:sz w:val="24"/>
                <w:szCs w:val="24"/>
              </w:rPr>
              <w:t>EHU1</w:t>
            </w:r>
          </w:p>
        </w:tc>
        <w:tc>
          <w:tcPr>
            <w:tcW w:w="1511" w:type="dxa"/>
            <w:vMerge w:val="restart"/>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spacing w:after="94"/>
              <w:ind w:left="1"/>
              <w:rPr>
                <w:sz w:val="24"/>
                <w:szCs w:val="24"/>
              </w:rPr>
            </w:pPr>
            <w:r w:rsidRPr="00BF6191">
              <w:rPr>
                <w:sz w:val="24"/>
                <w:szCs w:val="24"/>
              </w:rPr>
              <w:t>Перенапряжение во время</w:t>
            </w:r>
          </w:p>
          <w:p w:rsidR="00BB40C6" w:rsidRPr="00BF6191" w:rsidRDefault="000B60C4">
            <w:pPr>
              <w:ind w:left="1"/>
              <w:rPr>
                <w:sz w:val="24"/>
                <w:szCs w:val="24"/>
              </w:rPr>
            </w:pPr>
            <w:r w:rsidRPr="00BF6191">
              <w:rPr>
                <w:sz w:val="24"/>
                <w:szCs w:val="24"/>
              </w:rPr>
              <w:t>ускорение</w:t>
            </w:r>
          </w:p>
        </w:tc>
        <w:tc>
          <w:tcPr>
            <w:tcW w:w="3224"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Ненормальное входное напряжение</w:t>
            </w:r>
          </w:p>
        </w:tc>
        <w:tc>
          <w:tcPr>
            <w:tcW w:w="3328" w:type="dxa"/>
            <w:gridSpan w:val="3"/>
            <w:tcBorders>
              <w:top w:val="single" w:sz="6" w:space="0" w:color="000000"/>
              <w:left w:val="single" w:sz="6" w:space="0" w:color="000000"/>
              <w:bottom w:val="single" w:sz="6" w:space="0" w:color="000000"/>
              <w:right w:val="single" w:sz="6" w:space="0" w:color="000000"/>
            </w:tcBorders>
          </w:tcPr>
          <w:p w:rsidR="00BB40C6" w:rsidRPr="00BF6191" w:rsidRDefault="000B60C4">
            <w:pPr>
              <w:ind w:left="2"/>
              <w:rPr>
                <w:sz w:val="24"/>
                <w:szCs w:val="24"/>
              </w:rPr>
            </w:pPr>
            <w:r w:rsidRPr="00BF6191">
              <w:rPr>
                <w:sz w:val="24"/>
                <w:szCs w:val="24"/>
              </w:rPr>
              <w:t>Проверьте входное питание</w:t>
            </w:r>
          </w:p>
        </w:tc>
        <w:tc>
          <w:tcPr>
            <w:tcW w:w="736" w:type="dxa"/>
            <w:vMerge w:val="restart"/>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50"/>
              <w:jc w:val="center"/>
              <w:rPr>
                <w:sz w:val="24"/>
                <w:szCs w:val="24"/>
              </w:rPr>
            </w:pPr>
            <w:r w:rsidRPr="00BF6191">
              <w:rPr>
                <w:sz w:val="24"/>
                <w:szCs w:val="24"/>
              </w:rPr>
              <w:t>4</w:t>
            </w:r>
          </w:p>
        </w:tc>
      </w:tr>
      <w:tr w:rsidR="00BB40C6" w:rsidRPr="00BF6191">
        <w:trPr>
          <w:trHeight w:val="322"/>
        </w:trPr>
        <w:tc>
          <w:tcPr>
            <w:tcW w:w="0" w:type="auto"/>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c>
          <w:tcPr>
            <w:tcW w:w="0" w:type="auto"/>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c>
          <w:tcPr>
            <w:tcW w:w="3224"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Перезапустите вращающийся двигатель</w:t>
            </w:r>
          </w:p>
        </w:tc>
        <w:tc>
          <w:tcPr>
            <w:tcW w:w="3328" w:type="dxa"/>
            <w:gridSpan w:val="3"/>
            <w:tcBorders>
              <w:top w:val="single" w:sz="6" w:space="0" w:color="000000"/>
              <w:left w:val="single" w:sz="6" w:space="0" w:color="000000"/>
              <w:bottom w:val="single" w:sz="6" w:space="0" w:color="000000"/>
              <w:right w:val="single" w:sz="6" w:space="0" w:color="000000"/>
            </w:tcBorders>
          </w:tcPr>
          <w:p w:rsidR="00BB40C6" w:rsidRPr="00BF6191" w:rsidRDefault="000B60C4">
            <w:pPr>
              <w:ind w:left="2"/>
              <w:rPr>
                <w:sz w:val="24"/>
                <w:szCs w:val="24"/>
              </w:rPr>
            </w:pPr>
            <w:r w:rsidRPr="00BF6191">
              <w:rPr>
                <w:sz w:val="24"/>
                <w:szCs w:val="24"/>
              </w:rPr>
              <w:t>Настроить на запуск после торможения постоянным током</w:t>
            </w:r>
          </w:p>
        </w:tc>
        <w:tc>
          <w:tcPr>
            <w:tcW w:w="0" w:type="auto"/>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r>
      <w:tr w:rsidR="00BB40C6" w:rsidRPr="00BF6191">
        <w:trPr>
          <w:trHeight w:val="322"/>
        </w:trPr>
        <w:tc>
          <w:tcPr>
            <w:tcW w:w="955" w:type="dxa"/>
            <w:vMerge w:val="restart"/>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4"/>
              <w:jc w:val="center"/>
              <w:rPr>
                <w:sz w:val="24"/>
                <w:szCs w:val="24"/>
              </w:rPr>
            </w:pPr>
            <w:r w:rsidRPr="00BF6191">
              <w:rPr>
                <w:sz w:val="24"/>
                <w:szCs w:val="24"/>
              </w:rPr>
              <w:t>ЕХУ2</w:t>
            </w:r>
          </w:p>
        </w:tc>
        <w:tc>
          <w:tcPr>
            <w:tcW w:w="1511" w:type="dxa"/>
            <w:vMerge w:val="restart"/>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spacing w:after="96"/>
              <w:ind w:left="1"/>
              <w:rPr>
                <w:sz w:val="24"/>
                <w:szCs w:val="24"/>
              </w:rPr>
            </w:pPr>
            <w:r w:rsidRPr="00BF6191">
              <w:rPr>
                <w:sz w:val="24"/>
                <w:szCs w:val="24"/>
              </w:rPr>
              <w:t>Перенапряжение во время</w:t>
            </w:r>
          </w:p>
          <w:p w:rsidR="00BB40C6" w:rsidRPr="00BF6191" w:rsidRDefault="000B60C4">
            <w:pPr>
              <w:ind w:left="1"/>
              <w:rPr>
                <w:sz w:val="24"/>
                <w:szCs w:val="24"/>
              </w:rPr>
            </w:pPr>
            <w:r w:rsidRPr="00BF6191">
              <w:rPr>
                <w:sz w:val="24"/>
                <w:szCs w:val="24"/>
              </w:rPr>
              <w:t>замедление</w:t>
            </w:r>
          </w:p>
        </w:tc>
        <w:tc>
          <w:tcPr>
            <w:tcW w:w="3224"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Время торможения слишком короткое</w:t>
            </w:r>
          </w:p>
        </w:tc>
        <w:tc>
          <w:tcPr>
            <w:tcW w:w="3328" w:type="dxa"/>
            <w:gridSpan w:val="3"/>
            <w:tcBorders>
              <w:top w:val="single" w:sz="6" w:space="0" w:color="000000"/>
              <w:left w:val="single" w:sz="6" w:space="0" w:color="000000"/>
              <w:bottom w:val="single" w:sz="6" w:space="0" w:color="000000"/>
              <w:right w:val="single" w:sz="6" w:space="0" w:color="000000"/>
            </w:tcBorders>
          </w:tcPr>
          <w:p w:rsidR="00BB40C6" w:rsidRPr="00BF6191" w:rsidRDefault="000B60C4">
            <w:pPr>
              <w:ind w:left="2"/>
              <w:rPr>
                <w:sz w:val="24"/>
                <w:szCs w:val="24"/>
              </w:rPr>
            </w:pPr>
            <w:r w:rsidRPr="00BF6191">
              <w:rPr>
                <w:sz w:val="24"/>
                <w:szCs w:val="24"/>
              </w:rPr>
              <w:t>Увеличенное время торможения</w:t>
            </w:r>
          </w:p>
        </w:tc>
        <w:tc>
          <w:tcPr>
            <w:tcW w:w="736" w:type="dxa"/>
            <w:vMerge w:val="restart"/>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50"/>
              <w:jc w:val="center"/>
              <w:rPr>
                <w:sz w:val="24"/>
                <w:szCs w:val="24"/>
              </w:rPr>
            </w:pPr>
            <w:r w:rsidRPr="00BF6191">
              <w:rPr>
                <w:sz w:val="24"/>
                <w:szCs w:val="24"/>
              </w:rPr>
              <w:t>5</w:t>
            </w:r>
          </w:p>
        </w:tc>
      </w:tr>
      <w:tr w:rsidR="00BB40C6" w:rsidRPr="00BF6191">
        <w:trPr>
          <w:trHeight w:val="322"/>
        </w:trPr>
        <w:tc>
          <w:tcPr>
            <w:tcW w:w="0" w:type="auto"/>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c>
          <w:tcPr>
            <w:tcW w:w="0" w:type="auto"/>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c>
          <w:tcPr>
            <w:tcW w:w="3224" w:type="dxa"/>
            <w:tcBorders>
              <w:top w:val="single" w:sz="6" w:space="0" w:color="000000"/>
              <w:left w:val="single" w:sz="6" w:space="0" w:color="000000"/>
              <w:bottom w:val="single" w:sz="6" w:space="0" w:color="000000"/>
              <w:right w:val="single" w:sz="6" w:space="0" w:color="000000"/>
            </w:tcBorders>
          </w:tcPr>
          <w:p w:rsidR="00BB40C6" w:rsidRPr="00BF6191" w:rsidRDefault="000B60C4">
            <w:pPr>
              <w:rPr>
                <w:sz w:val="24"/>
                <w:szCs w:val="24"/>
              </w:rPr>
            </w:pPr>
            <w:r w:rsidRPr="00BF6191">
              <w:rPr>
                <w:sz w:val="24"/>
                <w:szCs w:val="24"/>
              </w:rPr>
              <w:t>Ненормальное входное напряжение</w:t>
            </w:r>
          </w:p>
        </w:tc>
        <w:tc>
          <w:tcPr>
            <w:tcW w:w="3328" w:type="dxa"/>
            <w:gridSpan w:val="3"/>
            <w:tcBorders>
              <w:top w:val="single" w:sz="6" w:space="0" w:color="000000"/>
              <w:left w:val="single" w:sz="6" w:space="0" w:color="000000"/>
              <w:bottom w:val="single" w:sz="6" w:space="0" w:color="000000"/>
              <w:right w:val="single" w:sz="6" w:space="0" w:color="000000"/>
            </w:tcBorders>
          </w:tcPr>
          <w:p w:rsidR="00BB40C6" w:rsidRPr="00BF6191" w:rsidRDefault="000B60C4">
            <w:pPr>
              <w:ind w:left="2"/>
              <w:rPr>
                <w:sz w:val="24"/>
                <w:szCs w:val="24"/>
              </w:rPr>
            </w:pPr>
            <w:r w:rsidRPr="00BF6191">
              <w:rPr>
                <w:sz w:val="24"/>
                <w:szCs w:val="24"/>
              </w:rPr>
              <w:t>Проверьте входное питание</w:t>
            </w:r>
          </w:p>
        </w:tc>
        <w:tc>
          <w:tcPr>
            <w:tcW w:w="0" w:type="auto"/>
            <w:vMerge/>
            <w:tcBorders>
              <w:top w:val="nil"/>
              <w:left w:val="single" w:sz="6" w:space="0" w:color="000000"/>
              <w:bottom w:val="single" w:sz="6" w:space="0" w:color="000000"/>
              <w:right w:val="single" w:sz="6" w:space="0" w:color="000000"/>
            </w:tcBorders>
          </w:tcPr>
          <w:p w:rsidR="00BB40C6" w:rsidRPr="00BF6191" w:rsidRDefault="00BB40C6">
            <w:pPr>
              <w:rPr>
                <w:sz w:val="24"/>
                <w:szCs w:val="24"/>
              </w:rPr>
            </w:pPr>
          </w:p>
        </w:tc>
      </w:tr>
      <w:tr w:rsidR="00BB40C6" w:rsidRPr="00BF6191">
        <w:trPr>
          <w:trHeight w:val="415"/>
        </w:trPr>
        <w:tc>
          <w:tcPr>
            <w:tcW w:w="95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4"/>
              <w:jc w:val="center"/>
              <w:rPr>
                <w:sz w:val="24"/>
                <w:szCs w:val="24"/>
              </w:rPr>
            </w:pPr>
            <w:r w:rsidRPr="00BF6191">
              <w:rPr>
                <w:sz w:val="24"/>
                <w:szCs w:val="24"/>
              </w:rPr>
              <w:t>ЕХУ3</w:t>
            </w:r>
          </w:p>
        </w:tc>
        <w:tc>
          <w:tcPr>
            <w:tcW w:w="1511" w:type="dxa"/>
            <w:tcBorders>
              <w:top w:val="single" w:sz="6" w:space="0" w:color="000000"/>
              <w:left w:val="single" w:sz="6" w:space="0" w:color="000000"/>
              <w:bottom w:val="single" w:sz="6" w:space="0" w:color="000000"/>
              <w:right w:val="single" w:sz="6" w:space="0" w:color="000000"/>
            </w:tcBorders>
          </w:tcPr>
          <w:p w:rsidR="00BB40C6" w:rsidRPr="00BF6191" w:rsidRDefault="000B60C4">
            <w:pPr>
              <w:ind w:left="1"/>
              <w:jc w:val="both"/>
              <w:rPr>
                <w:sz w:val="24"/>
                <w:szCs w:val="24"/>
              </w:rPr>
            </w:pPr>
            <w:r w:rsidRPr="00BF6191">
              <w:rPr>
                <w:sz w:val="24"/>
                <w:szCs w:val="24"/>
              </w:rPr>
              <w:t>Перенапряжение в равномерная работа</w:t>
            </w:r>
          </w:p>
        </w:tc>
        <w:tc>
          <w:tcPr>
            <w:tcW w:w="322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Ненормальное входное напряжение</w:t>
            </w:r>
          </w:p>
        </w:tc>
        <w:tc>
          <w:tcPr>
            <w:tcW w:w="3328" w:type="dxa"/>
            <w:gridSpan w:val="3"/>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2"/>
              <w:rPr>
                <w:sz w:val="24"/>
                <w:szCs w:val="24"/>
              </w:rPr>
            </w:pPr>
            <w:r w:rsidRPr="00BF6191">
              <w:rPr>
                <w:sz w:val="24"/>
                <w:szCs w:val="24"/>
              </w:rPr>
              <w:t>Проверьте входное питание</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50"/>
              <w:jc w:val="center"/>
              <w:rPr>
                <w:sz w:val="24"/>
                <w:szCs w:val="24"/>
              </w:rPr>
            </w:pPr>
            <w:r w:rsidRPr="00BF6191">
              <w:rPr>
                <w:sz w:val="24"/>
                <w:szCs w:val="24"/>
              </w:rPr>
              <w:t>6</w:t>
            </w:r>
          </w:p>
        </w:tc>
      </w:tr>
      <w:tr w:rsidR="00BB40C6" w:rsidRPr="00BF6191">
        <w:trPr>
          <w:trHeight w:val="415"/>
        </w:trPr>
        <w:tc>
          <w:tcPr>
            <w:tcW w:w="95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4"/>
              <w:jc w:val="center"/>
              <w:rPr>
                <w:sz w:val="24"/>
                <w:szCs w:val="24"/>
              </w:rPr>
            </w:pPr>
            <w:r w:rsidRPr="00BF6191">
              <w:rPr>
                <w:sz w:val="24"/>
                <w:szCs w:val="24"/>
              </w:rPr>
              <w:t>ЕХУ4</w:t>
            </w:r>
          </w:p>
        </w:tc>
        <w:tc>
          <w:tcPr>
            <w:tcW w:w="1511"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96"/>
              <w:ind w:left="1"/>
              <w:rPr>
                <w:sz w:val="24"/>
                <w:szCs w:val="24"/>
              </w:rPr>
            </w:pPr>
            <w:r w:rsidRPr="00BF6191">
              <w:rPr>
                <w:sz w:val="24"/>
                <w:szCs w:val="24"/>
              </w:rPr>
              <w:t>перенапряжения во время</w:t>
            </w:r>
          </w:p>
          <w:p w:rsidR="00BB40C6" w:rsidRPr="00BF6191" w:rsidRDefault="000B60C4">
            <w:pPr>
              <w:ind w:left="1"/>
              <w:rPr>
                <w:sz w:val="24"/>
                <w:szCs w:val="24"/>
              </w:rPr>
            </w:pPr>
            <w:r w:rsidRPr="00BF6191">
              <w:rPr>
                <w:sz w:val="24"/>
                <w:szCs w:val="24"/>
              </w:rPr>
              <w:t>останавливаться</w:t>
            </w:r>
          </w:p>
        </w:tc>
        <w:tc>
          <w:tcPr>
            <w:tcW w:w="322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Ненормальное входное напряжение</w:t>
            </w:r>
          </w:p>
        </w:tc>
        <w:tc>
          <w:tcPr>
            <w:tcW w:w="3328" w:type="dxa"/>
            <w:gridSpan w:val="3"/>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2"/>
              <w:rPr>
                <w:sz w:val="24"/>
                <w:szCs w:val="24"/>
              </w:rPr>
            </w:pPr>
            <w:r w:rsidRPr="00BF6191">
              <w:rPr>
                <w:sz w:val="24"/>
                <w:szCs w:val="24"/>
              </w:rPr>
              <w:t>Проверьте напряжение питания</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50"/>
              <w:jc w:val="center"/>
              <w:rPr>
                <w:sz w:val="24"/>
                <w:szCs w:val="24"/>
              </w:rPr>
            </w:pPr>
            <w:r w:rsidRPr="00BF6191">
              <w:rPr>
                <w:sz w:val="24"/>
                <w:szCs w:val="24"/>
              </w:rPr>
              <w:t>7</w:t>
            </w:r>
          </w:p>
        </w:tc>
      </w:tr>
      <w:tr w:rsidR="00BB40C6" w:rsidRPr="00BF6191">
        <w:trPr>
          <w:trHeight w:val="415"/>
        </w:trPr>
        <w:tc>
          <w:tcPr>
            <w:tcW w:w="955"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29"/>
              <w:jc w:val="center"/>
              <w:rPr>
                <w:sz w:val="24"/>
                <w:szCs w:val="24"/>
              </w:rPr>
            </w:pPr>
            <w:r w:rsidRPr="00BF6191">
              <w:rPr>
                <w:sz w:val="24"/>
                <w:szCs w:val="24"/>
              </w:rPr>
              <w:t>ELU0</w:t>
            </w:r>
          </w:p>
        </w:tc>
        <w:tc>
          <w:tcPr>
            <w:tcW w:w="1511" w:type="dxa"/>
            <w:tcBorders>
              <w:top w:val="single" w:sz="6" w:space="0" w:color="000000"/>
              <w:left w:val="single" w:sz="6" w:space="0" w:color="000000"/>
              <w:bottom w:val="single" w:sz="6" w:space="0" w:color="000000"/>
              <w:right w:val="single" w:sz="6" w:space="0" w:color="000000"/>
            </w:tcBorders>
          </w:tcPr>
          <w:p w:rsidR="00BB40C6" w:rsidRPr="00BF6191" w:rsidRDefault="000B60C4">
            <w:pPr>
              <w:spacing w:after="120"/>
              <w:ind w:left="1"/>
              <w:rPr>
                <w:sz w:val="24"/>
                <w:szCs w:val="24"/>
              </w:rPr>
            </w:pPr>
            <w:r w:rsidRPr="00BF6191">
              <w:rPr>
                <w:sz w:val="24"/>
                <w:szCs w:val="24"/>
              </w:rPr>
              <w:t>Пониженное напряжение во время</w:t>
            </w:r>
          </w:p>
          <w:p w:rsidR="00BB40C6" w:rsidRPr="00BF6191" w:rsidRDefault="000B60C4">
            <w:pPr>
              <w:ind w:left="1"/>
              <w:rPr>
                <w:sz w:val="24"/>
                <w:szCs w:val="24"/>
              </w:rPr>
            </w:pPr>
            <w:r w:rsidRPr="00BF6191">
              <w:rPr>
                <w:sz w:val="24"/>
                <w:szCs w:val="24"/>
              </w:rPr>
              <w:t>операция</w:t>
            </w:r>
          </w:p>
        </w:tc>
        <w:tc>
          <w:tcPr>
            <w:tcW w:w="3224"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rPr>
                <w:sz w:val="24"/>
                <w:szCs w:val="24"/>
              </w:rPr>
            </w:pPr>
            <w:r w:rsidRPr="00BF6191">
              <w:rPr>
                <w:sz w:val="24"/>
                <w:szCs w:val="24"/>
              </w:rPr>
              <w:t>Входное напряжение не соответствует норме или реле не включено</w:t>
            </w:r>
          </w:p>
        </w:tc>
        <w:tc>
          <w:tcPr>
            <w:tcW w:w="3328" w:type="dxa"/>
            <w:gridSpan w:val="3"/>
            <w:tcBorders>
              <w:top w:val="single" w:sz="6" w:space="0" w:color="000000"/>
              <w:left w:val="single" w:sz="6" w:space="0" w:color="000000"/>
              <w:bottom w:val="single" w:sz="6" w:space="0" w:color="000000"/>
              <w:right w:val="single" w:sz="6" w:space="0" w:color="000000"/>
            </w:tcBorders>
          </w:tcPr>
          <w:p w:rsidR="00BB40C6" w:rsidRPr="00BF6191" w:rsidRDefault="000B60C4">
            <w:pPr>
              <w:ind w:left="2"/>
              <w:rPr>
                <w:sz w:val="24"/>
                <w:szCs w:val="24"/>
              </w:rPr>
            </w:pPr>
            <w:r w:rsidRPr="00BF6191">
              <w:rPr>
                <w:sz w:val="24"/>
                <w:szCs w:val="24"/>
              </w:rPr>
              <w:t>Проверьте напряжение питания или обратитесь за помощью к производителю.</w:t>
            </w:r>
          </w:p>
        </w:tc>
        <w:tc>
          <w:tcPr>
            <w:tcW w:w="736" w:type="dxa"/>
            <w:tcBorders>
              <w:top w:val="single" w:sz="6" w:space="0" w:color="000000"/>
              <w:left w:val="single" w:sz="6" w:space="0" w:color="000000"/>
              <w:bottom w:val="single" w:sz="6" w:space="0" w:color="000000"/>
              <w:right w:val="single" w:sz="6" w:space="0" w:color="000000"/>
            </w:tcBorders>
            <w:vAlign w:val="center"/>
          </w:tcPr>
          <w:p w:rsidR="00BB40C6" w:rsidRPr="00BF6191" w:rsidRDefault="000B60C4">
            <w:pPr>
              <w:ind w:left="50"/>
              <w:jc w:val="center"/>
              <w:rPr>
                <w:sz w:val="24"/>
                <w:szCs w:val="24"/>
              </w:rPr>
            </w:pPr>
            <w:r w:rsidRPr="00BF6191">
              <w:rPr>
                <w:sz w:val="24"/>
                <w:szCs w:val="24"/>
              </w:rPr>
              <w:t>8</w:t>
            </w:r>
          </w:p>
        </w:tc>
      </w:tr>
    </w:tbl>
    <w:p w:rsidR="00BB40C6" w:rsidRPr="00BF6191" w:rsidRDefault="000B60C4">
      <w:pPr>
        <w:spacing w:after="0"/>
        <w:ind w:left="-121" w:right="-92"/>
        <w:rPr>
          <w:sz w:val="24"/>
          <w:szCs w:val="24"/>
        </w:rPr>
      </w:pPr>
      <w:r w:rsidRPr="00BF6191">
        <w:rPr>
          <w:noProof/>
          <w:sz w:val="24"/>
          <w:szCs w:val="24"/>
        </w:rPr>
        <w:drawing>
          <wp:inline distT="0" distB="0" distL="0" distR="0">
            <wp:extent cx="6211824" cy="6629400"/>
            <wp:effectExtent l="0" t="0" r="0" b="0"/>
            <wp:docPr id="260350" name="Picture 260350"/>
            <wp:cNvGraphicFramePr/>
            <a:graphic xmlns:a="http://schemas.openxmlformats.org/drawingml/2006/main">
              <a:graphicData uri="http://schemas.openxmlformats.org/drawingml/2006/picture">
                <pic:pic xmlns:pic="http://schemas.openxmlformats.org/drawingml/2006/picture">
                  <pic:nvPicPr>
                    <pic:cNvPr id="260350" name="Picture 260350"/>
                    <pic:cNvPicPr/>
                  </pic:nvPicPr>
                  <pic:blipFill>
                    <a:blip r:embed="rId34"/>
                    <a:stretch>
                      <a:fillRect/>
                    </a:stretch>
                  </pic:blipFill>
                  <pic:spPr>
                    <a:xfrm>
                      <a:off x="0" y="0"/>
                      <a:ext cx="6211824" cy="6629400"/>
                    </a:xfrm>
                    <a:prstGeom prst="rect">
                      <a:avLst/>
                    </a:prstGeom>
                  </pic:spPr>
                </pic:pic>
              </a:graphicData>
            </a:graphic>
          </wp:inline>
        </w:drawing>
      </w:r>
    </w:p>
    <w:p w:rsidR="00BB40C6" w:rsidRPr="00BF6191" w:rsidRDefault="000B60C4">
      <w:pPr>
        <w:pStyle w:val="3"/>
        <w:spacing w:after="3" w:line="259" w:lineRule="auto"/>
        <w:ind w:left="-5"/>
        <w:rPr>
          <w:sz w:val="24"/>
          <w:szCs w:val="24"/>
        </w:rPr>
      </w:pPr>
      <w:r w:rsidRPr="00BF6191">
        <w:rPr>
          <w:sz w:val="24"/>
          <w:szCs w:val="24"/>
        </w:rPr>
        <w:t>VII. Описание параметра</w:t>
      </w:r>
    </w:p>
    <w:p w:rsidR="00BB40C6" w:rsidRPr="00BF6191" w:rsidRDefault="000B60C4">
      <w:pPr>
        <w:spacing w:after="3"/>
        <w:ind w:left="-5" w:hanging="10"/>
        <w:rPr>
          <w:sz w:val="24"/>
          <w:szCs w:val="24"/>
        </w:rPr>
      </w:pPr>
      <w:r w:rsidRPr="00BF6191">
        <w:rPr>
          <w:b/>
          <w:sz w:val="24"/>
          <w:szCs w:val="24"/>
        </w:rPr>
        <w:t>00 групп-основные рабочие параметры</w:t>
      </w:r>
    </w:p>
    <w:tbl>
      <w:tblPr>
        <w:tblStyle w:val="TableGrid"/>
        <w:tblW w:w="9356" w:type="dxa"/>
        <w:tblInd w:w="97" w:type="dxa"/>
        <w:tblCellMar>
          <w:top w:w="64" w:type="dxa"/>
          <w:left w:w="107" w:type="dxa"/>
          <w:right w:w="115" w:type="dxa"/>
        </w:tblCellMar>
        <w:tblLook w:val="04A0" w:firstRow="1" w:lastRow="0" w:firstColumn="1" w:lastColumn="0" w:noHBand="0" w:noVBand="1"/>
      </w:tblPr>
      <w:tblGrid>
        <w:gridCol w:w="900"/>
        <w:gridCol w:w="7038"/>
        <w:gridCol w:w="1418"/>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C0C0C0"/>
            <w:vAlign w:val="center"/>
          </w:tcPr>
          <w:p w:rsidR="00BB40C6" w:rsidRPr="00BF6191" w:rsidRDefault="000B60C4">
            <w:pPr>
              <w:ind w:right="11"/>
              <w:jc w:val="center"/>
              <w:rPr>
                <w:sz w:val="24"/>
                <w:szCs w:val="24"/>
              </w:rPr>
            </w:pPr>
            <w:r w:rsidRPr="00BF6191">
              <w:rPr>
                <w:sz w:val="24"/>
                <w:szCs w:val="24"/>
              </w:rPr>
              <w:t>00.00</w:t>
            </w:r>
          </w:p>
        </w:tc>
        <w:tc>
          <w:tcPr>
            <w:tcW w:w="7038"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Определение макроса функции (временно зарезервировано)</w:t>
            </w:r>
          </w:p>
        </w:tc>
        <w:tc>
          <w:tcPr>
            <w:tcW w:w="1418"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38"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10</w:t>
            </w:r>
          </w:p>
        </w:tc>
        <w:tc>
          <w:tcPr>
            <w:tcW w:w="1418"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9"/>
              <w:jc w:val="center"/>
              <w:rPr>
                <w:sz w:val="24"/>
                <w:szCs w:val="24"/>
              </w:rPr>
            </w:pPr>
            <w:r w:rsidRPr="00BF6191">
              <w:rPr>
                <w:sz w:val="24"/>
                <w:szCs w:val="24"/>
              </w:rPr>
              <w:t>0</w:t>
            </w:r>
          </w:p>
        </w:tc>
      </w:tr>
    </w:tbl>
    <w:p w:rsidR="00BB40C6" w:rsidRPr="00BF6191" w:rsidRDefault="000B60C4">
      <w:pPr>
        <w:spacing w:after="172"/>
        <w:ind w:left="10" w:right="291" w:hanging="10"/>
        <w:jc w:val="both"/>
        <w:rPr>
          <w:sz w:val="24"/>
          <w:szCs w:val="24"/>
        </w:rPr>
      </w:pPr>
      <w:r w:rsidRPr="00BF6191">
        <w:rPr>
          <w:sz w:val="24"/>
          <w:szCs w:val="24"/>
        </w:rPr>
        <w:t>0</w:t>
      </w:r>
      <w:r w:rsidRPr="00BF6191">
        <w:rPr>
          <w:i/>
          <w:sz w:val="24"/>
          <w:szCs w:val="24"/>
        </w:rPr>
        <w:t>：</w:t>
      </w:r>
      <w:r w:rsidRPr="00BF6191">
        <w:rPr>
          <w:sz w:val="24"/>
          <w:szCs w:val="24"/>
        </w:rPr>
        <w:t>Общая модель</w:t>
      </w:r>
    </w:p>
    <w:p w:rsidR="00BB40C6" w:rsidRPr="00BF6191" w:rsidRDefault="000B60C4">
      <w:pPr>
        <w:spacing w:after="178" w:line="265" w:lineRule="auto"/>
        <w:ind w:left="5" w:hanging="5"/>
        <w:jc w:val="both"/>
        <w:rPr>
          <w:sz w:val="24"/>
          <w:szCs w:val="24"/>
        </w:rPr>
      </w:pPr>
      <w:r w:rsidRPr="00BF6191">
        <w:rPr>
          <w:sz w:val="24"/>
          <w:szCs w:val="24"/>
        </w:rPr>
        <w:t>1</w:t>
      </w:r>
      <w:r w:rsidRPr="00BF6191">
        <w:rPr>
          <w:i/>
          <w:sz w:val="24"/>
          <w:szCs w:val="24"/>
        </w:rPr>
        <w:t>：</w:t>
      </w:r>
      <w:r w:rsidRPr="00BF6191">
        <w:rPr>
          <w:sz w:val="24"/>
          <w:szCs w:val="24"/>
        </w:rPr>
        <w:t>Однонасосный режим подачи воды постоянного давления</w:t>
      </w:r>
    </w:p>
    <w:p w:rsidR="00BB40C6" w:rsidRPr="00BF6191" w:rsidRDefault="000B60C4">
      <w:pPr>
        <w:spacing w:after="236" w:line="265" w:lineRule="auto"/>
        <w:ind w:left="10" w:right="7068" w:hanging="10"/>
        <w:rPr>
          <w:sz w:val="24"/>
          <w:szCs w:val="24"/>
        </w:rPr>
      </w:pPr>
      <w:r w:rsidRPr="00BF6191">
        <w:rPr>
          <w:sz w:val="24"/>
          <w:szCs w:val="24"/>
        </w:rPr>
        <w:t>2</w:t>
      </w:r>
      <w:r w:rsidRPr="00BF6191">
        <w:rPr>
          <w:i/>
          <w:sz w:val="24"/>
          <w:szCs w:val="24"/>
        </w:rPr>
        <w:t>：</w:t>
      </w:r>
      <w:r w:rsidRPr="00BF6191">
        <w:rPr>
          <w:sz w:val="24"/>
          <w:szCs w:val="24"/>
        </w:rPr>
        <w:t>Зарезервированный</w:t>
      </w:r>
    </w:p>
    <w:p w:rsidR="00BB40C6" w:rsidRPr="00BF6191" w:rsidRDefault="000B60C4">
      <w:pPr>
        <w:spacing w:after="236" w:line="265" w:lineRule="auto"/>
        <w:ind w:left="10" w:right="7068" w:hanging="10"/>
        <w:rPr>
          <w:sz w:val="24"/>
          <w:szCs w:val="24"/>
        </w:rPr>
      </w:pPr>
      <w:r w:rsidRPr="00BF6191">
        <w:rPr>
          <w:sz w:val="24"/>
          <w:szCs w:val="24"/>
        </w:rPr>
        <w:t>3</w:t>
      </w:r>
      <w:r w:rsidRPr="00BF6191">
        <w:rPr>
          <w:i/>
          <w:sz w:val="24"/>
          <w:szCs w:val="24"/>
        </w:rPr>
        <w:t>：</w:t>
      </w:r>
      <w:r w:rsidRPr="00BF6191">
        <w:rPr>
          <w:sz w:val="24"/>
          <w:szCs w:val="24"/>
        </w:rPr>
        <w:t>Зарезервированный</w:t>
      </w:r>
    </w:p>
    <w:p w:rsidR="00BB40C6" w:rsidRPr="00BF6191" w:rsidRDefault="000B60C4">
      <w:pPr>
        <w:spacing w:after="194" w:line="265" w:lineRule="auto"/>
        <w:ind w:left="5" w:hanging="5"/>
        <w:jc w:val="both"/>
        <w:rPr>
          <w:sz w:val="24"/>
          <w:szCs w:val="24"/>
        </w:rPr>
      </w:pPr>
      <w:r w:rsidRPr="00BF6191">
        <w:rPr>
          <w:sz w:val="24"/>
          <w:szCs w:val="24"/>
        </w:rPr>
        <w:t>4</w:t>
      </w:r>
      <w:r w:rsidRPr="00BF6191">
        <w:rPr>
          <w:i/>
          <w:sz w:val="24"/>
          <w:szCs w:val="24"/>
        </w:rPr>
        <w:t>：</w:t>
      </w:r>
      <w:r w:rsidRPr="00BF6191">
        <w:rPr>
          <w:sz w:val="24"/>
          <w:szCs w:val="24"/>
        </w:rPr>
        <w:t>Режим гравировального станка</w:t>
      </w:r>
    </w:p>
    <w:p w:rsidR="00BB40C6" w:rsidRPr="00BF6191" w:rsidRDefault="000B60C4">
      <w:pPr>
        <w:spacing w:after="221" w:line="265" w:lineRule="auto"/>
        <w:ind w:left="-5" w:right="572" w:hanging="10"/>
        <w:rPr>
          <w:sz w:val="24"/>
          <w:szCs w:val="24"/>
        </w:rPr>
      </w:pPr>
      <w:r w:rsidRPr="00BF6191">
        <w:rPr>
          <w:sz w:val="24"/>
          <w:szCs w:val="24"/>
        </w:rPr>
        <w:t>5</w:t>
      </w:r>
      <w:r w:rsidRPr="00BF6191">
        <w:rPr>
          <w:i/>
          <w:sz w:val="24"/>
          <w:szCs w:val="24"/>
        </w:rPr>
        <w:t>〜</w:t>
      </w:r>
      <w:r w:rsidRPr="00BF6191">
        <w:rPr>
          <w:sz w:val="24"/>
          <w:szCs w:val="24"/>
        </w:rPr>
        <w:t>10</w:t>
      </w:r>
      <w:r w:rsidRPr="00BF6191">
        <w:rPr>
          <w:i/>
          <w:sz w:val="24"/>
          <w:szCs w:val="24"/>
        </w:rPr>
        <w:t>：</w:t>
      </w:r>
      <w:r w:rsidRPr="00BF6191">
        <w:rPr>
          <w:sz w:val="24"/>
          <w:szCs w:val="24"/>
        </w:rPr>
        <w:t>Зарезервированный</w:t>
      </w:r>
    </w:p>
    <w:p w:rsidR="00BB40C6" w:rsidRPr="00BF6191" w:rsidRDefault="000B60C4">
      <w:pPr>
        <w:spacing w:after="206" w:line="265" w:lineRule="auto"/>
        <w:ind w:left="10" w:hanging="10"/>
        <w:rPr>
          <w:sz w:val="24"/>
          <w:szCs w:val="24"/>
        </w:rPr>
      </w:pPr>
      <w:r w:rsidRPr="00BF6191">
        <w:rPr>
          <w:sz w:val="24"/>
          <w:szCs w:val="24"/>
        </w:rPr>
        <w:t>Примечание. Сначала инициализируйте параметры, а затем установите функцию макроса.</w:t>
      </w:r>
    </w:p>
    <w:tbl>
      <w:tblPr>
        <w:tblStyle w:val="TableGrid"/>
        <w:tblW w:w="9331" w:type="dxa"/>
        <w:tblInd w:w="109" w:type="dxa"/>
        <w:tblCellMar>
          <w:top w:w="4" w:type="dxa"/>
          <w:left w:w="3" w:type="dxa"/>
        </w:tblCellMar>
        <w:tblLook w:val="04A0" w:firstRow="1" w:lastRow="0" w:firstColumn="1" w:lastColumn="0" w:noHBand="0" w:noVBand="1"/>
      </w:tblPr>
      <w:tblGrid>
        <w:gridCol w:w="503"/>
        <w:gridCol w:w="8431"/>
        <w:gridCol w:w="397"/>
      </w:tblGrid>
      <w:tr w:rsidR="00BB40C6" w:rsidRPr="00BF6191">
        <w:trPr>
          <w:trHeight w:val="316"/>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22"/>
              <w:jc w:val="center"/>
              <w:rPr>
                <w:sz w:val="24"/>
                <w:szCs w:val="24"/>
              </w:rPr>
            </w:pPr>
            <w:r w:rsidRPr="00BF6191">
              <w:rPr>
                <w:sz w:val="24"/>
                <w:szCs w:val="24"/>
              </w:rPr>
              <w:t>00.01</w:t>
            </w:r>
          </w:p>
        </w:tc>
        <w:tc>
          <w:tcPr>
            <w:tcW w:w="7038" w:type="dxa"/>
            <w:tcBorders>
              <w:top w:val="single" w:sz="4" w:space="0" w:color="000000"/>
              <w:left w:val="single" w:sz="4" w:space="0" w:color="000000"/>
              <w:bottom w:val="single" w:sz="4" w:space="0" w:color="000000"/>
              <w:right w:val="nil"/>
            </w:tcBorders>
            <w:shd w:val="clear" w:color="auto" w:fill="B3B3B3"/>
          </w:tcPr>
          <w:p w:rsidR="00BB40C6" w:rsidRPr="00BF6191" w:rsidRDefault="000B60C4">
            <w:pPr>
              <w:ind w:right="-1391"/>
              <w:rPr>
                <w:sz w:val="24"/>
                <w:szCs w:val="24"/>
              </w:rPr>
            </w:pPr>
            <w:r w:rsidRPr="00BF6191">
              <w:rPr>
                <w:noProof/>
                <w:sz w:val="24"/>
                <w:szCs w:val="24"/>
              </w:rPr>
              <mc:AlternateContent>
                <mc:Choice Requires="wpg">
                  <w:drawing>
                    <wp:inline distT="0" distB="0" distL="0" distR="0">
                      <wp:extent cx="5350510" cy="195580"/>
                      <wp:effectExtent l="0" t="0" r="0" b="0"/>
                      <wp:docPr id="228980" name="Group 228980"/>
                      <wp:cNvGraphicFramePr/>
                      <a:graphic xmlns:a="http://schemas.openxmlformats.org/drawingml/2006/main">
                        <a:graphicData uri="http://schemas.microsoft.com/office/word/2010/wordprocessingGroup">
                          <wpg:wgp>
                            <wpg:cNvGrpSpPr/>
                            <wpg:grpSpPr>
                              <a:xfrm>
                                <a:off x="0" y="0"/>
                                <a:ext cx="5350510" cy="195580"/>
                                <a:chOff x="0" y="0"/>
                                <a:chExt cx="5350510" cy="195580"/>
                              </a:xfrm>
                            </wpg:grpSpPr>
                            <wps:wsp>
                              <wps:cNvPr id="274125" name="Shape 274125"/>
                              <wps:cNvSpPr/>
                              <wps:spPr>
                                <a:xfrm>
                                  <a:off x="0" y="0"/>
                                  <a:ext cx="5350510" cy="195580"/>
                                </a:xfrm>
                                <a:custGeom>
                                  <a:avLst/>
                                  <a:gdLst/>
                                  <a:ahLst/>
                                  <a:cxnLst/>
                                  <a:rect l="0" t="0" r="0" b="0"/>
                                  <a:pathLst>
                                    <a:path w="5350510" h="195580">
                                      <a:moveTo>
                                        <a:pt x="0" y="0"/>
                                      </a:moveTo>
                                      <a:lnTo>
                                        <a:pt x="5350510" y="0"/>
                                      </a:lnTo>
                                      <a:lnTo>
                                        <a:pt x="5350510" y="195580"/>
                                      </a:lnTo>
                                      <a:lnTo>
                                        <a:pt x="0" y="1955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605" name="Rectangle 16605"/>
                              <wps:cNvSpPr/>
                              <wps:spPr>
                                <a:xfrm>
                                  <a:off x="66294" y="97136"/>
                                  <a:ext cx="210935" cy="80520"/>
                                </a:xfrm>
                                <a:prstGeom prst="rect">
                                  <a:avLst/>
                                </a:prstGeom>
                                <a:ln>
                                  <a:noFill/>
                                </a:ln>
                              </wps:spPr>
                              <wps:txbx>
                                <w:txbxContent>
                                  <w:p w:rsidR="00BB40C6" w:rsidRDefault="000B60C4">
                                    <w:r>
                                      <w:rPr>
                                        <w:w w:val="115"/>
                                        <w:sz w:val="7"/>
                                      </w:rPr>
                                      <w:t>Режим</w:t>
                                    </w:r>
                                    <w:r>
                                      <w:rPr>
                                        <w:spacing w:val="2"/>
                                        <w:w w:val="115"/>
                                        <w:sz w:val="7"/>
                                      </w:rPr>
                                      <w:t xml:space="preserve"> </w:t>
                                    </w:r>
                                  </w:p>
                                </w:txbxContent>
                              </wps:txbx>
                              <wps:bodyPr horzOverflow="overflow" vert="horz" lIns="0" tIns="0" rIns="0" bIns="0" rtlCol="0">
                                <a:noAutofit/>
                              </wps:bodyPr>
                            </wps:wsp>
                            <wps:wsp>
                              <wps:cNvPr id="16606" name="Rectangle 16606"/>
                              <wps:cNvSpPr/>
                              <wps:spPr>
                                <a:xfrm>
                                  <a:off x="224892" y="97136"/>
                                  <a:ext cx="362219" cy="80520"/>
                                </a:xfrm>
                                <a:prstGeom prst="rect">
                                  <a:avLst/>
                                </a:prstGeom>
                                <a:ln>
                                  <a:noFill/>
                                </a:ln>
                              </wps:spPr>
                              <wps:txbx>
                                <w:txbxContent>
                                  <w:p w:rsidR="00BB40C6" w:rsidRDefault="000B60C4">
                                    <w:r>
                                      <w:rPr>
                                        <w:w w:val="118"/>
                                        <w:sz w:val="7"/>
                                      </w:rPr>
                                      <w:t>управления</w:t>
                                    </w:r>
                                    <w:r>
                                      <w:rPr>
                                        <w:spacing w:val="2"/>
                                        <w:w w:val="118"/>
                                        <w:sz w:val="7"/>
                                      </w:rPr>
                                      <w:t xml:space="preserve"> </w:t>
                                    </w:r>
                                  </w:p>
                                </w:txbxContent>
                              </wps:txbx>
                              <wps:bodyPr horzOverflow="overflow" vert="horz" lIns="0" tIns="0" rIns="0" bIns="0" rtlCol="0">
                                <a:noAutofit/>
                              </wps:bodyPr>
                            </wps:wsp>
                            <wps:wsp>
                              <wps:cNvPr id="16607" name="Rectangle 16607"/>
                              <wps:cNvSpPr/>
                              <wps:spPr>
                                <a:xfrm>
                                  <a:off x="497237" y="97136"/>
                                  <a:ext cx="338276" cy="80520"/>
                                </a:xfrm>
                                <a:prstGeom prst="rect">
                                  <a:avLst/>
                                </a:prstGeom>
                                <a:ln>
                                  <a:noFill/>
                                </a:ln>
                              </wps:spPr>
                              <wps:txbx>
                                <w:txbxContent>
                                  <w:p w:rsidR="00BB40C6" w:rsidRDefault="000B60C4">
                                    <w:r>
                                      <w:rPr>
                                        <w:w w:val="116"/>
                                        <w:sz w:val="7"/>
                                      </w:rPr>
                                      <w:t>двигателем</w:t>
                                    </w:r>
                                  </w:p>
                                </w:txbxContent>
                              </wps:txbx>
                              <wps:bodyPr horzOverflow="overflow" vert="horz" lIns="0" tIns="0" rIns="0" bIns="0" rtlCol="0">
                                <a:noAutofit/>
                              </wps:bodyPr>
                            </wps:wsp>
                          </wpg:wgp>
                        </a:graphicData>
                      </a:graphic>
                    </wp:inline>
                  </w:drawing>
                </mc:Choice>
                <mc:Fallback xmlns:a="http://schemas.openxmlformats.org/drawingml/2006/main">
                  <w:pict>
                    <v:group id="Group 228980" style="width:421.3pt;height:15.4pt;mso-position-horizontal-relative:char;mso-position-vertical-relative:line" coordsize="53505,1955">
                      <v:shape id="Shape 274134" style="position:absolute;width:53505;height:1955;left:0;top:0;" coordsize="5350510,195580" path="m0,0l5350510,0l5350510,195580l0,195580l0,0">
                        <v:stroke weight="0pt" endcap="flat" joinstyle="miter" miterlimit="10" on="false" color="#000000" opacity="0"/>
                        <v:fill on="true" color="#ffffff"/>
                      </v:shape>
                      <v:rect id="Rectangle 16605" style="position:absolute;width:2109;height:805;left:662;top:971;" filled="f" stroked="f">
                        <v:textbox inset="0,0,0,0">
                          <w:txbxContent>
                            <w:p>
                              <w:pPr>
                                <w:spacing w:before="0" w:after="160" w:line="259" w:lineRule="auto"/>
                              </w:pPr>
                              <w:r>
                                <w:rPr>
                                  <w:rFonts w:cs="Calibri" w:hAnsi="Calibri" w:eastAsia="Calibri" w:ascii="Calibri"/>
                                  <w:w w:val="115"/>
                                  <w:sz w:val="7"/>
                                </w:rPr>
                                <w:t xml:space="preserve">Режим</w:t>
                              </w:r>
                              <w:r>
                                <w:rPr>
                                  <w:rFonts w:cs="Calibri" w:hAnsi="Calibri" w:eastAsia="Calibri" w:ascii="Calibri"/>
                                  <w:spacing w:val="2"/>
                                  <w:w w:val="115"/>
                                  <w:sz w:val="7"/>
                                </w:rPr>
                                <w:t xml:space="preserve"> </w:t>
                              </w:r>
                            </w:p>
                          </w:txbxContent>
                        </v:textbox>
                      </v:rect>
                      <v:rect id="Rectangle 16606" style="position:absolute;width:3622;height:805;left:2248;top:971;" filled="f" stroked="f">
                        <v:textbox inset="0,0,0,0">
                          <w:txbxContent>
                            <w:p>
                              <w:pPr>
                                <w:spacing w:before="0" w:after="160" w:line="259" w:lineRule="auto"/>
                              </w:pPr>
                              <w:r>
                                <w:rPr>
                                  <w:rFonts w:cs="Calibri" w:hAnsi="Calibri" w:eastAsia="Calibri" w:ascii="Calibri"/>
                                  <w:w w:val="118"/>
                                  <w:sz w:val="7"/>
                                </w:rPr>
                                <w:t xml:space="preserve">управления</w:t>
                              </w:r>
                              <w:r>
                                <w:rPr>
                                  <w:rFonts w:cs="Calibri" w:hAnsi="Calibri" w:eastAsia="Calibri" w:ascii="Calibri"/>
                                  <w:spacing w:val="2"/>
                                  <w:w w:val="118"/>
                                  <w:sz w:val="7"/>
                                </w:rPr>
                                <w:t xml:space="preserve"> </w:t>
                              </w:r>
                            </w:p>
                          </w:txbxContent>
                        </v:textbox>
                      </v:rect>
                      <v:rect id="Rectangle 16607" style="position:absolute;width:3382;height:805;left:4972;top:971;" filled="f" stroked="f">
                        <v:textbox inset="0,0,0,0">
                          <w:txbxContent>
                            <w:p>
                              <w:pPr>
                                <w:spacing w:before="0" w:after="160" w:line="259" w:lineRule="auto"/>
                              </w:pPr>
                              <w:r>
                                <w:rPr>
                                  <w:rFonts w:cs="Calibri" w:hAnsi="Calibri" w:eastAsia="Calibri" w:ascii="Calibri"/>
                                  <w:w w:val="116"/>
                                  <w:sz w:val="7"/>
                                </w:rPr>
                                <w:t xml:space="preserve">двигателем</w:t>
                              </w:r>
                            </w:p>
                          </w:txbxContent>
                        </v:textbox>
                      </v:rect>
                    </v:group>
                  </w:pict>
                </mc:Fallback>
              </mc:AlternateContent>
            </w:r>
          </w:p>
        </w:tc>
        <w:tc>
          <w:tcPr>
            <w:tcW w:w="1393" w:type="dxa"/>
            <w:tcBorders>
              <w:top w:val="single" w:sz="4" w:space="0" w:color="000000"/>
              <w:left w:val="nil"/>
              <w:bottom w:val="single" w:sz="4" w:space="0" w:color="000000"/>
              <w:right w:val="single" w:sz="4" w:space="0" w:color="000000"/>
            </w:tcBorders>
            <w:shd w:val="clear" w:color="auto" w:fill="B3B3B3"/>
          </w:tcPr>
          <w:p w:rsidR="00BB40C6" w:rsidRPr="00BF6191" w:rsidRDefault="00BB40C6">
            <w:pPr>
              <w:rPr>
                <w:sz w:val="24"/>
                <w:szCs w:val="24"/>
              </w:rPr>
            </w:pPr>
          </w:p>
        </w:tc>
      </w:tr>
      <w:tr w:rsidR="00BB40C6" w:rsidRPr="00BF6191">
        <w:trPr>
          <w:trHeight w:val="318"/>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38" w:type="dxa"/>
            <w:tcBorders>
              <w:top w:val="single" w:sz="4" w:space="0" w:color="000000"/>
              <w:left w:val="single" w:sz="4" w:space="0" w:color="000000"/>
              <w:bottom w:val="single" w:sz="4" w:space="0" w:color="000000"/>
              <w:right w:val="single" w:sz="4" w:space="0" w:color="000000"/>
            </w:tcBorders>
            <w:shd w:val="clear" w:color="auto" w:fill="B3B3B3"/>
          </w:tcPr>
          <w:p w:rsidR="00BB40C6" w:rsidRPr="00BF6191" w:rsidRDefault="000B60C4">
            <w:pPr>
              <w:rPr>
                <w:sz w:val="24"/>
                <w:szCs w:val="24"/>
              </w:rPr>
            </w:pPr>
            <w:r w:rsidRPr="00BF6191">
              <w:rPr>
                <w:noProof/>
                <w:sz w:val="24"/>
                <w:szCs w:val="24"/>
              </w:rPr>
              <mc:AlternateContent>
                <mc:Choice Requires="wpg">
                  <w:drawing>
                    <wp:inline distT="0" distB="0" distL="0" distR="0">
                      <wp:extent cx="4465955" cy="197485"/>
                      <wp:effectExtent l="0" t="0" r="0" b="0"/>
                      <wp:docPr id="228989" name="Group 228989"/>
                      <wp:cNvGraphicFramePr/>
                      <a:graphic xmlns:a="http://schemas.openxmlformats.org/drawingml/2006/main">
                        <a:graphicData uri="http://schemas.microsoft.com/office/word/2010/wordprocessingGroup">
                          <wpg:wgp>
                            <wpg:cNvGrpSpPr/>
                            <wpg:grpSpPr>
                              <a:xfrm>
                                <a:off x="0" y="0"/>
                                <a:ext cx="4465955" cy="197485"/>
                                <a:chOff x="0" y="0"/>
                                <a:chExt cx="4465955" cy="197485"/>
                              </a:xfrm>
                            </wpg:grpSpPr>
                            <wps:wsp>
                              <wps:cNvPr id="274143" name="Shape 274143"/>
                              <wps:cNvSpPr/>
                              <wps:spPr>
                                <a:xfrm>
                                  <a:off x="0" y="0"/>
                                  <a:ext cx="4465955" cy="197485"/>
                                </a:xfrm>
                                <a:custGeom>
                                  <a:avLst/>
                                  <a:gdLst/>
                                  <a:ahLst/>
                                  <a:cxnLst/>
                                  <a:rect l="0" t="0" r="0" b="0"/>
                                  <a:pathLst>
                                    <a:path w="4465955" h="197485">
                                      <a:moveTo>
                                        <a:pt x="0" y="0"/>
                                      </a:moveTo>
                                      <a:lnTo>
                                        <a:pt x="4465955" y="0"/>
                                      </a:lnTo>
                                      <a:lnTo>
                                        <a:pt x="4465955" y="197485"/>
                                      </a:lnTo>
                                      <a:lnTo>
                                        <a:pt x="0" y="1974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609" name="Rectangle 16609"/>
                              <wps:cNvSpPr/>
                              <wps:spPr>
                                <a:xfrm>
                                  <a:off x="66294" y="55379"/>
                                  <a:ext cx="62801" cy="149535"/>
                                </a:xfrm>
                                <a:prstGeom prst="rect">
                                  <a:avLst/>
                                </a:prstGeom>
                                <a:ln>
                                  <a:noFill/>
                                </a:ln>
                              </wps:spPr>
                              <wps:txbx>
                                <w:txbxContent>
                                  <w:p w:rsidR="00BB40C6" w:rsidRDefault="000B60C4">
                                    <w:r>
                                      <w:rPr>
                                        <w:w w:val="112"/>
                                        <w:sz w:val="13"/>
                                      </w:rPr>
                                      <w:t>0</w:t>
                                    </w:r>
                                  </w:p>
                                </w:txbxContent>
                              </wps:txbx>
                              <wps:bodyPr horzOverflow="overflow" vert="horz" lIns="0" tIns="0" rIns="0" bIns="0" rtlCol="0">
                                <a:noAutofit/>
                              </wps:bodyPr>
                            </wps:wsp>
                            <wps:wsp>
                              <wps:cNvPr id="16610" name="Rectangle 16610"/>
                              <wps:cNvSpPr/>
                              <wps:spPr>
                                <a:xfrm>
                                  <a:off x="113513" y="47867"/>
                                  <a:ext cx="109792" cy="158978"/>
                                </a:xfrm>
                                <a:prstGeom prst="rect">
                                  <a:avLst/>
                                </a:prstGeom>
                                <a:ln>
                                  <a:noFill/>
                                </a:ln>
                              </wps:spPr>
                              <wps:txbx>
                                <w:txbxContent>
                                  <w:p w:rsidR="00BB40C6" w:rsidRDefault="000B60C4">
                                    <w:r>
                                      <w:rPr>
                                        <w:i/>
                                        <w:w w:val="197"/>
                                        <w:sz w:val="13"/>
                                      </w:rPr>
                                      <w:t>〜</w:t>
                                    </w:r>
                                  </w:p>
                                </w:txbxContent>
                              </wps:txbx>
                              <wps:bodyPr horzOverflow="overflow" vert="horz" lIns="0" tIns="0" rIns="0" bIns="0" rtlCol="0">
                                <a:noAutofit/>
                              </wps:bodyPr>
                            </wps:wsp>
                            <wps:wsp>
                              <wps:cNvPr id="16611" name="Rectangle 16611"/>
                              <wps:cNvSpPr/>
                              <wps:spPr>
                                <a:xfrm>
                                  <a:off x="196063" y="55379"/>
                                  <a:ext cx="62801" cy="149535"/>
                                </a:xfrm>
                                <a:prstGeom prst="rect">
                                  <a:avLst/>
                                </a:prstGeom>
                                <a:ln>
                                  <a:noFill/>
                                </a:ln>
                              </wps:spPr>
                              <wps:txbx>
                                <w:txbxContent>
                                  <w:p w:rsidR="00BB40C6" w:rsidRDefault="000B60C4">
                                    <w:r>
                                      <w:rPr>
                                        <w:w w:val="112"/>
                                        <w:sz w:val="13"/>
                                      </w:rPr>
                                      <w:t>2</w:t>
                                    </w:r>
                                  </w:p>
                                </w:txbxContent>
                              </wps:txbx>
                              <wps:bodyPr horzOverflow="overflow" vert="horz" lIns="0" tIns="0" rIns="0" bIns="0" rtlCol="0">
                                <a:noAutofit/>
                              </wps:bodyPr>
                            </wps:wsp>
                          </wpg:wgp>
                        </a:graphicData>
                      </a:graphic>
                    </wp:inline>
                  </w:drawing>
                </mc:Choice>
                <mc:Fallback xmlns:a="http://schemas.openxmlformats.org/drawingml/2006/main">
                  <w:pict>
                    <v:group id="Group 228989" style="width:351.65pt;height:15.55pt;mso-position-horizontal-relative:char;mso-position-vertical-relative:line" coordsize="44659,1974">
                      <v:shape id="Shape 274144" style="position:absolute;width:44659;height:1974;left:0;top:0;" coordsize="4465955,197485" path="m0,0l4465955,0l4465955,197485l0,197485l0,0">
                        <v:stroke weight="0pt" endcap="flat" joinstyle="miter" miterlimit="10" on="false" color="#000000" opacity="0"/>
                        <v:fill on="true" color="#ffffff"/>
                      </v:shape>
                      <v:rect id="Rectangle 16609" style="position:absolute;width:628;height:1495;left:662;top:553;" filled="f" stroked="f">
                        <v:textbox inset="0,0,0,0">
                          <w:txbxContent>
                            <w:p>
                              <w:pPr>
                                <w:spacing w:before="0" w:after="160" w:line="259" w:lineRule="auto"/>
                              </w:pPr>
                              <w:r>
                                <w:rPr>
                                  <w:rFonts w:cs="Calibri" w:hAnsi="Calibri" w:eastAsia="Calibri" w:ascii="Calibri"/>
                                  <w:w w:val="112"/>
                                  <w:sz w:val="13"/>
                                </w:rPr>
                                <w:t xml:space="preserve">0</w:t>
                              </w:r>
                            </w:p>
                          </w:txbxContent>
                        </v:textbox>
                      </v:rect>
                      <v:rect id="Rectangle 16610" style="position:absolute;width:1097;height:1589;left:1135;top:478;" filled="f" stroked="f">
                        <v:textbox inset="0,0,0,0">
                          <w:txbxContent>
                            <w:p>
                              <w:pPr>
                                <w:spacing w:before="0" w:after="160" w:line="259" w:lineRule="auto"/>
                              </w:pPr>
                              <w:r>
                                <w:rPr>
                                  <w:rFonts w:cs="Calibri" w:hAnsi="Calibri" w:eastAsia="Calibri" w:ascii="Calibri"/>
                                  <w:i w:val="1"/>
                                  <w:w w:val="197"/>
                                  <w:sz w:val="13"/>
                                </w:rPr>
                                <w:t xml:space="preserve">〜</w:t>
                              </w:r>
                            </w:p>
                          </w:txbxContent>
                        </v:textbox>
                      </v:rect>
                      <v:rect id="Rectangle 16611" style="position:absolute;width:628;height:1495;left:1960;top:553;" filled="f" stroked="f">
                        <v:textbox inset="0,0,0,0">
                          <w:txbxContent>
                            <w:p>
                              <w:pPr>
                                <w:spacing w:before="0" w:after="160" w:line="259" w:lineRule="auto"/>
                              </w:pPr>
                              <w:r>
                                <w:rPr>
                                  <w:rFonts w:cs="Calibri" w:hAnsi="Calibri" w:eastAsia="Calibri" w:ascii="Calibri"/>
                                  <w:w w:val="112"/>
                                  <w:sz w:val="13"/>
                                </w:rPr>
                                <w:t xml:space="preserve">2</w:t>
                              </w:r>
                            </w:p>
                          </w:txbxContent>
                        </v:textbox>
                      </v:rect>
                    </v:group>
                  </w:pict>
                </mc:Fallback>
              </mc:AlternateContent>
            </w:r>
          </w:p>
        </w:tc>
        <w:tc>
          <w:tcPr>
            <w:tcW w:w="1393" w:type="dxa"/>
            <w:tcBorders>
              <w:top w:val="single" w:sz="4" w:space="0" w:color="000000"/>
              <w:left w:val="single" w:sz="4" w:space="0" w:color="000000"/>
              <w:bottom w:val="single" w:sz="4" w:space="0" w:color="000000"/>
              <w:right w:val="single" w:sz="4" w:space="0" w:color="000000"/>
            </w:tcBorders>
            <w:shd w:val="clear" w:color="auto" w:fill="FFFFFF"/>
          </w:tcPr>
          <w:p w:rsidR="00BB40C6" w:rsidRPr="00BF6191" w:rsidRDefault="000B60C4">
            <w:pPr>
              <w:ind w:right="7"/>
              <w:jc w:val="center"/>
              <w:rPr>
                <w:sz w:val="24"/>
                <w:szCs w:val="24"/>
              </w:rPr>
            </w:pPr>
            <w:r w:rsidRPr="00BF6191">
              <w:rPr>
                <w:sz w:val="24"/>
                <w:szCs w:val="24"/>
              </w:rPr>
              <w:t>-</w:t>
            </w:r>
          </w:p>
        </w:tc>
      </w:tr>
    </w:tbl>
    <w:p w:rsidR="00BB40C6" w:rsidRPr="00BF6191" w:rsidRDefault="000B60C4">
      <w:pPr>
        <w:spacing w:after="206" w:line="265" w:lineRule="auto"/>
        <w:ind w:left="257" w:hanging="10"/>
        <w:rPr>
          <w:sz w:val="24"/>
          <w:szCs w:val="24"/>
        </w:rPr>
      </w:pPr>
      <w:r w:rsidRPr="00BF6191">
        <w:rPr>
          <w:sz w:val="24"/>
          <w:szCs w:val="24"/>
        </w:rPr>
        <w:t>0: Нормальное управление V/F</w:t>
      </w:r>
    </w:p>
    <w:p w:rsidR="00BB40C6" w:rsidRPr="00BF6191" w:rsidRDefault="000B60C4">
      <w:pPr>
        <w:spacing w:after="194" w:line="265" w:lineRule="auto"/>
        <w:ind w:left="252" w:hanging="5"/>
        <w:jc w:val="both"/>
        <w:rPr>
          <w:sz w:val="24"/>
          <w:szCs w:val="24"/>
        </w:rPr>
      </w:pPr>
      <w:r w:rsidRPr="00BF6191">
        <w:rPr>
          <w:sz w:val="24"/>
          <w:szCs w:val="24"/>
        </w:rPr>
        <w:t>Когда необходимо использовать один инвертор для управления более чем одним двигателем, метод управления, используемый при самообучении параметров двигателя, не может быть выполнен.</w:t>
      </w:r>
    </w:p>
    <w:p w:rsidR="00BB40C6" w:rsidRPr="00BF6191" w:rsidRDefault="000B60C4">
      <w:pPr>
        <w:spacing w:after="194" w:line="265" w:lineRule="auto"/>
        <w:ind w:left="5" w:hanging="5"/>
        <w:jc w:val="both"/>
        <w:rPr>
          <w:sz w:val="24"/>
          <w:szCs w:val="24"/>
        </w:rPr>
      </w:pPr>
      <w:r w:rsidRPr="00BF6191">
        <w:rPr>
          <w:sz w:val="24"/>
          <w:szCs w:val="24"/>
        </w:rPr>
        <w:t>правильно, или контролируемые параметры двигателя не могут быть получены другими способами. Этот метод управления является наиболее часто используемым методом управления двигателем. Этот</w:t>
      </w:r>
    </w:p>
    <w:p w:rsidR="00BB40C6" w:rsidRPr="00BF6191" w:rsidRDefault="000B60C4">
      <w:pPr>
        <w:spacing w:after="206" w:line="265" w:lineRule="auto"/>
        <w:ind w:left="10" w:hanging="10"/>
        <w:rPr>
          <w:sz w:val="24"/>
          <w:szCs w:val="24"/>
        </w:rPr>
      </w:pPr>
      <w:r w:rsidRPr="00BF6191">
        <w:rPr>
          <w:sz w:val="24"/>
          <w:szCs w:val="24"/>
        </w:rPr>
        <w:t>метод управления можно использовать в любом случае, когда не требуется высокая производительность управления двигателем.</w:t>
      </w:r>
    </w:p>
    <w:p w:rsidR="00BB40C6" w:rsidRPr="00BF6191" w:rsidRDefault="000B60C4">
      <w:pPr>
        <w:spacing w:after="206" w:line="265" w:lineRule="auto"/>
        <w:ind w:left="257" w:hanging="10"/>
        <w:rPr>
          <w:sz w:val="24"/>
          <w:szCs w:val="24"/>
        </w:rPr>
      </w:pPr>
      <w:r w:rsidRPr="00BF6191">
        <w:rPr>
          <w:sz w:val="24"/>
          <w:szCs w:val="24"/>
        </w:rPr>
        <w:t>1: Расширенное управление V/F</w:t>
      </w:r>
    </w:p>
    <w:p w:rsidR="00BB40C6" w:rsidRPr="00BF6191" w:rsidRDefault="000B60C4">
      <w:pPr>
        <w:spacing w:after="206" w:line="265" w:lineRule="auto"/>
        <w:ind w:left="257" w:hanging="10"/>
        <w:rPr>
          <w:sz w:val="24"/>
          <w:szCs w:val="24"/>
        </w:rPr>
      </w:pPr>
      <w:r w:rsidRPr="00BF6191">
        <w:rPr>
          <w:sz w:val="24"/>
          <w:szCs w:val="24"/>
        </w:rPr>
        <w:t>Этот режим управления вводит идею управления магнитным потоком с обратной связью, что может значительно улучшить характеристику крутящего момента управления двигателем на полной частоте.</w:t>
      </w:r>
    </w:p>
    <w:p w:rsidR="00BB40C6" w:rsidRPr="00BF6191" w:rsidRDefault="000B60C4">
      <w:pPr>
        <w:spacing w:after="178" w:line="265" w:lineRule="auto"/>
        <w:ind w:left="5" w:hanging="5"/>
        <w:jc w:val="both"/>
        <w:rPr>
          <w:sz w:val="24"/>
          <w:szCs w:val="24"/>
        </w:rPr>
      </w:pPr>
      <w:r w:rsidRPr="00BF6191">
        <w:rPr>
          <w:sz w:val="24"/>
          <w:szCs w:val="24"/>
        </w:rPr>
        <w:t>диапазон и увеличить выходной крутящий момент двигателя на низкой частоте. В то же время он не слишком чувствителен к параметрам двигателя, таким как полеориентированный вектор</w:t>
      </w:r>
    </w:p>
    <w:p w:rsidR="00BB40C6" w:rsidRPr="00BF6191" w:rsidRDefault="000B60C4">
      <w:pPr>
        <w:spacing w:after="206" w:line="265" w:lineRule="auto"/>
        <w:ind w:left="10" w:hanging="10"/>
        <w:rPr>
          <w:sz w:val="24"/>
          <w:szCs w:val="24"/>
        </w:rPr>
      </w:pPr>
      <w:r w:rsidRPr="00BF6191">
        <w:rPr>
          <w:sz w:val="24"/>
          <w:szCs w:val="24"/>
        </w:rPr>
        <w:t>управление. Этот режим управления особенно подходит для некоторых случаев, когда есть определенные требования к пусковому крутящему моменту (например, машины для волочения проволоки, шаровые мельницы и т. д.).</w:t>
      </w:r>
    </w:p>
    <w:p w:rsidR="00BB40C6" w:rsidRPr="00BF6191" w:rsidRDefault="000B60C4">
      <w:pPr>
        <w:spacing w:after="206" w:line="265" w:lineRule="auto"/>
        <w:ind w:left="257" w:hanging="10"/>
        <w:rPr>
          <w:sz w:val="24"/>
          <w:szCs w:val="24"/>
        </w:rPr>
      </w:pPr>
      <w:r w:rsidRPr="00BF6191">
        <w:rPr>
          <w:sz w:val="24"/>
          <w:szCs w:val="24"/>
        </w:rPr>
        <w:t>2: Векторное управление (чувствительность параметров двигателя)</w:t>
      </w:r>
    </w:p>
    <w:p w:rsidR="00BB40C6" w:rsidRPr="00BF6191" w:rsidRDefault="000B60C4">
      <w:pPr>
        <w:spacing w:after="0" w:line="682" w:lineRule="auto"/>
        <w:ind w:right="150" w:firstLine="262"/>
        <w:jc w:val="both"/>
        <w:rPr>
          <w:sz w:val="24"/>
          <w:szCs w:val="24"/>
        </w:rPr>
      </w:pPr>
      <w:r w:rsidRPr="00BF6191">
        <w:rPr>
          <w:sz w:val="24"/>
          <w:szCs w:val="24"/>
        </w:rPr>
        <w:t>Настоящий метод борьбы с переносчиками. В дополнение к высокому выходному крутящему моменту метода управления магнитным потоком, этот метод управления также имеет эффект гибкий выходной крутящий момент. Его можно охарактеризовать как жесткий и гибкий, но этот метод управления более чувствителен к параметрам двигателя. Используйте его после включения самообучения</w:t>
      </w:r>
    </w:p>
    <w:p w:rsidR="00BB40C6" w:rsidRPr="00BF6191" w:rsidRDefault="000B60C4">
      <w:pPr>
        <w:spacing w:after="172"/>
        <w:ind w:left="10" w:right="291" w:hanging="10"/>
        <w:jc w:val="both"/>
        <w:rPr>
          <w:sz w:val="24"/>
          <w:szCs w:val="24"/>
        </w:rPr>
      </w:pPr>
      <w:r w:rsidRPr="00BF6191">
        <w:rPr>
          <w:sz w:val="24"/>
          <w:szCs w:val="24"/>
        </w:rPr>
        <w:t>параметров двигателя, иначе эффект будет плохим.</w:t>
      </w:r>
    </w:p>
    <w:tbl>
      <w:tblPr>
        <w:tblStyle w:val="TableGrid"/>
        <w:tblW w:w="9360" w:type="dxa"/>
        <w:tblInd w:w="95" w:type="dxa"/>
        <w:tblCellMar>
          <w:top w:w="86" w:type="dxa"/>
          <w:left w:w="107" w:type="dxa"/>
          <w:right w:w="115" w:type="dxa"/>
        </w:tblCellMar>
        <w:tblLook w:val="04A0" w:firstRow="1" w:lastRow="0" w:firstColumn="1" w:lastColumn="0" w:noHBand="0" w:noVBand="1"/>
      </w:tblPr>
      <w:tblGrid>
        <w:gridCol w:w="900"/>
        <w:gridCol w:w="7086"/>
        <w:gridCol w:w="1374"/>
      </w:tblGrid>
      <w:tr w:rsidR="00BB40C6" w:rsidRPr="00BF6191">
        <w:trPr>
          <w:trHeight w:val="316"/>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7"/>
              <w:jc w:val="center"/>
              <w:rPr>
                <w:sz w:val="24"/>
                <w:szCs w:val="24"/>
              </w:rPr>
            </w:pPr>
            <w:r w:rsidRPr="00BF6191">
              <w:rPr>
                <w:sz w:val="24"/>
                <w:szCs w:val="24"/>
              </w:rPr>
              <w:t>00.02</w:t>
            </w:r>
          </w:p>
        </w:tc>
        <w:tc>
          <w:tcPr>
            <w:tcW w:w="7086"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Выбор канала команд запуска</w:t>
            </w:r>
          </w:p>
        </w:tc>
        <w:tc>
          <w:tcPr>
            <w:tcW w:w="1374"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16"/>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6"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2</w:t>
            </w:r>
          </w:p>
        </w:tc>
        <w:tc>
          <w:tcPr>
            <w:tcW w:w="137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0</w:t>
            </w:r>
          </w:p>
        </w:tc>
      </w:tr>
    </w:tbl>
    <w:p w:rsidR="00BB40C6" w:rsidRPr="00BF6191" w:rsidRDefault="000B60C4">
      <w:pPr>
        <w:spacing w:after="46" w:line="265" w:lineRule="auto"/>
        <w:ind w:left="252" w:hanging="5"/>
        <w:jc w:val="both"/>
        <w:rPr>
          <w:sz w:val="24"/>
          <w:szCs w:val="24"/>
        </w:rPr>
      </w:pPr>
      <w:r w:rsidRPr="00BF6191">
        <w:rPr>
          <w:sz w:val="24"/>
          <w:szCs w:val="24"/>
        </w:rPr>
        <w:t xml:space="preserve">Этот функциональный код выбирает физический канал, по которому инвертор принимает рабочие команды, такие как запуск и остановка. 0: </w:t>
      </w:r>
    </w:p>
    <w:p w:rsidR="00BB40C6" w:rsidRPr="00BF6191" w:rsidRDefault="000B60C4">
      <w:pPr>
        <w:spacing w:after="293" w:line="265" w:lineRule="auto"/>
        <w:ind w:left="5" w:hanging="5"/>
        <w:jc w:val="both"/>
        <w:rPr>
          <w:sz w:val="24"/>
          <w:szCs w:val="24"/>
        </w:rPr>
      </w:pPr>
      <w:r w:rsidRPr="00BF6191">
        <w:rPr>
          <w:sz w:val="24"/>
          <w:szCs w:val="24"/>
        </w:rPr>
        <w:t>Панель управления запускает командный канал.</w:t>
      </w:r>
    </w:p>
    <w:p w:rsidR="00BB40C6" w:rsidRPr="00BF6191" w:rsidRDefault="000B60C4">
      <w:pPr>
        <w:tabs>
          <w:tab w:val="center" w:pos="1439"/>
          <w:tab w:val="center" w:pos="3137"/>
          <w:tab w:val="center" w:pos="5242"/>
        </w:tabs>
        <w:spacing w:after="27" w:line="265" w:lineRule="auto"/>
        <w:rPr>
          <w:sz w:val="24"/>
          <w:szCs w:val="24"/>
        </w:rPr>
      </w:pPr>
      <w:r w:rsidRPr="00BF6191">
        <w:rPr>
          <w:noProof/>
          <w:sz w:val="24"/>
          <w:szCs w:val="24"/>
        </w:rPr>
        <w:drawing>
          <wp:anchor distT="0" distB="0" distL="114300" distR="114300" simplePos="0" relativeHeight="251659264" behindDoc="1" locked="0" layoutInCell="1" allowOverlap="0">
            <wp:simplePos x="0" y="0"/>
            <wp:positionH relativeFrom="column">
              <wp:posOffset>1644396</wp:posOffset>
            </wp:positionH>
            <wp:positionV relativeFrom="paragraph">
              <wp:posOffset>-24063</wp:posOffset>
            </wp:positionV>
            <wp:extent cx="1136904" cy="97536"/>
            <wp:effectExtent l="0" t="0" r="0" b="0"/>
            <wp:wrapNone/>
            <wp:docPr id="260355" name="Picture 260355"/>
            <wp:cNvGraphicFramePr/>
            <a:graphic xmlns:a="http://schemas.openxmlformats.org/drawingml/2006/main">
              <a:graphicData uri="http://schemas.openxmlformats.org/drawingml/2006/picture">
                <pic:pic xmlns:pic="http://schemas.openxmlformats.org/drawingml/2006/picture">
                  <pic:nvPicPr>
                    <pic:cNvPr id="260355" name="Picture 260355"/>
                    <pic:cNvPicPr/>
                  </pic:nvPicPr>
                  <pic:blipFill>
                    <a:blip r:embed="rId35"/>
                    <a:stretch>
                      <a:fillRect/>
                    </a:stretch>
                  </pic:blipFill>
                  <pic:spPr>
                    <a:xfrm>
                      <a:off x="0" y="0"/>
                      <a:ext cx="1136904" cy="97536"/>
                    </a:xfrm>
                    <a:prstGeom prst="rect">
                      <a:avLst/>
                    </a:prstGeom>
                  </pic:spPr>
                </pic:pic>
              </a:graphicData>
            </a:graphic>
          </wp:anchor>
        </w:drawing>
      </w:r>
      <w:r w:rsidRPr="00BF6191">
        <w:rPr>
          <w:sz w:val="24"/>
          <w:szCs w:val="24"/>
        </w:rPr>
        <w:tab/>
        <w:t>Управление работой осуществляется по каналу</w:t>
      </w:r>
      <w:r w:rsidRPr="00BF6191">
        <w:rPr>
          <w:sz w:val="24"/>
          <w:szCs w:val="24"/>
          <w:u w:val="single" w:color="000000"/>
        </w:rPr>
        <w:t xml:space="preserve"> </w:t>
      </w:r>
      <w:r w:rsidRPr="00BF6191">
        <w:rPr>
          <w:sz w:val="24"/>
          <w:szCs w:val="24"/>
          <w:u w:val="single" w:color="000000"/>
        </w:rPr>
        <w:tab/>
        <w:t>БЕГ ,</w:t>
      </w:r>
      <w:r w:rsidRPr="00BF6191">
        <w:rPr>
          <w:sz w:val="24"/>
          <w:szCs w:val="24"/>
          <w:vertAlign w:val="superscript"/>
        </w:rPr>
        <w:t>СТОП/СБРОС</w:t>
      </w:r>
      <w:r w:rsidRPr="00BF6191">
        <w:rPr>
          <w:sz w:val="24"/>
          <w:szCs w:val="24"/>
          <w:vertAlign w:val="superscript"/>
        </w:rPr>
        <w:tab/>
      </w:r>
      <w:r w:rsidRPr="00BF6191">
        <w:rPr>
          <w:sz w:val="24"/>
          <w:szCs w:val="24"/>
        </w:rPr>
        <w:t>М-ФУНК</w:t>
      </w:r>
      <w:r w:rsidRPr="00BF6191">
        <w:rPr>
          <w:dstrike/>
          <w:sz w:val="24"/>
          <w:szCs w:val="24"/>
        </w:rPr>
        <w:t>и</w:t>
      </w:r>
      <w:r w:rsidRPr="00BF6191">
        <w:rPr>
          <w:sz w:val="24"/>
          <w:szCs w:val="24"/>
        </w:rPr>
        <w:t xml:space="preserve"> другие клавиши на панели управления.</w:t>
      </w:r>
    </w:p>
    <w:p w:rsidR="00BB40C6" w:rsidRPr="00BF6191" w:rsidRDefault="000B60C4">
      <w:pPr>
        <w:spacing w:after="103" w:line="265" w:lineRule="auto"/>
        <w:ind w:left="5" w:hanging="5"/>
        <w:jc w:val="both"/>
        <w:rPr>
          <w:sz w:val="24"/>
          <w:szCs w:val="24"/>
        </w:rPr>
      </w:pPr>
      <w:r w:rsidRPr="00BF6191">
        <w:rPr>
          <w:sz w:val="24"/>
          <w:szCs w:val="24"/>
        </w:rPr>
        <w:t>1: Канал управления работой терминала.</w:t>
      </w:r>
    </w:p>
    <w:p w:rsidR="00BB40C6" w:rsidRPr="00BF6191" w:rsidRDefault="000B60C4">
      <w:pPr>
        <w:spacing w:after="194" w:line="265" w:lineRule="auto"/>
        <w:ind w:left="252" w:hanging="5"/>
        <w:jc w:val="both"/>
        <w:rPr>
          <w:sz w:val="24"/>
          <w:szCs w:val="24"/>
        </w:rPr>
      </w:pPr>
      <w:r w:rsidRPr="00BF6191">
        <w:rPr>
          <w:sz w:val="24"/>
          <w:szCs w:val="24"/>
        </w:rPr>
        <w:t>Управление работой осуществляется с помощью многофункциональных клемм, определяемых как FWD, REV, JOG, вращение вперед, JOG, обратное вращение и другие функции.</w:t>
      </w:r>
    </w:p>
    <w:p w:rsidR="00BB40C6" w:rsidRPr="00BF6191" w:rsidRDefault="000B60C4">
      <w:pPr>
        <w:spacing w:after="158"/>
        <w:ind w:left="10" w:hanging="10"/>
        <w:rPr>
          <w:sz w:val="24"/>
          <w:szCs w:val="24"/>
        </w:rPr>
      </w:pPr>
      <w:r w:rsidRPr="00BF6191">
        <w:rPr>
          <w:sz w:val="24"/>
          <w:szCs w:val="24"/>
        </w:rPr>
        <w:t>2</w:t>
      </w:r>
      <w:r w:rsidRPr="00BF6191">
        <w:rPr>
          <w:i/>
          <w:sz w:val="24"/>
          <w:szCs w:val="24"/>
        </w:rPr>
        <w:t>：</w:t>
      </w:r>
      <w:r w:rsidRPr="00BF6191">
        <w:rPr>
          <w:sz w:val="24"/>
          <w:szCs w:val="24"/>
        </w:rPr>
        <w:t>Командный канал связи</w:t>
      </w:r>
    </w:p>
    <w:p w:rsidR="00BB40C6" w:rsidRPr="00BF6191" w:rsidRDefault="000B60C4">
      <w:pPr>
        <w:spacing w:after="0"/>
        <w:ind w:left="370" w:right="291" w:hanging="10"/>
        <w:jc w:val="both"/>
        <w:rPr>
          <w:sz w:val="24"/>
          <w:szCs w:val="24"/>
        </w:rPr>
      </w:pPr>
      <w:r w:rsidRPr="00BF6191">
        <w:rPr>
          <w:sz w:val="24"/>
          <w:szCs w:val="24"/>
        </w:rPr>
        <w:t>Управление работой осуществляется верхним контроллером посредством связи.</w:t>
      </w:r>
    </w:p>
    <w:tbl>
      <w:tblPr>
        <w:tblStyle w:val="TableGrid"/>
        <w:tblW w:w="9390" w:type="dxa"/>
        <w:tblInd w:w="80" w:type="dxa"/>
        <w:tblCellMar>
          <w:top w:w="53" w:type="dxa"/>
          <w:left w:w="108" w:type="dxa"/>
          <w:right w:w="115" w:type="dxa"/>
        </w:tblCellMar>
        <w:tblLook w:val="04A0" w:firstRow="1" w:lastRow="0" w:firstColumn="1" w:lastColumn="0" w:noHBand="0" w:noVBand="1"/>
      </w:tblPr>
      <w:tblGrid>
        <w:gridCol w:w="900"/>
        <w:gridCol w:w="7101"/>
        <w:gridCol w:w="1389"/>
      </w:tblGrid>
      <w:tr w:rsidR="00BB40C6" w:rsidRPr="00BF6191">
        <w:trPr>
          <w:trHeight w:val="250"/>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00.03</w:t>
            </w:r>
          </w:p>
        </w:tc>
        <w:tc>
          <w:tcPr>
            <w:tcW w:w="7101"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Выбор основного источника частоты</w:t>
            </w:r>
          </w:p>
        </w:tc>
        <w:tc>
          <w:tcPr>
            <w:tcW w:w="1389"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50"/>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101"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7</w:t>
            </w:r>
          </w:p>
        </w:tc>
        <w:tc>
          <w:tcPr>
            <w:tcW w:w="1389"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0</w:t>
            </w:r>
          </w:p>
        </w:tc>
      </w:tr>
    </w:tbl>
    <w:p w:rsidR="00BB40C6" w:rsidRPr="00BF6191" w:rsidRDefault="000B60C4">
      <w:pPr>
        <w:spacing w:after="194" w:line="265" w:lineRule="auto"/>
        <w:ind w:left="5" w:hanging="5"/>
        <w:jc w:val="both"/>
        <w:rPr>
          <w:sz w:val="24"/>
          <w:szCs w:val="24"/>
        </w:rPr>
      </w:pPr>
      <w:r w:rsidRPr="00BF6191">
        <w:rPr>
          <w:sz w:val="24"/>
          <w:szCs w:val="24"/>
        </w:rPr>
        <w:t>0: Настройка потенциометра панели</w:t>
      </w:r>
    </w:p>
    <w:p w:rsidR="00BB40C6" w:rsidRPr="00BF6191" w:rsidRDefault="000B60C4">
      <w:pPr>
        <w:spacing w:after="158"/>
        <w:ind w:left="10" w:hanging="10"/>
        <w:rPr>
          <w:sz w:val="24"/>
          <w:szCs w:val="24"/>
        </w:rPr>
      </w:pPr>
      <w:r w:rsidRPr="00BF6191">
        <w:rPr>
          <w:sz w:val="24"/>
          <w:szCs w:val="24"/>
        </w:rPr>
        <w:t>Рабочая частота регулируется с помощью потенциометра на клавиатуре, а диапазон частоты регулировки потенциометра фиксируется от 0 до</w:t>
      </w:r>
    </w:p>
    <w:p w:rsidR="00BB40C6" w:rsidRPr="00BF6191" w:rsidRDefault="000B60C4">
      <w:pPr>
        <w:spacing w:after="103" w:line="265" w:lineRule="auto"/>
        <w:ind w:left="5" w:hanging="5"/>
        <w:jc w:val="both"/>
        <w:rPr>
          <w:sz w:val="24"/>
          <w:szCs w:val="24"/>
        </w:rPr>
      </w:pPr>
      <w:r w:rsidRPr="00BF6191">
        <w:rPr>
          <w:sz w:val="24"/>
          <w:szCs w:val="24"/>
        </w:rPr>
        <w:t>максимальная выходная частота [00.04].</w:t>
      </w:r>
    </w:p>
    <w:p w:rsidR="00BB40C6" w:rsidRPr="00BF6191" w:rsidRDefault="000B60C4">
      <w:pPr>
        <w:tabs>
          <w:tab w:val="center" w:pos="1660"/>
        </w:tabs>
        <w:spacing w:after="206" w:line="265" w:lineRule="auto"/>
        <w:rPr>
          <w:sz w:val="24"/>
          <w:szCs w:val="24"/>
        </w:rPr>
      </w:pPr>
      <w:r w:rsidRPr="00BF6191">
        <w:rPr>
          <w:sz w:val="24"/>
          <w:szCs w:val="24"/>
        </w:rPr>
        <w:t>1: цифровая настройка 1, панель</w:t>
      </w:r>
      <w:r w:rsidRPr="00BF6191">
        <w:rPr>
          <w:sz w:val="24"/>
          <w:szCs w:val="24"/>
        </w:rPr>
        <w:tab/>
      </w:r>
      <w:r w:rsidRPr="00BF6191">
        <w:rPr>
          <w:noProof/>
          <w:sz w:val="24"/>
          <w:szCs w:val="24"/>
        </w:rPr>
        <w:drawing>
          <wp:inline distT="0" distB="0" distL="0" distR="0">
            <wp:extent cx="304800" cy="118872"/>
            <wp:effectExtent l="0" t="0" r="0" b="0"/>
            <wp:docPr id="260357" name="Picture 260357"/>
            <wp:cNvGraphicFramePr/>
            <a:graphic xmlns:a="http://schemas.openxmlformats.org/drawingml/2006/main">
              <a:graphicData uri="http://schemas.openxmlformats.org/drawingml/2006/picture">
                <pic:pic xmlns:pic="http://schemas.openxmlformats.org/drawingml/2006/picture">
                  <pic:nvPicPr>
                    <pic:cNvPr id="260357" name="Picture 260357"/>
                    <pic:cNvPicPr/>
                  </pic:nvPicPr>
                  <pic:blipFill>
                    <a:blip r:embed="rId36"/>
                    <a:stretch>
                      <a:fillRect/>
                    </a:stretch>
                  </pic:blipFill>
                  <pic:spPr>
                    <a:xfrm>
                      <a:off x="0" y="0"/>
                      <a:ext cx="304800" cy="118872"/>
                    </a:xfrm>
                    <a:prstGeom prst="rect">
                      <a:avLst/>
                    </a:prstGeom>
                  </pic:spPr>
                </pic:pic>
              </a:graphicData>
            </a:graphic>
          </wp:inline>
        </w:drawing>
      </w:r>
    </w:p>
    <w:p w:rsidR="00BB40C6" w:rsidRPr="00BF6191" w:rsidRDefault="000B60C4">
      <w:pPr>
        <w:tabs>
          <w:tab w:val="center" w:pos="2995"/>
          <w:tab w:val="right" w:pos="9569"/>
        </w:tabs>
        <w:spacing w:after="151"/>
        <w:rPr>
          <w:sz w:val="24"/>
          <w:szCs w:val="24"/>
        </w:rPr>
      </w:pPr>
      <w:r w:rsidRPr="00BF6191">
        <w:rPr>
          <w:sz w:val="24"/>
          <w:szCs w:val="24"/>
        </w:rPr>
        <w:tab/>
        <w:t>Начальное значение настройки частоты 00.08, которое можно отрегулировать с помощью клавиш панели управления.</w:t>
      </w:r>
      <w:r w:rsidRPr="00BF6191">
        <w:rPr>
          <w:sz w:val="24"/>
          <w:szCs w:val="24"/>
        </w:rPr>
        <w:tab/>
      </w:r>
      <w:r w:rsidRPr="00BF6191">
        <w:rPr>
          <w:noProof/>
          <w:sz w:val="24"/>
          <w:szCs w:val="24"/>
        </w:rPr>
        <w:drawing>
          <wp:inline distT="0" distB="0" distL="0" distR="0">
            <wp:extent cx="304800" cy="118872"/>
            <wp:effectExtent l="0" t="0" r="0" b="0"/>
            <wp:docPr id="260359" name="Picture 260359"/>
            <wp:cNvGraphicFramePr/>
            <a:graphic xmlns:a="http://schemas.openxmlformats.org/drawingml/2006/main">
              <a:graphicData uri="http://schemas.openxmlformats.org/drawingml/2006/picture">
                <pic:pic xmlns:pic="http://schemas.openxmlformats.org/drawingml/2006/picture">
                  <pic:nvPicPr>
                    <pic:cNvPr id="260359" name="Picture 260359"/>
                    <pic:cNvPicPr/>
                  </pic:nvPicPr>
                  <pic:blipFill>
                    <a:blip r:embed="rId37"/>
                    <a:stretch>
                      <a:fillRect/>
                    </a:stretch>
                  </pic:blipFill>
                  <pic:spPr>
                    <a:xfrm>
                      <a:off x="0" y="0"/>
                      <a:ext cx="304800" cy="118872"/>
                    </a:xfrm>
                    <a:prstGeom prst="rect">
                      <a:avLst/>
                    </a:prstGeom>
                  </pic:spPr>
                </pic:pic>
              </a:graphicData>
            </a:graphic>
          </wp:inline>
        </w:drawing>
      </w:r>
      <w:r w:rsidRPr="00BF6191">
        <w:rPr>
          <w:sz w:val="24"/>
          <w:szCs w:val="24"/>
        </w:rPr>
        <w:t xml:space="preserve"> или цифровой энкодер. Измененное значение частоты</w:t>
      </w:r>
    </w:p>
    <w:p w:rsidR="00BB40C6" w:rsidRPr="00BF6191" w:rsidRDefault="000B60C4">
      <w:pPr>
        <w:spacing w:after="194" w:line="265" w:lineRule="auto"/>
        <w:ind w:left="5" w:hanging="5"/>
        <w:jc w:val="both"/>
        <w:rPr>
          <w:sz w:val="24"/>
          <w:szCs w:val="24"/>
        </w:rPr>
      </w:pPr>
      <w:r w:rsidRPr="00BF6191">
        <w:rPr>
          <w:sz w:val="24"/>
          <w:szCs w:val="24"/>
        </w:rPr>
        <w:t>будет сохранена в 00.08 после сбоя питания (если вы хотите, чтобы эта частота не сохранялась, вы можете установить 00.09 бит в 1 для достижения.</w:t>
      </w:r>
    </w:p>
    <w:p w:rsidR="00BB40C6" w:rsidRPr="00BF6191" w:rsidRDefault="000B60C4">
      <w:pPr>
        <w:spacing w:after="194" w:line="265" w:lineRule="auto"/>
        <w:ind w:left="5" w:hanging="5"/>
        <w:jc w:val="both"/>
        <w:rPr>
          <w:sz w:val="24"/>
          <w:szCs w:val="24"/>
        </w:rPr>
      </w:pPr>
      <w:r w:rsidRPr="00BF6191">
        <w:rPr>
          <w:sz w:val="24"/>
          <w:szCs w:val="24"/>
        </w:rPr>
        <w:t>2: Цифровая настройка 2, регулировка терминала ВВЕРХ/ВНИЗ</w:t>
      </w:r>
    </w:p>
    <w:p w:rsidR="00BB40C6" w:rsidRPr="00BF6191" w:rsidRDefault="000B60C4">
      <w:pPr>
        <w:spacing w:after="194" w:line="265" w:lineRule="auto"/>
        <w:ind w:left="5" w:hanging="5"/>
        <w:jc w:val="both"/>
        <w:rPr>
          <w:sz w:val="24"/>
          <w:szCs w:val="24"/>
        </w:rPr>
      </w:pPr>
      <w:r w:rsidRPr="00BF6191">
        <w:rPr>
          <w:sz w:val="24"/>
          <w:szCs w:val="24"/>
        </w:rPr>
        <w:t>Начальное значение настройки частоты равно 00,9, а рабочая частота изменяется включением/выключением многофункциональной клеммы, определяемой снаружи как кнопка ВВЕРХ/ВНИЗ.</w:t>
      </w:r>
    </w:p>
    <w:p w:rsidR="00BB40C6" w:rsidRPr="00BF6191" w:rsidRDefault="000B60C4">
      <w:pPr>
        <w:spacing w:after="0" w:line="511" w:lineRule="auto"/>
        <w:ind w:left="10" w:right="1260" w:hanging="10"/>
        <w:rPr>
          <w:sz w:val="24"/>
          <w:szCs w:val="24"/>
        </w:rPr>
      </w:pPr>
      <w:r w:rsidRPr="00BF6191">
        <w:rPr>
          <w:sz w:val="24"/>
          <w:szCs w:val="24"/>
        </w:rPr>
        <w:t>функции (подробности см. в номере функции увеличения и уменьшения частоты клеммы DI в группе 02), когда клемма UP и GND терминал закрыт, частота повышается; когда клемма DOWN замкнута на клемму GND, частота падает; когда клемма UP/DOWN закрыта или</w:t>
      </w:r>
    </w:p>
    <w:p w:rsidR="00BB40C6" w:rsidRPr="00BF6191" w:rsidRDefault="000B60C4">
      <w:pPr>
        <w:spacing w:after="5" w:line="682" w:lineRule="auto"/>
        <w:ind w:left="5" w:right="348" w:hanging="5"/>
        <w:jc w:val="both"/>
        <w:rPr>
          <w:sz w:val="24"/>
          <w:szCs w:val="24"/>
        </w:rPr>
      </w:pPr>
      <w:r w:rsidRPr="00BF6191">
        <w:rPr>
          <w:sz w:val="24"/>
          <w:szCs w:val="24"/>
        </w:rPr>
        <w:t>отключены от клеммы GND одновременно, частота остается неизменной. Если вы установите частоту, которая будет сохраняться при отключении питания, измененная частота значение будет сохранено в 00.9 после отключения питания. Скорость, с которой клемма ВВЕРХ/ВНИЗ изменяет рабочую частоту, может быть установлена   функциональным кодом 02.27.</w:t>
      </w:r>
    </w:p>
    <w:p w:rsidR="00BB40C6" w:rsidRPr="00BF6191" w:rsidRDefault="000B60C4">
      <w:pPr>
        <w:spacing w:after="194" w:line="265" w:lineRule="auto"/>
        <w:ind w:left="5" w:hanging="5"/>
        <w:jc w:val="both"/>
        <w:rPr>
          <w:sz w:val="24"/>
          <w:szCs w:val="24"/>
        </w:rPr>
      </w:pPr>
      <w:r w:rsidRPr="00BF6191">
        <w:rPr>
          <w:sz w:val="24"/>
          <w:szCs w:val="24"/>
        </w:rPr>
        <w:t>3: Аналоговая настройка AI (0</w:t>
      </w:r>
      <w:r w:rsidRPr="00BF6191">
        <w:rPr>
          <w:i/>
          <w:sz w:val="24"/>
          <w:szCs w:val="24"/>
        </w:rPr>
        <w:t>〜</w:t>
      </w:r>
      <w:r w:rsidRPr="00BF6191">
        <w:rPr>
          <w:sz w:val="24"/>
          <w:szCs w:val="24"/>
        </w:rPr>
        <w:t>10В/20мА)</w:t>
      </w:r>
    </w:p>
    <w:p w:rsidR="00BB40C6" w:rsidRPr="00BF6191" w:rsidRDefault="000B60C4">
      <w:pPr>
        <w:spacing w:after="172"/>
        <w:ind w:left="10" w:right="291" w:hanging="10"/>
        <w:jc w:val="both"/>
        <w:rPr>
          <w:sz w:val="24"/>
          <w:szCs w:val="24"/>
        </w:rPr>
      </w:pPr>
      <w:r w:rsidRPr="00BF6191">
        <w:rPr>
          <w:sz w:val="24"/>
          <w:szCs w:val="24"/>
        </w:rPr>
        <w:t>Настройка частоты определяется аналоговым напряжением/током клеммы AI, входной диапазон:</w:t>
      </w:r>
    </w:p>
    <w:p w:rsidR="00BB40C6" w:rsidRPr="00BF6191" w:rsidRDefault="000B60C4">
      <w:pPr>
        <w:spacing w:after="194" w:line="265" w:lineRule="auto"/>
        <w:ind w:left="5" w:hanging="5"/>
        <w:jc w:val="both"/>
        <w:rPr>
          <w:sz w:val="24"/>
          <w:szCs w:val="24"/>
        </w:rPr>
      </w:pPr>
      <w:r w:rsidRPr="00BF6191">
        <w:rPr>
          <w:sz w:val="24"/>
          <w:szCs w:val="24"/>
        </w:rPr>
        <w:t>Для постоянного тока 0</w:t>
      </w:r>
      <w:r w:rsidRPr="00BF6191">
        <w:rPr>
          <w:i/>
          <w:sz w:val="24"/>
          <w:szCs w:val="24"/>
        </w:rPr>
        <w:t>〜</w:t>
      </w:r>
      <w:r w:rsidRPr="00BF6191">
        <w:rPr>
          <w:sz w:val="24"/>
          <w:szCs w:val="24"/>
        </w:rPr>
        <w:t>Настройки, относящиеся к 10 В/20 мА, см. определение функции 02.00.</w:t>
      </w:r>
      <w:r w:rsidRPr="00BF6191">
        <w:rPr>
          <w:i/>
          <w:sz w:val="24"/>
          <w:szCs w:val="24"/>
        </w:rPr>
        <w:t>〜</w:t>
      </w:r>
      <w:r w:rsidRPr="00BF6191">
        <w:rPr>
          <w:sz w:val="24"/>
          <w:szCs w:val="24"/>
        </w:rPr>
        <w:t>02.03.</w:t>
      </w:r>
    </w:p>
    <w:p w:rsidR="00BB40C6" w:rsidRPr="00BF6191" w:rsidRDefault="000B60C4">
      <w:pPr>
        <w:spacing w:after="158"/>
        <w:ind w:left="10" w:hanging="10"/>
        <w:rPr>
          <w:sz w:val="24"/>
          <w:szCs w:val="24"/>
        </w:rPr>
      </w:pPr>
      <w:r w:rsidRPr="00BF6191">
        <w:rPr>
          <w:sz w:val="24"/>
          <w:szCs w:val="24"/>
        </w:rPr>
        <w:t>4: Дана комбинация</w:t>
      </w:r>
    </w:p>
    <w:p w:rsidR="00BB40C6" w:rsidRPr="00BF6191" w:rsidRDefault="000B60C4">
      <w:pPr>
        <w:spacing w:after="172"/>
        <w:ind w:left="257" w:right="291" w:hanging="10"/>
        <w:jc w:val="both"/>
        <w:rPr>
          <w:sz w:val="24"/>
          <w:szCs w:val="24"/>
        </w:rPr>
      </w:pPr>
      <w:r w:rsidRPr="00BF6191">
        <w:rPr>
          <w:sz w:val="24"/>
          <w:szCs w:val="24"/>
        </w:rPr>
        <w:t>Когда указана комбинация, режим настройки комбинации выбирается в 01.15.</w:t>
      </w:r>
    </w:p>
    <w:p w:rsidR="00BB40C6" w:rsidRPr="00BF6191" w:rsidRDefault="000B60C4">
      <w:pPr>
        <w:spacing w:after="236" w:line="265" w:lineRule="auto"/>
        <w:ind w:left="10" w:right="7068" w:hanging="10"/>
        <w:rPr>
          <w:sz w:val="24"/>
          <w:szCs w:val="24"/>
        </w:rPr>
      </w:pPr>
      <w:r w:rsidRPr="00BF6191">
        <w:rPr>
          <w:sz w:val="24"/>
          <w:szCs w:val="24"/>
        </w:rPr>
        <w:t>5: зарезервировано</w:t>
      </w:r>
    </w:p>
    <w:p w:rsidR="00BB40C6" w:rsidRPr="00BF6191" w:rsidRDefault="000B60C4">
      <w:pPr>
        <w:spacing w:after="158"/>
        <w:ind w:left="10" w:hanging="10"/>
        <w:rPr>
          <w:sz w:val="24"/>
          <w:szCs w:val="24"/>
        </w:rPr>
      </w:pPr>
      <w:r w:rsidRPr="00BF6191">
        <w:rPr>
          <w:sz w:val="24"/>
          <w:szCs w:val="24"/>
        </w:rPr>
        <w:t>6: настройки связи</w:t>
      </w:r>
    </w:p>
    <w:p w:rsidR="00BB40C6" w:rsidRPr="00BF6191" w:rsidRDefault="000B60C4">
      <w:pPr>
        <w:spacing w:after="206" w:line="265" w:lineRule="auto"/>
        <w:ind w:left="257" w:hanging="10"/>
        <w:rPr>
          <w:sz w:val="24"/>
          <w:szCs w:val="24"/>
        </w:rPr>
      </w:pPr>
      <w:r w:rsidRPr="00BF6191">
        <w:rPr>
          <w:sz w:val="24"/>
          <w:szCs w:val="24"/>
        </w:rPr>
        <w:t>Измените заданную частоту с помощью команды настройки частоты последовательного порта. Для получения дополнительной информации см. параметры связи группы 06.</w:t>
      </w:r>
    </w:p>
    <w:p w:rsidR="00BB40C6" w:rsidRPr="00BF6191" w:rsidRDefault="000B60C4">
      <w:pPr>
        <w:spacing w:after="221" w:line="265" w:lineRule="auto"/>
        <w:ind w:left="-5" w:right="572" w:hanging="10"/>
        <w:rPr>
          <w:sz w:val="24"/>
          <w:szCs w:val="24"/>
        </w:rPr>
      </w:pPr>
      <w:r w:rsidRPr="00BF6191">
        <w:rPr>
          <w:sz w:val="24"/>
          <w:szCs w:val="24"/>
        </w:rPr>
        <w:t>7: зарезервировано</w:t>
      </w:r>
    </w:p>
    <w:tbl>
      <w:tblPr>
        <w:tblStyle w:val="TableGrid"/>
        <w:tblW w:w="9360" w:type="dxa"/>
        <w:tblInd w:w="95" w:type="dxa"/>
        <w:tblCellMar>
          <w:top w:w="92" w:type="dxa"/>
          <w:left w:w="107" w:type="dxa"/>
          <w:right w:w="115" w:type="dxa"/>
        </w:tblCellMar>
        <w:tblLook w:val="04A0" w:firstRow="1" w:lastRow="0" w:firstColumn="1" w:lastColumn="0" w:noHBand="0" w:noVBand="1"/>
      </w:tblPr>
      <w:tblGrid>
        <w:gridCol w:w="900"/>
        <w:gridCol w:w="7086"/>
        <w:gridCol w:w="1374"/>
      </w:tblGrid>
      <w:tr w:rsidR="00BB40C6" w:rsidRPr="00BF6191">
        <w:trPr>
          <w:trHeight w:val="316"/>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7"/>
              <w:jc w:val="center"/>
              <w:rPr>
                <w:sz w:val="24"/>
                <w:szCs w:val="24"/>
              </w:rPr>
            </w:pPr>
            <w:r w:rsidRPr="00BF6191">
              <w:rPr>
                <w:sz w:val="24"/>
                <w:szCs w:val="24"/>
              </w:rPr>
              <w:t>00.04</w:t>
            </w:r>
          </w:p>
        </w:tc>
        <w:tc>
          <w:tcPr>
            <w:tcW w:w="7086"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Максимальная выходная частота</w:t>
            </w:r>
          </w:p>
        </w:tc>
        <w:tc>
          <w:tcPr>
            <w:tcW w:w="1374"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16"/>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6"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МАКСИМУМ</w:t>
            </w:r>
            <w:r w:rsidRPr="00BF6191">
              <w:rPr>
                <w:i/>
                <w:sz w:val="24"/>
                <w:szCs w:val="24"/>
              </w:rPr>
              <w:t>｛</w:t>
            </w:r>
            <w:r w:rsidRPr="00BF6191">
              <w:rPr>
                <w:sz w:val="24"/>
                <w:szCs w:val="24"/>
              </w:rPr>
              <w:t>50,0,</w:t>
            </w:r>
            <w:r w:rsidRPr="00BF6191">
              <w:rPr>
                <w:i/>
                <w:sz w:val="24"/>
                <w:szCs w:val="24"/>
              </w:rPr>
              <w:t>【</w:t>
            </w:r>
            <w:r w:rsidRPr="00BF6191">
              <w:rPr>
                <w:sz w:val="24"/>
                <w:szCs w:val="24"/>
              </w:rPr>
              <w:t>00.05</w:t>
            </w:r>
            <w:r w:rsidRPr="00BF6191">
              <w:rPr>
                <w:i/>
                <w:sz w:val="24"/>
                <w:szCs w:val="24"/>
              </w:rPr>
              <w:t>】｝〜</w:t>
            </w:r>
            <w:r w:rsidRPr="00BF6191">
              <w:rPr>
                <w:sz w:val="24"/>
                <w:szCs w:val="24"/>
              </w:rPr>
              <w:t>999,9 Гц</w:t>
            </w:r>
          </w:p>
        </w:tc>
        <w:tc>
          <w:tcPr>
            <w:tcW w:w="137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50.00</w:t>
            </w:r>
          </w:p>
        </w:tc>
      </w:tr>
      <w:tr w:rsidR="00BB40C6" w:rsidRPr="00BF6191">
        <w:trPr>
          <w:trHeight w:val="316"/>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7"/>
              <w:jc w:val="center"/>
              <w:rPr>
                <w:sz w:val="24"/>
                <w:szCs w:val="24"/>
              </w:rPr>
            </w:pPr>
            <w:r w:rsidRPr="00BF6191">
              <w:rPr>
                <w:sz w:val="24"/>
                <w:szCs w:val="24"/>
              </w:rPr>
              <w:t>00.05</w:t>
            </w:r>
          </w:p>
        </w:tc>
        <w:tc>
          <w:tcPr>
            <w:tcW w:w="7086"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Верхний предел частоты</w:t>
            </w:r>
          </w:p>
        </w:tc>
        <w:tc>
          <w:tcPr>
            <w:tcW w:w="1374"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15"/>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6"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МАКС{0,1 Гц</w:t>
            </w:r>
            <w:r w:rsidRPr="00BF6191">
              <w:rPr>
                <w:i/>
                <w:sz w:val="24"/>
                <w:szCs w:val="24"/>
              </w:rPr>
              <w:t>，【</w:t>
            </w:r>
            <w:r w:rsidRPr="00BF6191">
              <w:rPr>
                <w:sz w:val="24"/>
                <w:szCs w:val="24"/>
              </w:rPr>
              <w:t>00.06</w:t>
            </w:r>
            <w:r w:rsidRPr="00BF6191">
              <w:rPr>
                <w:i/>
                <w:sz w:val="24"/>
                <w:szCs w:val="24"/>
              </w:rPr>
              <w:t>】}〜【</w:t>
            </w:r>
            <w:r w:rsidRPr="00BF6191">
              <w:rPr>
                <w:sz w:val="24"/>
                <w:szCs w:val="24"/>
              </w:rPr>
              <w:t>00.04</w:t>
            </w:r>
            <w:r w:rsidRPr="00BF6191">
              <w:rPr>
                <w:i/>
                <w:sz w:val="24"/>
                <w:szCs w:val="24"/>
              </w:rPr>
              <w:t>】</w:t>
            </w:r>
          </w:p>
        </w:tc>
        <w:tc>
          <w:tcPr>
            <w:tcW w:w="137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50.00</w:t>
            </w:r>
          </w:p>
        </w:tc>
      </w:tr>
      <w:tr w:rsidR="00BB40C6" w:rsidRPr="00BF6191">
        <w:trPr>
          <w:trHeight w:val="317"/>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7"/>
              <w:jc w:val="center"/>
              <w:rPr>
                <w:sz w:val="24"/>
                <w:szCs w:val="24"/>
              </w:rPr>
            </w:pPr>
            <w:r w:rsidRPr="00BF6191">
              <w:rPr>
                <w:sz w:val="24"/>
                <w:szCs w:val="24"/>
              </w:rPr>
              <w:t>00.06</w:t>
            </w:r>
          </w:p>
        </w:tc>
        <w:tc>
          <w:tcPr>
            <w:tcW w:w="7086"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Нижняя предельная частота</w:t>
            </w:r>
          </w:p>
        </w:tc>
        <w:tc>
          <w:tcPr>
            <w:tcW w:w="1374"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16"/>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6"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 Гц</w:t>
            </w:r>
            <w:r w:rsidRPr="00BF6191">
              <w:rPr>
                <w:i/>
                <w:sz w:val="24"/>
                <w:szCs w:val="24"/>
              </w:rPr>
              <w:t>〜【</w:t>
            </w:r>
            <w:r w:rsidRPr="00BF6191">
              <w:rPr>
                <w:sz w:val="24"/>
                <w:szCs w:val="24"/>
              </w:rPr>
              <w:t>00.05</w:t>
            </w:r>
            <w:r w:rsidRPr="00BF6191">
              <w:rPr>
                <w:i/>
                <w:sz w:val="24"/>
                <w:szCs w:val="24"/>
              </w:rPr>
              <w:t>】</w:t>
            </w:r>
          </w:p>
        </w:tc>
        <w:tc>
          <w:tcPr>
            <w:tcW w:w="137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0,00</w:t>
            </w:r>
          </w:p>
        </w:tc>
      </w:tr>
    </w:tbl>
    <w:p w:rsidR="00BB40C6" w:rsidRPr="00BF6191" w:rsidRDefault="000B60C4">
      <w:pPr>
        <w:spacing w:after="0" w:line="613" w:lineRule="auto"/>
        <w:ind w:right="364" w:firstLine="262"/>
        <w:jc w:val="both"/>
        <w:rPr>
          <w:sz w:val="24"/>
          <w:szCs w:val="24"/>
        </w:rPr>
      </w:pPr>
      <w:r w:rsidRPr="00BF6191">
        <w:rPr>
          <w:sz w:val="24"/>
          <w:szCs w:val="24"/>
        </w:rPr>
        <w:t>Максимальная выходная частота — это самая высокая частота, которую преобразователь позволяет выводить, и она является основой для настройки времени ускорения и торможения, т.к. показано на следующем рисунке, fmax;</w:t>
      </w:r>
    </w:p>
    <w:p w:rsidR="00BB40C6" w:rsidRPr="00BF6191" w:rsidRDefault="000B60C4">
      <w:pPr>
        <w:spacing w:after="0" w:line="682" w:lineRule="auto"/>
        <w:ind w:right="589" w:firstLine="262"/>
        <w:jc w:val="both"/>
        <w:rPr>
          <w:sz w:val="24"/>
          <w:szCs w:val="24"/>
        </w:rPr>
      </w:pPr>
      <w:r w:rsidRPr="00BF6191">
        <w:rPr>
          <w:sz w:val="24"/>
          <w:szCs w:val="24"/>
        </w:rPr>
        <w:t>Базовая рабочая частота — это минимальная частота, при которой инвертор выдает самое высокое напряжение, обычно это номинальная частота двигателя, как показано на следующий рисунок fb; максимальное выходное напряжение Vmax является соответствующим выходным напряжением, когда инвертор выдает базовую рабочую частоту, как правило, двигатель Номинальное напряжение; Vmax, как показано на рисунке ниже; fH и fL определяются соответственно как верхняя предельная частота и нижняя предельная частота, как показано на рис. 00-1:</w:t>
      </w:r>
    </w:p>
    <w:p w:rsidR="00BB40C6" w:rsidRPr="00BF6191" w:rsidRDefault="000B60C4">
      <w:pPr>
        <w:spacing w:after="151"/>
        <w:ind w:left="2249"/>
        <w:rPr>
          <w:sz w:val="24"/>
          <w:szCs w:val="24"/>
        </w:rPr>
      </w:pPr>
      <w:r w:rsidRPr="00BF6191">
        <w:rPr>
          <w:noProof/>
          <w:sz w:val="24"/>
          <w:szCs w:val="24"/>
        </w:rPr>
        <mc:AlternateContent>
          <mc:Choice Requires="wpg">
            <w:drawing>
              <wp:inline distT="0" distB="0" distL="0" distR="0">
                <wp:extent cx="3450336" cy="1516380"/>
                <wp:effectExtent l="0" t="0" r="0" b="0"/>
                <wp:docPr id="244118" name="Group 244118"/>
                <wp:cNvGraphicFramePr/>
                <a:graphic xmlns:a="http://schemas.openxmlformats.org/drawingml/2006/main">
                  <a:graphicData uri="http://schemas.microsoft.com/office/word/2010/wordprocessingGroup">
                    <wpg:wgp>
                      <wpg:cNvGrpSpPr/>
                      <wpg:grpSpPr>
                        <a:xfrm>
                          <a:off x="0" y="0"/>
                          <a:ext cx="3450336" cy="1516380"/>
                          <a:chOff x="0" y="0"/>
                          <a:chExt cx="3450336" cy="1516380"/>
                        </a:xfrm>
                      </wpg:grpSpPr>
                      <pic:pic xmlns:pic="http://schemas.openxmlformats.org/drawingml/2006/picture">
                        <pic:nvPicPr>
                          <pic:cNvPr id="17421" name="Picture 17421"/>
                          <pic:cNvPicPr/>
                        </pic:nvPicPr>
                        <pic:blipFill>
                          <a:blip r:embed="rId38"/>
                          <a:stretch>
                            <a:fillRect/>
                          </a:stretch>
                        </pic:blipFill>
                        <pic:spPr>
                          <a:xfrm>
                            <a:off x="182880" y="13715"/>
                            <a:ext cx="3110484" cy="1502664"/>
                          </a:xfrm>
                          <a:prstGeom prst="rect">
                            <a:avLst/>
                          </a:prstGeom>
                        </pic:spPr>
                      </pic:pic>
                      <pic:pic xmlns:pic="http://schemas.openxmlformats.org/drawingml/2006/picture">
                        <pic:nvPicPr>
                          <pic:cNvPr id="17431" name="Picture 17431"/>
                          <pic:cNvPicPr/>
                        </pic:nvPicPr>
                        <pic:blipFill>
                          <a:blip r:embed="rId39"/>
                          <a:stretch>
                            <a:fillRect/>
                          </a:stretch>
                        </pic:blipFill>
                        <pic:spPr>
                          <a:xfrm>
                            <a:off x="0" y="0"/>
                            <a:ext cx="723900" cy="178308"/>
                          </a:xfrm>
                          <a:prstGeom prst="rect">
                            <a:avLst/>
                          </a:prstGeom>
                        </pic:spPr>
                      </pic:pic>
                      <pic:pic xmlns:pic="http://schemas.openxmlformats.org/drawingml/2006/picture">
                        <pic:nvPicPr>
                          <pic:cNvPr id="17433" name="Picture 17433"/>
                          <pic:cNvPicPr/>
                        </pic:nvPicPr>
                        <pic:blipFill>
                          <a:blip r:embed="rId39"/>
                          <a:stretch>
                            <a:fillRect/>
                          </a:stretch>
                        </pic:blipFill>
                        <pic:spPr>
                          <a:xfrm>
                            <a:off x="2726436" y="1306068"/>
                            <a:ext cx="723900" cy="178308"/>
                          </a:xfrm>
                          <a:prstGeom prst="rect">
                            <a:avLst/>
                          </a:prstGeom>
                        </pic:spPr>
                      </pic:pic>
                    </wpg:wgp>
                  </a:graphicData>
                </a:graphic>
              </wp:inline>
            </w:drawing>
          </mc:Choice>
          <mc:Fallback xmlns:a="http://schemas.openxmlformats.org/drawingml/2006/main">
            <w:pict>
              <v:group id="Group 244118" style="width:271.68pt;height:119.4pt;mso-position-horizontal-relative:char;mso-position-vertical-relative:line" coordsize="34503,15163">
                <v:shape id="Picture 17421" style="position:absolute;width:31104;height:15026;left:1828;top:137;" filled="f">
                  <v:imagedata r:id="rId40"/>
                </v:shape>
                <v:shape id="Picture 17431" style="position:absolute;width:7239;height:1783;left:0;top:0;" filled="f">
                  <v:imagedata r:id="rId41"/>
                </v:shape>
                <v:shape id="Picture 17433" style="position:absolute;width:7239;height:1783;left:27264;top:13060;" filled="f">
                  <v:imagedata r:id="rId41"/>
                </v:shape>
              </v:group>
            </w:pict>
          </mc:Fallback>
        </mc:AlternateContent>
      </w:r>
    </w:p>
    <w:p w:rsidR="00BB40C6" w:rsidRPr="00BF6191" w:rsidRDefault="000B60C4">
      <w:pPr>
        <w:spacing w:after="0" w:line="265" w:lineRule="auto"/>
        <w:ind w:left="232" w:right="532" w:hanging="10"/>
        <w:jc w:val="center"/>
        <w:rPr>
          <w:sz w:val="24"/>
          <w:szCs w:val="24"/>
        </w:rPr>
      </w:pPr>
      <w:r w:rsidRPr="00BF6191">
        <w:rPr>
          <w:sz w:val="24"/>
          <w:szCs w:val="24"/>
        </w:rPr>
        <w:t>Рис. 00-1 Схематическая диаграмма напряжения и частоты</w:t>
      </w:r>
    </w:p>
    <w:tbl>
      <w:tblPr>
        <w:tblStyle w:val="TableGrid"/>
        <w:tblW w:w="9360" w:type="dxa"/>
        <w:tblInd w:w="95" w:type="dxa"/>
        <w:tblCellMar>
          <w:top w:w="63" w:type="dxa"/>
          <w:left w:w="107" w:type="dxa"/>
          <w:right w:w="115" w:type="dxa"/>
        </w:tblCellMar>
        <w:tblLook w:val="04A0" w:firstRow="1" w:lastRow="0" w:firstColumn="1" w:lastColumn="0" w:noHBand="0" w:noVBand="1"/>
      </w:tblPr>
      <w:tblGrid>
        <w:gridCol w:w="900"/>
        <w:gridCol w:w="7086"/>
        <w:gridCol w:w="1374"/>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7"/>
              <w:jc w:val="center"/>
              <w:rPr>
                <w:sz w:val="24"/>
                <w:szCs w:val="24"/>
              </w:rPr>
            </w:pPr>
            <w:r w:rsidRPr="00BF6191">
              <w:rPr>
                <w:sz w:val="24"/>
                <w:szCs w:val="24"/>
              </w:rPr>
              <w:t>00.07</w:t>
            </w:r>
          </w:p>
        </w:tc>
        <w:tc>
          <w:tcPr>
            <w:tcW w:w="7086"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Действие, когда заданная частота ниже нижней предельной частоты</w:t>
            </w:r>
          </w:p>
        </w:tc>
        <w:tc>
          <w:tcPr>
            <w:tcW w:w="1374"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6"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2</w:t>
            </w:r>
          </w:p>
        </w:tc>
        <w:tc>
          <w:tcPr>
            <w:tcW w:w="137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260"/>
              <w:rPr>
                <w:sz w:val="24"/>
                <w:szCs w:val="24"/>
              </w:rPr>
            </w:pPr>
            <w:r w:rsidRPr="00BF6191">
              <w:rPr>
                <w:sz w:val="24"/>
                <w:szCs w:val="24"/>
              </w:rPr>
              <w:t>0</w:t>
            </w:r>
          </w:p>
        </w:tc>
      </w:tr>
    </w:tbl>
    <w:p w:rsidR="00BB40C6" w:rsidRPr="00BF6191" w:rsidRDefault="000B60C4">
      <w:pPr>
        <w:spacing w:after="194" w:line="265" w:lineRule="auto"/>
        <w:ind w:left="252" w:hanging="5"/>
        <w:jc w:val="both"/>
        <w:rPr>
          <w:sz w:val="24"/>
          <w:szCs w:val="24"/>
        </w:rPr>
      </w:pPr>
      <w:r w:rsidRPr="00BF6191">
        <w:rPr>
          <w:sz w:val="24"/>
          <w:szCs w:val="24"/>
        </w:rPr>
        <w:t>0: работа на нулевой скорости</w:t>
      </w:r>
    </w:p>
    <w:p w:rsidR="00BB40C6" w:rsidRPr="00BF6191" w:rsidRDefault="000B60C4">
      <w:pPr>
        <w:spacing w:after="194" w:line="265" w:lineRule="auto"/>
        <w:ind w:left="252" w:hanging="5"/>
        <w:jc w:val="both"/>
        <w:rPr>
          <w:sz w:val="24"/>
          <w:szCs w:val="24"/>
        </w:rPr>
      </w:pPr>
      <w:r w:rsidRPr="00BF6191">
        <w:rPr>
          <w:sz w:val="24"/>
          <w:szCs w:val="24"/>
        </w:rPr>
        <w:t>Когда заданная частота ниже установленного значения нижней предельной частоты (00.06), инвертор работает с нулевой скоростью.</w:t>
      </w:r>
    </w:p>
    <w:p w:rsidR="00BB40C6" w:rsidRPr="00BF6191" w:rsidRDefault="000B60C4">
      <w:pPr>
        <w:spacing w:after="178" w:line="265" w:lineRule="auto"/>
        <w:ind w:left="252" w:hanging="5"/>
        <w:jc w:val="both"/>
        <w:rPr>
          <w:sz w:val="24"/>
          <w:szCs w:val="24"/>
        </w:rPr>
      </w:pPr>
      <w:r w:rsidRPr="00BF6191">
        <w:rPr>
          <w:sz w:val="24"/>
          <w:szCs w:val="24"/>
        </w:rPr>
        <w:t>1: Работа на нижнем пределе частоты</w:t>
      </w:r>
    </w:p>
    <w:p w:rsidR="00BB40C6" w:rsidRPr="00BF6191" w:rsidRDefault="000B60C4">
      <w:pPr>
        <w:spacing w:after="178" w:line="265" w:lineRule="auto"/>
        <w:ind w:left="252" w:hanging="5"/>
        <w:jc w:val="both"/>
        <w:rPr>
          <w:sz w:val="24"/>
          <w:szCs w:val="24"/>
        </w:rPr>
      </w:pPr>
      <w:r w:rsidRPr="00BF6191">
        <w:rPr>
          <w:sz w:val="24"/>
          <w:szCs w:val="24"/>
        </w:rPr>
        <w:t>Когда заданная частота ниже значения настройки нижней предельной частоты (00.06), инвертор будет работать на нижней предельной частоте.</w:t>
      </w:r>
    </w:p>
    <w:p w:rsidR="00BB40C6" w:rsidRPr="00BF6191" w:rsidRDefault="000B60C4">
      <w:pPr>
        <w:spacing w:after="172"/>
        <w:ind w:left="257" w:right="291" w:hanging="10"/>
        <w:jc w:val="both"/>
        <w:rPr>
          <w:sz w:val="24"/>
          <w:szCs w:val="24"/>
        </w:rPr>
      </w:pPr>
      <w:r w:rsidRPr="00BF6191">
        <w:rPr>
          <w:sz w:val="24"/>
          <w:szCs w:val="24"/>
        </w:rPr>
        <w:t>2: после выключения</w:t>
      </w:r>
    </w:p>
    <w:p w:rsidR="00BB40C6" w:rsidRPr="00BF6191" w:rsidRDefault="000B60C4">
      <w:pPr>
        <w:spacing w:after="0" w:line="265" w:lineRule="auto"/>
        <w:ind w:left="396" w:hanging="5"/>
        <w:jc w:val="both"/>
        <w:rPr>
          <w:sz w:val="24"/>
          <w:szCs w:val="24"/>
        </w:rPr>
      </w:pPr>
      <w:r w:rsidRPr="00BF6191">
        <w:rPr>
          <w:sz w:val="24"/>
          <w:szCs w:val="24"/>
        </w:rPr>
        <w:t>Когда заданная частота ниже установленного значения нижней предельной частоты (00.06), инвертор останавливается.</w:t>
      </w:r>
    </w:p>
    <w:tbl>
      <w:tblPr>
        <w:tblStyle w:val="TableGrid"/>
        <w:tblW w:w="9390" w:type="dxa"/>
        <w:tblInd w:w="80" w:type="dxa"/>
        <w:tblCellMar>
          <w:top w:w="76" w:type="dxa"/>
          <w:left w:w="249" w:type="dxa"/>
          <w:right w:w="115" w:type="dxa"/>
        </w:tblCellMar>
        <w:tblLook w:val="04A0" w:firstRow="1" w:lastRow="0" w:firstColumn="1" w:lastColumn="0" w:noHBand="0" w:noVBand="1"/>
      </w:tblPr>
      <w:tblGrid>
        <w:gridCol w:w="900"/>
        <w:gridCol w:w="7101"/>
        <w:gridCol w:w="1389"/>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52"/>
              <w:jc w:val="center"/>
              <w:rPr>
                <w:sz w:val="24"/>
                <w:szCs w:val="24"/>
              </w:rPr>
            </w:pPr>
            <w:r w:rsidRPr="00BF6191">
              <w:rPr>
                <w:sz w:val="24"/>
                <w:szCs w:val="24"/>
              </w:rPr>
              <w:t>00.08</w:t>
            </w:r>
          </w:p>
        </w:tc>
        <w:tc>
          <w:tcPr>
            <w:tcW w:w="8490" w:type="dxa"/>
            <w:gridSpan w:val="2"/>
            <w:tcBorders>
              <w:top w:val="single" w:sz="4" w:space="0" w:color="000000"/>
              <w:left w:val="single" w:sz="4" w:space="0" w:color="000000"/>
              <w:bottom w:val="single" w:sz="4" w:space="0" w:color="000000"/>
              <w:right w:val="single" w:sz="4" w:space="0" w:color="000000"/>
            </w:tcBorders>
          </w:tcPr>
          <w:p w:rsidR="00BB40C6" w:rsidRPr="00BF6191" w:rsidRDefault="000B60C4">
            <w:pPr>
              <w:ind w:left="118"/>
              <w:rPr>
                <w:sz w:val="24"/>
                <w:szCs w:val="24"/>
              </w:rPr>
            </w:pPr>
            <w:r w:rsidRPr="00BF6191">
              <w:rPr>
                <w:sz w:val="24"/>
                <w:szCs w:val="24"/>
              </w:rPr>
              <w:t>Цифровая установка рабочей частоты</w:t>
            </w: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vAlign w:val="bottom"/>
          </w:tcPr>
          <w:p w:rsidR="00BB40C6" w:rsidRPr="00BF6191" w:rsidRDefault="00BB40C6">
            <w:pPr>
              <w:rPr>
                <w:sz w:val="24"/>
                <w:szCs w:val="24"/>
              </w:rPr>
            </w:pPr>
          </w:p>
        </w:tc>
        <w:tc>
          <w:tcPr>
            <w:tcW w:w="7101"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8"/>
              <w:rPr>
                <w:sz w:val="24"/>
                <w:szCs w:val="24"/>
              </w:rPr>
            </w:pPr>
            <w:r w:rsidRPr="00BF6191">
              <w:rPr>
                <w:sz w:val="24"/>
                <w:szCs w:val="24"/>
              </w:rPr>
              <w:t>0,00 Гц</w:t>
            </w:r>
            <w:r w:rsidRPr="00BF6191">
              <w:rPr>
                <w:i/>
                <w:sz w:val="24"/>
                <w:szCs w:val="24"/>
              </w:rPr>
              <w:t>〜【</w:t>
            </w:r>
            <w:r w:rsidRPr="00BF6191">
              <w:rPr>
                <w:sz w:val="24"/>
                <w:szCs w:val="24"/>
              </w:rPr>
              <w:t>00.05</w:t>
            </w:r>
            <w:r w:rsidRPr="00BF6191">
              <w:rPr>
                <w:i/>
                <w:sz w:val="24"/>
                <w:szCs w:val="24"/>
              </w:rPr>
              <w:t>】</w:t>
            </w:r>
          </w:p>
        </w:tc>
        <w:tc>
          <w:tcPr>
            <w:tcW w:w="1389"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8"/>
              <w:rPr>
                <w:sz w:val="24"/>
                <w:szCs w:val="24"/>
              </w:rPr>
            </w:pPr>
            <w:r w:rsidRPr="00BF6191">
              <w:rPr>
                <w:sz w:val="24"/>
                <w:szCs w:val="24"/>
              </w:rPr>
              <w:t>50.00</w:t>
            </w:r>
          </w:p>
        </w:tc>
      </w:tr>
    </w:tbl>
    <w:p w:rsidR="00BB40C6" w:rsidRPr="00BF6191" w:rsidRDefault="000B60C4">
      <w:pPr>
        <w:spacing w:after="178" w:line="265" w:lineRule="auto"/>
        <w:ind w:left="252" w:hanging="5"/>
        <w:jc w:val="both"/>
        <w:rPr>
          <w:sz w:val="24"/>
          <w:szCs w:val="24"/>
        </w:rPr>
      </w:pPr>
      <w:r w:rsidRPr="00BF6191">
        <w:rPr>
          <w:sz w:val="24"/>
          <w:szCs w:val="24"/>
        </w:rPr>
        <w:t>Когда частотный канал определен как цифровое задание, этот функциональный параметр является цифровым заданием частоты панели инвертора и исходной настройкой.</w:t>
      </w:r>
    </w:p>
    <w:p w:rsidR="00BB40C6" w:rsidRPr="00BF6191" w:rsidRDefault="000B60C4">
      <w:pPr>
        <w:spacing w:after="158"/>
        <w:ind w:left="10" w:hanging="10"/>
        <w:rPr>
          <w:sz w:val="24"/>
          <w:szCs w:val="24"/>
        </w:rPr>
      </w:pPr>
      <w:r w:rsidRPr="00BF6191">
        <w:rPr>
          <w:sz w:val="24"/>
          <w:szCs w:val="24"/>
        </w:rPr>
        <w:t>частота ВВЕРХ/ВНИЗ.</w:t>
      </w:r>
    </w:p>
    <w:tbl>
      <w:tblPr>
        <w:tblStyle w:val="TableGrid"/>
        <w:tblW w:w="9402" w:type="dxa"/>
        <w:tblInd w:w="74" w:type="dxa"/>
        <w:tblCellMar>
          <w:top w:w="70" w:type="dxa"/>
          <w:left w:w="250" w:type="dxa"/>
          <w:right w:w="115" w:type="dxa"/>
        </w:tblCellMar>
        <w:tblLook w:val="04A0" w:firstRow="1" w:lastRow="0" w:firstColumn="1" w:lastColumn="0" w:noHBand="0" w:noVBand="1"/>
      </w:tblPr>
      <w:tblGrid>
        <w:gridCol w:w="900"/>
        <w:gridCol w:w="7107"/>
        <w:gridCol w:w="1395"/>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51"/>
              <w:jc w:val="center"/>
              <w:rPr>
                <w:sz w:val="24"/>
                <w:szCs w:val="24"/>
              </w:rPr>
            </w:pPr>
            <w:r w:rsidRPr="00BF6191">
              <w:rPr>
                <w:sz w:val="24"/>
                <w:szCs w:val="24"/>
              </w:rPr>
              <w:t>00.09</w:t>
            </w:r>
          </w:p>
        </w:tc>
        <w:tc>
          <w:tcPr>
            <w:tcW w:w="7107" w:type="dxa"/>
            <w:tcBorders>
              <w:top w:val="single" w:sz="4" w:space="0" w:color="000000"/>
              <w:left w:val="single" w:sz="4" w:space="0" w:color="000000"/>
              <w:bottom w:val="single" w:sz="4" w:space="0" w:color="000000"/>
              <w:right w:val="nil"/>
            </w:tcBorders>
          </w:tcPr>
          <w:p w:rsidR="00BB40C6" w:rsidRPr="00BF6191" w:rsidRDefault="000B60C4">
            <w:pPr>
              <w:ind w:left="118"/>
              <w:rPr>
                <w:sz w:val="24"/>
                <w:szCs w:val="24"/>
              </w:rPr>
            </w:pPr>
            <w:r w:rsidRPr="00BF6191">
              <w:rPr>
                <w:sz w:val="24"/>
                <w:szCs w:val="24"/>
              </w:rPr>
              <w:t>Цифровой регулятор частоты 1</w:t>
            </w:r>
          </w:p>
        </w:tc>
        <w:tc>
          <w:tcPr>
            <w:tcW w:w="1395"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107"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8"/>
              <w:rPr>
                <w:sz w:val="24"/>
                <w:szCs w:val="24"/>
              </w:rPr>
            </w:pPr>
            <w:r w:rsidRPr="00BF6191">
              <w:rPr>
                <w:sz w:val="24"/>
                <w:szCs w:val="24"/>
              </w:rPr>
              <w:t>0000</w:t>
            </w:r>
            <w:r w:rsidRPr="00BF6191">
              <w:rPr>
                <w:i/>
                <w:sz w:val="24"/>
                <w:szCs w:val="24"/>
              </w:rPr>
              <w:t>〜</w:t>
            </w:r>
            <w:r w:rsidRPr="00BF6191">
              <w:rPr>
                <w:sz w:val="24"/>
                <w:szCs w:val="24"/>
              </w:rPr>
              <w:t>2111</w:t>
            </w:r>
          </w:p>
        </w:tc>
        <w:tc>
          <w:tcPr>
            <w:tcW w:w="139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7"/>
              <w:rPr>
                <w:sz w:val="24"/>
                <w:szCs w:val="24"/>
              </w:rPr>
            </w:pPr>
            <w:r w:rsidRPr="00BF6191">
              <w:rPr>
                <w:sz w:val="24"/>
                <w:szCs w:val="24"/>
              </w:rPr>
              <w:t>0000</w:t>
            </w:r>
          </w:p>
        </w:tc>
      </w:tr>
    </w:tbl>
    <w:p w:rsidR="00BB40C6" w:rsidRPr="00BF6191" w:rsidRDefault="000B60C4">
      <w:pPr>
        <w:spacing w:after="236" w:line="265" w:lineRule="auto"/>
        <w:ind w:left="257" w:right="7068" w:hanging="10"/>
        <w:rPr>
          <w:sz w:val="24"/>
          <w:szCs w:val="24"/>
        </w:rPr>
      </w:pPr>
      <w:r w:rsidRPr="00BF6191">
        <w:rPr>
          <w:sz w:val="24"/>
          <w:szCs w:val="24"/>
        </w:rPr>
        <w:t>Светодиодные блоки: хранение в выключенном состоянии</w:t>
      </w:r>
    </w:p>
    <w:p w:rsidR="00BB40C6" w:rsidRPr="00BF6191" w:rsidRDefault="000B60C4">
      <w:pPr>
        <w:spacing w:after="221" w:line="265" w:lineRule="auto"/>
        <w:ind w:left="272" w:right="572" w:hanging="10"/>
        <w:rPr>
          <w:sz w:val="24"/>
          <w:szCs w:val="24"/>
        </w:rPr>
      </w:pPr>
      <w:r w:rsidRPr="00BF6191">
        <w:rPr>
          <w:sz w:val="24"/>
          <w:szCs w:val="24"/>
        </w:rPr>
        <w:t>0: сохранить</w:t>
      </w:r>
    </w:p>
    <w:p w:rsidR="00BB40C6" w:rsidRPr="00BF6191" w:rsidRDefault="000B60C4">
      <w:pPr>
        <w:spacing w:after="178" w:line="265" w:lineRule="auto"/>
        <w:ind w:left="252" w:hanging="5"/>
        <w:jc w:val="both"/>
        <w:rPr>
          <w:sz w:val="24"/>
          <w:szCs w:val="24"/>
        </w:rPr>
      </w:pPr>
      <w:r w:rsidRPr="00BF6191">
        <w:rPr>
          <w:sz w:val="24"/>
          <w:szCs w:val="24"/>
        </w:rPr>
        <w:t>При включении инвертора приращение частоты панели инициализируется значением, сохраненным в EEPROM при последнем отключении питания.</w:t>
      </w:r>
    </w:p>
    <w:p w:rsidR="00BB40C6" w:rsidRPr="00BF6191" w:rsidRDefault="000B60C4">
      <w:pPr>
        <w:spacing w:after="158"/>
        <w:ind w:left="257" w:hanging="10"/>
        <w:rPr>
          <w:sz w:val="24"/>
          <w:szCs w:val="24"/>
        </w:rPr>
      </w:pPr>
      <w:r w:rsidRPr="00BF6191">
        <w:rPr>
          <w:sz w:val="24"/>
          <w:szCs w:val="24"/>
        </w:rPr>
        <w:t>1: не хранить</w:t>
      </w:r>
    </w:p>
    <w:p w:rsidR="00BB40C6" w:rsidRPr="00BF6191" w:rsidRDefault="000B60C4">
      <w:pPr>
        <w:spacing w:after="172"/>
        <w:ind w:left="257" w:right="291" w:hanging="10"/>
        <w:jc w:val="both"/>
        <w:rPr>
          <w:sz w:val="24"/>
          <w:szCs w:val="24"/>
        </w:rPr>
      </w:pPr>
      <w:r w:rsidRPr="00BF6191">
        <w:rPr>
          <w:sz w:val="24"/>
          <w:szCs w:val="24"/>
        </w:rPr>
        <w:t>При включении инвертора приращение частоты панели устанавливается на 0.</w:t>
      </w:r>
    </w:p>
    <w:p w:rsidR="00BB40C6" w:rsidRPr="00BF6191" w:rsidRDefault="000B60C4">
      <w:pPr>
        <w:spacing w:after="221" w:line="265" w:lineRule="auto"/>
        <w:ind w:left="272" w:right="572" w:hanging="10"/>
        <w:rPr>
          <w:sz w:val="24"/>
          <w:szCs w:val="24"/>
        </w:rPr>
      </w:pPr>
      <w:r w:rsidRPr="00BF6191">
        <w:rPr>
          <w:sz w:val="24"/>
          <w:szCs w:val="24"/>
        </w:rPr>
        <w:t>Светодиод десять цифр: прекратить держать</w:t>
      </w:r>
    </w:p>
    <w:p w:rsidR="00BB40C6" w:rsidRPr="00BF6191" w:rsidRDefault="000B60C4">
      <w:pPr>
        <w:spacing w:after="245" w:line="265" w:lineRule="auto"/>
        <w:ind w:left="257" w:hanging="10"/>
        <w:rPr>
          <w:sz w:val="24"/>
          <w:szCs w:val="24"/>
        </w:rPr>
      </w:pPr>
      <w:r w:rsidRPr="00BF6191">
        <w:rPr>
          <w:sz w:val="24"/>
          <w:szCs w:val="24"/>
        </w:rPr>
        <w:t>0: продолжать останавливаться</w:t>
      </w:r>
    </w:p>
    <w:p w:rsidR="00BB40C6" w:rsidRPr="00BF6191" w:rsidRDefault="000B60C4">
      <w:pPr>
        <w:spacing w:after="206" w:line="265" w:lineRule="auto"/>
        <w:ind w:left="257" w:hanging="10"/>
        <w:rPr>
          <w:sz w:val="24"/>
          <w:szCs w:val="24"/>
        </w:rPr>
      </w:pPr>
      <w:r w:rsidRPr="00BF6191">
        <w:rPr>
          <w:sz w:val="24"/>
          <w:szCs w:val="24"/>
        </w:rPr>
        <w:t>Когда инвертор останавливается, значение настройки частоты является окончательным измененным значением.</w:t>
      </w:r>
    </w:p>
    <w:p w:rsidR="00BB40C6" w:rsidRPr="00BF6191" w:rsidRDefault="000B60C4">
      <w:pPr>
        <w:spacing w:after="158"/>
        <w:ind w:left="257" w:hanging="10"/>
        <w:rPr>
          <w:sz w:val="24"/>
          <w:szCs w:val="24"/>
        </w:rPr>
      </w:pPr>
      <w:r w:rsidRPr="00BF6191">
        <w:rPr>
          <w:sz w:val="24"/>
          <w:szCs w:val="24"/>
        </w:rPr>
        <w:t>1: не держать</w:t>
      </w:r>
    </w:p>
    <w:p w:rsidR="00BB40C6" w:rsidRPr="00BF6191" w:rsidRDefault="000B60C4">
      <w:pPr>
        <w:spacing w:after="148" w:line="265" w:lineRule="auto"/>
        <w:ind w:left="252" w:hanging="5"/>
        <w:jc w:val="both"/>
        <w:rPr>
          <w:sz w:val="24"/>
          <w:szCs w:val="24"/>
        </w:rPr>
      </w:pPr>
      <w:r w:rsidRPr="00BF6191">
        <w:rPr>
          <w:sz w:val="24"/>
          <w:szCs w:val="24"/>
        </w:rPr>
        <w:t>Когда инвертор останавливается, заданная частота восстанавливается до 00.08.</w:t>
      </w:r>
    </w:p>
    <w:p w:rsidR="00BB40C6" w:rsidRPr="00BF6191" w:rsidRDefault="000B60C4">
      <w:pPr>
        <w:spacing w:after="137" w:line="265" w:lineRule="auto"/>
        <w:ind w:left="252" w:hanging="5"/>
        <w:jc w:val="both"/>
        <w:rPr>
          <w:sz w:val="24"/>
          <w:szCs w:val="24"/>
        </w:rPr>
      </w:pPr>
      <w:r w:rsidRPr="00BF6191">
        <w:rPr>
          <w:sz w:val="24"/>
          <w:szCs w:val="24"/>
        </w:rPr>
        <w:t xml:space="preserve">Сотни светодиодов: </w:t>
      </w:r>
      <w:r w:rsidRPr="00BF6191">
        <w:rPr>
          <w:noProof/>
          <w:sz w:val="24"/>
          <w:szCs w:val="24"/>
        </w:rPr>
        <w:drawing>
          <wp:inline distT="0" distB="0" distL="0" distR="0">
            <wp:extent cx="304800" cy="118872"/>
            <wp:effectExtent l="0" t="0" r="0" b="0"/>
            <wp:docPr id="260361" name="Picture 260361"/>
            <wp:cNvGraphicFramePr/>
            <a:graphic xmlns:a="http://schemas.openxmlformats.org/drawingml/2006/main">
              <a:graphicData uri="http://schemas.openxmlformats.org/drawingml/2006/picture">
                <pic:pic xmlns:pic="http://schemas.openxmlformats.org/drawingml/2006/picture">
                  <pic:nvPicPr>
                    <pic:cNvPr id="260361" name="Picture 260361"/>
                    <pic:cNvPicPr/>
                  </pic:nvPicPr>
                  <pic:blipFill>
                    <a:blip r:embed="rId42"/>
                    <a:stretch>
                      <a:fillRect/>
                    </a:stretch>
                  </pic:blipFill>
                  <pic:spPr>
                    <a:xfrm>
                      <a:off x="0" y="0"/>
                      <a:ext cx="304800" cy="118872"/>
                    </a:xfrm>
                    <a:prstGeom prst="rect">
                      <a:avLst/>
                    </a:prstGeom>
                  </pic:spPr>
                </pic:pic>
              </a:graphicData>
            </a:graphic>
          </wp:inline>
        </w:drawing>
      </w:r>
      <w:r w:rsidRPr="00BF6191">
        <w:rPr>
          <w:sz w:val="24"/>
          <w:szCs w:val="24"/>
        </w:rPr>
        <w:t>Регулировка отрицательной частоты</w:t>
      </w:r>
    </w:p>
    <w:p w:rsidR="00BB40C6" w:rsidRPr="00BF6191" w:rsidRDefault="000B60C4">
      <w:pPr>
        <w:spacing w:after="245" w:line="265" w:lineRule="auto"/>
        <w:ind w:left="257" w:hanging="10"/>
        <w:rPr>
          <w:sz w:val="24"/>
          <w:szCs w:val="24"/>
        </w:rPr>
      </w:pPr>
      <w:r w:rsidRPr="00BF6191">
        <w:rPr>
          <w:sz w:val="24"/>
          <w:szCs w:val="24"/>
        </w:rPr>
        <w:t>0: недействительный</w:t>
      </w:r>
    </w:p>
    <w:p w:rsidR="00BB40C6" w:rsidRPr="00BF6191" w:rsidRDefault="000B60C4">
      <w:pPr>
        <w:spacing w:after="151" w:line="265" w:lineRule="auto"/>
        <w:ind w:left="257" w:hanging="10"/>
        <w:rPr>
          <w:sz w:val="24"/>
          <w:szCs w:val="24"/>
        </w:rPr>
      </w:pPr>
      <w:r w:rsidRPr="00BF6191">
        <w:rPr>
          <w:sz w:val="24"/>
          <w:szCs w:val="24"/>
        </w:rPr>
        <w:t>1: Эффективный</w:t>
      </w:r>
    </w:p>
    <w:p w:rsidR="00BB40C6" w:rsidRPr="00BF6191" w:rsidRDefault="000B60C4">
      <w:pPr>
        <w:spacing w:after="30" w:line="463" w:lineRule="auto"/>
        <w:ind w:left="252" w:right="1619" w:hanging="5"/>
        <w:jc w:val="both"/>
        <w:rPr>
          <w:sz w:val="24"/>
          <w:szCs w:val="24"/>
        </w:rPr>
      </w:pPr>
      <w:r w:rsidRPr="00BF6191">
        <w:rPr>
          <w:sz w:val="24"/>
          <w:szCs w:val="24"/>
        </w:rPr>
        <w:t xml:space="preserve">Когда выбор действителен, управление клавишами клавиатуры </w:t>
      </w:r>
      <w:r w:rsidRPr="00BF6191">
        <w:rPr>
          <w:noProof/>
          <w:sz w:val="24"/>
          <w:szCs w:val="24"/>
        </w:rPr>
        <w:drawing>
          <wp:inline distT="0" distB="0" distL="0" distR="0">
            <wp:extent cx="304800" cy="118872"/>
            <wp:effectExtent l="0" t="0" r="0" b="0"/>
            <wp:docPr id="260363" name="Picture 260363"/>
            <wp:cNvGraphicFramePr/>
            <a:graphic xmlns:a="http://schemas.openxmlformats.org/drawingml/2006/main">
              <a:graphicData uri="http://schemas.openxmlformats.org/drawingml/2006/picture">
                <pic:pic xmlns:pic="http://schemas.openxmlformats.org/drawingml/2006/picture">
                  <pic:nvPicPr>
                    <pic:cNvPr id="260363" name="Picture 260363"/>
                    <pic:cNvPicPr/>
                  </pic:nvPicPr>
                  <pic:blipFill>
                    <a:blip r:embed="rId43"/>
                    <a:stretch>
                      <a:fillRect/>
                    </a:stretch>
                  </pic:blipFill>
                  <pic:spPr>
                    <a:xfrm>
                      <a:off x="0" y="0"/>
                      <a:ext cx="304800" cy="118872"/>
                    </a:xfrm>
                    <a:prstGeom prst="rect">
                      <a:avLst/>
                    </a:prstGeom>
                  </pic:spPr>
                </pic:pic>
              </a:graphicData>
            </a:graphic>
          </wp:inline>
        </w:drawing>
      </w:r>
      <w:r w:rsidRPr="00BF6191">
        <w:rPr>
          <w:sz w:val="24"/>
          <w:szCs w:val="24"/>
        </w:rPr>
        <w:t xml:space="preserve"> может реализовать положительную и отрицательную регулировку частоты. Тысячи светодиодов: PID, выбор наложения частот ПЛК</w:t>
      </w:r>
    </w:p>
    <w:p w:rsidR="00BB40C6" w:rsidRPr="00BF6191" w:rsidRDefault="000B60C4">
      <w:pPr>
        <w:spacing w:after="245" w:line="265" w:lineRule="auto"/>
        <w:ind w:left="257" w:hanging="10"/>
        <w:rPr>
          <w:sz w:val="24"/>
          <w:szCs w:val="24"/>
        </w:rPr>
      </w:pPr>
      <w:r w:rsidRPr="00BF6191">
        <w:rPr>
          <w:sz w:val="24"/>
          <w:szCs w:val="24"/>
        </w:rPr>
        <w:t>0: недействительный</w:t>
      </w:r>
    </w:p>
    <w:p w:rsidR="00BB40C6" w:rsidRPr="00BF6191" w:rsidRDefault="000B60C4">
      <w:pPr>
        <w:spacing w:after="172"/>
        <w:ind w:left="257" w:right="291" w:hanging="10"/>
        <w:jc w:val="both"/>
        <w:rPr>
          <w:sz w:val="24"/>
          <w:szCs w:val="24"/>
        </w:rPr>
      </w:pPr>
      <w:r w:rsidRPr="00BF6191">
        <w:rPr>
          <w:sz w:val="24"/>
          <w:szCs w:val="24"/>
        </w:rPr>
        <w:t>1:00.03+ПИД</w:t>
      </w:r>
    </w:p>
    <w:p w:rsidR="00BB40C6" w:rsidRPr="00BF6191" w:rsidRDefault="000B60C4">
      <w:pPr>
        <w:spacing w:after="178" w:line="265" w:lineRule="auto"/>
        <w:ind w:left="252" w:hanging="5"/>
        <w:jc w:val="both"/>
        <w:rPr>
          <w:sz w:val="24"/>
          <w:szCs w:val="24"/>
        </w:rPr>
      </w:pPr>
      <w:r w:rsidRPr="00BF6191">
        <w:rPr>
          <w:sz w:val="24"/>
          <w:szCs w:val="24"/>
        </w:rPr>
        <w:t>Основная частота заданного канала и частота ПИД-регулятора складываются вместе как окончательная заданная частота инвертора.</w:t>
      </w:r>
    </w:p>
    <w:p w:rsidR="00BB40C6" w:rsidRPr="00BF6191" w:rsidRDefault="000B60C4">
      <w:pPr>
        <w:spacing w:after="158"/>
        <w:ind w:left="257" w:hanging="10"/>
        <w:rPr>
          <w:sz w:val="24"/>
          <w:szCs w:val="24"/>
        </w:rPr>
      </w:pPr>
      <w:r w:rsidRPr="00BF6191">
        <w:rPr>
          <w:sz w:val="24"/>
          <w:szCs w:val="24"/>
        </w:rPr>
        <w:t>2:00.03+ПЛК</w:t>
      </w:r>
    </w:p>
    <w:p w:rsidR="00BB40C6" w:rsidRPr="00BF6191" w:rsidRDefault="000B60C4">
      <w:pPr>
        <w:spacing w:after="172"/>
        <w:ind w:left="257" w:right="291" w:hanging="10"/>
        <w:jc w:val="both"/>
        <w:rPr>
          <w:sz w:val="24"/>
          <w:szCs w:val="24"/>
        </w:rPr>
      </w:pPr>
      <w:r w:rsidRPr="00BF6191">
        <w:rPr>
          <w:sz w:val="24"/>
          <w:szCs w:val="24"/>
        </w:rPr>
        <w:t>Заданная основная частота канала добавляется к частоте ПЛК в качестве конечной заданной частоты инвертора.</w:t>
      </w:r>
    </w:p>
    <w:tbl>
      <w:tblPr>
        <w:tblStyle w:val="TableGrid"/>
        <w:tblW w:w="9473" w:type="dxa"/>
        <w:tblInd w:w="38" w:type="dxa"/>
        <w:tblCellMar>
          <w:top w:w="77" w:type="dxa"/>
          <w:left w:w="250" w:type="dxa"/>
          <w:right w:w="115" w:type="dxa"/>
        </w:tblCellMar>
        <w:tblLook w:val="04A0" w:firstRow="1" w:lastRow="0" w:firstColumn="1" w:lastColumn="0" w:noHBand="0" w:noVBand="1"/>
      </w:tblPr>
      <w:tblGrid>
        <w:gridCol w:w="900"/>
        <w:gridCol w:w="7143"/>
        <w:gridCol w:w="1430"/>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51"/>
              <w:jc w:val="center"/>
              <w:rPr>
                <w:sz w:val="24"/>
                <w:szCs w:val="24"/>
              </w:rPr>
            </w:pPr>
            <w:r w:rsidRPr="00BF6191">
              <w:rPr>
                <w:sz w:val="24"/>
                <w:szCs w:val="24"/>
              </w:rPr>
              <w:t>00.10</w:t>
            </w:r>
          </w:p>
        </w:tc>
        <w:tc>
          <w:tcPr>
            <w:tcW w:w="7143" w:type="dxa"/>
            <w:tcBorders>
              <w:top w:val="single" w:sz="4" w:space="0" w:color="000000"/>
              <w:left w:val="single" w:sz="4" w:space="0" w:color="000000"/>
              <w:bottom w:val="single" w:sz="4" w:space="0" w:color="000000"/>
              <w:right w:val="nil"/>
            </w:tcBorders>
          </w:tcPr>
          <w:p w:rsidR="00BB40C6" w:rsidRPr="00BF6191" w:rsidRDefault="000B60C4">
            <w:pPr>
              <w:ind w:left="118"/>
              <w:rPr>
                <w:sz w:val="24"/>
                <w:szCs w:val="24"/>
              </w:rPr>
            </w:pPr>
            <w:r w:rsidRPr="00BF6191">
              <w:rPr>
                <w:sz w:val="24"/>
                <w:szCs w:val="24"/>
              </w:rPr>
              <w:t>Время разгона</w:t>
            </w:r>
          </w:p>
        </w:tc>
        <w:tc>
          <w:tcPr>
            <w:tcW w:w="1430"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143"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8"/>
              <w:rPr>
                <w:sz w:val="24"/>
                <w:szCs w:val="24"/>
              </w:rPr>
            </w:pPr>
            <w:r w:rsidRPr="00BF6191">
              <w:rPr>
                <w:sz w:val="24"/>
                <w:szCs w:val="24"/>
              </w:rPr>
              <w:t>0,1</w:t>
            </w:r>
            <w:r w:rsidRPr="00BF6191">
              <w:rPr>
                <w:i/>
                <w:sz w:val="24"/>
                <w:szCs w:val="24"/>
              </w:rPr>
              <w:t>〜</w:t>
            </w:r>
            <w:r w:rsidRPr="00BF6191">
              <w:rPr>
                <w:sz w:val="24"/>
                <w:szCs w:val="24"/>
              </w:rPr>
              <w:t>999,9 с</w:t>
            </w:r>
          </w:p>
        </w:tc>
        <w:tc>
          <w:tcPr>
            <w:tcW w:w="143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95"/>
              <w:jc w:val="center"/>
              <w:rPr>
                <w:sz w:val="24"/>
                <w:szCs w:val="24"/>
              </w:rPr>
            </w:pPr>
            <w:r w:rsidRPr="00BF6191">
              <w:rPr>
                <w:sz w:val="24"/>
                <w:szCs w:val="24"/>
              </w:rPr>
              <w:t>Настройка модели</w:t>
            </w:r>
          </w:p>
        </w:tc>
      </w:tr>
      <w:tr w:rsidR="00BB40C6" w:rsidRPr="00BF6191">
        <w:trPr>
          <w:trHeight w:val="323"/>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41"/>
              <w:jc w:val="center"/>
              <w:rPr>
                <w:sz w:val="24"/>
                <w:szCs w:val="24"/>
              </w:rPr>
            </w:pPr>
            <w:r w:rsidRPr="00BF6191">
              <w:rPr>
                <w:sz w:val="24"/>
                <w:szCs w:val="24"/>
              </w:rPr>
              <w:t>00.11</w:t>
            </w:r>
          </w:p>
        </w:tc>
        <w:tc>
          <w:tcPr>
            <w:tcW w:w="7143" w:type="dxa"/>
            <w:tcBorders>
              <w:top w:val="single" w:sz="4" w:space="0" w:color="000000"/>
              <w:left w:val="single" w:sz="4" w:space="0" w:color="000000"/>
              <w:bottom w:val="single" w:sz="4" w:space="0" w:color="000000"/>
              <w:right w:val="nil"/>
            </w:tcBorders>
          </w:tcPr>
          <w:p w:rsidR="00BB40C6" w:rsidRPr="00BF6191" w:rsidRDefault="000B60C4">
            <w:pPr>
              <w:ind w:left="118"/>
              <w:rPr>
                <w:sz w:val="24"/>
                <w:szCs w:val="24"/>
              </w:rPr>
            </w:pPr>
            <w:r w:rsidRPr="00BF6191">
              <w:rPr>
                <w:sz w:val="24"/>
                <w:szCs w:val="24"/>
              </w:rPr>
              <w:t>Время торможения</w:t>
            </w:r>
          </w:p>
        </w:tc>
        <w:tc>
          <w:tcPr>
            <w:tcW w:w="1430" w:type="dxa"/>
            <w:tcBorders>
              <w:top w:val="single" w:sz="4" w:space="0" w:color="000000"/>
              <w:left w:val="nil"/>
              <w:bottom w:val="single" w:sz="4" w:space="0" w:color="000000"/>
              <w:right w:val="single" w:sz="4" w:space="0" w:color="000000"/>
            </w:tcBorders>
            <w:vAlign w:val="bottom"/>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143"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8"/>
              <w:rPr>
                <w:sz w:val="24"/>
                <w:szCs w:val="24"/>
              </w:rPr>
            </w:pPr>
            <w:r w:rsidRPr="00BF6191">
              <w:rPr>
                <w:sz w:val="24"/>
                <w:szCs w:val="24"/>
              </w:rPr>
              <w:t>0,1</w:t>
            </w:r>
            <w:r w:rsidRPr="00BF6191">
              <w:rPr>
                <w:i/>
                <w:sz w:val="24"/>
                <w:szCs w:val="24"/>
              </w:rPr>
              <w:t>〜</w:t>
            </w:r>
            <w:r w:rsidRPr="00BF6191">
              <w:rPr>
                <w:sz w:val="24"/>
                <w:szCs w:val="24"/>
              </w:rPr>
              <w:t>999,9 с</w:t>
            </w:r>
          </w:p>
        </w:tc>
        <w:tc>
          <w:tcPr>
            <w:tcW w:w="143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95"/>
              <w:jc w:val="center"/>
              <w:rPr>
                <w:sz w:val="24"/>
                <w:szCs w:val="24"/>
              </w:rPr>
            </w:pPr>
            <w:r w:rsidRPr="00BF6191">
              <w:rPr>
                <w:sz w:val="24"/>
                <w:szCs w:val="24"/>
              </w:rPr>
              <w:t>Настройка модели</w:t>
            </w:r>
          </w:p>
        </w:tc>
      </w:tr>
    </w:tbl>
    <w:p w:rsidR="00BB40C6" w:rsidRPr="00BF6191" w:rsidRDefault="000B60C4">
      <w:pPr>
        <w:spacing w:after="172"/>
        <w:ind w:left="257" w:right="291" w:hanging="10"/>
        <w:jc w:val="both"/>
        <w:rPr>
          <w:sz w:val="24"/>
          <w:szCs w:val="24"/>
        </w:rPr>
      </w:pPr>
      <w:r w:rsidRPr="00BF6191">
        <w:rPr>
          <w:sz w:val="24"/>
          <w:szCs w:val="24"/>
        </w:rPr>
        <w:t>Время разгона — это время, необходимое инвертору для разгона от нулевой частоты до максимальной выходной частоты, как показано в t1 на рисунке.</w:t>
      </w:r>
    </w:p>
    <w:p w:rsidR="00BB40C6" w:rsidRPr="00BF6191" w:rsidRDefault="000B60C4">
      <w:pPr>
        <w:spacing w:after="0" w:line="511" w:lineRule="auto"/>
        <w:ind w:left="10" w:right="291" w:hanging="10"/>
        <w:jc w:val="both"/>
        <w:rPr>
          <w:sz w:val="24"/>
          <w:szCs w:val="24"/>
        </w:rPr>
      </w:pPr>
      <w:r w:rsidRPr="00BF6191">
        <w:rPr>
          <w:sz w:val="24"/>
          <w:szCs w:val="24"/>
        </w:rPr>
        <w:t>ниже. Время торможения — это время, необходимое инвертору для замедления от максимальной выходной частоты до нулевой частоты, как показано в t2 на рисунке. ниже.</w:t>
      </w:r>
    </w:p>
    <w:p w:rsidR="00BB40C6" w:rsidRPr="00BF6191" w:rsidRDefault="000B60C4">
      <w:pPr>
        <w:spacing w:after="172" w:line="588" w:lineRule="auto"/>
        <w:ind w:right="291" w:firstLine="262"/>
        <w:jc w:val="both"/>
        <w:rPr>
          <w:sz w:val="24"/>
          <w:szCs w:val="24"/>
        </w:rPr>
      </w:pPr>
      <w:r w:rsidRPr="00BF6191">
        <w:rPr>
          <w:sz w:val="24"/>
          <w:szCs w:val="24"/>
        </w:rPr>
        <w:t>Для инверторов этой серии существует два набора параметров времени разгона и торможения. Время разгона и торможения другой группы равно определяется в функциональном коде 01.33</w:t>
      </w:r>
      <w:r w:rsidRPr="00BF6191">
        <w:rPr>
          <w:i/>
          <w:sz w:val="24"/>
          <w:szCs w:val="24"/>
        </w:rPr>
        <w:t>〜</w:t>
      </w:r>
      <w:r w:rsidRPr="00BF6191">
        <w:rPr>
          <w:sz w:val="24"/>
          <w:szCs w:val="24"/>
        </w:rPr>
        <w:t>01.34. Заводское время разгона и торможения по умолчанию определяется моделью. Если вы хотите выбрать другое ускорение и группы времени торможения. Пожалуйста, выберите с помощью многофункционального терминала (см. функциональный код 02.13).</w:t>
      </w:r>
      <w:r w:rsidRPr="00BF6191">
        <w:rPr>
          <w:i/>
          <w:sz w:val="24"/>
          <w:szCs w:val="24"/>
        </w:rPr>
        <w:t>〜</w:t>
      </w:r>
      <w:r w:rsidRPr="00BF6191">
        <w:rPr>
          <w:sz w:val="24"/>
          <w:szCs w:val="24"/>
        </w:rPr>
        <w:t>02.17). Ускорение и замедление время в толчковом режиме определяется отдельно в 01.11 и 01.12.</w:t>
      </w:r>
    </w:p>
    <w:p w:rsidR="00BB40C6" w:rsidRPr="00BF6191" w:rsidRDefault="000B60C4">
      <w:pPr>
        <w:spacing w:after="156"/>
        <w:ind w:left="1874"/>
        <w:rPr>
          <w:sz w:val="24"/>
          <w:szCs w:val="24"/>
        </w:rPr>
      </w:pPr>
      <w:r w:rsidRPr="00BF6191">
        <w:rPr>
          <w:noProof/>
          <w:sz w:val="24"/>
          <w:szCs w:val="24"/>
        </w:rPr>
        <w:drawing>
          <wp:inline distT="0" distB="0" distL="0" distR="0">
            <wp:extent cx="3848100" cy="1905000"/>
            <wp:effectExtent l="0" t="0" r="0" b="0"/>
            <wp:docPr id="19178" name="Picture 19178"/>
            <wp:cNvGraphicFramePr/>
            <a:graphic xmlns:a="http://schemas.openxmlformats.org/drawingml/2006/main">
              <a:graphicData uri="http://schemas.openxmlformats.org/drawingml/2006/picture">
                <pic:pic xmlns:pic="http://schemas.openxmlformats.org/drawingml/2006/picture">
                  <pic:nvPicPr>
                    <pic:cNvPr id="19178" name="Picture 19178"/>
                    <pic:cNvPicPr/>
                  </pic:nvPicPr>
                  <pic:blipFill>
                    <a:blip r:embed="rId44"/>
                    <a:stretch>
                      <a:fillRect/>
                    </a:stretch>
                  </pic:blipFill>
                  <pic:spPr>
                    <a:xfrm>
                      <a:off x="0" y="0"/>
                      <a:ext cx="3848100" cy="1905000"/>
                    </a:xfrm>
                    <a:prstGeom prst="rect">
                      <a:avLst/>
                    </a:prstGeom>
                  </pic:spPr>
                </pic:pic>
              </a:graphicData>
            </a:graphic>
          </wp:inline>
        </w:drawing>
      </w:r>
    </w:p>
    <w:p w:rsidR="00BB40C6" w:rsidRPr="00BF6191" w:rsidRDefault="000B60C4">
      <w:pPr>
        <w:spacing w:after="0" w:line="265" w:lineRule="auto"/>
        <w:ind w:left="232" w:right="191" w:hanging="10"/>
        <w:jc w:val="center"/>
        <w:rPr>
          <w:sz w:val="24"/>
          <w:szCs w:val="24"/>
        </w:rPr>
      </w:pPr>
      <w:r w:rsidRPr="00BF6191">
        <w:rPr>
          <w:sz w:val="24"/>
          <w:szCs w:val="24"/>
        </w:rPr>
        <w:t>Рисунок 00-2 Схематическая диаграмма времени разгона и времени торможения</w:t>
      </w:r>
    </w:p>
    <w:tbl>
      <w:tblPr>
        <w:tblStyle w:val="TableGrid"/>
        <w:tblW w:w="9543" w:type="dxa"/>
        <w:tblInd w:w="3" w:type="dxa"/>
        <w:tblCellMar>
          <w:top w:w="63" w:type="dxa"/>
          <w:left w:w="108" w:type="dxa"/>
          <w:right w:w="115" w:type="dxa"/>
        </w:tblCellMar>
        <w:tblLook w:val="04A0" w:firstRow="1" w:lastRow="0" w:firstColumn="1" w:lastColumn="0" w:noHBand="0" w:noVBand="1"/>
      </w:tblPr>
      <w:tblGrid>
        <w:gridCol w:w="900"/>
        <w:gridCol w:w="7178"/>
        <w:gridCol w:w="1465"/>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00.12</w:t>
            </w:r>
          </w:p>
        </w:tc>
        <w:tc>
          <w:tcPr>
            <w:tcW w:w="7178"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Настройка направления вращения</w:t>
            </w:r>
          </w:p>
        </w:tc>
        <w:tc>
          <w:tcPr>
            <w:tcW w:w="1465"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178"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2</w:t>
            </w:r>
          </w:p>
        </w:tc>
        <w:tc>
          <w:tcPr>
            <w:tcW w:w="146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9"/>
              <w:jc w:val="center"/>
              <w:rPr>
                <w:sz w:val="24"/>
                <w:szCs w:val="24"/>
              </w:rPr>
            </w:pPr>
            <w:r w:rsidRPr="00BF6191">
              <w:rPr>
                <w:sz w:val="24"/>
                <w:szCs w:val="24"/>
              </w:rPr>
              <w:t>0</w:t>
            </w:r>
          </w:p>
        </w:tc>
      </w:tr>
    </w:tbl>
    <w:p w:rsidR="00BB40C6" w:rsidRPr="00BF6191" w:rsidRDefault="000B60C4">
      <w:pPr>
        <w:spacing w:after="158"/>
        <w:ind w:left="10" w:hanging="10"/>
        <w:rPr>
          <w:sz w:val="24"/>
          <w:szCs w:val="24"/>
        </w:rPr>
      </w:pPr>
      <w:r w:rsidRPr="00BF6191">
        <w:rPr>
          <w:sz w:val="24"/>
          <w:szCs w:val="24"/>
        </w:rPr>
        <w:t>0: вперед</w:t>
      </w:r>
    </w:p>
    <w:p w:rsidR="00BB40C6" w:rsidRPr="00BF6191" w:rsidRDefault="000B60C4">
      <w:pPr>
        <w:spacing w:after="0" w:line="381" w:lineRule="auto"/>
        <w:ind w:right="327" w:firstLine="326"/>
        <w:jc w:val="both"/>
        <w:rPr>
          <w:sz w:val="24"/>
          <w:szCs w:val="24"/>
        </w:rPr>
      </w:pPr>
      <w:r w:rsidRPr="00BF6191">
        <w:rPr>
          <w:noProof/>
          <w:sz w:val="24"/>
          <w:szCs w:val="24"/>
        </w:rPr>
        <mc:AlternateContent>
          <mc:Choice Requires="wpg">
            <w:drawing>
              <wp:anchor distT="0" distB="0" distL="114300" distR="114300" simplePos="0" relativeHeight="251660288" behindDoc="1" locked="0" layoutInCell="1" allowOverlap="1">
                <wp:simplePos x="0" y="0"/>
                <wp:positionH relativeFrom="column">
                  <wp:posOffset>351600</wp:posOffset>
                </wp:positionH>
                <wp:positionV relativeFrom="paragraph">
                  <wp:posOffset>172885</wp:posOffset>
                </wp:positionV>
                <wp:extent cx="336969" cy="101448"/>
                <wp:effectExtent l="0" t="0" r="0" b="0"/>
                <wp:wrapNone/>
                <wp:docPr id="240072" name="Group 240072"/>
                <wp:cNvGraphicFramePr/>
                <a:graphic xmlns:a="http://schemas.openxmlformats.org/drawingml/2006/main">
                  <a:graphicData uri="http://schemas.microsoft.com/office/word/2010/wordprocessingGroup">
                    <wpg:wgp>
                      <wpg:cNvGrpSpPr/>
                      <wpg:grpSpPr>
                        <a:xfrm>
                          <a:off x="0" y="0"/>
                          <a:ext cx="336969" cy="101448"/>
                          <a:chOff x="0" y="0"/>
                          <a:chExt cx="336969" cy="101448"/>
                        </a:xfrm>
                      </wpg:grpSpPr>
                      <wps:wsp>
                        <wps:cNvPr id="19189" name="Shape 19189"/>
                        <wps:cNvSpPr/>
                        <wps:spPr>
                          <a:xfrm>
                            <a:off x="335432" y="36462"/>
                            <a:ext cx="1537" cy="826"/>
                          </a:xfrm>
                          <a:custGeom>
                            <a:avLst/>
                            <a:gdLst/>
                            <a:ahLst/>
                            <a:cxnLst/>
                            <a:rect l="0" t="0" r="0" b="0"/>
                            <a:pathLst>
                              <a:path w="1537" h="826">
                                <a:moveTo>
                                  <a:pt x="1537" y="0"/>
                                </a:moveTo>
                                <a:lnTo>
                                  <a:pt x="1537" y="152"/>
                                </a:lnTo>
                                <a:lnTo>
                                  <a:pt x="1511" y="292"/>
                                </a:lnTo>
                                <a:lnTo>
                                  <a:pt x="1448" y="432"/>
                                </a:lnTo>
                                <a:lnTo>
                                  <a:pt x="1359" y="559"/>
                                </a:lnTo>
                                <a:lnTo>
                                  <a:pt x="1257" y="660"/>
                                </a:lnTo>
                                <a:lnTo>
                                  <a:pt x="1130" y="737"/>
                                </a:lnTo>
                                <a:lnTo>
                                  <a:pt x="991" y="788"/>
                                </a:lnTo>
                                <a:lnTo>
                                  <a:pt x="838" y="826"/>
                                </a:lnTo>
                                <a:lnTo>
                                  <a:pt x="699" y="826"/>
                                </a:lnTo>
                                <a:lnTo>
                                  <a:pt x="546" y="788"/>
                                </a:lnTo>
                                <a:lnTo>
                                  <a:pt x="406" y="737"/>
                                </a:lnTo>
                                <a:lnTo>
                                  <a:pt x="279" y="648"/>
                                </a:lnTo>
                                <a:lnTo>
                                  <a:pt x="178" y="546"/>
                                </a:lnTo>
                                <a:lnTo>
                                  <a:pt x="102" y="419"/>
                                </a:lnTo>
                                <a:lnTo>
                                  <a:pt x="38" y="279"/>
                                </a:lnTo>
                                <a:lnTo>
                                  <a:pt x="0" y="14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190" name="Shape 19190"/>
                        <wps:cNvSpPr/>
                        <wps:spPr>
                          <a:xfrm>
                            <a:off x="334886" y="30302"/>
                            <a:ext cx="2083" cy="6299"/>
                          </a:xfrm>
                          <a:custGeom>
                            <a:avLst/>
                            <a:gdLst/>
                            <a:ahLst/>
                            <a:cxnLst/>
                            <a:rect l="0" t="0" r="0" b="0"/>
                            <a:pathLst>
                              <a:path w="2083" h="6299">
                                <a:moveTo>
                                  <a:pt x="1537" y="0"/>
                                </a:moveTo>
                                <a:lnTo>
                                  <a:pt x="2083" y="6159"/>
                                </a:lnTo>
                                <a:lnTo>
                                  <a:pt x="1321" y="6223"/>
                                </a:lnTo>
                                <a:lnTo>
                                  <a:pt x="546" y="6299"/>
                                </a:lnTo>
                                <a:lnTo>
                                  <a:pt x="0" y="127"/>
                                </a:lnTo>
                                <a:lnTo>
                                  <a:pt x="775" y="63"/>
                                </a:lnTo>
                                <a:lnTo>
                                  <a:pt x="153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191" name="Shape 19191"/>
                        <wps:cNvSpPr/>
                        <wps:spPr>
                          <a:xfrm>
                            <a:off x="334886" y="30302"/>
                            <a:ext cx="2083" cy="6299"/>
                          </a:xfrm>
                          <a:custGeom>
                            <a:avLst/>
                            <a:gdLst/>
                            <a:ahLst/>
                            <a:cxnLst/>
                            <a:rect l="0" t="0" r="0" b="0"/>
                            <a:pathLst>
                              <a:path w="2083" h="6299">
                                <a:moveTo>
                                  <a:pt x="546" y="6299"/>
                                </a:moveTo>
                                <a:lnTo>
                                  <a:pt x="1321" y="6223"/>
                                </a:lnTo>
                                <a:lnTo>
                                  <a:pt x="2083" y="6159"/>
                                </a:lnTo>
                                <a:lnTo>
                                  <a:pt x="1537" y="0"/>
                                </a:lnTo>
                                <a:lnTo>
                                  <a:pt x="775" y="63"/>
                                </a:lnTo>
                                <a:lnTo>
                                  <a:pt x="0" y="127"/>
                                </a:lnTo>
                                <a:lnTo>
                                  <a:pt x="546" y="629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192" name="Shape 19192"/>
                        <wps:cNvSpPr/>
                        <wps:spPr>
                          <a:xfrm>
                            <a:off x="335661" y="30175"/>
                            <a:ext cx="762" cy="190"/>
                          </a:xfrm>
                          <a:custGeom>
                            <a:avLst/>
                            <a:gdLst/>
                            <a:ahLst/>
                            <a:cxnLst/>
                            <a:rect l="0" t="0" r="0" b="0"/>
                            <a:pathLst>
                              <a:path w="762" h="190">
                                <a:moveTo>
                                  <a:pt x="737" y="0"/>
                                </a:moveTo>
                                <a:lnTo>
                                  <a:pt x="762" y="127"/>
                                </a:lnTo>
                                <a:lnTo>
                                  <a:pt x="0" y="190"/>
                                </a:lnTo>
                                <a:lnTo>
                                  <a:pt x="73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193" name="Shape 19193"/>
                        <wps:cNvSpPr/>
                        <wps:spPr>
                          <a:xfrm>
                            <a:off x="336398" y="30175"/>
                            <a:ext cx="25" cy="127"/>
                          </a:xfrm>
                          <a:custGeom>
                            <a:avLst/>
                            <a:gdLst/>
                            <a:ahLst/>
                            <a:cxnLst/>
                            <a:rect l="0" t="0" r="0" b="0"/>
                            <a:pathLst>
                              <a:path w="25" h="127">
                                <a:moveTo>
                                  <a:pt x="25" y="127"/>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194" name="Shape 19194"/>
                        <wps:cNvSpPr/>
                        <wps:spPr>
                          <a:xfrm>
                            <a:off x="333286" y="24193"/>
                            <a:ext cx="3112" cy="6363"/>
                          </a:xfrm>
                          <a:custGeom>
                            <a:avLst/>
                            <a:gdLst/>
                            <a:ahLst/>
                            <a:cxnLst/>
                            <a:rect l="0" t="0" r="0" b="0"/>
                            <a:pathLst>
                              <a:path w="3112" h="6363">
                                <a:moveTo>
                                  <a:pt x="1486" y="0"/>
                                </a:moveTo>
                                <a:lnTo>
                                  <a:pt x="3112" y="5982"/>
                                </a:lnTo>
                                <a:lnTo>
                                  <a:pt x="2375" y="6172"/>
                                </a:lnTo>
                                <a:lnTo>
                                  <a:pt x="1626" y="6363"/>
                                </a:lnTo>
                                <a:lnTo>
                                  <a:pt x="0" y="381"/>
                                </a:lnTo>
                                <a:lnTo>
                                  <a:pt x="737" y="191"/>
                                </a:lnTo>
                                <a:lnTo>
                                  <a:pt x="148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195" name="Shape 19195"/>
                        <wps:cNvSpPr/>
                        <wps:spPr>
                          <a:xfrm>
                            <a:off x="333286" y="24193"/>
                            <a:ext cx="3112" cy="6363"/>
                          </a:xfrm>
                          <a:custGeom>
                            <a:avLst/>
                            <a:gdLst/>
                            <a:ahLst/>
                            <a:cxnLst/>
                            <a:rect l="0" t="0" r="0" b="0"/>
                            <a:pathLst>
                              <a:path w="3112" h="6363">
                                <a:moveTo>
                                  <a:pt x="1626" y="6363"/>
                                </a:moveTo>
                                <a:lnTo>
                                  <a:pt x="2375" y="6172"/>
                                </a:lnTo>
                                <a:lnTo>
                                  <a:pt x="3112" y="5982"/>
                                </a:lnTo>
                                <a:lnTo>
                                  <a:pt x="1486" y="0"/>
                                </a:lnTo>
                                <a:lnTo>
                                  <a:pt x="737" y="191"/>
                                </a:lnTo>
                                <a:lnTo>
                                  <a:pt x="0" y="381"/>
                                </a:lnTo>
                                <a:lnTo>
                                  <a:pt x="1626" y="6363"/>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196" name="Shape 19196"/>
                        <wps:cNvSpPr/>
                        <wps:spPr>
                          <a:xfrm>
                            <a:off x="334023" y="24066"/>
                            <a:ext cx="749" cy="318"/>
                          </a:xfrm>
                          <a:custGeom>
                            <a:avLst/>
                            <a:gdLst/>
                            <a:ahLst/>
                            <a:cxnLst/>
                            <a:rect l="0" t="0" r="0" b="0"/>
                            <a:pathLst>
                              <a:path w="749" h="318">
                                <a:moveTo>
                                  <a:pt x="699" y="0"/>
                                </a:moveTo>
                                <a:lnTo>
                                  <a:pt x="749" y="127"/>
                                </a:lnTo>
                                <a:lnTo>
                                  <a:pt x="0" y="318"/>
                                </a:lnTo>
                                <a:lnTo>
                                  <a:pt x="69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197" name="Shape 19197"/>
                        <wps:cNvSpPr/>
                        <wps:spPr>
                          <a:xfrm>
                            <a:off x="334721" y="24066"/>
                            <a:ext cx="51" cy="127"/>
                          </a:xfrm>
                          <a:custGeom>
                            <a:avLst/>
                            <a:gdLst/>
                            <a:ahLst/>
                            <a:cxnLst/>
                            <a:rect l="0" t="0" r="0" b="0"/>
                            <a:pathLst>
                              <a:path w="51" h="127">
                                <a:moveTo>
                                  <a:pt x="51" y="127"/>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198" name="Shape 19198"/>
                        <wps:cNvSpPr/>
                        <wps:spPr>
                          <a:xfrm>
                            <a:off x="330670" y="18453"/>
                            <a:ext cx="4051" cy="6248"/>
                          </a:xfrm>
                          <a:custGeom>
                            <a:avLst/>
                            <a:gdLst/>
                            <a:ahLst/>
                            <a:cxnLst/>
                            <a:rect l="0" t="0" r="0" b="0"/>
                            <a:pathLst>
                              <a:path w="4051" h="6248">
                                <a:moveTo>
                                  <a:pt x="1397" y="0"/>
                                </a:moveTo>
                                <a:lnTo>
                                  <a:pt x="4051" y="5613"/>
                                </a:lnTo>
                                <a:lnTo>
                                  <a:pt x="3353" y="5931"/>
                                </a:lnTo>
                                <a:lnTo>
                                  <a:pt x="2654" y="6248"/>
                                </a:lnTo>
                                <a:lnTo>
                                  <a:pt x="0" y="635"/>
                                </a:lnTo>
                                <a:lnTo>
                                  <a:pt x="699" y="317"/>
                                </a:lnTo>
                                <a:lnTo>
                                  <a:pt x="139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199" name="Shape 19199"/>
                        <wps:cNvSpPr/>
                        <wps:spPr>
                          <a:xfrm>
                            <a:off x="330670" y="18453"/>
                            <a:ext cx="4051" cy="6248"/>
                          </a:xfrm>
                          <a:custGeom>
                            <a:avLst/>
                            <a:gdLst/>
                            <a:ahLst/>
                            <a:cxnLst/>
                            <a:rect l="0" t="0" r="0" b="0"/>
                            <a:pathLst>
                              <a:path w="4051" h="6248">
                                <a:moveTo>
                                  <a:pt x="2654" y="6248"/>
                                </a:moveTo>
                                <a:lnTo>
                                  <a:pt x="3353" y="5931"/>
                                </a:lnTo>
                                <a:lnTo>
                                  <a:pt x="4051" y="5613"/>
                                </a:lnTo>
                                <a:lnTo>
                                  <a:pt x="1397" y="0"/>
                                </a:lnTo>
                                <a:lnTo>
                                  <a:pt x="699" y="317"/>
                                </a:lnTo>
                                <a:lnTo>
                                  <a:pt x="0" y="635"/>
                                </a:lnTo>
                                <a:lnTo>
                                  <a:pt x="2654" y="6248"/>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200" name="Shape 19200"/>
                        <wps:cNvSpPr/>
                        <wps:spPr>
                          <a:xfrm>
                            <a:off x="331368" y="18339"/>
                            <a:ext cx="699" cy="432"/>
                          </a:xfrm>
                          <a:custGeom>
                            <a:avLst/>
                            <a:gdLst/>
                            <a:ahLst/>
                            <a:cxnLst/>
                            <a:rect l="0" t="0" r="0" b="0"/>
                            <a:pathLst>
                              <a:path w="699" h="432">
                                <a:moveTo>
                                  <a:pt x="635" y="0"/>
                                </a:moveTo>
                                <a:lnTo>
                                  <a:pt x="699" y="114"/>
                                </a:lnTo>
                                <a:lnTo>
                                  <a:pt x="0" y="432"/>
                                </a:lnTo>
                                <a:lnTo>
                                  <a:pt x="63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01" name="Shape 19201"/>
                        <wps:cNvSpPr/>
                        <wps:spPr>
                          <a:xfrm>
                            <a:off x="332003" y="18339"/>
                            <a:ext cx="63" cy="114"/>
                          </a:xfrm>
                          <a:custGeom>
                            <a:avLst/>
                            <a:gdLst/>
                            <a:ahLst/>
                            <a:cxnLst/>
                            <a:rect l="0" t="0" r="0" b="0"/>
                            <a:pathLst>
                              <a:path w="63" h="114">
                                <a:moveTo>
                                  <a:pt x="63" y="114"/>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202" name="Shape 19202"/>
                        <wps:cNvSpPr/>
                        <wps:spPr>
                          <a:xfrm>
                            <a:off x="327127" y="13272"/>
                            <a:ext cx="4877" cy="5931"/>
                          </a:xfrm>
                          <a:custGeom>
                            <a:avLst/>
                            <a:gdLst/>
                            <a:ahLst/>
                            <a:cxnLst/>
                            <a:rect l="0" t="0" r="0" b="0"/>
                            <a:pathLst>
                              <a:path w="4877" h="5931">
                                <a:moveTo>
                                  <a:pt x="1257" y="0"/>
                                </a:moveTo>
                                <a:lnTo>
                                  <a:pt x="4877" y="5067"/>
                                </a:lnTo>
                                <a:lnTo>
                                  <a:pt x="4242" y="5499"/>
                                </a:lnTo>
                                <a:lnTo>
                                  <a:pt x="3607" y="5931"/>
                                </a:lnTo>
                                <a:lnTo>
                                  <a:pt x="0" y="864"/>
                                </a:lnTo>
                                <a:lnTo>
                                  <a:pt x="635" y="432"/>
                                </a:lnTo>
                                <a:lnTo>
                                  <a:pt x="125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03" name="Shape 19203"/>
                        <wps:cNvSpPr/>
                        <wps:spPr>
                          <a:xfrm>
                            <a:off x="327127" y="13272"/>
                            <a:ext cx="4877" cy="5931"/>
                          </a:xfrm>
                          <a:custGeom>
                            <a:avLst/>
                            <a:gdLst/>
                            <a:ahLst/>
                            <a:cxnLst/>
                            <a:rect l="0" t="0" r="0" b="0"/>
                            <a:pathLst>
                              <a:path w="4877" h="5931">
                                <a:moveTo>
                                  <a:pt x="3607" y="5931"/>
                                </a:moveTo>
                                <a:lnTo>
                                  <a:pt x="4242" y="5499"/>
                                </a:lnTo>
                                <a:lnTo>
                                  <a:pt x="4877" y="5067"/>
                                </a:lnTo>
                                <a:lnTo>
                                  <a:pt x="1257" y="0"/>
                                </a:lnTo>
                                <a:lnTo>
                                  <a:pt x="635" y="432"/>
                                </a:lnTo>
                                <a:lnTo>
                                  <a:pt x="0" y="864"/>
                                </a:lnTo>
                                <a:lnTo>
                                  <a:pt x="3607" y="5931"/>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204" name="Shape 19204"/>
                        <wps:cNvSpPr/>
                        <wps:spPr>
                          <a:xfrm>
                            <a:off x="327762" y="13170"/>
                            <a:ext cx="622" cy="533"/>
                          </a:xfrm>
                          <a:custGeom>
                            <a:avLst/>
                            <a:gdLst/>
                            <a:ahLst/>
                            <a:cxnLst/>
                            <a:rect l="0" t="0" r="0" b="0"/>
                            <a:pathLst>
                              <a:path w="622" h="533">
                                <a:moveTo>
                                  <a:pt x="533" y="0"/>
                                </a:moveTo>
                                <a:lnTo>
                                  <a:pt x="622" y="102"/>
                                </a:lnTo>
                                <a:lnTo>
                                  <a:pt x="0" y="533"/>
                                </a:lnTo>
                                <a:lnTo>
                                  <a:pt x="53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05" name="Shape 19205"/>
                        <wps:cNvSpPr/>
                        <wps:spPr>
                          <a:xfrm>
                            <a:off x="328295" y="13170"/>
                            <a:ext cx="89" cy="102"/>
                          </a:xfrm>
                          <a:custGeom>
                            <a:avLst/>
                            <a:gdLst/>
                            <a:ahLst/>
                            <a:cxnLst/>
                            <a:rect l="0" t="0" r="0" b="0"/>
                            <a:pathLst>
                              <a:path w="89" h="102">
                                <a:moveTo>
                                  <a:pt x="89" y="102"/>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206" name="Shape 19206"/>
                        <wps:cNvSpPr/>
                        <wps:spPr>
                          <a:xfrm>
                            <a:off x="322758" y="8789"/>
                            <a:ext cx="5537" cy="5448"/>
                          </a:xfrm>
                          <a:custGeom>
                            <a:avLst/>
                            <a:gdLst/>
                            <a:ahLst/>
                            <a:cxnLst/>
                            <a:rect l="0" t="0" r="0" b="0"/>
                            <a:pathLst>
                              <a:path w="5537" h="5448">
                                <a:moveTo>
                                  <a:pt x="1079" y="0"/>
                                </a:moveTo>
                                <a:lnTo>
                                  <a:pt x="5537" y="4382"/>
                                </a:lnTo>
                                <a:lnTo>
                                  <a:pt x="5004" y="4915"/>
                                </a:lnTo>
                                <a:lnTo>
                                  <a:pt x="4458" y="5448"/>
                                </a:lnTo>
                                <a:lnTo>
                                  <a:pt x="0" y="1054"/>
                                </a:lnTo>
                                <a:lnTo>
                                  <a:pt x="546" y="533"/>
                                </a:lnTo>
                                <a:lnTo>
                                  <a:pt x="107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07" name="Shape 19207"/>
                        <wps:cNvSpPr/>
                        <wps:spPr>
                          <a:xfrm>
                            <a:off x="322758" y="8789"/>
                            <a:ext cx="5537" cy="5448"/>
                          </a:xfrm>
                          <a:custGeom>
                            <a:avLst/>
                            <a:gdLst/>
                            <a:ahLst/>
                            <a:cxnLst/>
                            <a:rect l="0" t="0" r="0" b="0"/>
                            <a:pathLst>
                              <a:path w="5537" h="5448">
                                <a:moveTo>
                                  <a:pt x="4458" y="5448"/>
                                </a:moveTo>
                                <a:lnTo>
                                  <a:pt x="5004" y="4915"/>
                                </a:lnTo>
                                <a:lnTo>
                                  <a:pt x="5537" y="4382"/>
                                </a:lnTo>
                                <a:lnTo>
                                  <a:pt x="1079" y="0"/>
                                </a:lnTo>
                                <a:lnTo>
                                  <a:pt x="546" y="533"/>
                                </a:lnTo>
                                <a:lnTo>
                                  <a:pt x="0" y="1054"/>
                                </a:lnTo>
                                <a:lnTo>
                                  <a:pt x="4458" y="5448"/>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208" name="Shape 19208"/>
                        <wps:cNvSpPr/>
                        <wps:spPr>
                          <a:xfrm>
                            <a:off x="323304" y="8699"/>
                            <a:ext cx="533" cy="622"/>
                          </a:xfrm>
                          <a:custGeom>
                            <a:avLst/>
                            <a:gdLst/>
                            <a:ahLst/>
                            <a:cxnLst/>
                            <a:rect l="0" t="0" r="0" b="0"/>
                            <a:pathLst>
                              <a:path w="533" h="622">
                                <a:moveTo>
                                  <a:pt x="432" y="0"/>
                                </a:moveTo>
                                <a:lnTo>
                                  <a:pt x="533" y="89"/>
                                </a:lnTo>
                                <a:lnTo>
                                  <a:pt x="0" y="622"/>
                                </a:lnTo>
                                <a:lnTo>
                                  <a:pt x="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09" name="Shape 19209"/>
                        <wps:cNvSpPr/>
                        <wps:spPr>
                          <a:xfrm>
                            <a:off x="323736" y="8699"/>
                            <a:ext cx="102" cy="89"/>
                          </a:xfrm>
                          <a:custGeom>
                            <a:avLst/>
                            <a:gdLst/>
                            <a:ahLst/>
                            <a:cxnLst/>
                            <a:rect l="0" t="0" r="0" b="0"/>
                            <a:pathLst>
                              <a:path w="102" h="89">
                                <a:moveTo>
                                  <a:pt x="102" y="89"/>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210" name="Shape 19210"/>
                        <wps:cNvSpPr/>
                        <wps:spPr>
                          <a:xfrm>
                            <a:off x="317703" y="5143"/>
                            <a:ext cx="6032" cy="4788"/>
                          </a:xfrm>
                          <a:custGeom>
                            <a:avLst/>
                            <a:gdLst/>
                            <a:ahLst/>
                            <a:cxnLst/>
                            <a:rect l="0" t="0" r="0" b="0"/>
                            <a:pathLst>
                              <a:path w="6032" h="4788">
                                <a:moveTo>
                                  <a:pt x="876" y="0"/>
                                </a:moveTo>
                                <a:lnTo>
                                  <a:pt x="6032" y="3556"/>
                                </a:lnTo>
                                <a:lnTo>
                                  <a:pt x="5601" y="4178"/>
                                </a:lnTo>
                                <a:lnTo>
                                  <a:pt x="5156" y="4788"/>
                                </a:lnTo>
                                <a:lnTo>
                                  <a:pt x="0" y="1244"/>
                                </a:lnTo>
                                <a:lnTo>
                                  <a:pt x="444" y="622"/>
                                </a:lnTo>
                                <a:lnTo>
                                  <a:pt x="87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11" name="Shape 19211"/>
                        <wps:cNvSpPr/>
                        <wps:spPr>
                          <a:xfrm>
                            <a:off x="317703" y="5143"/>
                            <a:ext cx="6032" cy="4788"/>
                          </a:xfrm>
                          <a:custGeom>
                            <a:avLst/>
                            <a:gdLst/>
                            <a:ahLst/>
                            <a:cxnLst/>
                            <a:rect l="0" t="0" r="0" b="0"/>
                            <a:pathLst>
                              <a:path w="6032" h="4788">
                                <a:moveTo>
                                  <a:pt x="5156" y="4788"/>
                                </a:moveTo>
                                <a:lnTo>
                                  <a:pt x="5601" y="4178"/>
                                </a:lnTo>
                                <a:lnTo>
                                  <a:pt x="6032" y="3556"/>
                                </a:lnTo>
                                <a:lnTo>
                                  <a:pt x="876" y="0"/>
                                </a:lnTo>
                                <a:lnTo>
                                  <a:pt x="444" y="622"/>
                                </a:lnTo>
                                <a:lnTo>
                                  <a:pt x="0" y="1244"/>
                                </a:lnTo>
                                <a:lnTo>
                                  <a:pt x="5156" y="4788"/>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212" name="Shape 19212"/>
                        <wps:cNvSpPr/>
                        <wps:spPr>
                          <a:xfrm>
                            <a:off x="318148" y="5080"/>
                            <a:ext cx="432" cy="686"/>
                          </a:xfrm>
                          <a:custGeom>
                            <a:avLst/>
                            <a:gdLst/>
                            <a:ahLst/>
                            <a:cxnLst/>
                            <a:rect l="0" t="0" r="0" b="0"/>
                            <a:pathLst>
                              <a:path w="432" h="686">
                                <a:moveTo>
                                  <a:pt x="318" y="0"/>
                                </a:moveTo>
                                <a:lnTo>
                                  <a:pt x="432" y="64"/>
                                </a:lnTo>
                                <a:lnTo>
                                  <a:pt x="0" y="686"/>
                                </a:lnTo>
                                <a:lnTo>
                                  <a:pt x="31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13" name="Shape 19213"/>
                        <wps:cNvSpPr/>
                        <wps:spPr>
                          <a:xfrm>
                            <a:off x="318465" y="5080"/>
                            <a:ext cx="114" cy="64"/>
                          </a:xfrm>
                          <a:custGeom>
                            <a:avLst/>
                            <a:gdLst/>
                            <a:ahLst/>
                            <a:cxnLst/>
                            <a:rect l="0" t="0" r="0" b="0"/>
                            <a:pathLst>
                              <a:path w="114" h="64">
                                <a:moveTo>
                                  <a:pt x="114" y="64"/>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214" name="Shape 19214"/>
                        <wps:cNvSpPr/>
                        <wps:spPr>
                          <a:xfrm>
                            <a:off x="312128" y="2464"/>
                            <a:ext cx="6337" cy="3988"/>
                          </a:xfrm>
                          <a:custGeom>
                            <a:avLst/>
                            <a:gdLst/>
                            <a:ahLst/>
                            <a:cxnLst/>
                            <a:rect l="0" t="0" r="0" b="0"/>
                            <a:pathLst>
                              <a:path w="6337" h="3988">
                                <a:moveTo>
                                  <a:pt x="635" y="0"/>
                                </a:moveTo>
                                <a:lnTo>
                                  <a:pt x="6337" y="2616"/>
                                </a:lnTo>
                                <a:lnTo>
                                  <a:pt x="6020" y="3302"/>
                                </a:lnTo>
                                <a:lnTo>
                                  <a:pt x="5690" y="3988"/>
                                </a:lnTo>
                                <a:lnTo>
                                  <a:pt x="0" y="1372"/>
                                </a:lnTo>
                                <a:lnTo>
                                  <a:pt x="318" y="686"/>
                                </a:lnTo>
                                <a:lnTo>
                                  <a:pt x="63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15" name="Shape 19215"/>
                        <wps:cNvSpPr/>
                        <wps:spPr>
                          <a:xfrm>
                            <a:off x="312128" y="2464"/>
                            <a:ext cx="6337" cy="3988"/>
                          </a:xfrm>
                          <a:custGeom>
                            <a:avLst/>
                            <a:gdLst/>
                            <a:ahLst/>
                            <a:cxnLst/>
                            <a:rect l="0" t="0" r="0" b="0"/>
                            <a:pathLst>
                              <a:path w="6337" h="3988">
                                <a:moveTo>
                                  <a:pt x="5690" y="3988"/>
                                </a:moveTo>
                                <a:lnTo>
                                  <a:pt x="6020" y="3302"/>
                                </a:lnTo>
                                <a:lnTo>
                                  <a:pt x="6337" y="2616"/>
                                </a:lnTo>
                                <a:lnTo>
                                  <a:pt x="635" y="0"/>
                                </a:lnTo>
                                <a:lnTo>
                                  <a:pt x="318" y="686"/>
                                </a:lnTo>
                                <a:lnTo>
                                  <a:pt x="0" y="1372"/>
                                </a:lnTo>
                                <a:lnTo>
                                  <a:pt x="5690" y="3988"/>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216" name="Shape 19216"/>
                        <wps:cNvSpPr/>
                        <wps:spPr>
                          <a:xfrm>
                            <a:off x="312445" y="2426"/>
                            <a:ext cx="318" cy="724"/>
                          </a:xfrm>
                          <a:custGeom>
                            <a:avLst/>
                            <a:gdLst/>
                            <a:ahLst/>
                            <a:cxnLst/>
                            <a:rect l="0" t="0" r="0" b="0"/>
                            <a:pathLst>
                              <a:path w="318" h="724">
                                <a:moveTo>
                                  <a:pt x="190" y="0"/>
                                </a:moveTo>
                                <a:lnTo>
                                  <a:pt x="318" y="38"/>
                                </a:lnTo>
                                <a:lnTo>
                                  <a:pt x="0" y="724"/>
                                </a:lnTo>
                                <a:lnTo>
                                  <a:pt x="19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17" name="Shape 19217"/>
                        <wps:cNvSpPr/>
                        <wps:spPr>
                          <a:xfrm>
                            <a:off x="312636" y="2426"/>
                            <a:ext cx="127" cy="38"/>
                          </a:xfrm>
                          <a:custGeom>
                            <a:avLst/>
                            <a:gdLst/>
                            <a:ahLst/>
                            <a:cxnLst/>
                            <a:rect l="0" t="0" r="0" b="0"/>
                            <a:pathLst>
                              <a:path w="127" h="38">
                                <a:moveTo>
                                  <a:pt x="127" y="38"/>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218" name="Shape 19218"/>
                        <wps:cNvSpPr/>
                        <wps:spPr>
                          <a:xfrm>
                            <a:off x="306172" y="826"/>
                            <a:ext cx="6464" cy="3061"/>
                          </a:xfrm>
                          <a:custGeom>
                            <a:avLst/>
                            <a:gdLst/>
                            <a:ahLst/>
                            <a:cxnLst/>
                            <a:rect l="0" t="0" r="0" b="0"/>
                            <a:pathLst>
                              <a:path w="6464" h="3061">
                                <a:moveTo>
                                  <a:pt x="381" y="0"/>
                                </a:moveTo>
                                <a:lnTo>
                                  <a:pt x="6464" y="1600"/>
                                </a:lnTo>
                                <a:lnTo>
                                  <a:pt x="6274" y="2324"/>
                                </a:lnTo>
                                <a:lnTo>
                                  <a:pt x="6083" y="3061"/>
                                </a:lnTo>
                                <a:lnTo>
                                  <a:pt x="0" y="1460"/>
                                </a:lnTo>
                                <a:lnTo>
                                  <a:pt x="190" y="724"/>
                                </a:lnTo>
                                <a:lnTo>
                                  <a:pt x="38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19" name="Shape 19219"/>
                        <wps:cNvSpPr/>
                        <wps:spPr>
                          <a:xfrm>
                            <a:off x="306172" y="826"/>
                            <a:ext cx="6464" cy="3061"/>
                          </a:xfrm>
                          <a:custGeom>
                            <a:avLst/>
                            <a:gdLst/>
                            <a:ahLst/>
                            <a:cxnLst/>
                            <a:rect l="0" t="0" r="0" b="0"/>
                            <a:pathLst>
                              <a:path w="6464" h="3061">
                                <a:moveTo>
                                  <a:pt x="6083" y="3061"/>
                                </a:moveTo>
                                <a:lnTo>
                                  <a:pt x="6274" y="2324"/>
                                </a:lnTo>
                                <a:lnTo>
                                  <a:pt x="6464" y="1600"/>
                                </a:lnTo>
                                <a:lnTo>
                                  <a:pt x="381" y="0"/>
                                </a:lnTo>
                                <a:lnTo>
                                  <a:pt x="190" y="724"/>
                                </a:lnTo>
                                <a:lnTo>
                                  <a:pt x="0" y="1460"/>
                                </a:lnTo>
                                <a:lnTo>
                                  <a:pt x="6083" y="3061"/>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220" name="Shape 19220"/>
                        <wps:cNvSpPr/>
                        <wps:spPr>
                          <a:xfrm>
                            <a:off x="306362" y="800"/>
                            <a:ext cx="190" cy="749"/>
                          </a:xfrm>
                          <a:custGeom>
                            <a:avLst/>
                            <a:gdLst/>
                            <a:ahLst/>
                            <a:cxnLst/>
                            <a:rect l="0" t="0" r="0" b="0"/>
                            <a:pathLst>
                              <a:path w="190" h="749">
                                <a:moveTo>
                                  <a:pt x="64" y="0"/>
                                </a:moveTo>
                                <a:lnTo>
                                  <a:pt x="190" y="25"/>
                                </a:lnTo>
                                <a:lnTo>
                                  <a:pt x="0" y="749"/>
                                </a:lnTo>
                                <a:lnTo>
                                  <a:pt x="6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21" name="Shape 19221"/>
                        <wps:cNvSpPr/>
                        <wps:spPr>
                          <a:xfrm>
                            <a:off x="306426" y="800"/>
                            <a:ext cx="127" cy="25"/>
                          </a:xfrm>
                          <a:custGeom>
                            <a:avLst/>
                            <a:gdLst/>
                            <a:ahLst/>
                            <a:cxnLst/>
                            <a:rect l="0" t="0" r="0" b="0"/>
                            <a:pathLst>
                              <a:path w="127" h="25">
                                <a:moveTo>
                                  <a:pt x="127" y="25"/>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222" name="Shape 19222"/>
                        <wps:cNvSpPr/>
                        <wps:spPr>
                          <a:xfrm>
                            <a:off x="300025" y="254"/>
                            <a:ext cx="6401" cy="2058"/>
                          </a:xfrm>
                          <a:custGeom>
                            <a:avLst/>
                            <a:gdLst/>
                            <a:ahLst/>
                            <a:cxnLst/>
                            <a:rect l="0" t="0" r="0" b="0"/>
                            <a:pathLst>
                              <a:path w="6401" h="2058">
                                <a:moveTo>
                                  <a:pt x="140" y="0"/>
                                </a:moveTo>
                                <a:lnTo>
                                  <a:pt x="6401" y="546"/>
                                </a:lnTo>
                                <a:lnTo>
                                  <a:pt x="6337" y="1296"/>
                                </a:lnTo>
                                <a:lnTo>
                                  <a:pt x="6274" y="2058"/>
                                </a:lnTo>
                                <a:lnTo>
                                  <a:pt x="0" y="1512"/>
                                </a:lnTo>
                                <a:lnTo>
                                  <a:pt x="64" y="762"/>
                                </a:lnTo>
                                <a:lnTo>
                                  <a:pt x="14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23" name="Shape 19223"/>
                        <wps:cNvSpPr/>
                        <wps:spPr>
                          <a:xfrm>
                            <a:off x="300025" y="254"/>
                            <a:ext cx="6401" cy="2058"/>
                          </a:xfrm>
                          <a:custGeom>
                            <a:avLst/>
                            <a:gdLst/>
                            <a:ahLst/>
                            <a:cxnLst/>
                            <a:rect l="0" t="0" r="0" b="0"/>
                            <a:pathLst>
                              <a:path w="6401" h="2058">
                                <a:moveTo>
                                  <a:pt x="6274" y="2058"/>
                                </a:moveTo>
                                <a:lnTo>
                                  <a:pt x="6337" y="1296"/>
                                </a:lnTo>
                                <a:lnTo>
                                  <a:pt x="6401" y="546"/>
                                </a:lnTo>
                                <a:lnTo>
                                  <a:pt x="140" y="0"/>
                                </a:lnTo>
                                <a:lnTo>
                                  <a:pt x="64" y="762"/>
                                </a:lnTo>
                                <a:lnTo>
                                  <a:pt x="0" y="1512"/>
                                </a:lnTo>
                                <a:lnTo>
                                  <a:pt x="6274" y="2058"/>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224" name="Shape 19224"/>
                        <wps:cNvSpPr/>
                        <wps:spPr>
                          <a:xfrm>
                            <a:off x="299326" y="254"/>
                            <a:ext cx="838" cy="1512"/>
                          </a:xfrm>
                          <a:custGeom>
                            <a:avLst/>
                            <a:gdLst/>
                            <a:ahLst/>
                            <a:cxnLst/>
                            <a:rect l="0" t="0" r="0" b="0"/>
                            <a:pathLst>
                              <a:path w="838" h="1512">
                                <a:moveTo>
                                  <a:pt x="686" y="0"/>
                                </a:moveTo>
                                <a:lnTo>
                                  <a:pt x="838" y="0"/>
                                </a:lnTo>
                                <a:lnTo>
                                  <a:pt x="762" y="762"/>
                                </a:lnTo>
                                <a:lnTo>
                                  <a:pt x="698" y="1512"/>
                                </a:lnTo>
                                <a:lnTo>
                                  <a:pt x="546" y="1486"/>
                                </a:lnTo>
                                <a:lnTo>
                                  <a:pt x="406" y="1423"/>
                                </a:lnTo>
                                <a:lnTo>
                                  <a:pt x="279" y="1346"/>
                                </a:lnTo>
                                <a:lnTo>
                                  <a:pt x="178" y="1245"/>
                                </a:lnTo>
                                <a:lnTo>
                                  <a:pt x="89" y="1118"/>
                                </a:lnTo>
                                <a:lnTo>
                                  <a:pt x="38" y="978"/>
                                </a:lnTo>
                                <a:lnTo>
                                  <a:pt x="0" y="838"/>
                                </a:lnTo>
                                <a:lnTo>
                                  <a:pt x="0" y="686"/>
                                </a:lnTo>
                                <a:lnTo>
                                  <a:pt x="38" y="546"/>
                                </a:lnTo>
                                <a:lnTo>
                                  <a:pt x="89" y="407"/>
                                </a:lnTo>
                                <a:lnTo>
                                  <a:pt x="165" y="279"/>
                                </a:lnTo>
                                <a:lnTo>
                                  <a:pt x="267" y="178"/>
                                </a:lnTo>
                                <a:lnTo>
                                  <a:pt x="394" y="89"/>
                                </a:lnTo>
                                <a:lnTo>
                                  <a:pt x="533" y="38"/>
                                </a:lnTo>
                                <a:lnTo>
                                  <a:pt x="68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25" name="Shape 19225"/>
                        <wps:cNvSpPr/>
                        <wps:spPr>
                          <a:xfrm>
                            <a:off x="299326" y="254"/>
                            <a:ext cx="838" cy="1512"/>
                          </a:xfrm>
                          <a:custGeom>
                            <a:avLst/>
                            <a:gdLst/>
                            <a:ahLst/>
                            <a:cxnLst/>
                            <a:rect l="0" t="0" r="0" b="0"/>
                            <a:pathLst>
                              <a:path w="838" h="1512">
                                <a:moveTo>
                                  <a:pt x="698" y="1512"/>
                                </a:moveTo>
                                <a:lnTo>
                                  <a:pt x="546" y="1486"/>
                                </a:lnTo>
                                <a:lnTo>
                                  <a:pt x="406" y="1423"/>
                                </a:lnTo>
                                <a:lnTo>
                                  <a:pt x="279" y="1346"/>
                                </a:lnTo>
                                <a:lnTo>
                                  <a:pt x="178" y="1245"/>
                                </a:lnTo>
                                <a:lnTo>
                                  <a:pt x="89" y="1118"/>
                                </a:lnTo>
                                <a:lnTo>
                                  <a:pt x="38" y="978"/>
                                </a:lnTo>
                                <a:lnTo>
                                  <a:pt x="0" y="838"/>
                                </a:lnTo>
                                <a:lnTo>
                                  <a:pt x="0" y="686"/>
                                </a:lnTo>
                                <a:lnTo>
                                  <a:pt x="38" y="546"/>
                                </a:lnTo>
                                <a:lnTo>
                                  <a:pt x="89" y="407"/>
                                </a:lnTo>
                                <a:lnTo>
                                  <a:pt x="165" y="279"/>
                                </a:lnTo>
                                <a:lnTo>
                                  <a:pt x="267" y="178"/>
                                </a:lnTo>
                                <a:lnTo>
                                  <a:pt x="394" y="89"/>
                                </a:lnTo>
                                <a:lnTo>
                                  <a:pt x="533" y="38"/>
                                </a:lnTo>
                                <a:lnTo>
                                  <a:pt x="686" y="0"/>
                                </a:lnTo>
                                <a:lnTo>
                                  <a:pt x="838"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238" name="Shape 19238"/>
                        <wps:cNvSpPr/>
                        <wps:spPr>
                          <a:xfrm>
                            <a:off x="318148" y="100762"/>
                            <a:ext cx="445" cy="686"/>
                          </a:xfrm>
                          <a:custGeom>
                            <a:avLst/>
                            <a:gdLst/>
                            <a:ahLst/>
                            <a:cxnLst/>
                            <a:rect l="0" t="0" r="0" b="0"/>
                            <a:pathLst>
                              <a:path w="445" h="686">
                                <a:moveTo>
                                  <a:pt x="0" y="0"/>
                                </a:moveTo>
                                <a:lnTo>
                                  <a:pt x="445" y="622"/>
                                </a:lnTo>
                                <a:lnTo>
                                  <a:pt x="318" y="68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39" name="Shape 19239"/>
                        <wps:cNvSpPr/>
                        <wps:spPr>
                          <a:xfrm>
                            <a:off x="318465" y="101384"/>
                            <a:ext cx="127" cy="64"/>
                          </a:xfrm>
                          <a:custGeom>
                            <a:avLst/>
                            <a:gdLst/>
                            <a:ahLst/>
                            <a:cxnLst/>
                            <a:rect l="0" t="0" r="0" b="0"/>
                            <a:pathLst>
                              <a:path w="127" h="64">
                                <a:moveTo>
                                  <a:pt x="0" y="64"/>
                                </a:moveTo>
                                <a:lnTo>
                                  <a:pt x="127"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240" name="Shape 19240"/>
                        <wps:cNvSpPr/>
                        <wps:spPr>
                          <a:xfrm>
                            <a:off x="317691" y="96584"/>
                            <a:ext cx="6058" cy="4800"/>
                          </a:xfrm>
                          <a:custGeom>
                            <a:avLst/>
                            <a:gdLst/>
                            <a:ahLst/>
                            <a:cxnLst/>
                            <a:rect l="0" t="0" r="0" b="0"/>
                            <a:pathLst>
                              <a:path w="6058" h="4800">
                                <a:moveTo>
                                  <a:pt x="5169" y="0"/>
                                </a:moveTo>
                                <a:lnTo>
                                  <a:pt x="5613" y="622"/>
                                </a:lnTo>
                                <a:lnTo>
                                  <a:pt x="6058" y="1244"/>
                                </a:lnTo>
                                <a:lnTo>
                                  <a:pt x="902" y="4800"/>
                                </a:lnTo>
                                <a:lnTo>
                                  <a:pt x="457" y="4178"/>
                                </a:lnTo>
                                <a:lnTo>
                                  <a:pt x="0" y="3556"/>
                                </a:lnTo>
                                <a:lnTo>
                                  <a:pt x="516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41" name="Shape 19241"/>
                        <wps:cNvSpPr/>
                        <wps:spPr>
                          <a:xfrm>
                            <a:off x="317691" y="96584"/>
                            <a:ext cx="6058" cy="4800"/>
                          </a:xfrm>
                          <a:custGeom>
                            <a:avLst/>
                            <a:gdLst/>
                            <a:ahLst/>
                            <a:cxnLst/>
                            <a:rect l="0" t="0" r="0" b="0"/>
                            <a:pathLst>
                              <a:path w="6058" h="4800">
                                <a:moveTo>
                                  <a:pt x="0" y="3556"/>
                                </a:moveTo>
                                <a:lnTo>
                                  <a:pt x="457" y="4178"/>
                                </a:lnTo>
                                <a:lnTo>
                                  <a:pt x="902" y="4800"/>
                                </a:lnTo>
                                <a:lnTo>
                                  <a:pt x="6058" y="1244"/>
                                </a:lnTo>
                                <a:lnTo>
                                  <a:pt x="5613" y="622"/>
                                </a:lnTo>
                                <a:lnTo>
                                  <a:pt x="5169" y="0"/>
                                </a:lnTo>
                                <a:lnTo>
                                  <a:pt x="0" y="3556"/>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242" name="Shape 19242"/>
                        <wps:cNvSpPr/>
                        <wps:spPr>
                          <a:xfrm>
                            <a:off x="323304" y="97206"/>
                            <a:ext cx="533" cy="622"/>
                          </a:xfrm>
                          <a:custGeom>
                            <a:avLst/>
                            <a:gdLst/>
                            <a:ahLst/>
                            <a:cxnLst/>
                            <a:rect l="0" t="0" r="0" b="0"/>
                            <a:pathLst>
                              <a:path w="533" h="622">
                                <a:moveTo>
                                  <a:pt x="0" y="0"/>
                                </a:moveTo>
                                <a:lnTo>
                                  <a:pt x="533" y="521"/>
                                </a:lnTo>
                                <a:lnTo>
                                  <a:pt x="445" y="62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43" name="Shape 19243"/>
                        <wps:cNvSpPr/>
                        <wps:spPr>
                          <a:xfrm>
                            <a:off x="323748" y="97727"/>
                            <a:ext cx="89" cy="102"/>
                          </a:xfrm>
                          <a:custGeom>
                            <a:avLst/>
                            <a:gdLst/>
                            <a:ahLst/>
                            <a:cxnLst/>
                            <a:rect l="0" t="0" r="0" b="0"/>
                            <a:pathLst>
                              <a:path w="89" h="102">
                                <a:moveTo>
                                  <a:pt x="0" y="102"/>
                                </a:moveTo>
                                <a:lnTo>
                                  <a:pt x="89"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244" name="Shape 19244"/>
                        <wps:cNvSpPr/>
                        <wps:spPr>
                          <a:xfrm>
                            <a:off x="322758" y="92304"/>
                            <a:ext cx="5537" cy="5423"/>
                          </a:xfrm>
                          <a:custGeom>
                            <a:avLst/>
                            <a:gdLst/>
                            <a:ahLst/>
                            <a:cxnLst/>
                            <a:rect l="0" t="0" r="0" b="0"/>
                            <a:pathLst>
                              <a:path w="5537" h="5423">
                                <a:moveTo>
                                  <a:pt x="4458" y="0"/>
                                </a:moveTo>
                                <a:lnTo>
                                  <a:pt x="5004" y="521"/>
                                </a:lnTo>
                                <a:lnTo>
                                  <a:pt x="5537" y="1054"/>
                                </a:lnTo>
                                <a:lnTo>
                                  <a:pt x="1079" y="5423"/>
                                </a:lnTo>
                                <a:lnTo>
                                  <a:pt x="546" y="4902"/>
                                </a:lnTo>
                                <a:lnTo>
                                  <a:pt x="0" y="4369"/>
                                </a:lnTo>
                                <a:lnTo>
                                  <a:pt x="445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45" name="Shape 19245"/>
                        <wps:cNvSpPr/>
                        <wps:spPr>
                          <a:xfrm>
                            <a:off x="322758" y="92304"/>
                            <a:ext cx="5537" cy="5423"/>
                          </a:xfrm>
                          <a:custGeom>
                            <a:avLst/>
                            <a:gdLst/>
                            <a:ahLst/>
                            <a:cxnLst/>
                            <a:rect l="0" t="0" r="0" b="0"/>
                            <a:pathLst>
                              <a:path w="5537" h="5423">
                                <a:moveTo>
                                  <a:pt x="0" y="4369"/>
                                </a:moveTo>
                                <a:lnTo>
                                  <a:pt x="546" y="4902"/>
                                </a:lnTo>
                                <a:lnTo>
                                  <a:pt x="1079" y="5423"/>
                                </a:lnTo>
                                <a:lnTo>
                                  <a:pt x="5537" y="1054"/>
                                </a:lnTo>
                                <a:lnTo>
                                  <a:pt x="5004" y="521"/>
                                </a:lnTo>
                                <a:lnTo>
                                  <a:pt x="4458" y="0"/>
                                </a:lnTo>
                                <a:lnTo>
                                  <a:pt x="0" y="436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246" name="Shape 19246"/>
                        <wps:cNvSpPr/>
                        <wps:spPr>
                          <a:xfrm>
                            <a:off x="327762" y="92824"/>
                            <a:ext cx="622" cy="534"/>
                          </a:xfrm>
                          <a:custGeom>
                            <a:avLst/>
                            <a:gdLst/>
                            <a:ahLst/>
                            <a:cxnLst/>
                            <a:rect l="0" t="0" r="0" b="0"/>
                            <a:pathLst>
                              <a:path w="622" h="534">
                                <a:moveTo>
                                  <a:pt x="0" y="0"/>
                                </a:moveTo>
                                <a:lnTo>
                                  <a:pt x="622" y="432"/>
                                </a:lnTo>
                                <a:lnTo>
                                  <a:pt x="533" y="53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47" name="Shape 19247"/>
                        <wps:cNvSpPr/>
                        <wps:spPr>
                          <a:xfrm>
                            <a:off x="328295" y="93256"/>
                            <a:ext cx="89" cy="102"/>
                          </a:xfrm>
                          <a:custGeom>
                            <a:avLst/>
                            <a:gdLst/>
                            <a:ahLst/>
                            <a:cxnLst/>
                            <a:rect l="0" t="0" r="0" b="0"/>
                            <a:pathLst>
                              <a:path w="89" h="102">
                                <a:moveTo>
                                  <a:pt x="0" y="102"/>
                                </a:moveTo>
                                <a:lnTo>
                                  <a:pt x="89"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248" name="Shape 19248"/>
                        <wps:cNvSpPr/>
                        <wps:spPr>
                          <a:xfrm>
                            <a:off x="327127" y="87325"/>
                            <a:ext cx="4877" cy="5931"/>
                          </a:xfrm>
                          <a:custGeom>
                            <a:avLst/>
                            <a:gdLst/>
                            <a:ahLst/>
                            <a:cxnLst/>
                            <a:rect l="0" t="0" r="0" b="0"/>
                            <a:pathLst>
                              <a:path w="4877" h="5931">
                                <a:moveTo>
                                  <a:pt x="3607" y="0"/>
                                </a:moveTo>
                                <a:lnTo>
                                  <a:pt x="4242" y="432"/>
                                </a:lnTo>
                                <a:lnTo>
                                  <a:pt x="4877" y="864"/>
                                </a:lnTo>
                                <a:lnTo>
                                  <a:pt x="1257" y="5931"/>
                                </a:lnTo>
                                <a:lnTo>
                                  <a:pt x="635" y="5499"/>
                                </a:lnTo>
                                <a:lnTo>
                                  <a:pt x="0" y="5080"/>
                                </a:lnTo>
                                <a:lnTo>
                                  <a:pt x="360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49" name="Shape 19249"/>
                        <wps:cNvSpPr/>
                        <wps:spPr>
                          <a:xfrm>
                            <a:off x="327127" y="87325"/>
                            <a:ext cx="4877" cy="5931"/>
                          </a:xfrm>
                          <a:custGeom>
                            <a:avLst/>
                            <a:gdLst/>
                            <a:ahLst/>
                            <a:cxnLst/>
                            <a:rect l="0" t="0" r="0" b="0"/>
                            <a:pathLst>
                              <a:path w="4877" h="5931">
                                <a:moveTo>
                                  <a:pt x="0" y="5080"/>
                                </a:moveTo>
                                <a:lnTo>
                                  <a:pt x="635" y="5499"/>
                                </a:lnTo>
                                <a:lnTo>
                                  <a:pt x="1257" y="5931"/>
                                </a:lnTo>
                                <a:lnTo>
                                  <a:pt x="4877" y="864"/>
                                </a:lnTo>
                                <a:lnTo>
                                  <a:pt x="4242" y="432"/>
                                </a:lnTo>
                                <a:lnTo>
                                  <a:pt x="3607" y="0"/>
                                </a:lnTo>
                                <a:lnTo>
                                  <a:pt x="0" y="508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250" name="Shape 19250"/>
                        <wps:cNvSpPr/>
                        <wps:spPr>
                          <a:xfrm>
                            <a:off x="331368" y="87757"/>
                            <a:ext cx="699" cy="432"/>
                          </a:xfrm>
                          <a:custGeom>
                            <a:avLst/>
                            <a:gdLst/>
                            <a:ahLst/>
                            <a:cxnLst/>
                            <a:rect l="0" t="0" r="0" b="0"/>
                            <a:pathLst>
                              <a:path w="699" h="432">
                                <a:moveTo>
                                  <a:pt x="0" y="0"/>
                                </a:moveTo>
                                <a:lnTo>
                                  <a:pt x="699" y="317"/>
                                </a:lnTo>
                                <a:lnTo>
                                  <a:pt x="635" y="43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51" name="Shape 19251"/>
                        <wps:cNvSpPr/>
                        <wps:spPr>
                          <a:xfrm>
                            <a:off x="332003" y="88074"/>
                            <a:ext cx="63" cy="114"/>
                          </a:xfrm>
                          <a:custGeom>
                            <a:avLst/>
                            <a:gdLst/>
                            <a:ahLst/>
                            <a:cxnLst/>
                            <a:rect l="0" t="0" r="0" b="0"/>
                            <a:pathLst>
                              <a:path w="63" h="114">
                                <a:moveTo>
                                  <a:pt x="0" y="114"/>
                                </a:moveTo>
                                <a:lnTo>
                                  <a:pt x="63"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252" name="Shape 19252"/>
                        <wps:cNvSpPr/>
                        <wps:spPr>
                          <a:xfrm>
                            <a:off x="330670" y="81826"/>
                            <a:ext cx="4051" cy="6248"/>
                          </a:xfrm>
                          <a:custGeom>
                            <a:avLst/>
                            <a:gdLst/>
                            <a:ahLst/>
                            <a:cxnLst/>
                            <a:rect l="0" t="0" r="0" b="0"/>
                            <a:pathLst>
                              <a:path w="4051" h="6248">
                                <a:moveTo>
                                  <a:pt x="2654" y="0"/>
                                </a:moveTo>
                                <a:lnTo>
                                  <a:pt x="3353" y="318"/>
                                </a:lnTo>
                                <a:lnTo>
                                  <a:pt x="4051" y="635"/>
                                </a:lnTo>
                                <a:lnTo>
                                  <a:pt x="1397" y="6248"/>
                                </a:lnTo>
                                <a:lnTo>
                                  <a:pt x="699" y="5931"/>
                                </a:lnTo>
                                <a:lnTo>
                                  <a:pt x="0" y="5614"/>
                                </a:lnTo>
                                <a:lnTo>
                                  <a:pt x="265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53" name="Shape 19253"/>
                        <wps:cNvSpPr/>
                        <wps:spPr>
                          <a:xfrm>
                            <a:off x="330670" y="81826"/>
                            <a:ext cx="4051" cy="6248"/>
                          </a:xfrm>
                          <a:custGeom>
                            <a:avLst/>
                            <a:gdLst/>
                            <a:ahLst/>
                            <a:cxnLst/>
                            <a:rect l="0" t="0" r="0" b="0"/>
                            <a:pathLst>
                              <a:path w="4051" h="6248">
                                <a:moveTo>
                                  <a:pt x="0" y="5614"/>
                                </a:moveTo>
                                <a:lnTo>
                                  <a:pt x="699" y="5931"/>
                                </a:lnTo>
                                <a:lnTo>
                                  <a:pt x="1397" y="6248"/>
                                </a:lnTo>
                                <a:lnTo>
                                  <a:pt x="4051" y="635"/>
                                </a:lnTo>
                                <a:lnTo>
                                  <a:pt x="3353" y="318"/>
                                </a:lnTo>
                                <a:lnTo>
                                  <a:pt x="2654" y="0"/>
                                </a:lnTo>
                                <a:lnTo>
                                  <a:pt x="0" y="561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254" name="Shape 19254"/>
                        <wps:cNvSpPr/>
                        <wps:spPr>
                          <a:xfrm>
                            <a:off x="334023" y="82144"/>
                            <a:ext cx="749" cy="317"/>
                          </a:xfrm>
                          <a:custGeom>
                            <a:avLst/>
                            <a:gdLst/>
                            <a:ahLst/>
                            <a:cxnLst/>
                            <a:rect l="0" t="0" r="0" b="0"/>
                            <a:pathLst>
                              <a:path w="749" h="317">
                                <a:moveTo>
                                  <a:pt x="0" y="0"/>
                                </a:moveTo>
                                <a:lnTo>
                                  <a:pt x="749" y="190"/>
                                </a:lnTo>
                                <a:lnTo>
                                  <a:pt x="699" y="317"/>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55" name="Shape 19255"/>
                        <wps:cNvSpPr/>
                        <wps:spPr>
                          <a:xfrm>
                            <a:off x="334721" y="82334"/>
                            <a:ext cx="51" cy="127"/>
                          </a:xfrm>
                          <a:custGeom>
                            <a:avLst/>
                            <a:gdLst/>
                            <a:ahLst/>
                            <a:cxnLst/>
                            <a:rect l="0" t="0" r="0" b="0"/>
                            <a:pathLst>
                              <a:path w="51" h="127">
                                <a:moveTo>
                                  <a:pt x="0" y="127"/>
                                </a:moveTo>
                                <a:lnTo>
                                  <a:pt x="51"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256" name="Shape 19256"/>
                        <wps:cNvSpPr/>
                        <wps:spPr>
                          <a:xfrm>
                            <a:off x="333286" y="75971"/>
                            <a:ext cx="3112" cy="6363"/>
                          </a:xfrm>
                          <a:custGeom>
                            <a:avLst/>
                            <a:gdLst/>
                            <a:ahLst/>
                            <a:cxnLst/>
                            <a:rect l="0" t="0" r="0" b="0"/>
                            <a:pathLst>
                              <a:path w="3112" h="6363">
                                <a:moveTo>
                                  <a:pt x="1626" y="0"/>
                                </a:moveTo>
                                <a:lnTo>
                                  <a:pt x="2375" y="191"/>
                                </a:lnTo>
                                <a:lnTo>
                                  <a:pt x="3112" y="381"/>
                                </a:lnTo>
                                <a:lnTo>
                                  <a:pt x="1486" y="6363"/>
                                </a:lnTo>
                                <a:lnTo>
                                  <a:pt x="737" y="6172"/>
                                </a:lnTo>
                                <a:lnTo>
                                  <a:pt x="0" y="5982"/>
                                </a:lnTo>
                                <a:lnTo>
                                  <a:pt x="162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57" name="Shape 19257"/>
                        <wps:cNvSpPr/>
                        <wps:spPr>
                          <a:xfrm>
                            <a:off x="333286" y="75971"/>
                            <a:ext cx="3112" cy="6363"/>
                          </a:xfrm>
                          <a:custGeom>
                            <a:avLst/>
                            <a:gdLst/>
                            <a:ahLst/>
                            <a:cxnLst/>
                            <a:rect l="0" t="0" r="0" b="0"/>
                            <a:pathLst>
                              <a:path w="3112" h="6363">
                                <a:moveTo>
                                  <a:pt x="0" y="5982"/>
                                </a:moveTo>
                                <a:lnTo>
                                  <a:pt x="737" y="6172"/>
                                </a:lnTo>
                                <a:lnTo>
                                  <a:pt x="1486" y="6363"/>
                                </a:lnTo>
                                <a:lnTo>
                                  <a:pt x="3112" y="381"/>
                                </a:lnTo>
                                <a:lnTo>
                                  <a:pt x="2375" y="191"/>
                                </a:lnTo>
                                <a:lnTo>
                                  <a:pt x="1626" y="0"/>
                                </a:lnTo>
                                <a:lnTo>
                                  <a:pt x="0" y="598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258" name="Shape 19258"/>
                        <wps:cNvSpPr/>
                        <wps:spPr>
                          <a:xfrm>
                            <a:off x="335661" y="76162"/>
                            <a:ext cx="762" cy="190"/>
                          </a:xfrm>
                          <a:custGeom>
                            <a:avLst/>
                            <a:gdLst/>
                            <a:ahLst/>
                            <a:cxnLst/>
                            <a:rect l="0" t="0" r="0" b="0"/>
                            <a:pathLst>
                              <a:path w="762" h="190">
                                <a:moveTo>
                                  <a:pt x="0" y="0"/>
                                </a:moveTo>
                                <a:lnTo>
                                  <a:pt x="762" y="64"/>
                                </a:lnTo>
                                <a:lnTo>
                                  <a:pt x="737" y="19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59" name="Shape 19259"/>
                        <wps:cNvSpPr/>
                        <wps:spPr>
                          <a:xfrm>
                            <a:off x="336398" y="76226"/>
                            <a:ext cx="25" cy="127"/>
                          </a:xfrm>
                          <a:custGeom>
                            <a:avLst/>
                            <a:gdLst/>
                            <a:ahLst/>
                            <a:cxnLst/>
                            <a:rect l="0" t="0" r="0" b="0"/>
                            <a:pathLst>
                              <a:path w="25" h="127">
                                <a:moveTo>
                                  <a:pt x="0" y="127"/>
                                </a:moveTo>
                                <a:lnTo>
                                  <a:pt x="25"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260" name="Shape 19260"/>
                        <wps:cNvSpPr/>
                        <wps:spPr>
                          <a:xfrm>
                            <a:off x="334886" y="69926"/>
                            <a:ext cx="2083" cy="6299"/>
                          </a:xfrm>
                          <a:custGeom>
                            <a:avLst/>
                            <a:gdLst/>
                            <a:ahLst/>
                            <a:cxnLst/>
                            <a:rect l="0" t="0" r="0" b="0"/>
                            <a:pathLst>
                              <a:path w="2083" h="6299">
                                <a:moveTo>
                                  <a:pt x="546" y="0"/>
                                </a:moveTo>
                                <a:lnTo>
                                  <a:pt x="1321" y="76"/>
                                </a:lnTo>
                                <a:lnTo>
                                  <a:pt x="2083" y="140"/>
                                </a:lnTo>
                                <a:lnTo>
                                  <a:pt x="1537" y="6299"/>
                                </a:lnTo>
                                <a:lnTo>
                                  <a:pt x="775" y="6236"/>
                                </a:lnTo>
                                <a:lnTo>
                                  <a:pt x="0" y="6172"/>
                                </a:lnTo>
                                <a:lnTo>
                                  <a:pt x="54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61" name="Shape 19261"/>
                        <wps:cNvSpPr/>
                        <wps:spPr>
                          <a:xfrm>
                            <a:off x="334886" y="69926"/>
                            <a:ext cx="2083" cy="6299"/>
                          </a:xfrm>
                          <a:custGeom>
                            <a:avLst/>
                            <a:gdLst/>
                            <a:ahLst/>
                            <a:cxnLst/>
                            <a:rect l="0" t="0" r="0" b="0"/>
                            <a:pathLst>
                              <a:path w="2083" h="6299">
                                <a:moveTo>
                                  <a:pt x="0" y="6172"/>
                                </a:moveTo>
                                <a:lnTo>
                                  <a:pt x="775" y="6236"/>
                                </a:lnTo>
                                <a:lnTo>
                                  <a:pt x="1537" y="6299"/>
                                </a:lnTo>
                                <a:lnTo>
                                  <a:pt x="2083" y="140"/>
                                </a:lnTo>
                                <a:lnTo>
                                  <a:pt x="1321" y="76"/>
                                </a:lnTo>
                                <a:lnTo>
                                  <a:pt x="546" y="0"/>
                                </a:lnTo>
                                <a:lnTo>
                                  <a:pt x="0" y="617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263" name="Shape 19263"/>
                        <wps:cNvSpPr/>
                        <wps:spPr>
                          <a:xfrm>
                            <a:off x="335432" y="69240"/>
                            <a:ext cx="1537" cy="826"/>
                          </a:xfrm>
                          <a:custGeom>
                            <a:avLst/>
                            <a:gdLst/>
                            <a:ahLst/>
                            <a:cxnLst/>
                            <a:rect l="0" t="0" r="0" b="0"/>
                            <a:pathLst>
                              <a:path w="1537" h="826">
                                <a:moveTo>
                                  <a:pt x="0" y="686"/>
                                </a:moveTo>
                                <a:lnTo>
                                  <a:pt x="38" y="546"/>
                                </a:lnTo>
                                <a:lnTo>
                                  <a:pt x="102" y="407"/>
                                </a:lnTo>
                                <a:lnTo>
                                  <a:pt x="178" y="279"/>
                                </a:lnTo>
                                <a:lnTo>
                                  <a:pt x="279" y="191"/>
                                </a:lnTo>
                                <a:lnTo>
                                  <a:pt x="406" y="89"/>
                                </a:lnTo>
                                <a:lnTo>
                                  <a:pt x="546" y="38"/>
                                </a:lnTo>
                                <a:lnTo>
                                  <a:pt x="699" y="0"/>
                                </a:lnTo>
                                <a:lnTo>
                                  <a:pt x="838" y="0"/>
                                </a:lnTo>
                                <a:lnTo>
                                  <a:pt x="991" y="38"/>
                                </a:lnTo>
                                <a:lnTo>
                                  <a:pt x="1130" y="89"/>
                                </a:lnTo>
                                <a:lnTo>
                                  <a:pt x="1257" y="178"/>
                                </a:lnTo>
                                <a:lnTo>
                                  <a:pt x="1359" y="279"/>
                                </a:lnTo>
                                <a:lnTo>
                                  <a:pt x="1448" y="394"/>
                                </a:lnTo>
                                <a:lnTo>
                                  <a:pt x="1511" y="534"/>
                                </a:lnTo>
                                <a:lnTo>
                                  <a:pt x="1537" y="686"/>
                                </a:lnTo>
                                <a:lnTo>
                                  <a:pt x="1537" y="826"/>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265" name="Shape 19265"/>
                        <wps:cNvSpPr/>
                        <wps:spPr>
                          <a:xfrm>
                            <a:off x="0" y="68986"/>
                            <a:ext cx="1537" cy="826"/>
                          </a:xfrm>
                          <a:custGeom>
                            <a:avLst/>
                            <a:gdLst/>
                            <a:ahLst/>
                            <a:cxnLst/>
                            <a:rect l="0" t="0" r="0" b="0"/>
                            <a:pathLst>
                              <a:path w="1537" h="826">
                                <a:moveTo>
                                  <a:pt x="0" y="826"/>
                                </a:moveTo>
                                <a:lnTo>
                                  <a:pt x="0" y="673"/>
                                </a:lnTo>
                                <a:lnTo>
                                  <a:pt x="38" y="533"/>
                                </a:lnTo>
                                <a:lnTo>
                                  <a:pt x="89" y="394"/>
                                </a:lnTo>
                                <a:lnTo>
                                  <a:pt x="190" y="267"/>
                                </a:lnTo>
                                <a:lnTo>
                                  <a:pt x="292" y="165"/>
                                </a:lnTo>
                                <a:lnTo>
                                  <a:pt x="419" y="89"/>
                                </a:lnTo>
                                <a:lnTo>
                                  <a:pt x="559" y="38"/>
                                </a:lnTo>
                                <a:lnTo>
                                  <a:pt x="699" y="0"/>
                                </a:lnTo>
                                <a:lnTo>
                                  <a:pt x="851" y="0"/>
                                </a:lnTo>
                                <a:lnTo>
                                  <a:pt x="1003" y="38"/>
                                </a:lnTo>
                                <a:lnTo>
                                  <a:pt x="1143" y="89"/>
                                </a:lnTo>
                                <a:lnTo>
                                  <a:pt x="1257" y="178"/>
                                </a:lnTo>
                                <a:lnTo>
                                  <a:pt x="1372" y="279"/>
                                </a:lnTo>
                                <a:lnTo>
                                  <a:pt x="1448" y="406"/>
                                </a:lnTo>
                                <a:lnTo>
                                  <a:pt x="1499" y="533"/>
                                </a:lnTo>
                                <a:lnTo>
                                  <a:pt x="1537" y="686"/>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266" name="Shape 19266"/>
                        <wps:cNvSpPr/>
                        <wps:spPr>
                          <a:xfrm>
                            <a:off x="0" y="69672"/>
                            <a:ext cx="2083" cy="6299"/>
                          </a:xfrm>
                          <a:custGeom>
                            <a:avLst/>
                            <a:gdLst/>
                            <a:ahLst/>
                            <a:cxnLst/>
                            <a:rect l="0" t="0" r="0" b="0"/>
                            <a:pathLst>
                              <a:path w="2083" h="6299">
                                <a:moveTo>
                                  <a:pt x="1537" y="0"/>
                                </a:moveTo>
                                <a:lnTo>
                                  <a:pt x="2083" y="6160"/>
                                </a:lnTo>
                                <a:lnTo>
                                  <a:pt x="1321" y="6236"/>
                                </a:lnTo>
                                <a:lnTo>
                                  <a:pt x="559" y="6299"/>
                                </a:lnTo>
                                <a:lnTo>
                                  <a:pt x="0" y="140"/>
                                </a:lnTo>
                                <a:lnTo>
                                  <a:pt x="775" y="64"/>
                                </a:lnTo>
                                <a:lnTo>
                                  <a:pt x="153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67" name="Shape 19267"/>
                        <wps:cNvSpPr/>
                        <wps:spPr>
                          <a:xfrm>
                            <a:off x="0" y="69672"/>
                            <a:ext cx="2083" cy="6299"/>
                          </a:xfrm>
                          <a:custGeom>
                            <a:avLst/>
                            <a:gdLst/>
                            <a:ahLst/>
                            <a:cxnLst/>
                            <a:rect l="0" t="0" r="0" b="0"/>
                            <a:pathLst>
                              <a:path w="2083" h="6299">
                                <a:moveTo>
                                  <a:pt x="1537" y="0"/>
                                </a:moveTo>
                                <a:lnTo>
                                  <a:pt x="775" y="64"/>
                                </a:lnTo>
                                <a:lnTo>
                                  <a:pt x="0" y="140"/>
                                </a:lnTo>
                                <a:lnTo>
                                  <a:pt x="559" y="6299"/>
                                </a:lnTo>
                                <a:lnTo>
                                  <a:pt x="1321" y="6236"/>
                                </a:lnTo>
                                <a:lnTo>
                                  <a:pt x="2083" y="6160"/>
                                </a:lnTo>
                                <a:lnTo>
                                  <a:pt x="1537"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268" name="Shape 19268"/>
                        <wps:cNvSpPr/>
                        <wps:spPr>
                          <a:xfrm>
                            <a:off x="559" y="75908"/>
                            <a:ext cx="762" cy="191"/>
                          </a:xfrm>
                          <a:custGeom>
                            <a:avLst/>
                            <a:gdLst/>
                            <a:ahLst/>
                            <a:cxnLst/>
                            <a:rect l="0" t="0" r="0" b="0"/>
                            <a:pathLst>
                              <a:path w="762" h="191">
                                <a:moveTo>
                                  <a:pt x="762" y="0"/>
                                </a:moveTo>
                                <a:lnTo>
                                  <a:pt x="13" y="191"/>
                                </a:lnTo>
                                <a:lnTo>
                                  <a:pt x="0" y="64"/>
                                </a:lnTo>
                                <a:lnTo>
                                  <a:pt x="76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69" name="Shape 19269"/>
                        <wps:cNvSpPr/>
                        <wps:spPr>
                          <a:xfrm>
                            <a:off x="559" y="75971"/>
                            <a:ext cx="13" cy="127"/>
                          </a:xfrm>
                          <a:custGeom>
                            <a:avLst/>
                            <a:gdLst/>
                            <a:ahLst/>
                            <a:cxnLst/>
                            <a:rect l="0" t="0" r="0" b="0"/>
                            <a:pathLst>
                              <a:path w="13" h="127">
                                <a:moveTo>
                                  <a:pt x="0" y="0"/>
                                </a:moveTo>
                                <a:lnTo>
                                  <a:pt x="13" y="127"/>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270" name="Shape 19270"/>
                        <wps:cNvSpPr/>
                        <wps:spPr>
                          <a:xfrm>
                            <a:off x="571" y="75717"/>
                            <a:ext cx="3124" cy="6363"/>
                          </a:xfrm>
                          <a:custGeom>
                            <a:avLst/>
                            <a:gdLst/>
                            <a:ahLst/>
                            <a:cxnLst/>
                            <a:rect l="0" t="0" r="0" b="0"/>
                            <a:pathLst>
                              <a:path w="3124" h="6363">
                                <a:moveTo>
                                  <a:pt x="1499" y="0"/>
                                </a:moveTo>
                                <a:lnTo>
                                  <a:pt x="3124" y="5982"/>
                                </a:lnTo>
                                <a:lnTo>
                                  <a:pt x="2375" y="6172"/>
                                </a:lnTo>
                                <a:lnTo>
                                  <a:pt x="1626" y="6363"/>
                                </a:lnTo>
                                <a:lnTo>
                                  <a:pt x="0" y="381"/>
                                </a:lnTo>
                                <a:lnTo>
                                  <a:pt x="749" y="190"/>
                                </a:lnTo>
                                <a:lnTo>
                                  <a:pt x="149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71" name="Shape 19271"/>
                        <wps:cNvSpPr/>
                        <wps:spPr>
                          <a:xfrm>
                            <a:off x="571" y="75717"/>
                            <a:ext cx="3124" cy="6363"/>
                          </a:xfrm>
                          <a:custGeom>
                            <a:avLst/>
                            <a:gdLst/>
                            <a:ahLst/>
                            <a:cxnLst/>
                            <a:rect l="0" t="0" r="0" b="0"/>
                            <a:pathLst>
                              <a:path w="3124" h="6363">
                                <a:moveTo>
                                  <a:pt x="1499" y="0"/>
                                </a:moveTo>
                                <a:lnTo>
                                  <a:pt x="749" y="190"/>
                                </a:lnTo>
                                <a:lnTo>
                                  <a:pt x="0" y="381"/>
                                </a:lnTo>
                                <a:lnTo>
                                  <a:pt x="1626" y="6363"/>
                                </a:lnTo>
                                <a:lnTo>
                                  <a:pt x="2375" y="6172"/>
                                </a:lnTo>
                                <a:lnTo>
                                  <a:pt x="3124" y="5982"/>
                                </a:lnTo>
                                <a:lnTo>
                                  <a:pt x="1499"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272" name="Shape 19272"/>
                        <wps:cNvSpPr/>
                        <wps:spPr>
                          <a:xfrm>
                            <a:off x="2197" y="81890"/>
                            <a:ext cx="749" cy="317"/>
                          </a:xfrm>
                          <a:custGeom>
                            <a:avLst/>
                            <a:gdLst/>
                            <a:ahLst/>
                            <a:cxnLst/>
                            <a:rect l="0" t="0" r="0" b="0"/>
                            <a:pathLst>
                              <a:path w="749" h="317">
                                <a:moveTo>
                                  <a:pt x="749" y="0"/>
                                </a:moveTo>
                                <a:lnTo>
                                  <a:pt x="51" y="317"/>
                                </a:lnTo>
                                <a:lnTo>
                                  <a:pt x="0" y="191"/>
                                </a:lnTo>
                                <a:lnTo>
                                  <a:pt x="74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73" name="Shape 19273"/>
                        <wps:cNvSpPr/>
                        <wps:spPr>
                          <a:xfrm>
                            <a:off x="2197" y="82080"/>
                            <a:ext cx="51" cy="127"/>
                          </a:xfrm>
                          <a:custGeom>
                            <a:avLst/>
                            <a:gdLst/>
                            <a:ahLst/>
                            <a:cxnLst/>
                            <a:rect l="0" t="0" r="0" b="0"/>
                            <a:pathLst>
                              <a:path w="51" h="127">
                                <a:moveTo>
                                  <a:pt x="0" y="0"/>
                                </a:moveTo>
                                <a:lnTo>
                                  <a:pt x="51" y="127"/>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274" name="Shape 19274"/>
                        <wps:cNvSpPr/>
                        <wps:spPr>
                          <a:xfrm>
                            <a:off x="2248" y="81572"/>
                            <a:ext cx="4064" cy="6248"/>
                          </a:xfrm>
                          <a:custGeom>
                            <a:avLst/>
                            <a:gdLst/>
                            <a:ahLst/>
                            <a:cxnLst/>
                            <a:rect l="0" t="0" r="0" b="0"/>
                            <a:pathLst>
                              <a:path w="4064" h="6248">
                                <a:moveTo>
                                  <a:pt x="1397" y="0"/>
                                </a:moveTo>
                                <a:lnTo>
                                  <a:pt x="4064" y="5613"/>
                                </a:lnTo>
                                <a:lnTo>
                                  <a:pt x="3353" y="5931"/>
                                </a:lnTo>
                                <a:lnTo>
                                  <a:pt x="2654" y="6248"/>
                                </a:lnTo>
                                <a:lnTo>
                                  <a:pt x="0" y="635"/>
                                </a:lnTo>
                                <a:lnTo>
                                  <a:pt x="699" y="317"/>
                                </a:lnTo>
                                <a:lnTo>
                                  <a:pt x="139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75" name="Shape 19275"/>
                        <wps:cNvSpPr/>
                        <wps:spPr>
                          <a:xfrm>
                            <a:off x="2248" y="81572"/>
                            <a:ext cx="4064" cy="6248"/>
                          </a:xfrm>
                          <a:custGeom>
                            <a:avLst/>
                            <a:gdLst/>
                            <a:ahLst/>
                            <a:cxnLst/>
                            <a:rect l="0" t="0" r="0" b="0"/>
                            <a:pathLst>
                              <a:path w="4064" h="6248">
                                <a:moveTo>
                                  <a:pt x="1397" y="0"/>
                                </a:moveTo>
                                <a:lnTo>
                                  <a:pt x="699" y="317"/>
                                </a:lnTo>
                                <a:lnTo>
                                  <a:pt x="0" y="635"/>
                                </a:lnTo>
                                <a:lnTo>
                                  <a:pt x="2654" y="6248"/>
                                </a:lnTo>
                                <a:lnTo>
                                  <a:pt x="3353" y="5931"/>
                                </a:lnTo>
                                <a:lnTo>
                                  <a:pt x="4064" y="5613"/>
                                </a:lnTo>
                                <a:lnTo>
                                  <a:pt x="1397"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276" name="Shape 19276"/>
                        <wps:cNvSpPr/>
                        <wps:spPr>
                          <a:xfrm>
                            <a:off x="4902" y="87503"/>
                            <a:ext cx="699" cy="419"/>
                          </a:xfrm>
                          <a:custGeom>
                            <a:avLst/>
                            <a:gdLst/>
                            <a:ahLst/>
                            <a:cxnLst/>
                            <a:rect l="0" t="0" r="0" b="0"/>
                            <a:pathLst>
                              <a:path w="699" h="419">
                                <a:moveTo>
                                  <a:pt x="699" y="0"/>
                                </a:moveTo>
                                <a:lnTo>
                                  <a:pt x="76" y="419"/>
                                </a:lnTo>
                                <a:lnTo>
                                  <a:pt x="0" y="317"/>
                                </a:lnTo>
                                <a:lnTo>
                                  <a:pt x="69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77" name="Shape 19277"/>
                        <wps:cNvSpPr/>
                        <wps:spPr>
                          <a:xfrm>
                            <a:off x="4902" y="87821"/>
                            <a:ext cx="76" cy="102"/>
                          </a:xfrm>
                          <a:custGeom>
                            <a:avLst/>
                            <a:gdLst/>
                            <a:ahLst/>
                            <a:cxnLst/>
                            <a:rect l="0" t="0" r="0" b="0"/>
                            <a:pathLst>
                              <a:path w="76" h="102">
                                <a:moveTo>
                                  <a:pt x="0" y="0"/>
                                </a:moveTo>
                                <a:lnTo>
                                  <a:pt x="76" y="10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278" name="Shape 19278"/>
                        <wps:cNvSpPr/>
                        <wps:spPr>
                          <a:xfrm>
                            <a:off x="4978" y="87071"/>
                            <a:ext cx="4864" cy="5931"/>
                          </a:xfrm>
                          <a:custGeom>
                            <a:avLst/>
                            <a:gdLst/>
                            <a:ahLst/>
                            <a:cxnLst/>
                            <a:rect l="0" t="0" r="0" b="0"/>
                            <a:pathLst>
                              <a:path w="4864" h="5931">
                                <a:moveTo>
                                  <a:pt x="1257" y="0"/>
                                </a:moveTo>
                                <a:lnTo>
                                  <a:pt x="4864" y="5067"/>
                                </a:lnTo>
                                <a:lnTo>
                                  <a:pt x="4242" y="5499"/>
                                </a:lnTo>
                                <a:lnTo>
                                  <a:pt x="3607" y="5931"/>
                                </a:lnTo>
                                <a:lnTo>
                                  <a:pt x="0" y="851"/>
                                </a:lnTo>
                                <a:lnTo>
                                  <a:pt x="622" y="432"/>
                                </a:lnTo>
                                <a:lnTo>
                                  <a:pt x="125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79" name="Shape 19279"/>
                        <wps:cNvSpPr/>
                        <wps:spPr>
                          <a:xfrm>
                            <a:off x="4978" y="87071"/>
                            <a:ext cx="4864" cy="5931"/>
                          </a:xfrm>
                          <a:custGeom>
                            <a:avLst/>
                            <a:gdLst/>
                            <a:ahLst/>
                            <a:cxnLst/>
                            <a:rect l="0" t="0" r="0" b="0"/>
                            <a:pathLst>
                              <a:path w="4864" h="5931">
                                <a:moveTo>
                                  <a:pt x="1257" y="0"/>
                                </a:moveTo>
                                <a:lnTo>
                                  <a:pt x="622" y="432"/>
                                </a:lnTo>
                                <a:lnTo>
                                  <a:pt x="0" y="851"/>
                                </a:lnTo>
                                <a:lnTo>
                                  <a:pt x="3607" y="5931"/>
                                </a:lnTo>
                                <a:lnTo>
                                  <a:pt x="4242" y="5499"/>
                                </a:lnTo>
                                <a:lnTo>
                                  <a:pt x="4864" y="5067"/>
                                </a:lnTo>
                                <a:lnTo>
                                  <a:pt x="1257"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280" name="Shape 19280"/>
                        <wps:cNvSpPr/>
                        <wps:spPr>
                          <a:xfrm>
                            <a:off x="8585" y="92570"/>
                            <a:ext cx="635" cy="533"/>
                          </a:xfrm>
                          <a:custGeom>
                            <a:avLst/>
                            <a:gdLst/>
                            <a:ahLst/>
                            <a:cxnLst/>
                            <a:rect l="0" t="0" r="0" b="0"/>
                            <a:pathLst>
                              <a:path w="635" h="533">
                                <a:moveTo>
                                  <a:pt x="635" y="0"/>
                                </a:moveTo>
                                <a:lnTo>
                                  <a:pt x="89" y="533"/>
                                </a:lnTo>
                                <a:lnTo>
                                  <a:pt x="0" y="432"/>
                                </a:lnTo>
                                <a:lnTo>
                                  <a:pt x="63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81" name="Shape 19281"/>
                        <wps:cNvSpPr/>
                        <wps:spPr>
                          <a:xfrm>
                            <a:off x="8585" y="93002"/>
                            <a:ext cx="89" cy="102"/>
                          </a:xfrm>
                          <a:custGeom>
                            <a:avLst/>
                            <a:gdLst/>
                            <a:ahLst/>
                            <a:cxnLst/>
                            <a:rect l="0" t="0" r="0" b="0"/>
                            <a:pathLst>
                              <a:path w="89" h="102">
                                <a:moveTo>
                                  <a:pt x="0" y="0"/>
                                </a:moveTo>
                                <a:lnTo>
                                  <a:pt x="89" y="10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282" name="Shape 19282"/>
                        <wps:cNvSpPr/>
                        <wps:spPr>
                          <a:xfrm>
                            <a:off x="8674" y="92037"/>
                            <a:ext cx="5537" cy="5448"/>
                          </a:xfrm>
                          <a:custGeom>
                            <a:avLst/>
                            <a:gdLst/>
                            <a:ahLst/>
                            <a:cxnLst/>
                            <a:rect l="0" t="0" r="0" b="0"/>
                            <a:pathLst>
                              <a:path w="5537" h="5448">
                                <a:moveTo>
                                  <a:pt x="1079" y="0"/>
                                </a:moveTo>
                                <a:lnTo>
                                  <a:pt x="5537" y="4382"/>
                                </a:lnTo>
                                <a:lnTo>
                                  <a:pt x="5004" y="4915"/>
                                </a:lnTo>
                                <a:lnTo>
                                  <a:pt x="4458" y="5448"/>
                                </a:lnTo>
                                <a:lnTo>
                                  <a:pt x="0" y="1067"/>
                                </a:lnTo>
                                <a:lnTo>
                                  <a:pt x="546" y="533"/>
                                </a:lnTo>
                                <a:lnTo>
                                  <a:pt x="107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83" name="Shape 19283"/>
                        <wps:cNvSpPr/>
                        <wps:spPr>
                          <a:xfrm>
                            <a:off x="8674" y="92037"/>
                            <a:ext cx="5537" cy="5448"/>
                          </a:xfrm>
                          <a:custGeom>
                            <a:avLst/>
                            <a:gdLst/>
                            <a:ahLst/>
                            <a:cxnLst/>
                            <a:rect l="0" t="0" r="0" b="0"/>
                            <a:pathLst>
                              <a:path w="5537" h="5448">
                                <a:moveTo>
                                  <a:pt x="1079" y="0"/>
                                </a:moveTo>
                                <a:lnTo>
                                  <a:pt x="546" y="533"/>
                                </a:lnTo>
                                <a:lnTo>
                                  <a:pt x="0" y="1067"/>
                                </a:lnTo>
                                <a:lnTo>
                                  <a:pt x="4458" y="5448"/>
                                </a:lnTo>
                                <a:lnTo>
                                  <a:pt x="5004" y="4915"/>
                                </a:lnTo>
                                <a:lnTo>
                                  <a:pt x="5537" y="4382"/>
                                </a:lnTo>
                                <a:lnTo>
                                  <a:pt x="1079"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284" name="Shape 19284"/>
                        <wps:cNvSpPr/>
                        <wps:spPr>
                          <a:xfrm>
                            <a:off x="13132" y="96952"/>
                            <a:ext cx="546" cy="622"/>
                          </a:xfrm>
                          <a:custGeom>
                            <a:avLst/>
                            <a:gdLst/>
                            <a:ahLst/>
                            <a:cxnLst/>
                            <a:rect l="0" t="0" r="0" b="0"/>
                            <a:pathLst>
                              <a:path w="546" h="622">
                                <a:moveTo>
                                  <a:pt x="546" y="0"/>
                                </a:moveTo>
                                <a:lnTo>
                                  <a:pt x="102" y="622"/>
                                </a:lnTo>
                                <a:lnTo>
                                  <a:pt x="0" y="533"/>
                                </a:lnTo>
                                <a:lnTo>
                                  <a:pt x="54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85" name="Shape 19285"/>
                        <wps:cNvSpPr/>
                        <wps:spPr>
                          <a:xfrm>
                            <a:off x="13132" y="97485"/>
                            <a:ext cx="102" cy="89"/>
                          </a:xfrm>
                          <a:custGeom>
                            <a:avLst/>
                            <a:gdLst/>
                            <a:ahLst/>
                            <a:cxnLst/>
                            <a:rect l="0" t="0" r="0" b="0"/>
                            <a:pathLst>
                              <a:path w="102" h="89">
                                <a:moveTo>
                                  <a:pt x="0" y="0"/>
                                </a:moveTo>
                                <a:lnTo>
                                  <a:pt x="102" y="8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286" name="Shape 19286"/>
                        <wps:cNvSpPr/>
                        <wps:spPr>
                          <a:xfrm>
                            <a:off x="13233" y="96329"/>
                            <a:ext cx="6032" cy="4788"/>
                          </a:xfrm>
                          <a:custGeom>
                            <a:avLst/>
                            <a:gdLst/>
                            <a:ahLst/>
                            <a:cxnLst/>
                            <a:rect l="0" t="0" r="0" b="0"/>
                            <a:pathLst>
                              <a:path w="6032" h="4788">
                                <a:moveTo>
                                  <a:pt x="876" y="0"/>
                                </a:moveTo>
                                <a:lnTo>
                                  <a:pt x="6032" y="3556"/>
                                </a:lnTo>
                                <a:lnTo>
                                  <a:pt x="5601" y="4178"/>
                                </a:lnTo>
                                <a:lnTo>
                                  <a:pt x="5169" y="4788"/>
                                </a:lnTo>
                                <a:lnTo>
                                  <a:pt x="0" y="1245"/>
                                </a:lnTo>
                                <a:lnTo>
                                  <a:pt x="444" y="622"/>
                                </a:lnTo>
                                <a:lnTo>
                                  <a:pt x="87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87" name="Shape 19287"/>
                        <wps:cNvSpPr/>
                        <wps:spPr>
                          <a:xfrm>
                            <a:off x="13233" y="96329"/>
                            <a:ext cx="6032" cy="4788"/>
                          </a:xfrm>
                          <a:custGeom>
                            <a:avLst/>
                            <a:gdLst/>
                            <a:ahLst/>
                            <a:cxnLst/>
                            <a:rect l="0" t="0" r="0" b="0"/>
                            <a:pathLst>
                              <a:path w="6032" h="4788">
                                <a:moveTo>
                                  <a:pt x="876" y="0"/>
                                </a:moveTo>
                                <a:lnTo>
                                  <a:pt x="444" y="622"/>
                                </a:lnTo>
                                <a:lnTo>
                                  <a:pt x="0" y="1245"/>
                                </a:lnTo>
                                <a:lnTo>
                                  <a:pt x="5169" y="4788"/>
                                </a:lnTo>
                                <a:lnTo>
                                  <a:pt x="5601" y="4178"/>
                                </a:lnTo>
                                <a:lnTo>
                                  <a:pt x="6032" y="3556"/>
                                </a:lnTo>
                                <a:lnTo>
                                  <a:pt x="876"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288" name="Shape 19288"/>
                        <wps:cNvSpPr/>
                        <wps:spPr>
                          <a:xfrm>
                            <a:off x="18402" y="100508"/>
                            <a:ext cx="432" cy="686"/>
                          </a:xfrm>
                          <a:custGeom>
                            <a:avLst/>
                            <a:gdLst/>
                            <a:ahLst/>
                            <a:cxnLst/>
                            <a:rect l="0" t="0" r="0" b="0"/>
                            <a:pathLst>
                              <a:path w="432" h="686">
                                <a:moveTo>
                                  <a:pt x="432" y="0"/>
                                </a:moveTo>
                                <a:lnTo>
                                  <a:pt x="114" y="686"/>
                                </a:lnTo>
                                <a:lnTo>
                                  <a:pt x="0" y="610"/>
                                </a:lnTo>
                                <a:lnTo>
                                  <a:pt x="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289" name="Shape 19289"/>
                        <wps:cNvSpPr/>
                        <wps:spPr>
                          <a:xfrm>
                            <a:off x="18402" y="101117"/>
                            <a:ext cx="114" cy="76"/>
                          </a:xfrm>
                          <a:custGeom>
                            <a:avLst/>
                            <a:gdLst/>
                            <a:ahLst/>
                            <a:cxnLst/>
                            <a:rect l="0" t="0" r="0" b="0"/>
                            <a:pathLst>
                              <a:path w="114" h="76">
                                <a:moveTo>
                                  <a:pt x="0" y="0"/>
                                </a:moveTo>
                                <a:lnTo>
                                  <a:pt x="114" y="76"/>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303" name="Shape 19303"/>
                        <wps:cNvSpPr/>
                        <wps:spPr>
                          <a:xfrm>
                            <a:off x="36817" y="0"/>
                            <a:ext cx="838" cy="1512"/>
                          </a:xfrm>
                          <a:custGeom>
                            <a:avLst/>
                            <a:gdLst/>
                            <a:ahLst/>
                            <a:cxnLst/>
                            <a:rect l="0" t="0" r="0" b="0"/>
                            <a:pathLst>
                              <a:path w="838" h="1512">
                                <a:moveTo>
                                  <a:pt x="0" y="0"/>
                                </a:moveTo>
                                <a:lnTo>
                                  <a:pt x="152" y="0"/>
                                </a:lnTo>
                                <a:lnTo>
                                  <a:pt x="292" y="38"/>
                                </a:lnTo>
                                <a:lnTo>
                                  <a:pt x="432" y="89"/>
                                </a:lnTo>
                                <a:lnTo>
                                  <a:pt x="559" y="178"/>
                                </a:lnTo>
                                <a:lnTo>
                                  <a:pt x="660" y="279"/>
                                </a:lnTo>
                                <a:lnTo>
                                  <a:pt x="737" y="407"/>
                                </a:lnTo>
                                <a:lnTo>
                                  <a:pt x="800" y="533"/>
                                </a:lnTo>
                                <a:lnTo>
                                  <a:pt x="838" y="686"/>
                                </a:lnTo>
                                <a:lnTo>
                                  <a:pt x="838" y="838"/>
                                </a:lnTo>
                                <a:lnTo>
                                  <a:pt x="800" y="978"/>
                                </a:lnTo>
                                <a:lnTo>
                                  <a:pt x="737" y="1118"/>
                                </a:lnTo>
                                <a:lnTo>
                                  <a:pt x="648" y="1232"/>
                                </a:lnTo>
                                <a:lnTo>
                                  <a:pt x="546" y="1334"/>
                                </a:lnTo>
                                <a:lnTo>
                                  <a:pt x="419" y="1422"/>
                                </a:lnTo>
                                <a:lnTo>
                                  <a:pt x="279" y="1473"/>
                                </a:lnTo>
                                <a:lnTo>
                                  <a:pt x="140" y="151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304" name="Shape 19304"/>
                        <wps:cNvSpPr/>
                        <wps:spPr>
                          <a:xfrm>
                            <a:off x="30543" y="0"/>
                            <a:ext cx="6413" cy="2045"/>
                          </a:xfrm>
                          <a:custGeom>
                            <a:avLst/>
                            <a:gdLst/>
                            <a:ahLst/>
                            <a:cxnLst/>
                            <a:rect l="0" t="0" r="0" b="0"/>
                            <a:pathLst>
                              <a:path w="6413" h="2045">
                                <a:moveTo>
                                  <a:pt x="6274" y="0"/>
                                </a:moveTo>
                                <a:lnTo>
                                  <a:pt x="6337" y="749"/>
                                </a:lnTo>
                                <a:lnTo>
                                  <a:pt x="6413" y="1512"/>
                                </a:lnTo>
                                <a:lnTo>
                                  <a:pt x="140" y="2045"/>
                                </a:lnTo>
                                <a:lnTo>
                                  <a:pt x="76" y="1295"/>
                                </a:lnTo>
                                <a:lnTo>
                                  <a:pt x="0" y="533"/>
                                </a:lnTo>
                                <a:lnTo>
                                  <a:pt x="627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05" name="Shape 19305"/>
                        <wps:cNvSpPr/>
                        <wps:spPr>
                          <a:xfrm>
                            <a:off x="30543" y="0"/>
                            <a:ext cx="6413" cy="2045"/>
                          </a:xfrm>
                          <a:custGeom>
                            <a:avLst/>
                            <a:gdLst/>
                            <a:ahLst/>
                            <a:cxnLst/>
                            <a:rect l="0" t="0" r="0" b="0"/>
                            <a:pathLst>
                              <a:path w="6413" h="2045">
                                <a:moveTo>
                                  <a:pt x="6413" y="1512"/>
                                </a:moveTo>
                                <a:lnTo>
                                  <a:pt x="6337" y="749"/>
                                </a:lnTo>
                                <a:lnTo>
                                  <a:pt x="6274" y="0"/>
                                </a:lnTo>
                                <a:lnTo>
                                  <a:pt x="0" y="533"/>
                                </a:lnTo>
                                <a:lnTo>
                                  <a:pt x="76" y="1295"/>
                                </a:lnTo>
                                <a:lnTo>
                                  <a:pt x="140" y="2045"/>
                                </a:lnTo>
                                <a:lnTo>
                                  <a:pt x="6413" y="151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306" name="Shape 19306"/>
                        <wps:cNvSpPr/>
                        <wps:spPr>
                          <a:xfrm>
                            <a:off x="30416" y="533"/>
                            <a:ext cx="203" cy="762"/>
                          </a:xfrm>
                          <a:custGeom>
                            <a:avLst/>
                            <a:gdLst/>
                            <a:ahLst/>
                            <a:cxnLst/>
                            <a:rect l="0" t="0" r="0" b="0"/>
                            <a:pathLst>
                              <a:path w="203" h="762">
                                <a:moveTo>
                                  <a:pt x="127" y="0"/>
                                </a:moveTo>
                                <a:lnTo>
                                  <a:pt x="203" y="762"/>
                                </a:lnTo>
                                <a:lnTo>
                                  <a:pt x="0" y="26"/>
                                </a:lnTo>
                                <a:lnTo>
                                  <a:pt x="12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07" name="Shape 19307"/>
                        <wps:cNvSpPr/>
                        <wps:spPr>
                          <a:xfrm>
                            <a:off x="30416" y="533"/>
                            <a:ext cx="127" cy="26"/>
                          </a:xfrm>
                          <a:custGeom>
                            <a:avLst/>
                            <a:gdLst/>
                            <a:ahLst/>
                            <a:cxnLst/>
                            <a:rect l="0" t="0" r="0" b="0"/>
                            <a:pathLst>
                              <a:path w="127" h="26">
                                <a:moveTo>
                                  <a:pt x="127" y="0"/>
                                </a:moveTo>
                                <a:lnTo>
                                  <a:pt x="0" y="26"/>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308" name="Shape 19308"/>
                        <wps:cNvSpPr/>
                        <wps:spPr>
                          <a:xfrm>
                            <a:off x="24333" y="559"/>
                            <a:ext cx="6477" cy="3073"/>
                          </a:xfrm>
                          <a:custGeom>
                            <a:avLst/>
                            <a:gdLst/>
                            <a:ahLst/>
                            <a:cxnLst/>
                            <a:rect l="0" t="0" r="0" b="0"/>
                            <a:pathLst>
                              <a:path w="6477" h="3073">
                                <a:moveTo>
                                  <a:pt x="6083" y="0"/>
                                </a:moveTo>
                                <a:lnTo>
                                  <a:pt x="6286" y="736"/>
                                </a:lnTo>
                                <a:lnTo>
                                  <a:pt x="6477" y="1473"/>
                                </a:lnTo>
                                <a:lnTo>
                                  <a:pt x="394" y="3073"/>
                                </a:lnTo>
                                <a:lnTo>
                                  <a:pt x="190" y="2337"/>
                                </a:lnTo>
                                <a:lnTo>
                                  <a:pt x="0" y="1600"/>
                                </a:lnTo>
                                <a:lnTo>
                                  <a:pt x="608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09" name="Shape 19309"/>
                        <wps:cNvSpPr/>
                        <wps:spPr>
                          <a:xfrm>
                            <a:off x="24333" y="559"/>
                            <a:ext cx="6477" cy="3073"/>
                          </a:xfrm>
                          <a:custGeom>
                            <a:avLst/>
                            <a:gdLst/>
                            <a:ahLst/>
                            <a:cxnLst/>
                            <a:rect l="0" t="0" r="0" b="0"/>
                            <a:pathLst>
                              <a:path w="6477" h="3073">
                                <a:moveTo>
                                  <a:pt x="6477" y="1473"/>
                                </a:moveTo>
                                <a:lnTo>
                                  <a:pt x="6286" y="736"/>
                                </a:lnTo>
                                <a:lnTo>
                                  <a:pt x="6083" y="0"/>
                                </a:lnTo>
                                <a:lnTo>
                                  <a:pt x="0" y="1600"/>
                                </a:lnTo>
                                <a:lnTo>
                                  <a:pt x="190" y="2337"/>
                                </a:lnTo>
                                <a:lnTo>
                                  <a:pt x="394" y="3073"/>
                                </a:lnTo>
                                <a:lnTo>
                                  <a:pt x="6477" y="1473"/>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310" name="Shape 19310"/>
                        <wps:cNvSpPr/>
                        <wps:spPr>
                          <a:xfrm>
                            <a:off x="24206" y="2159"/>
                            <a:ext cx="318" cy="736"/>
                          </a:xfrm>
                          <a:custGeom>
                            <a:avLst/>
                            <a:gdLst/>
                            <a:ahLst/>
                            <a:cxnLst/>
                            <a:rect l="0" t="0" r="0" b="0"/>
                            <a:pathLst>
                              <a:path w="318" h="736">
                                <a:moveTo>
                                  <a:pt x="127" y="0"/>
                                </a:moveTo>
                                <a:lnTo>
                                  <a:pt x="318" y="736"/>
                                </a:lnTo>
                                <a:lnTo>
                                  <a:pt x="0" y="51"/>
                                </a:lnTo>
                                <a:lnTo>
                                  <a:pt x="12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11" name="Shape 19311"/>
                        <wps:cNvSpPr/>
                        <wps:spPr>
                          <a:xfrm>
                            <a:off x="24206" y="2159"/>
                            <a:ext cx="127" cy="51"/>
                          </a:xfrm>
                          <a:custGeom>
                            <a:avLst/>
                            <a:gdLst/>
                            <a:ahLst/>
                            <a:cxnLst/>
                            <a:rect l="0" t="0" r="0" b="0"/>
                            <a:pathLst>
                              <a:path w="127" h="51">
                                <a:moveTo>
                                  <a:pt x="127" y="0"/>
                                </a:moveTo>
                                <a:lnTo>
                                  <a:pt x="0" y="51"/>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312" name="Shape 19312"/>
                        <wps:cNvSpPr/>
                        <wps:spPr>
                          <a:xfrm>
                            <a:off x="18517" y="2210"/>
                            <a:ext cx="6337" cy="3988"/>
                          </a:xfrm>
                          <a:custGeom>
                            <a:avLst/>
                            <a:gdLst/>
                            <a:ahLst/>
                            <a:cxnLst/>
                            <a:rect l="0" t="0" r="0" b="0"/>
                            <a:pathLst>
                              <a:path w="6337" h="3988">
                                <a:moveTo>
                                  <a:pt x="5690" y="0"/>
                                </a:moveTo>
                                <a:lnTo>
                                  <a:pt x="6007" y="686"/>
                                </a:lnTo>
                                <a:lnTo>
                                  <a:pt x="6337" y="1372"/>
                                </a:lnTo>
                                <a:lnTo>
                                  <a:pt x="635" y="3988"/>
                                </a:lnTo>
                                <a:lnTo>
                                  <a:pt x="317" y="3302"/>
                                </a:lnTo>
                                <a:lnTo>
                                  <a:pt x="0" y="2616"/>
                                </a:lnTo>
                                <a:lnTo>
                                  <a:pt x="569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13" name="Shape 19313"/>
                        <wps:cNvSpPr/>
                        <wps:spPr>
                          <a:xfrm>
                            <a:off x="18517" y="2210"/>
                            <a:ext cx="6337" cy="3988"/>
                          </a:xfrm>
                          <a:custGeom>
                            <a:avLst/>
                            <a:gdLst/>
                            <a:ahLst/>
                            <a:cxnLst/>
                            <a:rect l="0" t="0" r="0" b="0"/>
                            <a:pathLst>
                              <a:path w="6337" h="3988">
                                <a:moveTo>
                                  <a:pt x="6337" y="1372"/>
                                </a:moveTo>
                                <a:lnTo>
                                  <a:pt x="6007" y="686"/>
                                </a:lnTo>
                                <a:lnTo>
                                  <a:pt x="5690" y="0"/>
                                </a:lnTo>
                                <a:lnTo>
                                  <a:pt x="0" y="2616"/>
                                </a:lnTo>
                                <a:lnTo>
                                  <a:pt x="317" y="3302"/>
                                </a:lnTo>
                                <a:lnTo>
                                  <a:pt x="635" y="3988"/>
                                </a:lnTo>
                                <a:lnTo>
                                  <a:pt x="6337" y="137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314" name="Shape 19314"/>
                        <wps:cNvSpPr/>
                        <wps:spPr>
                          <a:xfrm>
                            <a:off x="18390" y="4826"/>
                            <a:ext cx="444" cy="686"/>
                          </a:xfrm>
                          <a:custGeom>
                            <a:avLst/>
                            <a:gdLst/>
                            <a:ahLst/>
                            <a:cxnLst/>
                            <a:rect l="0" t="0" r="0" b="0"/>
                            <a:pathLst>
                              <a:path w="444" h="686">
                                <a:moveTo>
                                  <a:pt x="127" y="0"/>
                                </a:moveTo>
                                <a:lnTo>
                                  <a:pt x="444" y="686"/>
                                </a:lnTo>
                                <a:lnTo>
                                  <a:pt x="0" y="64"/>
                                </a:lnTo>
                                <a:lnTo>
                                  <a:pt x="12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15" name="Shape 19315"/>
                        <wps:cNvSpPr/>
                        <wps:spPr>
                          <a:xfrm>
                            <a:off x="18390" y="4826"/>
                            <a:ext cx="127" cy="64"/>
                          </a:xfrm>
                          <a:custGeom>
                            <a:avLst/>
                            <a:gdLst/>
                            <a:ahLst/>
                            <a:cxnLst/>
                            <a:rect l="0" t="0" r="0" b="0"/>
                            <a:pathLst>
                              <a:path w="127" h="64">
                                <a:moveTo>
                                  <a:pt x="127" y="0"/>
                                </a:moveTo>
                                <a:lnTo>
                                  <a:pt x="0" y="6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316" name="Shape 19316"/>
                        <wps:cNvSpPr/>
                        <wps:spPr>
                          <a:xfrm>
                            <a:off x="13233" y="4890"/>
                            <a:ext cx="6045" cy="4800"/>
                          </a:xfrm>
                          <a:custGeom>
                            <a:avLst/>
                            <a:gdLst/>
                            <a:ahLst/>
                            <a:cxnLst/>
                            <a:rect l="0" t="0" r="0" b="0"/>
                            <a:pathLst>
                              <a:path w="6045" h="4800">
                                <a:moveTo>
                                  <a:pt x="5156" y="0"/>
                                </a:moveTo>
                                <a:lnTo>
                                  <a:pt x="5601" y="622"/>
                                </a:lnTo>
                                <a:lnTo>
                                  <a:pt x="6045" y="1244"/>
                                </a:lnTo>
                                <a:lnTo>
                                  <a:pt x="889" y="4800"/>
                                </a:lnTo>
                                <a:lnTo>
                                  <a:pt x="444" y="4178"/>
                                </a:lnTo>
                                <a:lnTo>
                                  <a:pt x="0" y="3556"/>
                                </a:lnTo>
                                <a:lnTo>
                                  <a:pt x="51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17" name="Shape 19317"/>
                        <wps:cNvSpPr/>
                        <wps:spPr>
                          <a:xfrm>
                            <a:off x="13233" y="4890"/>
                            <a:ext cx="6045" cy="4800"/>
                          </a:xfrm>
                          <a:custGeom>
                            <a:avLst/>
                            <a:gdLst/>
                            <a:ahLst/>
                            <a:cxnLst/>
                            <a:rect l="0" t="0" r="0" b="0"/>
                            <a:pathLst>
                              <a:path w="6045" h="4800">
                                <a:moveTo>
                                  <a:pt x="6045" y="1244"/>
                                </a:moveTo>
                                <a:lnTo>
                                  <a:pt x="5601" y="622"/>
                                </a:lnTo>
                                <a:lnTo>
                                  <a:pt x="5156" y="0"/>
                                </a:lnTo>
                                <a:lnTo>
                                  <a:pt x="0" y="3556"/>
                                </a:lnTo>
                                <a:lnTo>
                                  <a:pt x="444" y="4178"/>
                                </a:lnTo>
                                <a:lnTo>
                                  <a:pt x="889" y="4800"/>
                                </a:lnTo>
                                <a:lnTo>
                                  <a:pt x="6045" y="124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318" name="Shape 19318"/>
                        <wps:cNvSpPr/>
                        <wps:spPr>
                          <a:xfrm>
                            <a:off x="13132" y="8446"/>
                            <a:ext cx="546" cy="622"/>
                          </a:xfrm>
                          <a:custGeom>
                            <a:avLst/>
                            <a:gdLst/>
                            <a:ahLst/>
                            <a:cxnLst/>
                            <a:rect l="0" t="0" r="0" b="0"/>
                            <a:pathLst>
                              <a:path w="546" h="622">
                                <a:moveTo>
                                  <a:pt x="102" y="0"/>
                                </a:moveTo>
                                <a:lnTo>
                                  <a:pt x="546" y="622"/>
                                </a:lnTo>
                                <a:lnTo>
                                  <a:pt x="0" y="89"/>
                                </a:lnTo>
                                <a:lnTo>
                                  <a:pt x="10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19" name="Shape 19319"/>
                        <wps:cNvSpPr/>
                        <wps:spPr>
                          <a:xfrm>
                            <a:off x="13132" y="8446"/>
                            <a:ext cx="102" cy="89"/>
                          </a:xfrm>
                          <a:custGeom>
                            <a:avLst/>
                            <a:gdLst/>
                            <a:ahLst/>
                            <a:cxnLst/>
                            <a:rect l="0" t="0" r="0" b="0"/>
                            <a:pathLst>
                              <a:path w="102" h="89">
                                <a:moveTo>
                                  <a:pt x="102" y="0"/>
                                </a:moveTo>
                                <a:lnTo>
                                  <a:pt x="0" y="8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320" name="Shape 19320"/>
                        <wps:cNvSpPr/>
                        <wps:spPr>
                          <a:xfrm>
                            <a:off x="8674" y="8534"/>
                            <a:ext cx="5537" cy="5436"/>
                          </a:xfrm>
                          <a:custGeom>
                            <a:avLst/>
                            <a:gdLst/>
                            <a:ahLst/>
                            <a:cxnLst/>
                            <a:rect l="0" t="0" r="0" b="0"/>
                            <a:pathLst>
                              <a:path w="5537" h="5436">
                                <a:moveTo>
                                  <a:pt x="4458" y="0"/>
                                </a:moveTo>
                                <a:lnTo>
                                  <a:pt x="5004" y="533"/>
                                </a:lnTo>
                                <a:lnTo>
                                  <a:pt x="5537" y="1067"/>
                                </a:lnTo>
                                <a:lnTo>
                                  <a:pt x="1079" y="5436"/>
                                </a:lnTo>
                                <a:lnTo>
                                  <a:pt x="546" y="4902"/>
                                </a:lnTo>
                                <a:lnTo>
                                  <a:pt x="0" y="4382"/>
                                </a:lnTo>
                                <a:lnTo>
                                  <a:pt x="445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21" name="Shape 19321"/>
                        <wps:cNvSpPr/>
                        <wps:spPr>
                          <a:xfrm>
                            <a:off x="8674" y="8534"/>
                            <a:ext cx="5537" cy="5436"/>
                          </a:xfrm>
                          <a:custGeom>
                            <a:avLst/>
                            <a:gdLst/>
                            <a:ahLst/>
                            <a:cxnLst/>
                            <a:rect l="0" t="0" r="0" b="0"/>
                            <a:pathLst>
                              <a:path w="5537" h="5436">
                                <a:moveTo>
                                  <a:pt x="5537" y="1067"/>
                                </a:moveTo>
                                <a:lnTo>
                                  <a:pt x="5004" y="533"/>
                                </a:lnTo>
                                <a:lnTo>
                                  <a:pt x="4458" y="0"/>
                                </a:lnTo>
                                <a:lnTo>
                                  <a:pt x="0" y="4382"/>
                                </a:lnTo>
                                <a:lnTo>
                                  <a:pt x="546" y="4902"/>
                                </a:lnTo>
                                <a:lnTo>
                                  <a:pt x="1079" y="5436"/>
                                </a:lnTo>
                                <a:lnTo>
                                  <a:pt x="5537" y="1067"/>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322" name="Shape 19322"/>
                        <wps:cNvSpPr/>
                        <wps:spPr>
                          <a:xfrm>
                            <a:off x="8585" y="12916"/>
                            <a:ext cx="635" cy="521"/>
                          </a:xfrm>
                          <a:custGeom>
                            <a:avLst/>
                            <a:gdLst/>
                            <a:ahLst/>
                            <a:cxnLst/>
                            <a:rect l="0" t="0" r="0" b="0"/>
                            <a:pathLst>
                              <a:path w="635" h="521">
                                <a:moveTo>
                                  <a:pt x="89" y="0"/>
                                </a:moveTo>
                                <a:lnTo>
                                  <a:pt x="635" y="521"/>
                                </a:lnTo>
                                <a:lnTo>
                                  <a:pt x="0" y="102"/>
                                </a:lnTo>
                                <a:lnTo>
                                  <a:pt x="8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23" name="Shape 19323"/>
                        <wps:cNvSpPr/>
                        <wps:spPr>
                          <a:xfrm>
                            <a:off x="8585" y="12916"/>
                            <a:ext cx="89" cy="102"/>
                          </a:xfrm>
                          <a:custGeom>
                            <a:avLst/>
                            <a:gdLst/>
                            <a:ahLst/>
                            <a:cxnLst/>
                            <a:rect l="0" t="0" r="0" b="0"/>
                            <a:pathLst>
                              <a:path w="89" h="102">
                                <a:moveTo>
                                  <a:pt x="89" y="0"/>
                                </a:moveTo>
                                <a:lnTo>
                                  <a:pt x="0" y="10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324" name="Shape 19324"/>
                        <wps:cNvSpPr/>
                        <wps:spPr>
                          <a:xfrm>
                            <a:off x="4978" y="13017"/>
                            <a:ext cx="4864" cy="5918"/>
                          </a:xfrm>
                          <a:custGeom>
                            <a:avLst/>
                            <a:gdLst/>
                            <a:ahLst/>
                            <a:cxnLst/>
                            <a:rect l="0" t="0" r="0" b="0"/>
                            <a:pathLst>
                              <a:path w="4864" h="5918">
                                <a:moveTo>
                                  <a:pt x="3607" y="0"/>
                                </a:moveTo>
                                <a:lnTo>
                                  <a:pt x="4242" y="419"/>
                                </a:lnTo>
                                <a:lnTo>
                                  <a:pt x="4864" y="851"/>
                                </a:lnTo>
                                <a:lnTo>
                                  <a:pt x="1257" y="5918"/>
                                </a:lnTo>
                                <a:lnTo>
                                  <a:pt x="622" y="5499"/>
                                </a:lnTo>
                                <a:lnTo>
                                  <a:pt x="0" y="5068"/>
                                </a:lnTo>
                                <a:lnTo>
                                  <a:pt x="360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25" name="Shape 19325"/>
                        <wps:cNvSpPr/>
                        <wps:spPr>
                          <a:xfrm>
                            <a:off x="4978" y="13017"/>
                            <a:ext cx="4864" cy="5918"/>
                          </a:xfrm>
                          <a:custGeom>
                            <a:avLst/>
                            <a:gdLst/>
                            <a:ahLst/>
                            <a:cxnLst/>
                            <a:rect l="0" t="0" r="0" b="0"/>
                            <a:pathLst>
                              <a:path w="4864" h="5918">
                                <a:moveTo>
                                  <a:pt x="4864" y="851"/>
                                </a:moveTo>
                                <a:lnTo>
                                  <a:pt x="4242" y="419"/>
                                </a:lnTo>
                                <a:lnTo>
                                  <a:pt x="3607" y="0"/>
                                </a:lnTo>
                                <a:lnTo>
                                  <a:pt x="0" y="5068"/>
                                </a:lnTo>
                                <a:lnTo>
                                  <a:pt x="622" y="5499"/>
                                </a:lnTo>
                                <a:lnTo>
                                  <a:pt x="1257" y="5918"/>
                                </a:lnTo>
                                <a:lnTo>
                                  <a:pt x="4864" y="851"/>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326" name="Shape 19326"/>
                        <wps:cNvSpPr/>
                        <wps:spPr>
                          <a:xfrm>
                            <a:off x="4902" y="18085"/>
                            <a:ext cx="699" cy="432"/>
                          </a:xfrm>
                          <a:custGeom>
                            <a:avLst/>
                            <a:gdLst/>
                            <a:ahLst/>
                            <a:cxnLst/>
                            <a:rect l="0" t="0" r="0" b="0"/>
                            <a:pathLst>
                              <a:path w="699" h="432">
                                <a:moveTo>
                                  <a:pt x="76" y="0"/>
                                </a:moveTo>
                                <a:lnTo>
                                  <a:pt x="699" y="432"/>
                                </a:lnTo>
                                <a:lnTo>
                                  <a:pt x="0" y="114"/>
                                </a:lnTo>
                                <a:lnTo>
                                  <a:pt x="7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27" name="Shape 19327"/>
                        <wps:cNvSpPr/>
                        <wps:spPr>
                          <a:xfrm>
                            <a:off x="4902" y="18085"/>
                            <a:ext cx="76" cy="114"/>
                          </a:xfrm>
                          <a:custGeom>
                            <a:avLst/>
                            <a:gdLst/>
                            <a:ahLst/>
                            <a:cxnLst/>
                            <a:rect l="0" t="0" r="0" b="0"/>
                            <a:pathLst>
                              <a:path w="76" h="114">
                                <a:moveTo>
                                  <a:pt x="76" y="0"/>
                                </a:moveTo>
                                <a:lnTo>
                                  <a:pt x="0" y="11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328" name="Shape 19328"/>
                        <wps:cNvSpPr/>
                        <wps:spPr>
                          <a:xfrm>
                            <a:off x="2248" y="18199"/>
                            <a:ext cx="4064" cy="6236"/>
                          </a:xfrm>
                          <a:custGeom>
                            <a:avLst/>
                            <a:gdLst/>
                            <a:ahLst/>
                            <a:cxnLst/>
                            <a:rect l="0" t="0" r="0" b="0"/>
                            <a:pathLst>
                              <a:path w="4064" h="6236">
                                <a:moveTo>
                                  <a:pt x="2654" y="0"/>
                                </a:moveTo>
                                <a:lnTo>
                                  <a:pt x="3353" y="317"/>
                                </a:lnTo>
                                <a:lnTo>
                                  <a:pt x="4064" y="635"/>
                                </a:lnTo>
                                <a:lnTo>
                                  <a:pt x="1397" y="6236"/>
                                </a:lnTo>
                                <a:lnTo>
                                  <a:pt x="699" y="5931"/>
                                </a:lnTo>
                                <a:lnTo>
                                  <a:pt x="0" y="5613"/>
                                </a:lnTo>
                                <a:lnTo>
                                  <a:pt x="265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29" name="Shape 19329"/>
                        <wps:cNvSpPr/>
                        <wps:spPr>
                          <a:xfrm>
                            <a:off x="2248" y="18199"/>
                            <a:ext cx="4064" cy="6236"/>
                          </a:xfrm>
                          <a:custGeom>
                            <a:avLst/>
                            <a:gdLst/>
                            <a:ahLst/>
                            <a:cxnLst/>
                            <a:rect l="0" t="0" r="0" b="0"/>
                            <a:pathLst>
                              <a:path w="4064" h="6236">
                                <a:moveTo>
                                  <a:pt x="4064" y="635"/>
                                </a:moveTo>
                                <a:lnTo>
                                  <a:pt x="3353" y="317"/>
                                </a:lnTo>
                                <a:lnTo>
                                  <a:pt x="2654" y="0"/>
                                </a:lnTo>
                                <a:lnTo>
                                  <a:pt x="0" y="5613"/>
                                </a:lnTo>
                                <a:lnTo>
                                  <a:pt x="699" y="5931"/>
                                </a:lnTo>
                                <a:lnTo>
                                  <a:pt x="1397" y="6236"/>
                                </a:lnTo>
                                <a:lnTo>
                                  <a:pt x="4064" y="635"/>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330" name="Shape 19330"/>
                        <wps:cNvSpPr/>
                        <wps:spPr>
                          <a:xfrm>
                            <a:off x="2197" y="23813"/>
                            <a:ext cx="749" cy="317"/>
                          </a:xfrm>
                          <a:custGeom>
                            <a:avLst/>
                            <a:gdLst/>
                            <a:ahLst/>
                            <a:cxnLst/>
                            <a:rect l="0" t="0" r="0" b="0"/>
                            <a:pathLst>
                              <a:path w="749" h="317">
                                <a:moveTo>
                                  <a:pt x="51" y="0"/>
                                </a:moveTo>
                                <a:lnTo>
                                  <a:pt x="749" y="317"/>
                                </a:lnTo>
                                <a:lnTo>
                                  <a:pt x="0" y="114"/>
                                </a:lnTo>
                                <a:lnTo>
                                  <a:pt x="5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31" name="Shape 19331"/>
                        <wps:cNvSpPr/>
                        <wps:spPr>
                          <a:xfrm>
                            <a:off x="2197" y="23813"/>
                            <a:ext cx="51" cy="114"/>
                          </a:xfrm>
                          <a:custGeom>
                            <a:avLst/>
                            <a:gdLst/>
                            <a:ahLst/>
                            <a:cxnLst/>
                            <a:rect l="0" t="0" r="0" b="0"/>
                            <a:pathLst>
                              <a:path w="51" h="114">
                                <a:moveTo>
                                  <a:pt x="51" y="0"/>
                                </a:moveTo>
                                <a:lnTo>
                                  <a:pt x="0" y="11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332" name="Shape 19332"/>
                        <wps:cNvSpPr/>
                        <wps:spPr>
                          <a:xfrm>
                            <a:off x="571" y="23927"/>
                            <a:ext cx="3124" cy="6376"/>
                          </a:xfrm>
                          <a:custGeom>
                            <a:avLst/>
                            <a:gdLst/>
                            <a:ahLst/>
                            <a:cxnLst/>
                            <a:rect l="0" t="0" r="0" b="0"/>
                            <a:pathLst>
                              <a:path w="3124" h="6376">
                                <a:moveTo>
                                  <a:pt x="1626" y="0"/>
                                </a:moveTo>
                                <a:lnTo>
                                  <a:pt x="2375" y="203"/>
                                </a:lnTo>
                                <a:lnTo>
                                  <a:pt x="3124" y="394"/>
                                </a:lnTo>
                                <a:lnTo>
                                  <a:pt x="1499" y="6376"/>
                                </a:lnTo>
                                <a:lnTo>
                                  <a:pt x="749" y="6185"/>
                                </a:lnTo>
                                <a:lnTo>
                                  <a:pt x="0" y="5995"/>
                                </a:lnTo>
                                <a:lnTo>
                                  <a:pt x="162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33" name="Shape 19333"/>
                        <wps:cNvSpPr/>
                        <wps:spPr>
                          <a:xfrm>
                            <a:off x="571" y="23927"/>
                            <a:ext cx="3124" cy="6376"/>
                          </a:xfrm>
                          <a:custGeom>
                            <a:avLst/>
                            <a:gdLst/>
                            <a:ahLst/>
                            <a:cxnLst/>
                            <a:rect l="0" t="0" r="0" b="0"/>
                            <a:pathLst>
                              <a:path w="3124" h="6376">
                                <a:moveTo>
                                  <a:pt x="3124" y="394"/>
                                </a:moveTo>
                                <a:lnTo>
                                  <a:pt x="2375" y="203"/>
                                </a:lnTo>
                                <a:lnTo>
                                  <a:pt x="1626" y="0"/>
                                </a:lnTo>
                                <a:lnTo>
                                  <a:pt x="0" y="5995"/>
                                </a:lnTo>
                                <a:lnTo>
                                  <a:pt x="749" y="6185"/>
                                </a:lnTo>
                                <a:lnTo>
                                  <a:pt x="1499" y="6376"/>
                                </a:lnTo>
                                <a:lnTo>
                                  <a:pt x="3124" y="39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334" name="Shape 19334"/>
                        <wps:cNvSpPr/>
                        <wps:spPr>
                          <a:xfrm>
                            <a:off x="559" y="29921"/>
                            <a:ext cx="762" cy="190"/>
                          </a:xfrm>
                          <a:custGeom>
                            <a:avLst/>
                            <a:gdLst/>
                            <a:ahLst/>
                            <a:cxnLst/>
                            <a:rect l="0" t="0" r="0" b="0"/>
                            <a:pathLst>
                              <a:path w="762" h="190">
                                <a:moveTo>
                                  <a:pt x="13" y="0"/>
                                </a:moveTo>
                                <a:lnTo>
                                  <a:pt x="762" y="190"/>
                                </a:lnTo>
                                <a:lnTo>
                                  <a:pt x="0" y="114"/>
                                </a:lnTo>
                                <a:lnTo>
                                  <a:pt x="1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35" name="Shape 19335"/>
                        <wps:cNvSpPr/>
                        <wps:spPr>
                          <a:xfrm>
                            <a:off x="559" y="29921"/>
                            <a:ext cx="13" cy="114"/>
                          </a:xfrm>
                          <a:custGeom>
                            <a:avLst/>
                            <a:gdLst/>
                            <a:ahLst/>
                            <a:cxnLst/>
                            <a:rect l="0" t="0" r="0" b="0"/>
                            <a:pathLst>
                              <a:path w="13" h="114">
                                <a:moveTo>
                                  <a:pt x="13" y="0"/>
                                </a:moveTo>
                                <a:lnTo>
                                  <a:pt x="0" y="11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336" name="Shape 19336"/>
                        <wps:cNvSpPr/>
                        <wps:spPr>
                          <a:xfrm>
                            <a:off x="0" y="30035"/>
                            <a:ext cx="2083" cy="6299"/>
                          </a:xfrm>
                          <a:custGeom>
                            <a:avLst/>
                            <a:gdLst/>
                            <a:ahLst/>
                            <a:cxnLst/>
                            <a:rect l="0" t="0" r="0" b="0"/>
                            <a:pathLst>
                              <a:path w="2083" h="6299">
                                <a:moveTo>
                                  <a:pt x="559" y="0"/>
                                </a:moveTo>
                                <a:lnTo>
                                  <a:pt x="1321" y="76"/>
                                </a:lnTo>
                                <a:lnTo>
                                  <a:pt x="2083" y="140"/>
                                </a:lnTo>
                                <a:lnTo>
                                  <a:pt x="1537" y="6299"/>
                                </a:lnTo>
                                <a:lnTo>
                                  <a:pt x="775" y="6236"/>
                                </a:lnTo>
                                <a:lnTo>
                                  <a:pt x="0" y="6172"/>
                                </a:lnTo>
                                <a:lnTo>
                                  <a:pt x="55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37" name="Shape 19337"/>
                        <wps:cNvSpPr/>
                        <wps:spPr>
                          <a:xfrm>
                            <a:off x="0" y="30035"/>
                            <a:ext cx="2083" cy="6299"/>
                          </a:xfrm>
                          <a:custGeom>
                            <a:avLst/>
                            <a:gdLst/>
                            <a:ahLst/>
                            <a:cxnLst/>
                            <a:rect l="0" t="0" r="0" b="0"/>
                            <a:pathLst>
                              <a:path w="2083" h="6299">
                                <a:moveTo>
                                  <a:pt x="2083" y="140"/>
                                </a:moveTo>
                                <a:lnTo>
                                  <a:pt x="1321" y="76"/>
                                </a:lnTo>
                                <a:lnTo>
                                  <a:pt x="559" y="0"/>
                                </a:lnTo>
                                <a:lnTo>
                                  <a:pt x="0" y="6172"/>
                                </a:lnTo>
                                <a:lnTo>
                                  <a:pt x="775" y="6236"/>
                                </a:lnTo>
                                <a:lnTo>
                                  <a:pt x="1537" y="6299"/>
                                </a:lnTo>
                                <a:lnTo>
                                  <a:pt x="2083" y="14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339" name="Shape 19339"/>
                        <wps:cNvSpPr/>
                        <wps:spPr>
                          <a:xfrm>
                            <a:off x="0" y="36208"/>
                            <a:ext cx="1537" cy="826"/>
                          </a:xfrm>
                          <a:custGeom>
                            <a:avLst/>
                            <a:gdLst/>
                            <a:ahLst/>
                            <a:cxnLst/>
                            <a:rect l="0" t="0" r="0" b="0"/>
                            <a:pathLst>
                              <a:path w="1537" h="826">
                                <a:moveTo>
                                  <a:pt x="1537" y="127"/>
                                </a:moveTo>
                                <a:lnTo>
                                  <a:pt x="1499" y="279"/>
                                </a:lnTo>
                                <a:lnTo>
                                  <a:pt x="1448" y="419"/>
                                </a:lnTo>
                                <a:lnTo>
                                  <a:pt x="1372" y="533"/>
                                </a:lnTo>
                                <a:lnTo>
                                  <a:pt x="1257" y="635"/>
                                </a:lnTo>
                                <a:lnTo>
                                  <a:pt x="1143" y="724"/>
                                </a:lnTo>
                                <a:lnTo>
                                  <a:pt x="1003" y="787"/>
                                </a:lnTo>
                                <a:lnTo>
                                  <a:pt x="851" y="826"/>
                                </a:lnTo>
                                <a:lnTo>
                                  <a:pt x="699" y="826"/>
                                </a:lnTo>
                                <a:lnTo>
                                  <a:pt x="559" y="787"/>
                                </a:lnTo>
                                <a:lnTo>
                                  <a:pt x="419" y="724"/>
                                </a:lnTo>
                                <a:lnTo>
                                  <a:pt x="292" y="648"/>
                                </a:lnTo>
                                <a:lnTo>
                                  <a:pt x="190" y="546"/>
                                </a:lnTo>
                                <a:lnTo>
                                  <a:pt x="89" y="419"/>
                                </a:lnTo>
                                <a:lnTo>
                                  <a:pt x="38" y="292"/>
                                </a:lnTo>
                                <a:lnTo>
                                  <a:pt x="0" y="140"/>
                                </a:ln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340" name="Shape 19340"/>
                        <wps:cNvSpPr/>
                        <wps:spPr>
                          <a:xfrm>
                            <a:off x="0" y="69736"/>
                            <a:ext cx="1537" cy="762"/>
                          </a:xfrm>
                          <a:custGeom>
                            <a:avLst/>
                            <a:gdLst/>
                            <a:ahLst/>
                            <a:cxnLst/>
                            <a:rect l="0" t="0" r="0" b="0"/>
                            <a:pathLst>
                              <a:path w="1537" h="762">
                                <a:moveTo>
                                  <a:pt x="0" y="0"/>
                                </a:moveTo>
                                <a:lnTo>
                                  <a:pt x="775" y="0"/>
                                </a:lnTo>
                                <a:lnTo>
                                  <a:pt x="1537" y="0"/>
                                </a:lnTo>
                                <a:lnTo>
                                  <a:pt x="1524" y="152"/>
                                </a:lnTo>
                                <a:lnTo>
                                  <a:pt x="1486" y="292"/>
                                </a:lnTo>
                                <a:lnTo>
                                  <a:pt x="1410" y="419"/>
                                </a:lnTo>
                                <a:lnTo>
                                  <a:pt x="1308" y="533"/>
                                </a:lnTo>
                                <a:lnTo>
                                  <a:pt x="1194" y="635"/>
                                </a:lnTo>
                                <a:lnTo>
                                  <a:pt x="1067" y="698"/>
                                </a:lnTo>
                                <a:lnTo>
                                  <a:pt x="914" y="750"/>
                                </a:lnTo>
                                <a:lnTo>
                                  <a:pt x="775" y="762"/>
                                </a:lnTo>
                                <a:lnTo>
                                  <a:pt x="622" y="750"/>
                                </a:lnTo>
                                <a:lnTo>
                                  <a:pt x="470" y="698"/>
                                </a:lnTo>
                                <a:lnTo>
                                  <a:pt x="343" y="635"/>
                                </a:lnTo>
                                <a:lnTo>
                                  <a:pt x="229" y="533"/>
                                </a:lnTo>
                                <a:lnTo>
                                  <a:pt x="127" y="419"/>
                                </a:lnTo>
                                <a:lnTo>
                                  <a:pt x="63" y="292"/>
                                </a:lnTo>
                                <a:lnTo>
                                  <a:pt x="13" y="15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41" name="Shape 19341"/>
                        <wps:cNvSpPr/>
                        <wps:spPr>
                          <a:xfrm>
                            <a:off x="0" y="69736"/>
                            <a:ext cx="1537" cy="762"/>
                          </a:xfrm>
                          <a:custGeom>
                            <a:avLst/>
                            <a:gdLst/>
                            <a:ahLst/>
                            <a:cxnLst/>
                            <a:rect l="0" t="0" r="0" b="0"/>
                            <a:pathLst>
                              <a:path w="1537" h="762">
                                <a:moveTo>
                                  <a:pt x="1537" y="0"/>
                                </a:moveTo>
                                <a:lnTo>
                                  <a:pt x="1524" y="152"/>
                                </a:lnTo>
                                <a:lnTo>
                                  <a:pt x="1486" y="292"/>
                                </a:lnTo>
                                <a:lnTo>
                                  <a:pt x="1410" y="419"/>
                                </a:lnTo>
                                <a:lnTo>
                                  <a:pt x="1308" y="533"/>
                                </a:lnTo>
                                <a:lnTo>
                                  <a:pt x="1194" y="635"/>
                                </a:lnTo>
                                <a:lnTo>
                                  <a:pt x="1067" y="698"/>
                                </a:lnTo>
                                <a:lnTo>
                                  <a:pt x="914" y="750"/>
                                </a:lnTo>
                                <a:lnTo>
                                  <a:pt x="775" y="762"/>
                                </a:lnTo>
                                <a:lnTo>
                                  <a:pt x="622" y="750"/>
                                </a:lnTo>
                                <a:lnTo>
                                  <a:pt x="470" y="698"/>
                                </a:lnTo>
                                <a:lnTo>
                                  <a:pt x="343" y="635"/>
                                </a:lnTo>
                                <a:lnTo>
                                  <a:pt x="229" y="533"/>
                                </a:lnTo>
                                <a:lnTo>
                                  <a:pt x="127" y="419"/>
                                </a:lnTo>
                                <a:lnTo>
                                  <a:pt x="63" y="292"/>
                                </a:lnTo>
                                <a:lnTo>
                                  <a:pt x="13" y="152"/>
                                </a:ln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74145" name="Shape 274145"/>
                        <wps:cNvSpPr/>
                        <wps:spPr>
                          <a:xfrm>
                            <a:off x="0" y="36271"/>
                            <a:ext cx="9144" cy="33464"/>
                          </a:xfrm>
                          <a:custGeom>
                            <a:avLst/>
                            <a:gdLst/>
                            <a:ahLst/>
                            <a:cxnLst/>
                            <a:rect l="0" t="0" r="0" b="0"/>
                            <a:pathLst>
                              <a:path w="9144" h="33464">
                                <a:moveTo>
                                  <a:pt x="0" y="0"/>
                                </a:moveTo>
                                <a:lnTo>
                                  <a:pt x="9144" y="0"/>
                                </a:lnTo>
                                <a:lnTo>
                                  <a:pt x="9144" y="33464"/>
                                </a:lnTo>
                                <a:lnTo>
                                  <a:pt x="0" y="3346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9343" name="Shape 19343"/>
                        <wps:cNvSpPr/>
                        <wps:spPr>
                          <a:xfrm>
                            <a:off x="0" y="36271"/>
                            <a:ext cx="1537" cy="33464"/>
                          </a:xfrm>
                          <a:custGeom>
                            <a:avLst/>
                            <a:gdLst/>
                            <a:ahLst/>
                            <a:cxnLst/>
                            <a:rect l="0" t="0" r="0" b="0"/>
                            <a:pathLst>
                              <a:path w="1537" h="33464">
                                <a:moveTo>
                                  <a:pt x="0" y="33464"/>
                                </a:moveTo>
                                <a:lnTo>
                                  <a:pt x="1537" y="33464"/>
                                </a:lnTo>
                                <a:lnTo>
                                  <a:pt x="1537" y="0"/>
                                </a:lnTo>
                                <a:lnTo>
                                  <a:pt x="0" y="0"/>
                                </a:lnTo>
                                <a:lnTo>
                                  <a:pt x="0" y="3346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344" name="Shape 19344"/>
                        <wps:cNvSpPr/>
                        <wps:spPr>
                          <a:xfrm>
                            <a:off x="0" y="35522"/>
                            <a:ext cx="1537" cy="750"/>
                          </a:xfrm>
                          <a:custGeom>
                            <a:avLst/>
                            <a:gdLst/>
                            <a:ahLst/>
                            <a:cxnLst/>
                            <a:rect l="0" t="0" r="0" b="0"/>
                            <a:pathLst>
                              <a:path w="1537" h="750">
                                <a:moveTo>
                                  <a:pt x="775" y="0"/>
                                </a:moveTo>
                                <a:lnTo>
                                  <a:pt x="914" y="13"/>
                                </a:lnTo>
                                <a:lnTo>
                                  <a:pt x="1067" y="51"/>
                                </a:lnTo>
                                <a:lnTo>
                                  <a:pt x="1194" y="114"/>
                                </a:lnTo>
                                <a:lnTo>
                                  <a:pt x="1308" y="216"/>
                                </a:lnTo>
                                <a:lnTo>
                                  <a:pt x="1410" y="330"/>
                                </a:lnTo>
                                <a:lnTo>
                                  <a:pt x="1486" y="457"/>
                                </a:lnTo>
                                <a:lnTo>
                                  <a:pt x="1524" y="610"/>
                                </a:lnTo>
                                <a:lnTo>
                                  <a:pt x="1537" y="750"/>
                                </a:lnTo>
                                <a:lnTo>
                                  <a:pt x="775" y="750"/>
                                </a:lnTo>
                                <a:lnTo>
                                  <a:pt x="0" y="750"/>
                                </a:lnTo>
                                <a:lnTo>
                                  <a:pt x="13" y="610"/>
                                </a:lnTo>
                                <a:lnTo>
                                  <a:pt x="63" y="457"/>
                                </a:lnTo>
                                <a:lnTo>
                                  <a:pt x="127" y="330"/>
                                </a:lnTo>
                                <a:lnTo>
                                  <a:pt x="229" y="216"/>
                                </a:lnTo>
                                <a:lnTo>
                                  <a:pt x="343" y="114"/>
                                </a:lnTo>
                                <a:lnTo>
                                  <a:pt x="470" y="51"/>
                                </a:lnTo>
                                <a:lnTo>
                                  <a:pt x="622" y="13"/>
                                </a:lnTo>
                                <a:lnTo>
                                  <a:pt x="77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45" name="Shape 19345"/>
                        <wps:cNvSpPr/>
                        <wps:spPr>
                          <a:xfrm>
                            <a:off x="0" y="35522"/>
                            <a:ext cx="1537" cy="750"/>
                          </a:xfrm>
                          <a:custGeom>
                            <a:avLst/>
                            <a:gdLst/>
                            <a:ahLst/>
                            <a:cxnLst/>
                            <a:rect l="0" t="0" r="0" b="0"/>
                            <a:pathLst>
                              <a:path w="1537" h="750">
                                <a:moveTo>
                                  <a:pt x="0" y="750"/>
                                </a:moveTo>
                                <a:lnTo>
                                  <a:pt x="13" y="610"/>
                                </a:lnTo>
                                <a:lnTo>
                                  <a:pt x="63" y="457"/>
                                </a:lnTo>
                                <a:lnTo>
                                  <a:pt x="127" y="330"/>
                                </a:lnTo>
                                <a:lnTo>
                                  <a:pt x="229" y="216"/>
                                </a:lnTo>
                                <a:lnTo>
                                  <a:pt x="343" y="114"/>
                                </a:lnTo>
                                <a:lnTo>
                                  <a:pt x="470" y="51"/>
                                </a:lnTo>
                                <a:lnTo>
                                  <a:pt x="622" y="13"/>
                                </a:lnTo>
                                <a:lnTo>
                                  <a:pt x="775" y="0"/>
                                </a:lnTo>
                                <a:lnTo>
                                  <a:pt x="914" y="13"/>
                                </a:lnTo>
                                <a:lnTo>
                                  <a:pt x="1067" y="51"/>
                                </a:lnTo>
                                <a:lnTo>
                                  <a:pt x="1194" y="114"/>
                                </a:lnTo>
                                <a:lnTo>
                                  <a:pt x="1308" y="216"/>
                                </a:lnTo>
                                <a:lnTo>
                                  <a:pt x="1410" y="330"/>
                                </a:lnTo>
                                <a:lnTo>
                                  <a:pt x="1486" y="457"/>
                                </a:lnTo>
                                <a:lnTo>
                                  <a:pt x="1524" y="610"/>
                                </a:lnTo>
                                <a:lnTo>
                                  <a:pt x="1537" y="75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352" name="Shape 19352"/>
                        <wps:cNvSpPr/>
                        <wps:spPr>
                          <a:xfrm>
                            <a:off x="335432" y="35776"/>
                            <a:ext cx="1537" cy="749"/>
                          </a:xfrm>
                          <a:custGeom>
                            <a:avLst/>
                            <a:gdLst/>
                            <a:ahLst/>
                            <a:cxnLst/>
                            <a:rect l="0" t="0" r="0" b="0"/>
                            <a:pathLst>
                              <a:path w="1537" h="749">
                                <a:moveTo>
                                  <a:pt x="775" y="0"/>
                                </a:moveTo>
                                <a:lnTo>
                                  <a:pt x="927" y="12"/>
                                </a:lnTo>
                                <a:lnTo>
                                  <a:pt x="1067" y="51"/>
                                </a:lnTo>
                                <a:lnTo>
                                  <a:pt x="1194" y="127"/>
                                </a:lnTo>
                                <a:lnTo>
                                  <a:pt x="1308" y="228"/>
                                </a:lnTo>
                                <a:lnTo>
                                  <a:pt x="1410" y="343"/>
                                </a:lnTo>
                                <a:lnTo>
                                  <a:pt x="1486" y="457"/>
                                </a:lnTo>
                                <a:lnTo>
                                  <a:pt x="1524" y="609"/>
                                </a:lnTo>
                                <a:lnTo>
                                  <a:pt x="1537" y="749"/>
                                </a:lnTo>
                                <a:lnTo>
                                  <a:pt x="775" y="749"/>
                                </a:lnTo>
                                <a:lnTo>
                                  <a:pt x="0" y="749"/>
                                </a:lnTo>
                                <a:lnTo>
                                  <a:pt x="13" y="609"/>
                                </a:lnTo>
                                <a:lnTo>
                                  <a:pt x="64" y="457"/>
                                </a:lnTo>
                                <a:lnTo>
                                  <a:pt x="127" y="343"/>
                                </a:lnTo>
                                <a:lnTo>
                                  <a:pt x="229" y="228"/>
                                </a:lnTo>
                                <a:lnTo>
                                  <a:pt x="343" y="127"/>
                                </a:lnTo>
                                <a:lnTo>
                                  <a:pt x="470" y="51"/>
                                </a:lnTo>
                                <a:lnTo>
                                  <a:pt x="622" y="12"/>
                                </a:lnTo>
                                <a:lnTo>
                                  <a:pt x="77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53" name="Shape 19353"/>
                        <wps:cNvSpPr/>
                        <wps:spPr>
                          <a:xfrm>
                            <a:off x="335432" y="35776"/>
                            <a:ext cx="1537" cy="749"/>
                          </a:xfrm>
                          <a:custGeom>
                            <a:avLst/>
                            <a:gdLst/>
                            <a:ahLst/>
                            <a:cxnLst/>
                            <a:rect l="0" t="0" r="0" b="0"/>
                            <a:pathLst>
                              <a:path w="1537" h="749">
                                <a:moveTo>
                                  <a:pt x="0" y="749"/>
                                </a:moveTo>
                                <a:lnTo>
                                  <a:pt x="13" y="609"/>
                                </a:lnTo>
                                <a:lnTo>
                                  <a:pt x="64" y="457"/>
                                </a:lnTo>
                                <a:lnTo>
                                  <a:pt x="127" y="343"/>
                                </a:lnTo>
                                <a:lnTo>
                                  <a:pt x="229" y="228"/>
                                </a:lnTo>
                                <a:lnTo>
                                  <a:pt x="343" y="127"/>
                                </a:lnTo>
                                <a:lnTo>
                                  <a:pt x="470" y="51"/>
                                </a:lnTo>
                                <a:lnTo>
                                  <a:pt x="622" y="12"/>
                                </a:lnTo>
                                <a:lnTo>
                                  <a:pt x="775" y="0"/>
                                </a:lnTo>
                                <a:lnTo>
                                  <a:pt x="927" y="12"/>
                                </a:lnTo>
                                <a:lnTo>
                                  <a:pt x="1067" y="51"/>
                                </a:lnTo>
                                <a:lnTo>
                                  <a:pt x="1194" y="127"/>
                                </a:lnTo>
                                <a:lnTo>
                                  <a:pt x="1308" y="228"/>
                                </a:lnTo>
                                <a:lnTo>
                                  <a:pt x="1410" y="343"/>
                                </a:lnTo>
                                <a:lnTo>
                                  <a:pt x="1486" y="457"/>
                                </a:lnTo>
                                <a:lnTo>
                                  <a:pt x="1524" y="609"/>
                                </a:lnTo>
                                <a:lnTo>
                                  <a:pt x="1537" y="74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74146" name="Shape 274146"/>
                        <wps:cNvSpPr/>
                        <wps:spPr>
                          <a:xfrm>
                            <a:off x="335432" y="36525"/>
                            <a:ext cx="9144" cy="33477"/>
                          </a:xfrm>
                          <a:custGeom>
                            <a:avLst/>
                            <a:gdLst/>
                            <a:ahLst/>
                            <a:cxnLst/>
                            <a:rect l="0" t="0" r="0" b="0"/>
                            <a:pathLst>
                              <a:path w="9144" h="33477">
                                <a:moveTo>
                                  <a:pt x="0" y="0"/>
                                </a:moveTo>
                                <a:lnTo>
                                  <a:pt x="9144" y="0"/>
                                </a:lnTo>
                                <a:lnTo>
                                  <a:pt x="9144" y="33477"/>
                                </a:lnTo>
                                <a:lnTo>
                                  <a:pt x="0" y="33477"/>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9355" name="Shape 19355"/>
                        <wps:cNvSpPr/>
                        <wps:spPr>
                          <a:xfrm>
                            <a:off x="335432" y="36525"/>
                            <a:ext cx="1537" cy="33477"/>
                          </a:xfrm>
                          <a:custGeom>
                            <a:avLst/>
                            <a:gdLst/>
                            <a:ahLst/>
                            <a:cxnLst/>
                            <a:rect l="0" t="0" r="0" b="0"/>
                            <a:pathLst>
                              <a:path w="1537" h="33477">
                                <a:moveTo>
                                  <a:pt x="1537" y="0"/>
                                </a:moveTo>
                                <a:lnTo>
                                  <a:pt x="0" y="0"/>
                                </a:lnTo>
                                <a:lnTo>
                                  <a:pt x="0" y="33477"/>
                                </a:lnTo>
                                <a:lnTo>
                                  <a:pt x="1537" y="33477"/>
                                </a:lnTo>
                                <a:lnTo>
                                  <a:pt x="1537"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356" name="Shape 19356"/>
                        <wps:cNvSpPr/>
                        <wps:spPr>
                          <a:xfrm>
                            <a:off x="335432" y="70002"/>
                            <a:ext cx="1537" cy="750"/>
                          </a:xfrm>
                          <a:custGeom>
                            <a:avLst/>
                            <a:gdLst/>
                            <a:ahLst/>
                            <a:cxnLst/>
                            <a:rect l="0" t="0" r="0" b="0"/>
                            <a:pathLst>
                              <a:path w="1537" h="750">
                                <a:moveTo>
                                  <a:pt x="0" y="0"/>
                                </a:moveTo>
                                <a:lnTo>
                                  <a:pt x="775" y="0"/>
                                </a:lnTo>
                                <a:lnTo>
                                  <a:pt x="1537" y="0"/>
                                </a:lnTo>
                                <a:lnTo>
                                  <a:pt x="1524" y="140"/>
                                </a:lnTo>
                                <a:lnTo>
                                  <a:pt x="1486" y="292"/>
                                </a:lnTo>
                                <a:lnTo>
                                  <a:pt x="1410" y="419"/>
                                </a:lnTo>
                                <a:lnTo>
                                  <a:pt x="1308" y="521"/>
                                </a:lnTo>
                                <a:lnTo>
                                  <a:pt x="1194" y="622"/>
                                </a:lnTo>
                                <a:lnTo>
                                  <a:pt x="1067" y="699"/>
                                </a:lnTo>
                                <a:lnTo>
                                  <a:pt x="927" y="737"/>
                                </a:lnTo>
                                <a:lnTo>
                                  <a:pt x="775" y="750"/>
                                </a:lnTo>
                                <a:lnTo>
                                  <a:pt x="622" y="737"/>
                                </a:lnTo>
                                <a:lnTo>
                                  <a:pt x="470" y="699"/>
                                </a:lnTo>
                                <a:lnTo>
                                  <a:pt x="343" y="622"/>
                                </a:lnTo>
                                <a:lnTo>
                                  <a:pt x="229" y="521"/>
                                </a:lnTo>
                                <a:lnTo>
                                  <a:pt x="127" y="419"/>
                                </a:lnTo>
                                <a:lnTo>
                                  <a:pt x="64" y="292"/>
                                </a:lnTo>
                                <a:lnTo>
                                  <a:pt x="13" y="14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57" name="Shape 19357"/>
                        <wps:cNvSpPr/>
                        <wps:spPr>
                          <a:xfrm>
                            <a:off x="335432" y="70002"/>
                            <a:ext cx="1537" cy="750"/>
                          </a:xfrm>
                          <a:custGeom>
                            <a:avLst/>
                            <a:gdLst/>
                            <a:ahLst/>
                            <a:cxnLst/>
                            <a:rect l="0" t="0" r="0" b="0"/>
                            <a:pathLst>
                              <a:path w="1537" h="750">
                                <a:moveTo>
                                  <a:pt x="1537" y="0"/>
                                </a:moveTo>
                                <a:lnTo>
                                  <a:pt x="1524" y="140"/>
                                </a:lnTo>
                                <a:lnTo>
                                  <a:pt x="1486" y="292"/>
                                </a:lnTo>
                                <a:lnTo>
                                  <a:pt x="1410" y="419"/>
                                </a:lnTo>
                                <a:lnTo>
                                  <a:pt x="1308" y="521"/>
                                </a:lnTo>
                                <a:lnTo>
                                  <a:pt x="1194" y="622"/>
                                </a:lnTo>
                                <a:lnTo>
                                  <a:pt x="1067" y="699"/>
                                </a:lnTo>
                                <a:lnTo>
                                  <a:pt x="927" y="737"/>
                                </a:lnTo>
                                <a:lnTo>
                                  <a:pt x="775" y="750"/>
                                </a:lnTo>
                                <a:lnTo>
                                  <a:pt x="622" y="737"/>
                                </a:lnTo>
                                <a:lnTo>
                                  <a:pt x="470" y="699"/>
                                </a:lnTo>
                                <a:lnTo>
                                  <a:pt x="343" y="622"/>
                                </a:lnTo>
                                <a:lnTo>
                                  <a:pt x="229" y="521"/>
                                </a:lnTo>
                                <a:lnTo>
                                  <a:pt x="127" y="419"/>
                                </a:lnTo>
                                <a:lnTo>
                                  <a:pt x="64" y="292"/>
                                </a:lnTo>
                                <a:lnTo>
                                  <a:pt x="13" y="140"/>
                                </a:ln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358" name="Shape 19358"/>
                        <wps:cNvSpPr/>
                        <wps:spPr>
                          <a:xfrm>
                            <a:off x="36119" y="0"/>
                            <a:ext cx="762" cy="1512"/>
                          </a:xfrm>
                          <a:custGeom>
                            <a:avLst/>
                            <a:gdLst/>
                            <a:ahLst/>
                            <a:cxnLst/>
                            <a:rect l="0" t="0" r="0" b="0"/>
                            <a:pathLst>
                              <a:path w="762" h="1512">
                                <a:moveTo>
                                  <a:pt x="762" y="0"/>
                                </a:moveTo>
                                <a:lnTo>
                                  <a:pt x="762" y="749"/>
                                </a:lnTo>
                                <a:lnTo>
                                  <a:pt x="762" y="1512"/>
                                </a:lnTo>
                                <a:lnTo>
                                  <a:pt x="610" y="1499"/>
                                </a:lnTo>
                                <a:lnTo>
                                  <a:pt x="470" y="1448"/>
                                </a:lnTo>
                                <a:lnTo>
                                  <a:pt x="343" y="1384"/>
                                </a:lnTo>
                                <a:lnTo>
                                  <a:pt x="229" y="1283"/>
                                </a:lnTo>
                                <a:lnTo>
                                  <a:pt x="127" y="1169"/>
                                </a:lnTo>
                                <a:lnTo>
                                  <a:pt x="51" y="1041"/>
                                </a:lnTo>
                                <a:lnTo>
                                  <a:pt x="13" y="902"/>
                                </a:lnTo>
                                <a:lnTo>
                                  <a:pt x="0" y="749"/>
                                </a:lnTo>
                                <a:lnTo>
                                  <a:pt x="13" y="610"/>
                                </a:lnTo>
                                <a:lnTo>
                                  <a:pt x="51" y="457"/>
                                </a:lnTo>
                                <a:lnTo>
                                  <a:pt x="127" y="330"/>
                                </a:lnTo>
                                <a:lnTo>
                                  <a:pt x="229" y="229"/>
                                </a:lnTo>
                                <a:lnTo>
                                  <a:pt x="343" y="127"/>
                                </a:lnTo>
                                <a:lnTo>
                                  <a:pt x="470" y="51"/>
                                </a:lnTo>
                                <a:lnTo>
                                  <a:pt x="610" y="13"/>
                                </a:lnTo>
                                <a:lnTo>
                                  <a:pt x="76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59" name="Shape 19359"/>
                        <wps:cNvSpPr/>
                        <wps:spPr>
                          <a:xfrm>
                            <a:off x="36119" y="0"/>
                            <a:ext cx="762" cy="1512"/>
                          </a:xfrm>
                          <a:custGeom>
                            <a:avLst/>
                            <a:gdLst/>
                            <a:ahLst/>
                            <a:cxnLst/>
                            <a:rect l="0" t="0" r="0" b="0"/>
                            <a:pathLst>
                              <a:path w="762" h="1512">
                                <a:moveTo>
                                  <a:pt x="762" y="1512"/>
                                </a:moveTo>
                                <a:lnTo>
                                  <a:pt x="610" y="1499"/>
                                </a:lnTo>
                                <a:lnTo>
                                  <a:pt x="470" y="1448"/>
                                </a:lnTo>
                                <a:lnTo>
                                  <a:pt x="343" y="1384"/>
                                </a:lnTo>
                                <a:lnTo>
                                  <a:pt x="229" y="1283"/>
                                </a:lnTo>
                                <a:lnTo>
                                  <a:pt x="127" y="1169"/>
                                </a:lnTo>
                                <a:lnTo>
                                  <a:pt x="51" y="1041"/>
                                </a:lnTo>
                                <a:lnTo>
                                  <a:pt x="13" y="902"/>
                                </a:lnTo>
                                <a:lnTo>
                                  <a:pt x="0" y="749"/>
                                </a:lnTo>
                                <a:lnTo>
                                  <a:pt x="13" y="610"/>
                                </a:lnTo>
                                <a:lnTo>
                                  <a:pt x="51" y="457"/>
                                </a:lnTo>
                                <a:lnTo>
                                  <a:pt x="127" y="330"/>
                                </a:lnTo>
                                <a:lnTo>
                                  <a:pt x="229" y="229"/>
                                </a:lnTo>
                                <a:lnTo>
                                  <a:pt x="343" y="127"/>
                                </a:lnTo>
                                <a:lnTo>
                                  <a:pt x="470" y="51"/>
                                </a:lnTo>
                                <a:lnTo>
                                  <a:pt x="610" y="13"/>
                                </a:lnTo>
                                <a:lnTo>
                                  <a:pt x="762"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74147" name="Shape 274147"/>
                        <wps:cNvSpPr/>
                        <wps:spPr>
                          <a:xfrm>
                            <a:off x="36881" y="0"/>
                            <a:ext cx="263080" cy="9144"/>
                          </a:xfrm>
                          <a:custGeom>
                            <a:avLst/>
                            <a:gdLst/>
                            <a:ahLst/>
                            <a:cxnLst/>
                            <a:rect l="0" t="0" r="0" b="0"/>
                            <a:pathLst>
                              <a:path w="263080" h="9144">
                                <a:moveTo>
                                  <a:pt x="0" y="0"/>
                                </a:moveTo>
                                <a:lnTo>
                                  <a:pt x="263080" y="0"/>
                                </a:lnTo>
                                <a:lnTo>
                                  <a:pt x="263080"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9361" name="Shape 19361"/>
                        <wps:cNvSpPr/>
                        <wps:spPr>
                          <a:xfrm>
                            <a:off x="36881" y="0"/>
                            <a:ext cx="263080" cy="1512"/>
                          </a:xfrm>
                          <a:custGeom>
                            <a:avLst/>
                            <a:gdLst/>
                            <a:ahLst/>
                            <a:cxnLst/>
                            <a:rect l="0" t="0" r="0" b="0"/>
                            <a:pathLst>
                              <a:path w="263080" h="1512">
                                <a:moveTo>
                                  <a:pt x="0" y="0"/>
                                </a:moveTo>
                                <a:lnTo>
                                  <a:pt x="0" y="1512"/>
                                </a:lnTo>
                                <a:lnTo>
                                  <a:pt x="263080" y="1512"/>
                                </a:lnTo>
                                <a:lnTo>
                                  <a:pt x="263080" y="0"/>
                                </a:ln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362" name="Shape 19362"/>
                        <wps:cNvSpPr/>
                        <wps:spPr>
                          <a:xfrm>
                            <a:off x="299961" y="0"/>
                            <a:ext cx="775" cy="1512"/>
                          </a:xfrm>
                          <a:custGeom>
                            <a:avLst/>
                            <a:gdLst/>
                            <a:ahLst/>
                            <a:cxnLst/>
                            <a:rect l="0" t="0" r="0" b="0"/>
                            <a:pathLst>
                              <a:path w="775" h="1512">
                                <a:moveTo>
                                  <a:pt x="0" y="0"/>
                                </a:moveTo>
                                <a:lnTo>
                                  <a:pt x="152" y="13"/>
                                </a:lnTo>
                                <a:lnTo>
                                  <a:pt x="305" y="51"/>
                                </a:lnTo>
                                <a:lnTo>
                                  <a:pt x="432" y="127"/>
                                </a:lnTo>
                                <a:lnTo>
                                  <a:pt x="546" y="229"/>
                                </a:lnTo>
                                <a:lnTo>
                                  <a:pt x="648" y="330"/>
                                </a:lnTo>
                                <a:lnTo>
                                  <a:pt x="711" y="457"/>
                                </a:lnTo>
                                <a:lnTo>
                                  <a:pt x="762" y="610"/>
                                </a:lnTo>
                                <a:lnTo>
                                  <a:pt x="775" y="749"/>
                                </a:lnTo>
                                <a:lnTo>
                                  <a:pt x="762" y="902"/>
                                </a:lnTo>
                                <a:lnTo>
                                  <a:pt x="711" y="1041"/>
                                </a:lnTo>
                                <a:lnTo>
                                  <a:pt x="648" y="1169"/>
                                </a:lnTo>
                                <a:lnTo>
                                  <a:pt x="546" y="1283"/>
                                </a:lnTo>
                                <a:lnTo>
                                  <a:pt x="432" y="1384"/>
                                </a:lnTo>
                                <a:lnTo>
                                  <a:pt x="305" y="1448"/>
                                </a:lnTo>
                                <a:lnTo>
                                  <a:pt x="152" y="1499"/>
                                </a:lnTo>
                                <a:lnTo>
                                  <a:pt x="0" y="1512"/>
                                </a:lnTo>
                                <a:lnTo>
                                  <a:pt x="0" y="749"/>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63" name="Shape 19363"/>
                        <wps:cNvSpPr/>
                        <wps:spPr>
                          <a:xfrm>
                            <a:off x="299961" y="0"/>
                            <a:ext cx="775" cy="1512"/>
                          </a:xfrm>
                          <a:custGeom>
                            <a:avLst/>
                            <a:gdLst/>
                            <a:ahLst/>
                            <a:cxnLst/>
                            <a:rect l="0" t="0" r="0" b="0"/>
                            <a:pathLst>
                              <a:path w="775" h="1512">
                                <a:moveTo>
                                  <a:pt x="0" y="0"/>
                                </a:moveTo>
                                <a:lnTo>
                                  <a:pt x="152" y="13"/>
                                </a:lnTo>
                                <a:lnTo>
                                  <a:pt x="305" y="51"/>
                                </a:lnTo>
                                <a:lnTo>
                                  <a:pt x="432" y="127"/>
                                </a:lnTo>
                                <a:lnTo>
                                  <a:pt x="546" y="229"/>
                                </a:lnTo>
                                <a:lnTo>
                                  <a:pt x="648" y="330"/>
                                </a:lnTo>
                                <a:lnTo>
                                  <a:pt x="711" y="457"/>
                                </a:lnTo>
                                <a:lnTo>
                                  <a:pt x="762" y="610"/>
                                </a:lnTo>
                                <a:lnTo>
                                  <a:pt x="775" y="749"/>
                                </a:lnTo>
                                <a:lnTo>
                                  <a:pt x="762" y="902"/>
                                </a:lnTo>
                                <a:lnTo>
                                  <a:pt x="711" y="1041"/>
                                </a:lnTo>
                                <a:lnTo>
                                  <a:pt x="648" y="1169"/>
                                </a:lnTo>
                                <a:lnTo>
                                  <a:pt x="546" y="1283"/>
                                </a:lnTo>
                                <a:lnTo>
                                  <a:pt x="432" y="1384"/>
                                </a:lnTo>
                                <a:lnTo>
                                  <a:pt x="305" y="1448"/>
                                </a:lnTo>
                                <a:lnTo>
                                  <a:pt x="152" y="1499"/>
                                </a:lnTo>
                                <a:lnTo>
                                  <a:pt x="0" y="1512"/>
                                </a:lnTo>
                              </a:path>
                            </a:pathLst>
                          </a:custGeom>
                          <a:ln w="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0072" style="width:26.533pt;height:7.98801pt;position:absolute;z-index:-2147483553;mso-position-horizontal-relative:text;mso-position-horizontal:absolute;margin-left:27.685pt;mso-position-vertical-relative:text;margin-top:13.613pt;" coordsize="3369,1014">
                <v:shape id="Shape 19189" style="position:absolute;width:15;height:8;left:3354;top:364;" coordsize="1537,826" path="m1537,0l1537,152l1511,292l1448,432l1359,559l1257,660l1130,737l991,788l838,826l699,826l546,788l406,737l279,648l178,546l102,419l38,279l0,140">
                  <v:stroke weight="0pt" endcap="round" joinstyle="round" on="true" color="#000000"/>
                  <v:fill on="false" color="#000000" opacity="0"/>
                </v:shape>
                <v:shape id="Shape 19190" style="position:absolute;width:20;height:62;left:3348;top:303;" coordsize="2083,6299" path="m1537,0l2083,6159l1321,6223l546,6299l0,127l775,63l1537,0x">
                  <v:stroke weight="0pt" endcap="round" joinstyle="round" on="false" color="#000000" opacity="0"/>
                  <v:fill on="true" color="#000000"/>
                </v:shape>
                <v:shape id="Shape 19191" style="position:absolute;width:20;height:62;left:3348;top:303;" coordsize="2083,6299" path="m546,6299l1321,6223l2083,6159l1537,0l775,63l0,127l546,6299">
                  <v:stroke weight="0pt" endcap="round" joinstyle="round" on="true" color="#000000"/>
                  <v:fill on="false" color="#000000" opacity="0"/>
                </v:shape>
                <v:shape id="Shape 19192" style="position:absolute;width:7;height:1;left:3356;top:301;" coordsize="762,190" path="m737,0l762,127l0,190l737,0x">
                  <v:stroke weight="0pt" endcap="round" joinstyle="round" on="false" color="#000000" opacity="0"/>
                  <v:fill on="true" color="#000000"/>
                </v:shape>
                <v:shape id="Shape 19193" style="position:absolute;width:0;height:1;left:3363;top:301;" coordsize="25,127" path="m25,127l0,0">
                  <v:stroke weight="0pt" endcap="round" joinstyle="round" on="true" color="#000000"/>
                  <v:fill on="false" color="#000000" opacity="0"/>
                </v:shape>
                <v:shape id="Shape 19194" style="position:absolute;width:31;height:63;left:3332;top:241;" coordsize="3112,6363" path="m1486,0l3112,5982l2375,6172l1626,6363l0,381l737,191l1486,0x">
                  <v:stroke weight="0pt" endcap="round" joinstyle="round" on="false" color="#000000" opacity="0"/>
                  <v:fill on="true" color="#000000"/>
                </v:shape>
                <v:shape id="Shape 19195" style="position:absolute;width:31;height:63;left:3332;top:241;" coordsize="3112,6363" path="m1626,6363l2375,6172l3112,5982l1486,0l737,191l0,381l1626,6363">
                  <v:stroke weight="0pt" endcap="round" joinstyle="round" on="true" color="#000000"/>
                  <v:fill on="false" color="#000000" opacity="0"/>
                </v:shape>
                <v:shape id="Shape 19196" style="position:absolute;width:7;height:3;left:3340;top:240;" coordsize="749,318" path="m699,0l749,127l0,318l699,0x">
                  <v:stroke weight="0pt" endcap="round" joinstyle="round" on="false" color="#000000" opacity="0"/>
                  <v:fill on="true" color="#000000"/>
                </v:shape>
                <v:shape id="Shape 19197" style="position:absolute;width:0;height:1;left:3347;top:240;" coordsize="51,127" path="m51,127l0,0">
                  <v:stroke weight="0pt" endcap="round" joinstyle="round" on="true" color="#000000"/>
                  <v:fill on="false" color="#000000" opacity="0"/>
                </v:shape>
                <v:shape id="Shape 19198" style="position:absolute;width:40;height:62;left:3306;top:184;" coordsize="4051,6248" path="m1397,0l4051,5613l3353,5931l2654,6248l0,635l699,317l1397,0x">
                  <v:stroke weight="0pt" endcap="round" joinstyle="round" on="false" color="#000000" opacity="0"/>
                  <v:fill on="true" color="#000000"/>
                </v:shape>
                <v:shape id="Shape 19199" style="position:absolute;width:40;height:62;left:3306;top:184;" coordsize="4051,6248" path="m2654,6248l3353,5931l4051,5613l1397,0l699,317l0,635l2654,6248">
                  <v:stroke weight="0pt" endcap="round" joinstyle="round" on="true" color="#000000"/>
                  <v:fill on="false" color="#000000" opacity="0"/>
                </v:shape>
                <v:shape id="Shape 19200" style="position:absolute;width:6;height:4;left:3313;top:183;" coordsize="699,432" path="m635,0l699,114l0,432l635,0x">
                  <v:stroke weight="0pt" endcap="round" joinstyle="round" on="false" color="#000000" opacity="0"/>
                  <v:fill on="true" color="#000000"/>
                </v:shape>
                <v:shape id="Shape 19201" style="position:absolute;width:0;height:1;left:3320;top:183;" coordsize="63,114" path="m63,114l0,0">
                  <v:stroke weight="0pt" endcap="round" joinstyle="round" on="true" color="#000000"/>
                  <v:fill on="false" color="#000000" opacity="0"/>
                </v:shape>
                <v:shape id="Shape 19202" style="position:absolute;width:48;height:59;left:3271;top:132;" coordsize="4877,5931" path="m1257,0l4877,5067l4242,5499l3607,5931l0,864l635,432l1257,0x">
                  <v:stroke weight="0pt" endcap="round" joinstyle="round" on="false" color="#000000" opacity="0"/>
                  <v:fill on="true" color="#000000"/>
                </v:shape>
                <v:shape id="Shape 19203" style="position:absolute;width:48;height:59;left:3271;top:132;" coordsize="4877,5931" path="m3607,5931l4242,5499l4877,5067l1257,0l635,432l0,864l3607,5931">
                  <v:stroke weight="0pt" endcap="round" joinstyle="round" on="true" color="#000000"/>
                  <v:fill on="false" color="#000000" opacity="0"/>
                </v:shape>
                <v:shape id="Shape 19204" style="position:absolute;width:6;height:5;left:3277;top:131;" coordsize="622,533" path="m533,0l622,102l0,533l533,0x">
                  <v:stroke weight="0pt" endcap="round" joinstyle="round" on="false" color="#000000" opacity="0"/>
                  <v:fill on="true" color="#000000"/>
                </v:shape>
                <v:shape id="Shape 19205" style="position:absolute;width:0;height:1;left:3282;top:131;" coordsize="89,102" path="m89,102l0,0">
                  <v:stroke weight="0pt" endcap="round" joinstyle="round" on="true" color="#000000"/>
                  <v:fill on="false" color="#000000" opacity="0"/>
                </v:shape>
                <v:shape id="Shape 19206" style="position:absolute;width:55;height:54;left:3227;top:87;" coordsize="5537,5448" path="m1079,0l5537,4382l5004,4915l4458,5448l0,1054l546,533l1079,0x">
                  <v:stroke weight="0pt" endcap="round" joinstyle="round" on="false" color="#000000" opacity="0"/>
                  <v:fill on="true" color="#000000"/>
                </v:shape>
                <v:shape id="Shape 19207" style="position:absolute;width:55;height:54;left:3227;top:87;" coordsize="5537,5448" path="m4458,5448l5004,4915l5537,4382l1079,0l546,533l0,1054l4458,5448">
                  <v:stroke weight="0pt" endcap="round" joinstyle="round" on="true" color="#000000"/>
                  <v:fill on="false" color="#000000" opacity="0"/>
                </v:shape>
                <v:shape id="Shape 19208" style="position:absolute;width:5;height:6;left:3233;top:86;" coordsize="533,622" path="m432,0l533,89l0,622l432,0x">
                  <v:stroke weight="0pt" endcap="round" joinstyle="round" on="false" color="#000000" opacity="0"/>
                  <v:fill on="true" color="#000000"/>
                </v:shape>
                <v:shape id="Shape 19209" style="position:absolute;width:1;height:0;left:3237;top:86;" coordsize="102,89" path="m102,89l0,0">
                  <v:stroke weight="0pt" endcap="round" joinstyle="round" on="true" color="#000000"/>
                  <v:fill on="false" color="#000000" opacity="0"/>
                </v:shape>
                <v:shape id="Shape 19210" style="position:absolute;width:60;height:47;left:3177;top:51;" coordsize="6032,4788" path="m876,0l6032,3556l5601,4178l5156,4788l0,1244l444,622l876,0x">
                  <v:stroke weight="0pt" endcap="round" joinstyle="round" on="false" color="#000000" opacity="0"/>
                  <v:fill on="true" color="#000000"/>
                </v:shape>
                <v:shape id="Shape 19211" style="position:absolute;width:60;height:47;left:3177;top:51;" coordsize="6032,4788" path="m5156,4788l5601,4178l6032,3556l876,0l444,622l0,1244l5156,4788">
                  <v:stroke weight="0pt" endcap="round" joinstyle="round" on="true" color="#000000"/>
                  <v:fill on="false" color="#000000" opacity="0"/>
                </v:shape>
                <v:shape id="Shape 19212" style="position:absolute;width:4;height:6;left:3181;top:50;" coordsize="432,686" path="m318,0l432,64l0,686l318,0x">
                  <v:stroke weight="0pt" endcap="round" joinstyle="round" on="false" color="#000000" opacity="0"/>
                  <v:fill on="true" color="#000000"/>
                </v:shape>
                <v:shape id="Shape 19213" style="position:absolute;width:1;height:0;left:3184;top:50;" coordsize="114,64" path="m114,64l0,0">
                  <v:stroke weight="0pt" endcap="round" joinstyle="round" on="true" color="#000000"/>
                  <v:fill on="false" color="#000000" opacity="0"/>
                </v:shape>
                <v:shape id="Shape 19214" style="position:absolute;width:63;height:39;left:3121;top:24;" coordsize="6337,3988" path="m635,0l6337,2616l6020,3302l5690,3988l0,1372l318,686l635,0x">
                  <v:stroke weight="0pt" endcap="round" joinstyle="round" on="false" color="#000000" opacity="0"/>
                  <v:fill on="true" color="#000000"/>
                </v:shape>
                <v:shape id="Shape 19215" style="position:absolute;width:63;height:39;left:3121;top:24;" coordsize="6337,3988" path="m5690,3988l6020,3302l6337,2616l635,0l318,686l0,1372l5690,3988">
                  <v:stroke weight="0pt" endcap="round" joinstyle="round" on="true" color="#000000"/>
                  <v:fill on="false" color="#000000" opacity="0"/>
                </v:shape>
                <v:shape id="Shape 19216" style="position:absolute;width:3;height:7;left:3124;top:24;" coordsize="318,724" path="m190,0l318,38l0,724l190,0x">
                  <v:stroke weight="0pt" endcap="round" joinstyle="round" on="false" color="#000000" opacity="0"/>
                  <v:fill on="true" color="#000000"/>
                </v:shape>
                <v:shape id="Shape 19217" style="position:absolute;width:1;height:0;left:3126;top:24;" coordsize="127,38" path="m127,38l0,0">
                  <v:stroke weight="0pt" endcap="round" joinstyle="round" on="true" color="#000000"/>
                  <v:fill on="false" color="#000000" opacity="0"/>
                </v:shape>
                <v:shape id="Shape 19218" style="position:absolute;width:64;height:30;left:3061;top:8;" coordsize="6464,3061" path="m381,0l6464,1600l6274,2324l6083,3061l0,1460l190,724l381,0x">
                  <v:stroke weight="0pt" endcap="round" joinstyle="round" on="false" color="#000000" opacity="0"/>
                  <v:fill on="true" color="#000000"/>
                </v:shape>
                <v:shape id="Shape 19219" style="position:absolute;width:64;height:30;left:3061;top:8;" coordsize="6464,3061" path="m6083,3061l6274,2324l6464,1600l381,0l190,724l0,1460l6083,3061">
                  <v:stroke weight="0pt" endcap="round" joinstyle="round" on="true" color="#000000"/>
                  <v:fill on="false" color="#000000" opacity="0"/>
                </v:shape>
                <v:shape id="Shape 19220" style="position:absolute;width:1;height:7;left:3063;top:8;" coordsize="190,749" path="m64,0l190,25l0,749l64,0x">
                  <v:stroke weight="0pt" endcap="round" joinstyle="round" on="false" color="#000000" opacity="0"/>
                  <v:fill on="true" color="#000000"/>
                </v:shape>
                <v:shape id="Shape 19221" style="position:absolute;width:1;height:0;left:3064;top:8;" coordsize="127,25" path="m127,25l0,0">
                  <v:stroke weight="0pt" endcap="round" joinstyle="round" on="true" color="#000000"/>
                  <v:fill on="false" color="#000000" opacity="0"/>
                </v:shape>
                <v:shape id="Shape 19222" style="position:absolute;width:64;height:20;left:3000;top:2;" coordsize="6401,2058" path="m140,0l6401,546l6337,1296l6274,2058l0,1512l64,762l140,0x">
                  <v:stroke weight="0pt" endcap="round" joinstyle="round" on="false" color="#000000" opacity="0"/>
                  <v:fill on="true" color="#000000"/>
                </v:shape>
                <v:shape id="Shape 19223" style="position:absolute;width:64;height:20;left:3000;top:2;" coordsize="6401,2058" path="m6274,2058l6337,1296l6401,546l140,0l64,762l0,1512l6274,2058">
                  <v:stroke weight="0pt" endcap="round" joinstyle="round" on="true" color="#000000"/>
                  <v:fill on="false" color="#000000" opacity="0"/>
                </v:shape>
                <v:shape id="Shape 19224" style="position:absolute;width:8;height:15;left:2993;top:2;" coordsize="838,1512" path="m686,0l838,0l762,762l698,1512l546,1486l406,1423l279,1346l178,1245l89,1118l38,978l0,838l0,686l38,546l89,407l165,279l267,178l394,89l533,38l686,0x">
                  <v:stroke weight="0pt" endcap="round" joinstyle="round" on="false" color="#000000" opacity="0"/>
                  <v:fill on="true" color="#000000"/>
                </v:shape>
                <v:shape id="Shape 19225" style="position:absolute;width:8;height:15;left:2993;top:2;" coordsize="838,1512" path="m698,1512l546,1486l406,1423l279,1346l178,1245l89,1118l38,978l0,838l0,686l38,546l89,407l165,279l267,178l394,89l533,38l686,0l838,0">
                  <v:stroke weight="0pt" endcap="round" joinstyle="round" on="true" color="#000000"/>
                  <v:fill on="false" color="#000000" opacity="0"/>
                </v:shape>
                <v:shape id="Shape 19238" style="position:absolute;width:4;height:6;left:3181;top:1007;" coordsize="445,686" path="m0,0l445,622l318,686l0,0x">
                  <v:stroke weight="0pt" endcap="round" joinstyle="round" on="false" color="#000000" opacity="0"/>
                  <v:fill on="true" color="#000000"/>
                </v:shape>
                <v:shape id="Shape 19239" style="position:absolute;width:1;height:0;left:3184;top:1013;" coordsize="127,64" path="m0,64l127,0">
                  <v:stroke weight="0pt" endcap="round" joinstyle="round" on="true" color="#000000"/>
                  <v:fill on="false" color="#000000" opacity="0"/>
                </v:shape>
                <v:shape id="Shape 19240" style="position:absolute;width:60;height:48;left:3176;top:965;" coordsize="6058,4800" path="m5169,0l5613,622l6058,1244l902,4800l457,4178l0,3556l5169,0x">
                  <v:stroke weight="0pt" endcap="round" joinstyle="round" on="false" color="#000000" opacity="0"/>
                  <v:fill on="true" color="#000000"/>
                </v:shape>
                <v:shape id="Shape 19241" style="position:absolute;width:60;height:48;left:3176;top:965;" coordsize="6058,4800" path="m0,3556l457,4178l902,4800l6058,1244l5613,622l5169,0l0,3556">
                  <v:stroke weight="0pt" endcap="round" joinstyle="round" on="true" color="#000000"/>
                  <v:fill on="false" color="#000000" opacity="0"/>
                </v:shape>
                <v:shape id="Shape 19242" style="position:absolute;width:5;height:6;left:3233;top:972;" coordsize="533,622" path="m0,0l533,521l445,622l0,0x">
                  <v:stroke weight="0pt" endcap="round" joinstyle="round" on="false" color="#000000" opacity="0"/>
                  <v:fill on="true" color="#000000"/>
                </v:shape>
                <v:shape id="Shape 19243" style="position:absolute;width:0;height:1;left:3237;top:977;" coordsize="89,102" path="m0,102l89,0">
                  <v:stroke weight="0pt" endcap="round" joinstyle="round" on="true" color="#000000"/>
                  <v:fill on="false" color="#000000" opacity="0"/>
                </v:shape>
                <v:shape id="Shape 19244" style="position:absolute;width:55;height:54;left:3227;top:923;" coordsize="5537,5423" path="m4458,0l5004,521l5537,1054l1079,5423l546,4902l0,4369l4458,0x">
                  <v:stroke weight="0pt" endcap="round" joinstyle="round" on="false" color="#000000" opacity="0"/>
                  <v:fill on="true" color="#000000"/>
                </v:shape>
                <v:shape id="Shape 19245" style="position:absolute;width:55;height:54;left:3227;top:923;" coordsize="5537,5423" path="m0,4369l546,4902l1079,5423l5537,1054l5004,521l4458,0l0,4369">
                  <v:stroke weight="0pt" endcap="round" joinstyle="round" on="true" color="#000000"/>
                  <v:fill on="false" color="#000000" opacity="0"/>
                </v:shape>
                <v:shape id="Shape 19246" style="position:absolute;width:6;height:5;left:3277;top:928;" coordsize="622,534" path="m0,0l622,432l533,534l0,0x">
                  <v:stroke weight="0pt" endcap="round" joinstyle="round" on="false" color="#000000" opacity="0"/>
                  <v:fill on="true" color="#000000"/>
                </v:shape>
                <v:shape id="Shape 19247" style="position:absolute;width:0;height:1;left:3282;top:932;" coordsize="89,102" path="m0,102l89,0">
                  <v:stroke weight="0pt" endcap="round" joinstyle="round" on="true" color="#000000"/>
                  <v:fill on="false" color="#000000" opacity="0"/>
                </v:shape>
                <v:shape id="Shape 19248" style="position:absolute;width:48;height:59;left:3271;top:873;" coordsize="4877,5931" path="m3607,0l4242,432l4877,864l1257,5931l635,5499l0,5080l3607,0x">
                  <v:stroke weight="0pt" endcap="round" joinstyle="round" on="false" color="#000000" opacity="0"/>
                  <v:fill on="true" color="#000000"/>
                </v:shape>
                <v:shape id="Shape 19249" style="position:absolute;width:48;height:59;left:3271;top:873;" coordsize="4877,5931" path="m0,5080l635,5499l1257,5931l4877,864l4242,432l3607,0l0,5080">
                  <v:stroke weight="0pt" endcap="round" joinstyle="round" on="true" color="#000000"/>
                  <v:fill on="false" color="#000000" opacity="0"/>
                </v:shape>
                <v:shape id="Shape 19250" style="position:absolute;width:6;height:4;left:3313;top:877;" coordsize="699,432" path="m0,0l699,317l635,432l0,0x">
                  <v:stroke weight="0pt" endcap="round" joinstyle="round" on="false" color="#000000" opacity="0"/>
                  <v:fill on="true" color="#000000"/>
                </v:shape>
                <v:shape id="Shape 19251" style="position:absolute;width:0;height:1;left:3320;top:880;" coordsize="63,114" path="m0,114l63,0">
                  <v:stroke weight="0pt" endcap="round" joinstyle="round" on="true" color="#000000"/>
                  <v:fill on="false" color="#000000" opacity="0"/>
                </v:shape>
                <v:shape id="Shape 19252" style="position:absolute;width:40;height:62;left:3306;top:818;" coordsize="4051,6248" path="m2654,0l3353,318l4051,635l1397,6248l699,5931l0,5614l2654,0x">
                  <v:stroke weight="0pt" endcap="round" joinstyle="round" on="false" color="#000000" opacity="0"/>
                  <v:fill on="true" color="#000000"/>
                </v:shape>
                <v:shape id="Shape 19253" style="position:absolute;width:40;height:62;left:3306;top:818;" coordsize="4051,6248" path="m0,5614l699,5931l1397,6248l4051,635l3353,318l2654,0l0,5614">
                  <v:stroke weight="0pt" endcap="round" joinstyle="round" on="true" color="#000000"/>
                  <v:fill on="false" color="#000000" opacity="0"/>
                </v:shape>
                <v:shape id="Shape 19254" style="position:absolute;width:7;height:3;left:3340;top:821;" coordsize="749,317" path="m0,0l749,190l699,317l0,0x">
                  <v:stroke weight="0pt" endcap="round" joinstyle="round" on="false" color="#000000" opacity="0"/>
                  <v:fill on="true" color="#000000"/>
                </v:shape>
                <v:shape id="Shape 19255" style="position:absolute;width:0;height:1;left:3347;top:823;" coordsize="51,127" path="m0,127l51,0">
                  <v:stroke weight="0pt" endcap="round" joinstyle="round" on="true" color="#000000"/>
                  <v:fill on="false" color="#000000" opacity="0"/>
                </v:shape>
                <v:shape id="Shape 19256" style="position:absolute;width:31;height:63;left:3332;top:759;" coordsize="3112,6363" path="m1626,0l2375,191l3112,381l1486,6363l737,6172l0,5982l1626,0x">
                  <v:stroke weight="0pt" endcap="round" joinstyle="round" on="false" color="#000000" opacity="0"/>
                  <v:fill on="true" color="#000000"/>
                </v:shape>
                <v:shape id="Shape 19257" style="position:absolute;width:31;height:63;left:3332;top:759;" coordsize="3112,6363" path="m0,5982l737,6172l1486,6363l3112,381l2375,191l1626,0l0,5982">
                  <v:stroke weight="0pt" endcap="round" joinstyle="round" on="true" color="#000000"/>
                  <v:fill on="false" color="#000000" opacity="0"/>
                </v:shape>
                <v:shape id="Shape 19258" style="position:absolute;width:7;height:1;left:3356;top:761;" coordsize="762,190" path="m0,0l762,64l737,190l0,0x">
                  <v:stroke weight="0pt" endcap="round" joinstyle="round" on="false" color="#000000" opacity="0"/>
                  <v:fill on="true" color="#000000"/>
                </v:shape>
                <v:shape id="Shape 19259" style="position:absolute;width:0;height:1;left:3363;top:762;" coordsize="25,127" path="m0,127l25,0">
                  <v:stroke weight="0pt" endcap="round" joinstyle="round" on="true" color="#000000"/>
                  <v:fill on="false" color="#000000" opacity="0"/>
                </v:shape>
                <v:shape id="Shape 19260" style="position:absolute;width:20;height:62;left:3348;top:699;" coordsize="2083,6299" path="m546,0l1321,76l2083,140l1537,6299l775,6236l0,6172l546,0x">
                  <v:stroke weight="0pt" endcap="round" joinstyle="round" on="false" color="#000000" opacity="0"/>
                  <v:fill on="true" color="#000000"/>
                </v:shape>
                <v:shape id="Shape 19261" style="position:absolute;width:20;height:62;left:3348;top:699;" coordsize="2083,6299" path="m0,6172l775,6236l1537,6299l2083,140l1321,76l546,0l0,6172">
                  <v:stroke weight="0pt" endcap="round" joinstyle="round" on="true" color="#000000"/>
                  <v:fill on="false" color="#000000" opacity="0"/>
                </v:shape>
                <v:shape id="Shape 19263" style="position:absolute;width:15;height:8;left:3354;top:692;" coordsize="1537,826" path="m0,686l38,546l102,407l178,279l279,191l406,89l546,38l699,0l838,0l991,38l1130,89l1257,178l1359,279l1448,394l1511,534l1537,686l1537,826">
                  <v:stroke weight="0pt" endcap="round" joinstyle="round" on="true" color="#000000"/>
                  <v:fill on="false" color="#000000" opacity="0"/>
                </v:shape>
                <v:shape id="Shape 19265" style="position:absolute;width:15;height:8;left:0;top:689;" coordsize="1537,826" path="m0,826l0,673l38,533l89,394l190,267l292,165l419,89l559,38l699,0l851,0l1003,38l1143,89l1257,178l1372,279l1448,406l1499,533l1537,686">
                  <v:stroke weight="0pt" endcap="round" joinstyle="round" on="true" color="#000000"/>
                  <v:fill on="false" color="#000000" opacity="0"/>
                </v:shape>
                <v:shape id="Shape 19266" style="position:absolute;width:20;height:62;left:0;top:696;" coordsize="2083,6299" path="m1537,0l2083,6160l1321,6236l559,6299l0,140l775,64l1537,0x">
                  <v:stroke weight="0pt" endcap="round" joinstyle="round" on="false" color="#000000" opacity="0"/>
                  <v:fill on="true" color="#000000"/>
                </v:shape>
                <v:shape id="Shape 19267" style="position:absolute;width:20;height:62;left:0;top:696;" coordsize="2083,6299" path="m1537,0l775,64l0,140l559,6299l1321,6236l2083,6160l1537,0">
                  <v:stroke weight="0pt" endcap="round" joinstyle="round" on="true" color="#000000"/>
                  <v:fill on="false" color="#000000" opacity="0"/>
                </v:shape>
                <v:shape id="Shape 19268" style="position:absolute;width:7;height:1;left:5;top:759;" coordsize="762,191" path="m762,0l13,191l0,64l762,0x">
                  <v:stroke weight="0pt" endcap="round" joinstyle="round" on="false" color="#000000" opacity="0"/>
                  <v:fill on="true" color="#000000"/>
                </v:shape>
                <v:shape id="Shape 19269" style="position:absolute;width:0;height:1;left:5;top:759;" coordsize="13,127" path="m0,0l13,127">
                  <v:stroke weight="0pt" endcap="round" joinstyle="round" on="true" color="#000000"/>
                  <v:fill on="false" color="#000000" opacity="0"/>
                </v:shape>
                <v:shape id="Shape 19270" style="position:absolute;width:31;height:63;left:5;top:757;" coordsize="3124,6363" path="m1499,0l3124,5982l2375,6172l1626,6363l0,381l749,190l1499,0x">
                  <v:stroke weight="0pt" endcap="round" joinstyle="round" on="false" color="#000000" opacity="0"/>
                  <v:fill on="true" color="#000000"/>
                </v:shape>
                <v:shape id="Shape 19271" style="position:absolute;width:31;height:63;left:5;top:757;" coordsize="3124,6363" path="m1499,0l749,190l0,381l1626,6363l2375,6172l3124,5982l1499,0">
                  <v:stroke weight="0pt" endcap="round" joinstyle="round" on="true" color="#000000"/>
                  <v:fill on="false" color="#000000" opacity="0"/>
                </v:shape>
                <v:shape id="Shape 19272" style="position:absolute;width:7;height:3;left:21;top:818;" coordsize="749,317" path="m749,0l51,317l0,191l749,0x">
                  <v:stroke weight="0pt" endcap="round" joinstyle="round" on="false" color="#000000" opacity="0"/>
                  <v:fill on="true" color="#000000"/>
                </v:shape>
                <v:shape id="Shape 19273" style="position:absolute;width:0;height:1;left:21;top:820;" coordsize="51,127" path="m0,0l51,127">
                  <v:stroke weight="0pt" endcap="round" joinstyle="round" on="true" color="#000000"/>
                  <v:fill on="false" color="#000000" opacity="0"/>
                </v:shape>
                <v:shape id="Shape 19274" style="position:absolute;width:40;height:62;left:22;top:815;" coordsize="4064,6248" path="m1397,0l4064,5613l3353,5931l2654,6248l0,635l699,317l1397,0x">
                  <v:stroke weight="0pt" endcap="round" joinstyle="round" on="false" color="#000000" opacity="0"/>
                  <v:fill on="true" color="#000000"/>
                </v:shape>
                <v:shape id="Shape 19275" style="position:absolute;width:40;height:62;left:22;top:815;" coordsize="4064,6248" path="m1397,0l699,317l0,635l2654,6248l3353,5931l4064,5613l1397,0">
                  <v:stroke weight="0pt" endcap="round" joinstyle="round" on="true" color="#000000"/>
                  <v:fill on="false" color="#000000" opacity="0"/>
                </v:shape>
                <v:shape id="Shape 19276" style="position:absolute;width:6;height:4;left:49;top:875;" coordsize="699,419" path="m699,0l76,419l0,317l699,0x">
                  <v:stroke weight="0pt" endcap="round" joinstyle="round" on="false" color="#000000" opacity="0"/>
                  <v:fill on="true" color="#000000"/>
                </v:shape>
                <v:shape id="Shape 19277" style="position:absolute;width:0;height:1;left:49;top:878;" coordsize="76,102" path="m0,0l76,102">
                  <v:stroke weight="0pt" endcap="round" joinstyle="round" on="true" color="#000000"/>
                  <v:fill on="false" color="#000000" opacity="0"/>
                </v:shape>
                <v:shape id="Shape 19278" style="position:absolute;width:48;height:59;left:49;top:870;" coordsize="4864,5931" path="m1257,0l4864,5067l4242,5499l3607,5931l0,851l622,432l1257,0x">
                  <v:stroke weight="0pt" endcap="round" joinstyle="round" on="false" color="#000000" opacity="0"/>
                  <v:fill on="true" color="#000000"/>
                </v:shape>
                <v:shape id="Shape 19279" style="position:absolute;width:48;height:59;left:49;top:870;" coordsize="4864,5931" path="m1257,0l622,432l0,851l3607,5931l4242,5499l4864,5067l1257,0">
                  <v:stroke weight="0pt" endcap="round" joinstyle="round" on="true" color="#000000"/>
                  <v:fill on="false" color="#000000" opacity="0"/>
                </v:shape>
                <v:shape id="Shape 19280" style="position:absolute;width:6;height:5;left:85;top:925;" coordsize="635,533" path="m635,0l89,533l0,432l635,0x">
                  <v:stroke weight="0pt" endcap="round" joinstyle="round" on="false" color="#000000" opacity="0"/>
                  <v:fill on="true" color="#000000"/>
                </v:shape>
                <v:shape id="Shape 19281" style="position:absolute;width:0;height:1;left:85;top:930;" coordsize="89,102" path="m0,0l89,102">
                  <v:stroke weight="0pt" endcap="round" joinstyle="round" on="true" color="#000000"/>
                  <v:fill on="false" color="#000000" opacity="0"/>
                </v:shape>
                <v:shape id="Shape 19282" style="position:absolute;width:55;height:54;left:86;top:920;" coordsize="5537,5448" path="m1079,0l5537,4382l5004,4915l4458,5448l0,1067l546,533l1079,0x">
                  <v:stroke weight="0pt" endcap="round" joinstyle="round" on="false" color="#000000" opacity="0"/>
                  <v:fill on="true" color="#000000"/>
                </v:shape>
                <v:shape id="Shape 19283" style="position:absolute;width:55;height:54;left:86;top:920;" coordsize="5537,5448" path="m1079,0l546,533l0,1067l4458,5448l5004,4915l5537,4382l1079,0">
                  <v:stroke weight="0pt" endcap="round" joinstyle="round" on="true" color="#000000"/>
                  <v:fill on="false" color="#000000" opacity="0"/>
                </v:shape>
                <v:shape id="Shape 19284" style="position:absolute;width:5;height:6;left:131;top:969;" coordsize="546,622" path="m546,0l102,622l0,533l546,0x">
                  <v:stroke weight="0pt" endcap="round" joinstyle="round" on="false" color="#000000" opacity="0"/>
                  <v:fill on="true" color="#000000"/>
                </v:shape>
                <v:shape id="Shape 19285" style="position:absolute;width:1;height:0;left:131;top:974;" coordsize="102,89" path="m0,0l102,89">
                  <v:stroke weight="0pt" endcap="round" joinstyle="round" on="true" color="#000000"/>
                  <v:fill on="false" color="#000000" opacity="0"/>
                </v:shape>
                <v:shape id="Shape 19286" style="position:absolute;width:60;height:47;left:132;top:963;" coordsize="6032,4788" path="m876,0l6032,3556l5601,4178l5169,4788l0,1245l444,622l876,0x">
                  <v:stroke weight="0pt" endcap="round" joinstyle="round" on="false" color="#000000" opacity="0"/>
                  <v:fill on="true" color="#000000"/>
                </v:shape>
                <v:shape id="Shape 19287" style="position:absolute;width:60;height:47;left:132;top:963;" coordsize="6032,4788" path="m876,0l444,622l0,1245l5169,4788l5601,4178l6032,3556l876,0">
                  <v:stroke weight="0pt" endcap="round" joinstyle="round" on="true" color="#000000"/>
                  <v:fill on="false" color="#000000" opacity="0"/>
                </v:shape>
                <v:shape id="Shape 19288" style="position:absolute;width:4;height:6;left:184;top:1005;" coordsize="432,686" path="m432,0l114,686l0,610l432,0x">
                  <v:stroke weight="0pt" endcap="round" joinstyle="round" on="false" color="#000000" opacity="0"/>
                  <v:fill on="true" color="#000000"/>
                </v:shape>
                <v:shape id="Shape 19289" style="position:absolute;width:1;height:0;left:184;top:1011;" coordsize="114,76" path="m0,0l114,76">
                  <v:stroke weight="0pt" endcap="round" joinstyle="round" on="true" color="#000000"/>
                  <v:fill on="false" color="#000000" opacity="0"/>
                </v:shape>
                <v:shape id="Shape 19303" style="position:absolute;width:8;height:15;left:368;top:0;" coordsize="838,1512" path="m0,0l152,0l292,38l432,89l559,178l660,279l737,407l800,533l838,686l838,838l800,978l737,1118l648,1232l546,1334l419,1422l279,1473l140,1512">
                  <v:stroke weight="0pt" endcap="round" joinstyle="round" on="true" color="#000000"/>
                  <v:fill on="false" color="#000000" opacity="0"/>
                </v:shape>
                <v:shape id="Shape 19304" style="position:absolute;width:64;height:20;left:305;top:0;" coordsize="6413,2045" path="m6274,0l6337,749l6413,1512l140,2045l76,1295l0,533l6274,0x">
                  <v:stroke weight="0pt" endcap="round" joinstyle="round" on="false" color="#000000" opacity="0"/>
                  <v:fill on="true" color="#000000"/>
                </v:shape>
                <v:shape id="Shape 19305" style="position:absolute;width:64;height:20;left:305;top:0;" coordsize="6413,2045" path="m6413,1512l6337,749l6274,0l0,533l76,1295l140,2045l6413,1512">
                  <v:stroke weight="0pt" endcap="round" joinstyle="round" on="true" color="#000000"/>
                  <v:fill on="false" color="#000000" opacity="0"/>
                </v:shape>
                <v:shape id="Shape 19306" style="position:absolute;width:2;height:7;left:304;top:5;" coordsize="203,762" path="m127,0l203,762l0,26l127,0x">
                  <v:stroke weight="0pt" endcap="round" joinstyle="round" on="false" color="#000000" opacity="0"/>
                  <v:fill on="true" color="#000000"/>
                </v:shape>
                <v:shape id="Shape 19307" style="position:absolute;width:1;height:0;left:304;top:5;" coordsize="127,26" path="m127,0l0,26">
                  <v:stroke weight="0pt" endcap="round" joinstyle="round" on="true" color="#000000"/>
                  <v:fill on="false" color="#000000" opacity="0"/>
                </v:shape>
                <v:shape id="Shape 19308" style="position:absolute;width:64;height:30;left:243;top:5;" coordsize="6477,3073" path="m6083,0l6286,736l6477,1473l394,3073l190,2337l0,1600l6083,0x">
                  <v:stroke weight="0pt" endcap="round" joinstyle="round" on="false" color="#000000" opacity="0"/>
                  <v:fill on="true" color="#000000"/>
                </v:shape>
                <v:shape id="Shape 19309" style="position:absolute;width:64;height:30;left:243;top:5;" coordsize="6477,3073" path="m6477,1473l6286,736l6083,0l0,1600l190,2337l394,3073l6477,1473">
                  <v:stroke weight="0pt" endcap="round" joinstyle="round" on="true" color="#000000"/>
                  <v:fill on="false" color="#000000" opacity="0"/>
                </v:shape>
                <v:shape id="Shape 19310" style="position:absolute;width:3;height:7;left:242;top:21;" coordsize="318,736" path="m127,0l318,736l0,51l127,0x">
                  <v:stroke weight="0pt" endcap="round" joinstyle="round" on="false" color="#000000" opacity="0"/>
                  <v:fill on="true" color="#000000"/>
                </v:shape>
                <v:shape id="Shape 19311" style="position:absolute;width:1;height:0;left:242;top:21;" coordsize="127,51" path="m127,0l0,51">
                  <v:stroke weight="0pt" endcap="round" joinstyle="round" on="true" color="#000000"/>
                  <v:fill on="false" color="#000000" opacity="0"/>
                </v:shape>
                <v:shape id="Shape 19312" style="position:absolute;width:63;height:39;left:185;top:22;" coordsize="6337,3988" path="m5690,0l6007,686l6337,1372l635,3988l317,3302l0,2616l5690,0x">
                  <v:stroke weight="0pt" endcap="round" joinstyle="round" on="false" color="#000000" opacity="0"/>
                  <v:fill on="true" color="#000000"/>
                </v:shape>
                <v:shape id="Shape 19313" style="position:absolute;width:63;height:39;left:185;top:22;" coordsize="6337,3988" path="m6337,1372l6007,686l5690,0l0,2616l317,3302l635,3988l6337,1372">
                  <v:stroke weight="0pt" endcap="round" joinstyle="round" on="true" color="#000000"/>
                  <v:fill on="false" color="#000000" opacity="0"/>
                </v:shape>
                <v:shape id="Shape 19314" style="position:absolute;width:4;height:6;left:183;top:48;" coordsize="444,686" path="m127,0l444,686l0,64l127,0x">
                  <v:stroke weight="0pt" endcap="round" joinstyle="round" on="false" color="#000000" opacity="0"/>
                  <v:fill on="true" color="#000000"/>
                </v:shape>
                <v:shape id="Shape 19315" style="position:absolute;width:1;height:0;left:183;top:48;" coordsize="127,64" path="m127,0l0,64">
                  <v:stroke weight="0pt" endcap="round" joinstyle="round" on="true" color="#000000"/>
                  <v:fill on="false" color="#000000" opacity="0"/>
                </v:shape>
                <v:shape id="Shape 19316" style="position:absolute;width:60;height:48;left:132;top:48;" coordsize="6045,4800" path="m5156,0l5601,622l6045,1244l889,4800l444,4178l0,3556l5156,0x">
                  <v:stroke weight="0pt" endcap="round" joinstyle="round" on="false" color="#000000" opacity="0"/>
                  <v:fill on="true" color="#000000"/>
                </v:shape>
                <v:shape id="Shape 19317" style="position:absolute;width:60;height:48;left:132;top:48;" coordsize="6045,4800" path="m6045,1244l5601,622l5156,0l0,3556l444,4178l889,4800l6045,1244">
                  <v:stroke weight="0pt" endcap="round" joinstyle="round" on="true" color="#000000"/>
                  <v:fill on="false" color="#000000" opacity="0"/>
                </v:shape>
                <v:shape id="Shape 19318" style="position:absolute;width:5;height:6;left:131;top:84;" coordsize="546,622" path="m102,0l546,622l0,89l102,0x">
                  <v:stroke weight="0pt" endcap="round" joinstyle="round" on="false" color="#000000" opacity="0"/>
                  <v:fill on="true" color="#000000"/>
                </v:shape>
                <v:shape id="Shape 19319" style="position:absolute;width:1;height:0;left:131;top:84;" coordsize="102,89" path="m102,0l0,89">
                  <v:stroke weight="0pt" endcap="round" joinstyle="round" on="true" color="#000000"/>
                  <v:fill on="false" color="#000000" opacity="0"/>
                </v:shape>
                <v:shape id="Shape 19320" style="position:absolute;width:55;height:54;left:86;top:85;" coordsize="5537,5436" path="m4458,0l5004,533l5537,1067l1079,5436l546,4902l0,4382l4458,0x">
                  <v:stroke weight="0pt" endcap="round" joinstyle="round" on="false" color="#000000" opacity="0"/>
                  <v:fill on="true" color="#000000"/>
                </v:shape>
                <v:shape id="Shape 19321" style="position:absolute;width:55;height:54;left:86;top:85;" coordsize="5537,5436" path="m5537,1067l5004,533l4458,0l0,4382l546,4902l1079,5436l5537,1067">
                  <v:stroke weight="0pt" endcap="round" joinstyle="round" on="true" color="#000000"/>
                  <v:fill on="false" color="#000000" opacity="0"/>
                </v:shape>
                <v:shape id="Shape 19322" style="position:absolute;width:6;height:5;left:85;top:129;" coordsize="635,521" path="m89,0l635,521l0,102l89,0x">
                  <v:stroke weight="0pt" endcap="round" joinstyle="round" on="false" color="#000000" opacity="0"/>
                  <v:fill on="true" color="#000000"/>
                </v:shape>
                <v:shape id="Shape 19323" style="position:absolute;width:0;height:1;left:85;top:129;" coordsize="89,102" path="m89,0l0,102">
                  <v:stroke weight="0pt" endcap="round" joinstyle="round" on="true" color="#000000"/>
                  <v:fill on="false" color="#000000" opacity="0"/>
                </v:shape>
                <v:shape id="Shape 19324" style="position:absolute;width:48;height:59;left:49;top:130;" coordsize="4864,5918" path="m3607,0l4242,419l4864,851l1257,5918l622,5499l0,5068l3607,0x">
                  <v:stroke weight="0pt" endcap="round" joinstyle="round" on="false" color="#000000" opacity="0"/>
                  <v:fill on="true" color="#000000"/>
                </v:shape>
                <v:shape id="Shape 19325" style="position:absolute;width:48;height:59;left:49;top:130;" coordsize="4864,5918" path="m4864,851l4242,419l3607,0l0,5068l622,5499l1257,5918l4864,851">
                  <v:stroke weight="0pt" endcap="round" joinstyle="round" on="true" color="#000000"/>
                  <v:fill on="false" color="#000000" opacity="0"/>
                </v:shape>
                <v:shape id="Shape 19326" style="position:absolute;width:6;height:4;left:49;top:180;" coordsize="699,432" path="m76,0l699,432l0,114l76,0x">
                  <v:stroke weight="0pt" endcap="round" joinstyle="round" on="false" color="#000000" opacity="0"/>
                  <v:fill on="true" color="#000000"/>
                </v:shape>
                <v:shape id="Shape 19327" style="position:absolute;width:0;height:1;left:49;top:180;" coordsize="76,114" path="m76,0l0,114">
                  <v:stroke weight="0pt" endcap="round" joinstyle="round" on="true" color="#000000"/>
                  <v:fill on="false" color="#000000" opacity="0"/>
                </v:shape>
                <v:shape id="Shape 19328" style="position:absolute;width:40;height:62;left:22;top:181;" coordsize="4064,6236" path="m2654,0l3353,317l4064,635l1397,6236l699,5931l0,5613l2654,0x">
                  <v:stroke weight="0pt" endcap="round" joinstyle="round" on="false" color="#000000" opacity="0"/>
                  <v:fill on="true" color="#000000"/>
                </v:shape>
                <v:shape id="Shape 19329" style="position:absolute;width:40;height:62;left:22;top:181;" coordsize="4064,6236" path="m4064,635l3353,317l2654,0l0,5613l699,5931l1397,6236l4064,635">
                  <v:stroke weight="0pt" endcap="round" joinstyle="round" on="true" color="#000000"/>
                  <v:fill on="false" color="#000000" opacity="0"/>
                </v:shape>
                <v:shape id="Shape 19330" style="position:absolute;width:7;height:3;left:21;top:238;" coordsize="749,317" path="m51,0l749,317l0,114l51,0x">
                  <v:stroke weight="0pt" endcap="round" joinstyle="round" on="false" color="#000000" opacity="0"/>
                  <v:fill on="true" color="#000000"/>
                </v:shape>
                <v:shape id="Shape 19331" style="position:absolute;width:0;height:1;left:21;top:238;" coordsize="51,114" path="m51,0l0,114">
                  <v:stroke weight="0pt" endcap="round" joinstyle="round" on="true" color="#000000"/>
                  <v:fill on="false" color="#000000" opacity="0"/>
                </v:shape>
                <v:shape id="Shape 19332" style="position:absolute;width:31;height:63;left:5;top:239;" coordsize="3124,6376" path="m1626,0l2375,203l3124,394l1499,6376l749,6185l0,5995l1626,0x">
                  <v:stroke weight="0pt" endcap="round" joinstyle="round" on="false" color="#000000" opacity="0"/>
                  <v:fill on="true" color="#000000"/>
                </v:shape>
                <v:shape id="Shape 19333" style="position:absolute;width:31;height:63;left:5;top:239;" coordsize="3124,6376" path="m3124,394l2375,203l1626,0l0,5995l749,6185l1499,6376l3124,394">
                  <v:stroke weight="0pt" endcap="round" joinstyle="round" on="true" color="#000000"/>
                  <v:fill on="false" color="#000000" opacity="0"/>
                </v:shape>
                <v:shape id="Shape 19334" style="position:absolute;width:7;height:1;left:5;top:299;" coordsize="762,190" path="m13,0l762,190l0,114l13,0x">
                  <v:stroke weight="0pt" endcap="round" joinstyle="round" on="false" color="#000000" opacity="0"/>
                  <v:fill on="true" color="#000000"/>
                </v:shape>
                <v:shape id="Shape 19335" style="position:absolute;width:0;height:1;left:5;top:299;" coordsize="13,114" path="m13,0l0,114">
                  <v:stroke weight="0pt" endcap="round" joinstyle="round" on="true" color="#000000"/>
                  <v:fill on="false" color="#000000" opacity="0"/>
                </v:shape>
                <v:shape id="Shape 19336" style="position:absolute;width:20;height:62;left:0;top:300;" coordsize="2083,6299" path="m559,0l1321,76l2083,140l1537,6299l775,6236l0,6172l559,0x">
                  <v:stroke weight="0pt" endcap="round" joinstyle="round" on="false" color="#000000" opacity="0"/>
                  <v:fill on="true" color="#000000"/>
                </v:shape>
                <v:shape id="Shape 19337" style="position:absolute;width:20;height:62;left:0;top:300;" coordsize="2083,6299" path="m2083,140l1321,76l559,0l0,6172l775,6236l1537,6299l2083,140">
                  <v:stroke weight="0pt" endcap="round" joinstyle="round" on="true" color="#000000"/>
                  <v:fill on="false" color="#000000" opacity="0"/>
                </v:shape>
                <v:shape id="Shape 19339" style="position:absolute;width:15;height:8;left:0;top:362;" coordsize="1537,826" path="m1537,127l1499,279l1448,419l1372,533l1257,635l1143,724l1003,787l851,826l699,826l559,787l419,724l292,648l190,546l89,419l38,292l0,140l0,0">
                  <v:stroke weight="0pt" endcap="round" joinstyle="round" on="true" color="#000000"/>
                  <v:fill on="false" color="#000000" opacity="0"/>
                </v:shape>
                <v:shape id="Shape 19340" style="position:absolute;width:15;height:7;left:0;top:697;" coordsize="1537,762" path="m0,0l775,0l1537,0l1524,152l1486,292l1410,419l1308,533l1194,635l1067,698l914,750l775,762l622,750l470,698l343,635l229,533l127,419l63,292l13,152l0,0x">
                  <v:stroke weight="0pt" endcap="round" joinstyle="round" on="false" color="#000000" opacity="0"/>
                  <v:fill on="true" color="#000000"/>
                </v:shape>
                <v:shape id="Shape 19341" style="position:absolute;width:15;height:7;left:0;top:697;" coordsize="1537,762" path="m1537,0l1524,152l1486,292l1410,419l1308,533l1194,635l1067,698l914,750l775,762l622,750l470,698l343,635l229,533l127,419l63,292l13,152l0,0">
                  <v:stroke weight="0pt" endcap="round" joinstyle="round" on="true" color="#000000"/>
                  <v:fill on="false" color="#000000" opacity="0"/>
                </v:shape>
                <v:shape id="Shape 274148" style="position:absolute;width:91;height:334;left:0;top:362;" coordsize="9144,33464" path="m0,0l9144,0l9144,33464l0,33464l0,0">
                  <v:stroke weight="0pt" endcap="round" joinstyle="round" on="false" color="#000000" opacity="0"/>
                  <v:fill on="true" color="#000000"/>
                </v:shape>
                <v:shape id="Shape 19343" style="position:absolute;width:15;height:334;left:0;top:362;" coordsize="1537,33464" path="m0,33464l1537,33464l1537,0l0,0l0,33464">
                  <v:stroke weight="0pt" endcap="round" joinstyle="round" on="true" color="#000000"/>
                  <v:fill on="false" color="#000000" opacity="0"/>
                </v:shape>
                <v:shape id="Shape 19344" style="position:absolute;width:15;height:7;left:0;top:355;" coordsize="1537,750" path="m775,0l914,13l1067,51l1194,114l1308,216l1410,330l1486,457l1524,610l1537,750l775,750l0,750l13,610l63,457l127,330l229,216l343,114l470,51l622,13l775,0x">
                  <v:stroke weight="0pt" endcap="round" joinstyle="round" on="false" color="#000000" opacity="0"/>
                  <v:fill on="true" color="#000000"/>
                </v:shape>
                <v:shape id="Shape 19345" style="position:absolute;width:15;height:7;left:0;top:355;" coordsize="1537,750" path="m0,750l13,610l63,457l127,330l229,216l343,114l470,51l622,13l775,0l914,13l1067,51l1194,114l1308,216l1410,330l1486,457l1524,610l1537,750">
                  <v:stroke weight="0pt" endcap="round" joinstyle="round" on="true" color="#000000"/>
                  <v:fill on="false" color="#000000" opacity="0"/>
                </v:shape>
                <v:shape id="Shape 19352" style="position:absolute;width:15;height:7;left:3354;top:357;" coordsize="1537,749" path="m775,0l927,12l1067,51l1194,127l1308,228l1410,343l1486,457l1524,609l1537,749l775,749l0,749l13,609l64,457l127,343l229,228l343,127l470,51l622,12l775,0x">
                  <v:stroke weight="0pt" endcap="round" joinstyle="round" on="false" color="#000000" opacity="0"/>
                  <v:fill on="true" color="#000000"/>
                </v:shape>
                <v:shape id="Shape 19353" style="position:absolute;width:15;height:7;left:3354;top:357;" coordsize="1537,749" path="m0,749l13,609l64,457l127,343l229,228l343,127l470,51l622,12l775,0l927,12l1067,51l1194,127l1308,228l1410,343l1486,457l1524,609l1537,749">
                  <v:stroke weight="0pt" endcap="round" joinstyle="round" on="true" color="#000000"/>
                  <v:fill on="false" color="#000000" opacity="0"/>
                </v:shape>
                <v:shape id="Shape 274149" style="position:absolute;width:91;height:334;left:3354;top:365;" coordsize="9144,33477" path="m0,0l9144,0l9144,33477l0,33477l0,0">
                  <v:stroke weight="0pt" endcap="round" joinstyle="round" on="false" color="#000000" opacity="0"/>
                  <v:fill on="true" color="#000000"/>
                </v:shape>
                <v:shape id="Shape 19355" style="position:absolute;width:15;height:334;left:3354;top:365;" coordsize="1537,33477" path="m1537,0l0,0l0,33477l1537,33477l1537,0">
                  <v:stroke weight="0pt" endcap="round" joinstyle="round" on="true" color="#000000"/>
                  <v:fill on="false" color="#000000" opacity="0"/>
                </v:shape>
                <v:shape id="Shape 19356" style="position:absolute;width:15;height:7;left:3354;top:700;" coordsize="1537,750" path="m0,0l775,0l1537,0l1524,140l1486,292l1410,419l1308,521l1194,622l1067,699l927,737l775,750l622,737l470,699l343,622l229,521l127,419l64,292l13,140l0,0x">
                  <v:stroke weight="0pt" endcap="round" joinstyle="round" on="false" color="#000000" opacity="0"/>
                  <v:fill on="true" color="#000000"/>
                </v:shape>
                <v:shape id="Shape 19357" style="position:absolute;width:15;height:7;left:3354;top:700;" coordsize="1537,750" path="m1537,0l1524,140l1486,292l1410,419l1308,521l1194,622l1067,699l927,737l775,750l622,737l470,699l343,622l229,521l127,419l64,292l13,140l0,0">
                  <v:stroke weight="0pt" endcap="round" joinstyle="round" on="true" color="#000000"/>
                  <v:fill on="false" color="#000000" opacity="0"/>
                </v:shape>
                <v:shape id="Shape 19358" style="position:absolute;width:7;height:15;left:361;top:0;" coordsize="762,1512" path="m762,0l762,749l762,1512l610,1499l470,1448l343,1384l229,1283l127,1169l51,1041l13,902l0,749l13,610l51,457l127,330l229,229l343,127l470,51l610,13l762,0x">
                  <v:stroke weight="0pt" endcap="round" joinstyle="round" on="false" color="#000000" opacity="0"/>
                  <v:fill on="true" color="#000000"/>
                </v:shape>
                <v:shape id="Shape 19359" style="position:absolute;width:7;height:15;left:361;top:0;" coordsize="762,1512" path="m762,1512l610,1499l470,1448l343,1384l229,1283l127,1169l51,1041l13,902l0,749l13,610l51,457l127,330l229,229l343,127l470,51l610,13l762,0">
                  <v:stroke weight="0pt" endcap="round" joinstyle="round" on="true" color="#000000"/>
                  <v:fill on="false" color="#000000" opacity="0"/>
                </v:shape>
                <v:shape id="Shape 274150" style="position:absolute;width:2630;height:91;left:368;top:0;" coordsize="263080,9144" path="m0,0l263080,0l263080,9144l0,9144l0,0">
                  <v:stroke weight="0pt" endcap="round" joinstyle="round" on="false" color="#000000" opacity="0"/>
                  <v:fill on="true" color="#000000"/>
                </v:shape>
                <v:shape id="Shape 19361" style="position:absolute;width:2630;height:15;left:368;top:0;" coordsize="263080,1512" path="m0,0l0,1512l263080,1512l263080,0l0,0">
                  <v:stroke weight="0pt" endcap="round" joinstyle="round" on="true" color="#000000"/>
                  <v:fill on="false" color="#000000" opacity="0"/>
                </v:shape>
                <v:shape id="Shape 19362" style="position:absolute;width:7;height:15;left:2999;top:0;" coordsize="775,1512" path="m0,0l152,13l305,51l432,127l546,229l648,330l711,457l762,610l775,749l762,902l711,1041l648,1169l546,1283l432,1384l305,1448l152,1499l0,1512l0,749l0,0x">
                  <v:stroke weight="0pt" endcap="round" joinstyle="round" on="false" color="#000000" opacity="0"/>
                  <v:fill on="true" color="#000000"/>
                </v:shape>
                <v:shape id="Shape 19363" style="position:absolute;width:7;height:15;left:2999;top:0;" coordsize="775,1512" path="m0,0l152,13l305,51l432,127l546,229l648,330l711,457l762,610l775,749l762,902l711,1041l648,1169l546,1283l432,1384l305,1448l152,1499l0,1512">
                  <v:stroke weight="0pt" endcap="round" joinstyle="round" on="true" color="#000000"/>
                  <v:fill on="false" color="#000000" opacity="0"/>
                </v:shape>
              </v:group>
            </w:pict>
          </mc:Fallback>
        </mc:AlternateContent>
      </w:r>
      <w:r w:rsidRPr="00BF6191">
        <w:rPr>
          <w:sz w:val="24"/>
          <w:szCs w:val="24"/>
        </w:rPr>
        <w:t xml:space="preserve">Когда выбран этот режим, фактическая последовательность фаз на выходе инвертора соответствует последовательности фаз системы по умолчанию. В это время функции </w:t>
      </w:r>
      <w:r w:rsidRPr="00BF6191">
        <w:rPr>
          <w:sz w:val="24"/>
          <w:szCs w:val="24"/>
          <w:vertAlign w:val="superscript"/>
        </w:rPr>
        <w:t>ключи</w:t>
      </w:r>
      <w:r w:rsidRPr="00BF6191">
        <w:rPr>
          <w:sz w:val="24"/>
          <w:szCs w:val="24"/>
          <w:vertAlign w:val="superscript"/>
        </w:rPr>
        <w:tab/>
      </w:r>
      <w:r w:rsidRPr="00BF6191">
        <w:rPr>
          <w:sz w:val="24"/>
          <w:szCs w:val="24"/>
          <w:u w:val="single" w:color="000000"/>
          <w:vertAlign w:val="superscript"/>
        </w:rPr>
        <w:t>БЕГ</w:t>
      </w:r>
      <w:r w:rsidRPr="00BF6191">
        <w:rPr>
          <w:sz w:val="24"/>
          <w:szCs w:val="24"/>
          <w:u w:val="single" w:color="000000"/>
          <w:vertAlign w:val="superscript"/>
        </w:rPr>
        <w:tab/>
      </w:r>
      <w:r w:rsidRPr="00BF6191">
        <w:rPr>
          <w:sz w:val="24"/>
          <w:szCs w:val="24"/>
        </w:rPr>
        <w:t>на панели и терминал FWD становятся управлением вращением вперед.</w:t>
      </w:r>
    </w:p>
    <w:p w:rsidR="00BB40C6" w:rsidRPr="00BF6191" w:rsidRDefault="000B60C4">
      <w:pPr>
        <w:spacing w:after="158"/>
        <w:ind w:left="10" w:hanging="10"/>
        <w:rPr>
          <w:sz w:val="24"/>
          <w:szCs w:val="24"/>
        </w:rPr>
      </w:pPr>
      <w:r w:rsidRPr="00BF6191">
        <w:rPr>
          <w:sz w:val="24"/>
          <w:szCs w:val="24"/>
        </w:rPr>
        <w:t>1: Реверс</w:t>
      </w:r>
    </w:p>
    <w:p w:rsidR="00BB40C6" w:rsidRPr="00BF6191" w:rsidRDefault="000B60C4">
      <w:pPr>
        <w:spacing w:after="0" w:line="380" w:lineRule="auto"/>
        <w:ind w:firstLine="326"/>
        <w:jc w:val="both"/>
        <w:rPr>
          <w:sz w:val="24"/>
          <w:szCs w:val="24"/>
        </w:rPr>
      </w:pPr>
      <w:r w:rsidRPr="00BF6191">
        <w:rPr>
          <w:noProof/>
          <w:sz w:val="24"/>
          <w:szCs w:val="24"/>
        </w:rPr>
        <mc:AlternateContent>
          <mc:Choice Requires="wpg">
            <w:drawing>
              <wp:anchor distT="0" distB="0" distL="114300" distR="114300" simplePos="0" relativeHeight="251661312" behindDoc="1" locked="0" layoutInCell="1" allowOverlap="1">
                <wp:simplePos x="0" y="0"/>
                <wp:positionH relativeFrom="column">
                  <wp:posOffset>351600</wp:posOffset>
                </wp:positionH>
                <wp:positionV relativeFrom="paragraph">
                  <wp:posOffset>172885</wp:posOffset>
                </wp:positionV>
                <wp:extent cx="336969" cy="101447"/>
                <wp:effectExtent l="0" t="0" r="0" b="0"/>
                <wp:wrapNone/>
                <wp:docPr id="240074" name="Group 240074"/>
                <wp:cNvGraphicFramePr/>
                <a:graphic xmlns:a="http://schemas.openxmlformats.org/drawingml/2006/main">
                  <a:graphicData uri="http://schemas.microsoft.com/office/word/2010/wordprocessingGroup">
                    <wpg:wgp>
                      <wpg:cNvGrpSpPr/>
                      <wpg:grpSpPr>
                        <a:xfrm>
                          <a:off x="0" y="0"/>
                          <a:ext cx="336969" cy="101447"/>
                          <a:chOff x="0" y="0"/>
                          <a:chExt cx="336969" cy="101447"/>
                        </a:xfrm>
                      </wpg:grpSpPr>
                      <wps:wsp>
                        <wps:cNvPr id="19366" name="Shape 19366"/>
                        <wps:cNvSpPr/>
                        <wps:spPr>
                          <a:xfrm>
                            <a:off x="335432" y="36461"/>
                            <a:ext cx="1537" cy="826"/>
                          </a:xfrm>
                          <a:custGeom>
                            <a:avLst/>
                            <a:gdLst/>
                            <a:ahLst/>
                            <a:cxnLst/>
                            <a:rect l="0" t="0" r="0" b="0"/>
                            <a:pathLst>
                              <a:path w="1537" h="826">
                                <a:moveTo>
                                  <a:pt x="1537" y="0"/>
                                </a:moveTo>
                                <a:lnTo>
                                  <a:pt x="1537" y="153"/>
                                </a:lnTo>
                                <a:lnTo>
                                  <a:pt x="1511" y="292"/>
                                </a:lnTo>
                                <a:lnTo>
                                  <a:pt x="1448" y="432"/>
                                </a:lnTo>
                                <a:lnTo>
                                  <a:pt x="1359" y="559"/>
                                </a:lnTo>
                                <a:lnTo>
                                  <a:pt x="1257" y="660"/>
                                </a:lnTo>
                                <a:lnTo>
                                  <a:pt x="1130" y="737"/>
                                </a:lnTo>
                                <a:lnTo>
                                  <a:pt x="991" y="788"/>
                                </a:lnTo>
                                <a:lnTo>
                                  <a:pt x="838" y="826"/>
                                </a:lnTo>
                                <a:lnTo>
                                  <a:pt x="699" y="826"/>
                                </a:lnTo>
                                <a:lnTo>
                                  <a:pt x="546" y="788"/>
                                </a:lnTo>
                                <a:lnTo>
                                  <a:pt x="406" y="737"/>
                                </a:lnTo>
                                <a:lnTo>
                                  <a:pt x="279" y="648"/>
                                </a:lnTo>
                                <a:lnTo>
                                  <a:pt x="178" y="546"/>
                                </a:lnTo>
                                <a:lnTo>
                                  <a:pt x="102" y="419"/>
                                </a:lnTo>
                                <a:lnTo>
                                  <a:pt x="38" y="279"/>
                                </a:lnTo>
                                <a:lnTo>
                                  <a:pt x="0" y="14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367" name="Shape 19367"/>
                        <wps:cNvSpPr/>
                        <wps:spPr>
                          <a:xfrm>
                            <a:off x="334886" y="30302"/>
                            <a:ext cx="2083" cy="6299"/>
                          </a:xfrm>
                          <a:custGeom>
                            <a:avLst/>
                            <a:gdLst/>
                            <a:ahLst/>
                            <a:cxnLst/>
                            <a:rect l="0" t="0" r="0" b="0"/>
                            <a:pathLst>
                              <a:path w="2083" h="6299">
                                <a:moveTo>
                                  <a:pt x="1537" y="0"/>
                                </a:moveTo>
                                <a:lnTo>
                                  <a:pt x="2083" y="6159"/>
                                </a:lnTo>
                                <a:lnTo>
                                  <a:pt x="1321" y="6223"/>
                                </a:lnTo>
                                <a:lnTo>
                                  <a:pt x="546" y="6299"/>
                                </a:lnTo>
                                <a:lnTo>
                                  <a:pt x="0" y="127"/>
                                </a:lnTo>
                                <a:lnTo>
                                  <a:pt x="775" y="64"/>
                                </a:lnTo>
                                <a:lnTo>
                                  <a:pt x="153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68" name="Shape 19368"/>
                        <wps:cNvSpPr/>
                        <wps:spPr>
                          <a:xfrm>
                            <a:off x="334886" y="30302"/>
                            <a:ext cx="2083" cy="6299"/>
                          </a:xfrm>
                          <a:custGeom>
                            <a:avLst/>
                            <a:gdLst/>
                            <a:ahLst/>
                            <a:cxnLst/>
                            <a:rect l="0" t="0" r="0" b="0"/>
                            <a:pathLst>
                              <a:path w="2083" h="6299">
                                <a:moveTo>
                                  <a:pt x="546" y="6299"/>
                                </a:moveTo>
                                <a:lnTo>
                                  <a:pt x="1321" y="6223"/>
                                </a:lnTo>
                                <a:lnTo>
                                  <a:pt x="2083" y="6159"/>
                                </a:lnTo>
                                <a:lnTo>
                                  <a:pt x="1537" y="0"/>
                                </a:lnTo>
                                <a:lnTo>
                                  <a:pt x="775" y="64"/>
                                </a:lnTo>
                                <a:lnTo>
                                  <a:pt x="0" y="127"/>
                                </a:lnTo>
                                <a:lnTo>
                                  <a:pt x="546" y="629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369" name="Shape 19369"/>
                        <wps:cNvSpPr/>
                        <wps:spPr>
                          <a:xfrm>
                            <a:off x="335661" y="30175"/>
                            <a:ext cx="762" cy="191"/>
                          </a:xfrm>
                          <a:custGeom>
                            <a:avLst/>
                            <a:gdLst/>
                            <a:ahLst/>
                            <a:cxnLst/>
                            <a:rect l="0" t="0" r="0" b="0"/>
                            <a:pathLst>
                              <a:path w="762" h="191">
                                <a:moveTo>
                                  <a:pt x="737" y="0"/>
                                </a:moveTo>
                                <a:lnTo>
                                  <a:pt x="762" y="127"/>
                                </a:lnTo>
                                <a:lnTo>
                                  <a:pt x="0" y="191"/>
                                </a:lnTo>
                                <a:lnTo>
                                  <a:pt x="73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70" name="Shape 19370"/>
                        <wps:cNvSpPr/>
                        <wps:spPr>
                          <a:xfrm>
                            <a:off x="336398" y="30175"/>
                            <a:ext cx="25" cy="127"/>
                          </a:xfrm>
                          <a:custGeom>
                            <a:avLst/>
                            <a:gdLst/>
                            <a:ahLst/>
                            <a:cxnLst/>
                            <a:rect l="0" t="0" r="0" b="0"/>
                            <a:pathLst>
                              <a:path w="25" h="127">
                                <a:moveTo>
                                  <a:pt x="25" y="127"/>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371" name="Shape 19371"/>
                        <wps:cNvSpPr/>
                        <wps:spPr>
                          <a:xfrm>
                            <a:off x="333286" y="24193"/>
                            <a:ext cx="3112" cy="6362"/>
                          </a:xfrm>
                          <a:custGeom>
                            <a:avLst/>
                            <a:gdLst/>
                            <a:ahLst/>
                            <a:cxnLst/>
                            <a:rect l="0" t="0" r="0" b="0"/>
                            <a:pathLst>
                              <a:path w="3112" h="6362">
                                <a:moveTo>
                                  <a:pt x="1486" y="0"/>
                                </a:moveTo>
                                <a:lnTo>
                                  <a:pt x="3112" y="5981"/>
                                </a:lnTo>
                                <a:lnTo>
                                  <a:pt x="2375" y="6172"/>
                                </a:lnTo>
                                <a:lnTo>
                                  <a:pt x="1626" y="6362"/>
                                </a:lnTo>
                                <a:lnTo>
                                  <a:pt x="0" y="381"/>
                                </a:lnTo>
                                <a:lnTo>
                                  <a:pt x="737" y="190"/>
                                </a:lnTo>
                                <a:lnTo>
                                  <a:pt x="148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72" name="Shape 19372"/>
                        <wps:cNvSpPr/>
                        <wps:spPr>
                          <a:xfrm>
                            <a:off x="333286" y="24193"/>
                            <a:ext cx="3112" cy="6362"/>
                          </a:xfrm>
                          <a:custGeom>
                            <a:avLst/>
                            <a:gdLst/>
                            <a:ahLst/>
                            <a:cxnLst/>
                            <a:rect l="0" t="0" r="0" b="0"/>
                            <a:pathLst>
                              <a:path w="3112" h="6362">
                                <a:moveTo>
                                  <a:pt x="1626" y="6362"/>
                                </a:moveTo>
                                <a:lnTo>
                                  <a:pt x="2375" y="6172"/>
                                </a:lnTo>
                                <a:lnTo>
                                  <a:pt x="3112" y="5981"/>
                                </a:lnTo>
                                <a:lnTo>
                                  <a:pt x="1486" y="0"/>
                                </a:lnTo>
                                <a:lnTo>
                                  <a:pt x="737" y="190"/>
                                </a:lnTo>
                                <a:lnTo>
                                  <a:pt x="0" y="381"/>
                                </a:lnTo>
                                <a:lnTo>
                                  <a:pt x="1626" y="636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373" name="Shape 19373"/>
                        <wps:cNvSpPr/>
                        <wps:spPr>
                          <a:xfrm>
                            <a:off x="334023" y="24066"/>
                            <a:ext cx="749" cy="317"/>
                          </a:xfrm>
                          <a:custGeom>
                            <a:avLst/>
                            <a:gdLst/>
                            <a:ahLst/>
                            <a:cxnLst/>
                            <a:rect l="0" t="0" r="0" b="0"/>
                            <a:pathLst>
                              <a:path w="749" h="317">
                                <a:moveTo>
                                  <a:pt x="699" y="0"/>
                                </a:moveTo>
                                <a:lnTo>
                                  <a:pt x="749" y="127"/>
                                </a:lnTo>
                                <a:lnTo>
                                  <a:pt x="0" y="317"/>
                                </a:lnTo>
                                <a:lnTo>
                                  <a:pt x="69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74" name="Shape 19374"/>
                        <wps:cNvSpPr/>
                        <wps:spPr>
                          <a:xfrm>
                            <a:off x="334721" y="24066"/>
                            <a:ext cx="51" cy="127"/>
                          </a:xfrm>
                          <a:custGeom>
                            <a:avLst/>
                            <a:gdLst/>
                            <a:ahLst/>
                            <a:cxnLst/>
                            <a:rect l="0" t="0" r="0" b="0"/>
                            <a:pathLst>
                              <a:path w="51" h="127">
                                <a:moveTo>
                                  <a:pt x="51" y="127"/>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375" name="Shape 19375"/>
                        <wps:cNvSpPr/>
                        <wps:spPr>
                          <a:xfrm>
                            <a:off x="330670" y="18453"/>
                            <a:ext cx="4051" cy="6248"/>
                          </a:xfrm>
                          <a:custGeom>
                            <a:avLst/>
                            <a:gdLst/>
                            <a:ahLst/>
                            <a:cxnLst/>
                            <a:rect l="0" t="0" r="0" b="0"/>
                            <a:pathLst>
                              <a:path w="4051" h="6248">
                                <a:moveTo>
                                  <a:pt x="1397" y="0"/>
                                </a:moveTo>
                                <a:lnTo>
                                  <a:pt x="4051" y="5614"/>
                                </a:lnTo>
                                <a:lnTo>
                                  <a:pt x="3353" y="5931"/>
                                </a:lnTo>
                                <a:lnTo>
                                  <a:pt x="2654" y="6248"/>
                                </a:lnTo>
                                <a:lnTo>
                                  <a:pt x="0" y="635"/>
                                </a:lnTo>
                                <a:lnTo>
                                  <a:pt x="699" y="318"/>
                                </a:lnTo>
                                <a:lnTo>
                                  <a:pt x="139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76" name="Shape 19376"/>
                        <wps:cNvSpPr/>
                        <wps:spPr>
                          <a:xfrm>
                            <a:off x="330670" y="18453"/>
                            <a:ext cx="4051" cy="6248"/>
                          </a:xfrm>
                          <a:custGeom>
                            <a:avLst/>
                            <a:gdLst/>
                            <a:ahLst/>
                            <a:cxnLst/>
                            <a:rect l="0" t="0" r="0" b="0"/>
                            <a:pathLst>
                              <a:path w="4051" h="6248">
                                <a:moveTo>
                                  <a:pt x="2654" y="6248"/>
                                </a:moveTo>
                                <a:lnTo>
                                  <a:pt x="3353" y="5931"/>
                                </a:lnTo>
                                <a:lnTo>
                                  <a:pt x="4051" y="5614"/>
                                </a:lnTo>
                                <a:lnTo>
                                  <a:pt x="1397" y="0"/>
                                </a:lnTo>
                                <a:lnTo>
                                  <a:pt x="699" y="318"/>
                                </a:lnTo>
                                <a:lnTo>
                                  <a:pt x="0" y="635"/>
                                </a:lnTo>
                                <a:lnTo>
                                  <a:pt x="2654" y="6248"/>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377" name="Shape 19377"/>
                        <wps:cNvSpPr/>
                        <wps:spPr>
                          <a:xfrm>
                            <a:off x="331368" y="18339"/>
                            <a:ext cx="699" cy="432"/>
                          </a:xfrm>
                          <a:custGeom>
                            <a:avLst/>
                            <a:gdLst/>
                            <a:ahLst/>
                            <a:cxnLst/>
                            <a:rect l="0" t="0" r="0" b="0"/>
                            <a:pathLst>
                              <a:path w="699" h="432">
                                <a:moveTo>
                                  <a:pt x="635" y="0"/>
                                </a:moveTo>
                                <a:lnTo>
                                  <a:pt x="699" y="114"/>
                                </a:lnTo>
                                <a:lnTo>
                                  <a:pt x="0" y="432"/>
                                </a:lnTo>
                                <a:lnTo>
                                  <a:pt x="63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78" name="Shape 19378"/>
                        <wps:cNvSpPr/>
                        <wps:spPr>
                          <a:xfrm>
                            <a:off x="332003" y="18339"/>
                            <a:ext cx="63" cy="114"/>
                          </a:xfrm>
                          <a:custGeom>
                            <a:avLst/>
                            <a:gdLst/>
                            <a:ahLst/>
                            <a:cxnLst/>
                            <a:rect l="0" t="0" r="0" b="0"/>
                            <a:pathLst>
                              <a:path w="63" h="114">
                                <a:moveTo>
                                  <a:pt x="63" y="114"/>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379" name="Shape 19379"/>
                        <wps:cNvSpPr/>
                        <wps:spPr>
                          <a:xfrm>
                            <a:off x="327127" y="13271"/>
                            <a:ext cx="4877" cy="5931"/>
                          </a:xfrm>
                          <a:custGeom>
                            <a:avLst/>
                            <a:gdLst/>
                            <a:ahLst/>
                            <a:cxnLst/>
                            <a:rect l="0" t="0" r="0" b="0"/>
                            <a:pathLst>
                              <a:path w="4877" h="5931">
                                <a:moveTo>
                                  <a:pt x="1257" y="0"/>
                                </a:moveTo>
                                <a:lnTo>
                                  <a:pt x="4877" y="5068"/>
                                </a:lnTo>
                                <a:lnTo>
                                  <a:pt x="4242" y="5499"/>
                                </a:lnTo>
                                <a:lnTo>
                                  <a:pt x="3607" y="5931"/>
                                </a:lnTo>
                                <a:lnTo>
                                  <a:pt x="0" y="864"/>
                                </a:lnTo>
                                <a:lnTo>
                                  <a:pt x="635" y="432"/>
                                </a:lnTo>
                                <a:lnTo>
                                  <a:pt x="125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80" name="Shape 19380"/>
                        <wps:cNvSpPr/>
                        <wps:spPr>
                          <a:xfrm>
                            <a:off x="327127" y="13271"/>
                            <a:ext cx="4877" cy="5931"/>
                          </a:xfrm>
                          <a:custGeom>
                            <a:avLst/>
                            <a:gdLst/>
                            <a:ahLst/>
                            <a:cxnLst/>
                            <a:rect l="0" t="0" r="0" b="0"/>
                            <a:pathLst>
                              <a:path w="4877" h="5931">
                                <a:moveTo>
                                  <a:pt x="3607" y="5931"/>
                                </a:moveTo>
                                <a:lnTo>
                                  <a:pt x="4242" y="5499"/>
                                </a:lnTo>
                                <a:lnTo>
                                  <a:pt x="4877" y="5068"/>
                                </a:lnTo>
                                <a:lnTo>
                                  <a:pt x="1257" y="0"/>
                                </a:lnTo>
                                <a:lnTo>
                                  <a:pt x="635" y="432"/>
                                </a:lnTo>
                                <a:lnTo>
                                  <a:pt x="0" y="864"/>
                                </a:lnTo>
                                <a:lnTo>
                                  <a:pt x="3607" y="5931"/>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381" name="Shape 19381"/>
                        <wps:cNvSpPr/>
                        <wps:spPr>
                          <a:xfrm>
                            <a:off x="327762" y="13170"/>
                            <a:ext cx="622" cy="533"/>
                          </a:xfrm>
                          <a:custGeom>
                            <a:avLst/>
                            <a:gdLst/>
                            <a:ahLst/>
                            <a:cxnLst/>
                            <a:rect l="0" t="0" r="0" b="0"/>
                            <a:pathLst>
                              <a:path w="622" h="533">
                                <a:moveTo>
                                  <a:pt x="533" y="0"/>
                                </a:moveTo>
                                <a:lnTo>
                                  <a:pt x="622" y="102"/>
                                </a:lnTo>
                                <a:lnTo>
                                  <a:pt x="0" y="533"/>
                                </a:lnTo>
                                <a:lnTo>
                                  <a:pt x="53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82" name="Shape 19382"/>
                        <wps:cNvSpPr/>
                        <wps:spPr>
                          <a:xfrm>
                            <a:off x="328295" y="13170"/>
                            <a:ext cx="89" cy="102"/>
                          </a:xfrm>
                          <a:custGeom>
                            <a:avLst/>
                            <a:gdLst/>
                            <a:ahLst/>
                            <a:cxnLst/>
                            <a:rect l="0" t="0" r="0" b="0"/>
                            <a:pathLst>
                              <a:path w="89" h="102">
                                <a:moveTo>
                                  <a:pt x="89" y="102"/>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383" name="Shape 19383"/>
                        <wps:cNvSpPr/>
                        <wps:spPr>
                          <a:xfrm>
                            <a:off x="322758" y="8788"/>
                            <a:ext cx="5537" cy="5448"/>
                          </a:xfrm>
                          <a:custGeom>
                            <a:avLst/>
                            <a:gdLst/>
                            <a:ahLst/>
                            <a:cxnLst/>
                            <a:rect l="0" t="0" r="0" b="0"/>
                            <a:pathLst>
                              <a:path w="5537" h="5448">
                                <a:moveTo>
                                  <a:pt x="1079" y="0"/>
                                </a:moveTo>
                                <a:lnTo>
                                  <a:pt x="5537" y="4382"/>
                                </a:lnTo>
                                <a:lnTo>
                                  <a:pt x="5004" y="4915"/>
                                </a:lnTo>
                                <a:lnTo>
                                  <a:pt x="4458" y="5448"/>
                                </a:lnTo>
                                <a:lnTo>
                                  <a:pt x="0" y="1054"/>
                                </a:lnTo>
                                <a:lnTo>
                                  <a:pt x="546" y="533"/>
                                </a:lnTo>
                                <a:lnTo>
                                  <a:pt x="107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84" name="Shape 19384"/>
                        <wps:cNvSpPr/>
                        <wps:spPr>
                          <a:xfrm>
                            <a:off x="322758" y="8788"/>
                            <a:ext cx="5537" cy="5448"/>
                          </a:xfrm>
                          <a:custGeom>
                            <a:avLst/>
                            <a:gdLst/>
                            <a:ahLst/>
                            <a:cxnLst/>
                            <a:rect l="0" t="0" r="0" b="0"/>
                            <a:pathLst>
                              <a:path w="5537" h="5448">
                                <a:moveTo>
                                  <a:pt x="4458" y="5448"/>
                                </a:moveTo>
                                <a:lnTo>
                                  <a:pt x="5004" y="4915"/>
                                </a:lnTo>
                                <a:lnTo>
                                  <a:pt x="5537" y="4382"/>
                                </a:lnTo>
                                <a:lnTo>
                                  <a:pt x="1079" y="0"/>
                                </a:lnTo>
                                <a:lnTo>
                                  <a:pt x="546" y="533"/>
                                </a:lnTo>
                                <a:lnTo>
                                  <a:pt x="0" y="1054"/>
                                </a:lnTo>
                                <a:lnTo>
                                  <a:pt x="4458" y="5448"/>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385" name="Shape 19385"/>
                        <wps:cNvSpPr/>
                        <wps:spPr>
                          <a:xfrm>
                            <a:off x="323304" y="8699"/>
                            <a:ext cx="533" cy="622"/>
                          </a:xfrm>
                          <a:custGeom>
                            <a:avLst/>
                            <a:gdLst/>
                            <a:ahLst/>
                            <a:cxnLst/>
                            <a:rect l="0" t="0" r="0" b="0"/>
                            <a:pathLst>
                              <a:path w="533" h="622">
                                <a:moveTo>
                                  <a:pt x="432" y="0"/>
                                </a:moveTo>
                                <a:lnTo>
                                  <a:pt x="533" y="89"/>
                                </a:lnTo>
                                <a:lnTo>
                                  <a:pt x="0" y="622"/>
                                </a:lnTo>
                                <a:lnTo>
                                  <a:pt x="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86" name="Shape 19386"/>
                        <wps:cNvSpPr/>
                        <wps:spPr>
                          <a:xfrm>
                            <a:off x="323736" y="8699"/>
                            <a:ext cx="102" cy="89"/>
                          </a:xfrm>
                          <a:custGeom>
                            <a:avLst/>
                            <a:gdLst/>
                            <a:ahLst/>
                            <a:cxnLst/>
                            <a:rect l="0" t="0" r="0" b="0"/>
                            <a:pathLst>
                              <a:path w="102" h="89">
                                <a:moveTo>
                                  <a:pt x="102" y="89"/>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387" name="Shape 19387"/>
                        <wps:cNvSpPr/>
                        <wps:spPr>
                          <a:xfrm>
                            <a:off x="317703" y="5143"/>
                            <a:ext cx="6032" cy="4788"/>
                          </a:xfrm>
                          <a:custGeom>
                            <a:avLst/>
                            <a:gdLst/>
                            <a:ahLst/>
                            <a:cxnLst/>
                            <a:rect l="0" t="0" r="0" b="0"/>
                            <a:pathLst>
                              <a:path w="6032" h="4788">
                                <a:moveTo>
                                  <a:pt x="876" y="0"/>
                                </a:moveTo>
                                <a:lnTo>
                                  <a:pt x="6032" y="3556"/>
                                </a:lnTo>
                                <a:lnTo>
                                  <a:pt x="5601" y="4178"/>
                                </a:lnTo>
                                <a:lnTo>
                                  <a:pt x="5156" y="4788"/>
                                </a:lnTo>
                                <a:lnTo>
                                  <a:pt x="0" y="1244"/>
                                </a:lnTo>
                                <a:lnTo>
                                  <a:pt x="444" y="622"/>
                                </a:lnTo>
                                <a:lnTo>
                                  <a:pt x="87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88" name="Shape 19388"/>
                        <wps:cNvSpPr/>
                        <wps:spPr>
                          <a:xfrm>
                            <a:off x="317703" y="5143"/>
                            <a:ext cx="6032" cy="4788"/>
                          </a:xfrm>
                          <a:custGeom>
                            <a:avLst/>
                            <a:gdLst/>
                            <a:ahLst/>
                            <a:cxnLst/>
                            <a:rect l="0" t="0" r="0" b="0"/>
                            <a:pathLst>
                              <a:path w="6032" h="4788">
                                <a:moveTo>
                                  <a:pt x="5156" y="4788"/>
                                </a:moveTo>
                                <a:lnTo>
                                  <a:pt x="5601" y="4178"/>
                                </a:lnTo>
                                <a:lnTo>
                                  <a:pt x="6032" y="3556"/>
                                </a:lnTo>
                                <a:lnTo>
                                  <a:pt x="876" y="0"/>
                                </a:lnTo>
                                <a:lnTo>
                                  <a:pt x="444" y="622"/>
                                </a:lnTo>
                                <a:lnTo>
                                  <a:pt x="0" y="1244"/>
                                </a:lnTo>
                                <a:lnTo>
                                  <a:pt x="5156" y="4788"/>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389" name="Shape 19389"/>
                        <wps:cNvSpPr/>
                        <wps:spPr>
                          <a:xfrm>
                            <a:off x="318148" y="5080"/>
                            <a:ext cx="432" cy="686"/>
                          </a:xfrm>
                          <a:custGeom>
                            <a:avLst/>
                            <a:gdLst/>
                            <a:ahLst/>
                            <a:cxnLst/>
                            <a:rect l="0" t="0" r="0" b="0"/>
                            <a:pathLst>
                              <a:path w="432" h="686">
                                <a:moveTo>
                                  <a:pt x="318" y="0"/>
                                </a:moveTo>
                                <a:lnTo>
                                  <a:pt x="432" y="64"/>
                                </a:lnTo>
                                <a:lnTo>
                                  <a:pt x="0" y="686"/>
                                </a:lnTo>
                                <a:lnTo>
                                  <a:pt x="31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90" name="Shape 19390"/>
                        <wps:cNvSpPr/>
                        <wps:spPr>
                          <a:xfrm>
                            <a:off x="318465" y="5080"/>
                            <a:ext cx="114" cy="64"/>
                          </a:xfrm>
                          <a:custGeom>
                            <a:avLst/>
                            <a:gdLst/>
                            <a:ahLst/>
                            <a:cxnLst/>
                            <a:rect l="0" t="0" r="0" b="0"/>
                            <a:pathLst>
                              <a:path w="114" h="64">
                                <a:moveTo>
                                  <a:pt x="114" y="64"/>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391" name="Shape 19391"/>
                        <wps:cNvSpPr/>
                        <wps:spPr>
                          <a:xfrm>
                            <a:off x="312128" y="2464"/>
                            <a:ext cx="6337" cy="3988"/>
                          </a:xfrm>
                          <a:custGeom>
                            <a:avLst/>
                            <a:gdLst/>
                            <a:ahLst/>
                            <a:cxnLst/>
                            <a:rect l="0" t="0" r="0" b="0"/>
                            <a:pathLst>
                              <a:path w="6337" h="3988">
                                <a:moveTo>
                                  <a:pt x="635" y="0"/>
                                </a:moveTo>
                                <a:lnTo>
                                  <a:pt x="6337" y="2616"/>
                                </a:lnTo>
                                <a:lnTo>
                                  <a:pt x="6020" y="3302"/>
                                </a:lnTo>
                                <a:lnTo>
                                  <a:pt x="5690" y="3988"/>
                                </a:lnTo>
                                <a:lnTo>
                                  <a:pt x="0" y="1371"/>
                                </a:lnTo>
                                <a:lnTo>
                                  <a:pt x="318" y="686"/>
                                </a:lnTo>
                                <a:lnTo>
                                  <a:pt x="63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92" name="Shape 19392"/>
                        <wps:cNvSpPr/>
                        <wps:spPr>
                          <a:xfrm>
                            <a:off x="312128" y="2464"/>
                            <a:ext cx="6337" cy="3988"/>
                          </a:xfrm>
                          <a:custGeom>
                            <a:avLst/>
                            <a:gdLst/>
                            <a:ahLst/>
                            <a:cxnLst/>
                            <a:rect l="0" t="0" r="0" b="0"/>
                            <a:pathLst>
                              <a:path w="6337" h="3988">
                                <a:moveTo>
                                  <a:pt x="5690" y="3988"/>
                                </a:moveTo>
                                <a:lnTo>
                                  <a:pt x="6020" y="3302"/>
                                </a:lnTo>
                                <a:lnTo>
                                  <a:pt x="6337" y="2616"/>
                                </a:lnTo>
                                <a:lnTo>
                                  <a:pt x="635" y="0"/>
                                </a:lnTo>
                                <a:lnTo>
                                  <a:pt x="318" y="686"/>
                                </a:lnTo>
                                <a:lnTo>
                                  <a:pt x="0" y="1371"/>
                                </a:lnTo>
                                <a:lnTo>
                                  <a:pt x="5690" y="3988"/>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393" name="Shape 19393"/>
                        <wps:cNvSpPr/>
                        <wps:spPr>
                          <a:xfrm>
                            <a:off x="312445" y="2425"/>
                            <a:ext cx="318" cy="724"/>
                          </a:xfrm>
                          <a:custGeom>
                            <a:avLst/>
                            <a:gdLst/>
                            <a:ahLst/>
                            <a:cxnLst/>
                            <a:rect l="0" t="0" r="0" b="0"/>
                            <a:pathLst>
                              <a:path w="318" h="724">
                                <a:moveTo>
                                  <a:pt x="190" y="0"/>
                                </a:moveTo>
                                <a:lnTo>
                                  <a:pt x="318" y="38"/>
                                </a:lnTo>
                                <a:lnTo>
                                  <a:pt x="0" y="724"/>
                                </a:lnTo>
                                <a:lnTo>
                                  <a:pt x="19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94" name="Shape 19394"/>
                        <wps:cNvSpPr/>
                        <wps:spPr>
                          <a:xfrm>
                            <a:off x="312636" y="2425"/>
                            <a:ext cx="127" cy="38"/>
                          </a:xfrm>
                          <a:custGeom>
                            <a:avLst/>
                            <a:gdLst/>
                            <a:ahLst/>
                            <a:cxnLst/>
                            <a:rect l="0" t="0" r="0" b="0"/>
                            <a:pathLst>
                              <a:path w="127" h="38">
                                <a:moveTo>
                                  <a:pt x="127" y="38"/>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395" name="Shape 19395"/>
                        <wps:cNvSpPr/>
                        <wps:spPr>
                          <a:xfrm>
                            <a:off x="306172" y="825"/>
                            <a:ext cx="6464" cy="3061"/>
                          </a:xfrm>
                          <a:custGeom>
                            <a:avLst/>
                            <a:gdLst/>
                            <a:ahLst/>
                            <a:cxnLst/>
                            <a:rect l="0" t="0" r="0" b="0"/>
                            <a:pathLst>
                              <a:path w="6464" h="3061">
                                <a:moveTo>
                                  <a:pt x="381" y="0"/>
                                </a:moveTo>
                                <a:lnTo>
                                  <a:pt x="6464" y="1600"/>
                                </a:lnTo>
                                <a:lnTo>
                                  <a:pt x="6274" y="2324"/>
                                </a:lnTo>
                                <a:lnTo>
                                  <a:pt x="6083" y="3061"/>
                                </a:lnTo>
                                <a:lnTo>
                                  <a:pt x="0" y="1461"/>
                                </a:lnTo>
                                <a:lnTo>
                                  <a:pt x="190" y="724"/>
                                </a:lnTo>
                                <a:lnTo>
                                  <a:pt x="38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96" name="Shape 19396"/>
                        <wps:cNvSpPr/>
                        <wps:spPr>
                          <a:xfrm>
                            <a:off x="306172" y="825"/>
                            <a:ext cx="6464" cy="3061"/>
                          </a:xfrm>
                          <a:custGeom>
                            <a:avLst/>
                            <a:gdLst/>
                            <a:ahLst/>
                            <a:cxnLst/>
                            <a:rect l="0" t="0" r="0" b="0"/>
                            <a:pathLst>
                              <a:path w="6464" h="3061">
                                <a:moveTo>
                                  <a:pt x="6083" y="3061"/>
                                </a:moveTo>
                                <a:lnTo>
                                  <a:pt x="6274" y="2324"/>
                                </a:lnTo>
                                <a:lnTo>
                                  <a:pt x="6464" y="1600"/>
                                </a:lnTo>
                                <a:lnTo>
                                  <a:pt x="381" y="0"/>
                                </a:lnTo>
                                <a:lnTo>
                                  <a:pt x="190" y="724"/>
                                </a:lnTo>
                                <a:lnTo>
                                  <a:pt x="0" y="1461"/>
                                </a:lnTo>
                                <a:lnTo>
                                  <a:pt x="6083" y="3061"/>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397" name="Shape 19397"/>
                        <wps:cNvSpPr/>
                        <wps:spPr>
                          <a:xfrm>
                            <a:off x="306362" y="800"/>
                            <a:ext cx="190" cy="749"/>
                          </a:xfrm>
                          <a:custGeom>
                            <a:avLst/>
                            <a:gdLst/>
                            <a:ahLst/>
                            <a:cxnLst/>
                            <a:rect l="0" t="0" r="0" b="0"/>
                            <a:pathLst>
                              <a:path w="190" h="749">
                                <a:moveTo>
                                  <a:pt x="64" y="0"/>
                                </a:moveTo>
                                <a:lnTo>
                                  <a:pt x="190" y="25"/>
                                </a:lnTo>
                                <a:lnTo>
                                  <a:pt x="0" y="749"/>
                                </a:lnTo>
                                <a:lnTo>
                                  <a:pt x="6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398" name="Shape 19398"/>
                        <wps:cNvSpPr/>
                        <wps:spPr>
                          <a:xfrm>
                            <a:off x="306426" y="800"/>
                            <a:ext cx="127" cy="25"/>
                          </a:xfrm>
                          <a:custGeom>
                            <a:avLst/>
                            <a:gdLst/>
                            <a:ahLst/>
                            <a:cxnLst/>
                            <a:rect l="0" t="0" r="0" b="0"/>
                            <a:pathLst>
                              <a:path w="127" h="25">
                                <a:moveTo>
                                  <a:pt x="127" y="25"/>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399" name="Shape 19399"/>
                        <wps:cNvSpPr/>
                        <wps:spPr>
                          <a:xfrm>
                            <a:off x="300025" y="254"/>
                            <a:ext cx="6401" cy="2057"/>
                          </a:xfrm>
                          <a:custGeom>
                            <a:avLst/>
                            <a:gdLst/>
                            <a:ahLst/>
                            <a:cxnLst/>
                            <a:rect l="0" t="0" r="0" b="0"/>
                            <a:pathLst>
                              <a:path w="6401" h="2057">
                                <a:moveTo>
                                  <a:pt x="140" y="0"/>
                                </a:moveTo>
                                <a:lnTo>
                                  <a:pt x="6401" y="546"/>
                                </a:lnTo>
                                <a:lnTo>
                                  <a:pt x="6337" y="1295"/>
                                </a:lnTo>
                                <a:lnTo>
                                  <a:pt x="6274" y="2057"/>
                                </a:lnTo>
                                <a:lnTo>
                                  <a:pt x="0" y="1511"/>
                                </a:lnTo>
                                <a:lnTo>
                                  <a:pt x="64" y="762"/>
                                </a:lnTo>
                                <a:lnTo>
                                  <a:pt x="14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400" name="Shape 19400"/>
                        <wps:cNvSpPr/>
                        <wps:spPr>
                          <a:xfrm>
                            <a:off x="300025" y="254"/>
                            <a:ext cx="6401" cy="2057"/>
                          </a:xfrm>
                          <a:custGeom>
                            <a:avLst/>
                            <a:gdLst/>
                            <a:ahLst/>
                            <a:cxnLst/>
                            <a:rect l="0" t="0" r="0" b="0"/>
                            <a:pathLst>
                              <a:path w="6401" h="2057">
                                <a:moveTo>
                                  <a:pt x="6274" y="2057"/>
                                </a:moveTo>
                                <a:lnTo>
                                  <a:pt x="6337" y="1295"/>
                                </a:lnTo>
                                <a:lnTo>
                                  <a:pt x="6401" y="546"/>
                                </a:lnTo>
                                <a:lnTo>
                                  <a:pt x="140" y="0"/>
                                </a:lnTo>
                                <a:lnTo>
                                  <a:pt x="64" y="762"/>
                                </a:lnTo>
                                <a:lnTo>
                                  <a:pt x="0" y="1511"/>
                                </a:lnTo>
                                <a:lnTo>
                                  <a:pt x="6274" y="2057"/>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401" name="Shape 19401"/>
                        <wps:cNvSpPr/>
                        <wps:spPr>
                          <a:xfrm>
                            <a:off x="299326" y="254"/>
                            <a:ext cx="838" cy="1511"/>
                          </a:xfrm>
                          <a:custGeom>
                            <a:avLst/>
                            <a:gdLst/>
                            <a:ahLst/>
                            <a:cxnLst/>
                            <a:rect l="0" t="0" r="0" b="0"/>
                            <a:pathLst>
                              <a:path w="838" h="1511">
                                <a:moveTo>
                                  <a:pt x="686" y="0"/>
                                </a:moveTo>
                                <a:lnTo>
                                  <a:pt x="838" y="0"/>
                                </a:lnTo>
                                <a:lnTo>
                                  <a:pt x="762" y="762"/>
                                </a:lnTo>
                                <a:lnTo>
                                  <a:pt x="698" y="1511"/>
                                </a:lnTo>
                                <a:lnTo>
                                  <a:pt x="546" y="1473"/>
                                </a:lnTo>
                                <a:lnTo>
                                  <a:pt x="406" y="1422"/>
                                </a:lnTo>
                                <a:lnTo>
                                  <a:pt x="279" y="1346"/>
                                </a:lnTo>
                                <a:lnTo>
                                  <a:pt x="178" y="1244"/>
                                </a:lnTo>
                                <a:lnTo>
                                  <a:pt x="89" y="1117"/>
                                </a:lnTo>
                                <a:lnTo>
                                  <a:pt x="38" y="978"/>
                                </a:lnTo>
                                <a:lnTo>
                                  <a:pt x="0" y="838"/>
                                </a:lnTo>
                                <a:lnTo>
                                  <a:pt x="0" y="686"/>
                                </a:lnTo>
                                <a:lnTo>
                                  <a:pt x="38" y="546"/>
                                </a:lnTo>
                                <a:lnTo>
                                  <a:pt x="89" y="406"/>
                                </a:lnTo>
                                <a:lnTo>
                                  <a:pt x="165" y="279"/>
                                </a:lnTo>
                                <a:lnTo>
                                  <a:pt x="267" y="178"/>
                                </a:lnTo>
                                <a:lnTo>
                                  <a:pt x="394" y="89"/>
                                </a:lnTo>
                                <a:lnTo>
                                  <a:pt x="533" y="38"/>
                                </a:lnTo>
                                <a:lnTo>
                                  <a:pt x="68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402" name="Shape 19402"/>
                        <wps:cNvSpPr/>
                        <wps:spPr>
                          <a:xfrm>
                            <a:off x="299326" y="254"/>
                            <a:ext cx="838" cy="1511"/>
                          </a:xfrm>
                          <a:custGeom>
                            <a:avLst/>
                            <a:gdLst/>
                            <a:ahLst/>
                            <a:cxnLst/>
                            <a:rect l="0" t="0" r="0" b="0"/>
                            <a:pathLst>
                              <a:path w="838" h="1511">
                                <a:moveTo>
                                  <a:pt x="698" y="1511"/>
                                </a:moveTo>
                                <a:lnTo>
                                  <a:pt x="546" y="1473"/>
                                </a:lnTo>
                                <a:lnTo>
                                  <a:pt x="406" y="1422"/>
                                </a:lnTo>
                                <a:lnTo>
                                  <a:pt x="279" y="1346"/>
                                </a:lnTo>
                                <a:lnTo>
                                  <a:pt x="178" y="1244"/>
                                </a:lnTo>
                                <a:lnTo>
                                  <a:pt x="89" y="1117"/>
                                </a:lnTo>
                                <a:lnTo>
                                  <a:pt x="38" y="978"/>
                                </a:lnTo>
                                <a:lnTo>
                                  <a:pt x="0" y="838"/>
                                </a:lnTo>
                                <a:lnTo>
                                  <a:pt x="0" y="686"/>
                                </a:lnTo>
                                <a:lnTo>
                                  <a:pt x="38" y="546"/>
                                </a:lnTo>
                                <a:lnTo>
                                  <a:pt x="89" y="406"/>
                                </a:lnTo>
                                <a:lnTo>
                                  <a:pt x="165" y="279"/>
                                </a:lnTo>
                                <a:lnTo>
                                  <a:pt x="267" y="178"/>
                                </a:lnTo>
                                <a:lnTo>
                                  <a:pt x="394" y="89"/>
                                </a:lnTo>
                                <a:lnTo>
                                  <a:pt x="533" y="38"/>
                                </a:lnTo>
                                <a:lnTo>
                                  <a:pt x="686" y="0"/>
                                </a:lnTo>
                                <a:lnTo>
                                  <a:pt x="838"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415" name="Shape 19415"/>
                        <wps:cNvSpPr/>
                        <wps:spPr>
                          <a:xfrm>
                            <a:off x="318148" y="100762"/>
                            <a:ext cx="445" cy="686"/>
                          </a:xfrm>
                          <a:custGeom>
                            <a:avLst/>
                            <a:gdLst/>
                            <a:ahLst/>
                            <a:cxnLst/>
                            <a:rect l="0" t="0" r="0" b="0"/>
                            <a:pathLst>
                              <a:path w="445" h="686">
                                <a:moveTo>
                                  <a:pt x="0" y="0"/>
                                </a:moveTo>
                                <a:lnTo>
                                  <a:pt x="445" y="622"/>
                                </a:lnTo>
                                <a:lnTo>
                                  <a:pt x="318" y="68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416" name="Shape 19416"/>
                        <wps:cNvSpPr/>
                        <wps:spPr>
                          <a:xfrm>
                            <a:off x="318465" y="101384"/>
                            <a:ext cx="127" cy="64"/>
                          </a:xfrm>
                          <a:custGeom>
                            <a:avLst/>
                            <a:gdLst/>
                            <a:ahLst/>
                            <a:cxnLst/>
                            <a:rect l="0" t="0" r="0" b="0"/>
                            <a:pathLst>
                              <a:path w="127" h="64">
                                <a:moveTo>
                                  <a:pt x="0" y="64"/>
                                </a:moveTo>
                                <a:lnTo>
                                  <a:pt x="127"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417" name="Shape 19417"/>
                        <wps:cNvSpPr/>
                        <wps:spPr>
                          <a:xfrm>
                            <a:off x="317691" y="96583"/>
                            <a:ext cx="6058" cy="4800"/>
                          </a:xfrm>
                          <a:custGeom>
                            <a:avLst/>
                            <a:gdLst/>
                            <a:ahLst/>
                            <a:cxnLst/>
                            <a:rect l="0" t="0" r="0" b="0"/>
                            <a:pathLst>
                              <a:path w="6058" h="4800">
                                <a:moveTo>
                                  <a:pt x="5169" y="0"/>
                                </a:moveTo>
                                <a:lnTo>
                                  <a:pt x="5613" y="622"/>
                                </a:lnTo>
                                <a:lnTo>
                                  <a:pt x="6058" y="1232"/>
                                </a:lnTo>
                                <a:lnTo>
                                  <a:pt x="902" y="4800"/>
                                </a:lnTo>
                                <a:lnTo>
                                  <a:pt x="457" y="4178"/>
                                </a:lnTo>
                                <a:lnTo>
                                  <a:pt x="0" y="3556"/>
                                </a:lnTo>
                                <a:lnTo>
                                  <a:pt x="516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418" name="Shape 19418"/>
                        <wps:cNvSpPr/>
                        <wps:spPr>
                          <a:xfrm>
                            <a:off x="317691" y="96583"/>
                            <a:ext cx="6058" cy="4800"/>
                          </a:xfrm>
                          <a:custGeom>
                            <a:avLst/>
                            <a:gdLst/>
                            <a:ahLst/>
                            <a:cxnLst/>
                            <a:rect l="0" t="0" r="0" b="0"/>
                            <a:pathLst>
                              <a:path w="6058" h="4800">
                                <a:moveTo>
                                  <a:pt x="0" y="3556"/>
                                </a:moveTo>
                                <a:lnTo>
                                  <a:pt x="457" y="4178"/>
                                </a:lnTo>
                                <a:lnTo>
                                  <a:pt x="902" y="4800"/>
                                </a:lnTo>
                                <a:lnTo>
                                  <a:pt x="6058" y="1232"/>
                                </a:lnTo>
                                <a:lnTo>
                                  <a:pt x="5613" y="622"/>
                                </a:lnTo>
                                <a:lnTo>
                                  <a:pt x="5169" y="0"/>
                                </a:lnTo>
                                <a:lnTo>
                                  <a:pt x="0" y="3556"/>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419" name="Shape 19419"/>
                        <wps:cNvSpPr/>
                        <wps:spPr>
                          <a:xfrm>
                            <a:off x="323304" y="97206"/>
                            <a:ext cx="533" cy="610"/>
                          </a:xfrm>
                          <a:custGeom>
                            <a:avLst/>
                            <a:gdLst/>
                            <a:ahLst/>
                            <a:cxnLst/>
                            <a:rect l="0" t="0" r="0" b="0"/>
                            <a:pathLst>
                              <a:path w="533" h="610">
                                <a:moveTo>
                                  <a:pt x="0" y="0"/>
                                </a:moveTo>
                                <a:lnTo>
                                  <a:pt x="533" y="521"/>
                                </a:lnTo>
                                <a:lnTo>
                                  <a:pt x="445" y="61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420" name="Shape 19420"/>
                        <wps:cNvSpPr/>
                        <wps:spPr>
                          <a:xfrm>
                            <a:off x="323748" y="97726"/>
                            <a:ext cx="89" cy="89"/>
                          </a:xfrm>
                          <a:custGeom>
                            <a:avLst/>
                            <a:gdLst/>
                            <a:ahLst/>
                            <a:cxnLst/>
                            <a:rect l="0" t="0" r="0" b="0"/>
                            <a:pathLst>
                              <a:path w="89" h="89">
                                <a:moveTo>
                                  <a:pt x="0" y="89"/>
                                </a:moveTo>
                                <a:lnTo>
                                  <a:pt x="89"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421" name="Shape 19421"/>
                        <wps:cNvSpPr/>
                        <wps:spPr>
                          <a:xfrm>
                            <a:off x="322758" y="92303"/>
                            <a:ext cx="5537" cy="5423"/>
                          </a:xfrm>
                          <a:custGeom>
                            <a:avLst/>
                            <a:gdLst/>
                            <a:ahLst/>
                            <a:cxnLst/>
                            <a:rect l="0" t="0" r="0" b="0"/>
                            <a:pathLst>
                              <a:path w="5537" h="5423">
                                <a:moveTo>
                                  <a:pt x="4458" y="0"/>
                                </a:moveTo>
                                <a:lnTo>
                                  <a:pt x="5004" y="521"/>
                                </a:lnTo>
                                <a:lnTo>
                                  <a:pt x="5537" y="1054"/>
                                </a:lnTo>
                                <a:lnTo>
                                  <a:pt x="1079" y="5423"/>
                                </a:lnTo>
                                <a:lnTo>
                                  <a:pt x="546" y="4902"/>
                                </a:lnTo>
                                <a:lnTo>
                                  <a:pt x="0" y="4369"/>
                                </a:lnTo>
                                <a:lnTo>
                                  <a:pt x="445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422" name="Shape 19422"/>
                        <wps:cNvSpPr/>
                        <wps:spPr>
                          <a:xfrm>
                            <a:off x="322758" y="92303"/>
                            <a:ext cx="5537" cy="5423"/>
                          </a:xfrm>
                          <a:custGeom>
                            <a:avLst/>
                            <a:gdLst/>
                            <a:ahLst/>
                            <a:cxnLst/>
                            <a:rect l="0" t="0" r="0" b="0"/>
                            <a:pathLst>
                              <a:path w="5537" h="5423">
                                <a:moveTo>
                                  <a:pt x="0" y="4369"/>
                                </a:moveTo>
                                <a:lnTo>
                                  <a:pt x="546" y="4902"/>
                                </a:lnTo>
                                <a:lnTo>
                                  <a:pt x="1079" y="5423"/>
                                </a:lnTo>
                                <a:lnTo>
                                  <a:pt x="5537" y="1054"/>
                                </a:lnTo>
                                <a:lnTo>
                                  <a:pt x="5004" y="521"/>
                                </a:lnTo>
                                <a:lnTo>
                                  <a:pt x="4458" y="0"/>
                                </a:lnTo>
                                <a:lnTo>
                                  <a:pt x="0" y="436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423" name="Shape 19423"/>
                        <wps:cNvSpPr/>
                        <wps:spPr>
                          <a:xfrm>
                            <a:off x="327762" y="92824"/>
                            <a:ext cx="622" cy="533"/>
                          </a:xfrm>
                          <a:custGeom>
                            <a:avLst/>
                            <a:gdLst/>
                            <a:ahLst/>
                            <a:cxnLst/>
                            <a:rect l="0" t="0" r="0" b="0"/>
                            <a:pathLst>
                              <a:path w="622" h="533">
                                <a:moveTo>
                                  <a:pt x="0" y="0"/>
                                </a:moveTo>
                                <a:lnTo>
                                  <a:pt x="622" y="432"/>
                                </a:lnTo>
                                <a:lnTo>
                                  <a:pt x="533" y="533"/>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424" name="Shape 19424"/>
                        <wps:cNvSpPr/>
                        <wps:spPr>
                          <a:xfrm>
                            <a:off x="328295" y="93256"/>
                            <a:ext cx="89" cy="102"/>
                          </a:xfrm>
                          <a:custGeom>
                            <a:avLst/>
                            <a:gdLst/>
                            <a:ahLst/>
                            <a:cxnLst/>
                            <a:rect l="0" t="0" r="0" b="0"/>
                            <a:pathLst>
                              <a:path w="89" h="102">
                                <a:moveTo>
                                  <a:pt x="0" y="102"/>
                                </a:moveTo>
                                <a:lnTo>
                                  <a:pt x="89"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425" name="Shape 19425"/>
                        <wps:cNvSpPr/>
                        <wps:spPr>
                          <a:xfrm>
                            <a:off x="327127" y="87325"/>
                            <a:ext cx="4877" cy="5931"/>
                          </a:xfrm>
                          <a:custGeom>
                            <a:avLst/>
                            <a:gdLst/>
                            <a:ahLst/>
                            <a:cxnLst/>
                            <a:rect l="0" t="0" r="0" b="0"/>
                            <a:pathLst>
                              <a:path w="4877" h="5931">
                                <a:moveTo>
                                  <a:pt x="3607" y="0"/>
                                </a:moveTo>
                                <a:lnTo>
                                  <a:pt x="4242" y="432"/>
                                </a:lnTo>
                                <a:lnTo>
                                  <a:pt x="4877" y="864"/>
                                </a:lnTo>
                                <a:lnTo>
                                  <a:pt x="1257" y="5931"/>
                                </a:lnTo>
                                <a:lnTo>
                                  <a:pt x="635" y="5499"/>
                                </a:lnTo>
                                <a:lnTo>
                                  <a:pt x="0" y="5080"/>
                                </a:lnTo>
                                <a:lnTo>
                                  <a:pt x="360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426" name="Shape 19426"/>
                        <wps:cNvSpPr/>
                        <wps:spPr>
                          <a:xfrm>
                            <a:off x="327127" y="87325"/>
                            <a:ext cx="4877" cy="5931"/>
                          </a:xfrm>
                          <a:custGeom>
                            <a:avLst/>
                            <a:gdLst/>
                            <a:ahLst/>
                            <a:cxnLst/>
                            <a:rect l="0" t="0" r="0" b="0"/>
                            <a:pathLst>
                              <a:path w="4877" h="5931">
                                <a:moveTo>
                                  <a:pt x="0" y="5080"/>
                                </a:moveTo>
                                <a:lnTo>
                                  <a:pt x="635" y="5499"/>
                                </a:lnTo>
                                <a:lnTo>
                                  <a:pt x="1257" y="5931"/>
                                </a:lnTo>
                                <a:lnTo>
                                  <a:pt x="4877" y="864"/>
                                </a:lnTo>
                                <a:lnTo>
                                  <a:pt x="4242" y="432"/>
                                </a:lnTo>
                                <a:lnTo>
                                  <a:pt x="3607" y="0"/>
                                </a:lnTo>
                                <a:lnTo>
                                  <a:pt x="0" y="508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427" name="Shape 19427"/>
                        <wps:cNvSpPr/>
                        <wps:spPr>
                          <a:xfrm>
                            <a:off x="331368" y="87757"/>
                            <a:ext cx="699" cy="432"/>
                          </a:xfrm>
                          <a:custGeom>
                            <a:avLst/>
                            <a:gdLst/>
                            <a:ahLst/>
                            <a:cxnLst/>
                            <a:rect l="0" t="0" r="0" b="0"/>
                            <a:pathLst>
                              <a:path w="699" h="432">
                                <a:moveTo>
                                  <a:pt x="0" y="0"/>
                                </a:moveTo>
                                <a:lnTo>
                                  <a:pt x="699" y="318"/>
                                </a:lnTo>
                                <a:lnTo>
                                  <a:pt x="635" y="43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428" name="Shape 19428"/>
                        <wps:cNvSpPr/>
                        <wps:spPr>
                          <a:xfrm>
                            <a:off x="332003" y="88074"/>
                            <a:ext cx="63" cy="114"/>
                          </a:xfrm>
                          <a:custGeom>
                            <a:avLst/>
                            <a:gdLst/>
                            <a:ahLst/>
                            <a:cxnLst/>
                            <a:rect l="0" t="0" r="0" b="0"/>
                            <a:pathLst>
                              <a:path w="63" h="114">
                                <a:moveTo>
                                  <a:pt x="0" y="114"/>
                                </a:moveTo>
                                <a:lnTo>
                                  <a:pt x="63"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429" name="Shape 19429"/>
                        <wps:cNvSpPr/>
                        <wps:spPr>
                          <a:xfrm>
                            <a:off x="330670" y="81826"/>
                            <a:ext cx="4051" cy="6248"/>
                          </a:xfrm>
                          <a:custGeom>
                            <a:avLst/>
                            <a:gdLst/>
                            <a:ahLst/>
                            <a:cxnLst/>
                            <a:rect l="0" t="0" r="0" b="0"/>
                            <a:pathLst>
                              <a:path w="4051" h="6248">
                                <a:moveTo>
                                  <a:pt x="2654" y="0"/>
                                </a:moveTo>
                                <a:lnTo>
                                  <a:pt x="3353" y="317"/>
                                </a:lnTo>
                                <a:lnTo>
                                  <a:pt x="4051" y="635"/>
                                </a:lnTo>
                                <a:lnTo>
                                  <a:pt x="1397" y="6248"/>
                                </a:lnTo>
                                <a:lnTo>
                                  <a:pt x="699" y="5931"/>
                                </a:lnTo>
                                <a:lnTo>
                                  <a:pt x="0" y="5613"/>
                                </a:lnTo>
                                <a:lnTo>
                                  <a:pt x="265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430" name="Shape 19430"/>
                        <wps:cNvSpPr/>
                        <wps:spPr>
                          <a:xfrm>
                            <a:off x="330670" y="81826"/>
                            <a:ext cx="4051" cy="6248"/>
                          </a:xfrm>
                          <a:custGeom>
                            <a:avLst/>
                            <a:gdLst/>
                            <a:ahLst/>
                            <a:cxnLst/>
                            <a:rect l="0" t="0" r="0" b="0"/>
                            <a:pathLst>
                              <a:path w="4051" h="6248">
                                <a:moveTo>
                                  <a:pt x="0" y="5613"/>
                                </a:moveTo>
                                <a:lnTo>
                                  <a:pt x="699" y="5931"/>
                                </a:lnTo>
                                <a:lnTo>
                                  <a:pt x="1397" y="6248"/>
                                </a:lnTo>
                                <a:lnTo>
                                  <a:pt x="4051" y="635"/>
                                </a:lnTo>
                                <a:lnTo>
                                  <a:pt x="3353" y="317"/>
                                </a:lnTo>
                                <a:lnTo>
                                  <a:pt x="2654" y="0"/>
                                </a:lnTo>
                                <a:lnTo>
                                  <a:pt x="0" y="5613"/>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431" name="Shape 19431"/>
                        <wps:cNvSpPr/>
                        <wps:spPr>
                          <a:xfrm>
                            <a:off x="334023" y="82143"/>
                            <a:ext cx="749" cy="317"/>
                          </a:xfrm>
                          <a:custGeom>
                            <a:avLst/>
                            <a:gdLst/>
                            <a:ahLst/>
                            <a:cxnLst/>
                            <a:rect l="0" t="0" r="0" b="0"/>
                            <a:pathLst>
                              <a:path w="749" h="317">
                                <a:moveTo>
                                  <a:pt x="0" y="0"/>
                                </a:moveTo>
                                <a:lnTo>
                                  <a:pt x="749" y="190"/>
                                </a:lnTo>
                                <a:lnTo>
                                  <a:pt x="699" y="317"/>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432" name="Shape 19432"/>
                        <wps:cNvSpPr/>
                        <wps:spPr>
                          <a:xfrm>
                            <a:off x="334721" y="82334"/>
                            <a:ext cx="51" cy="127"/>
                          </a:xfrm>
                          <a:custGeom>
                            <a:avLst/>
                            <a:gdLst/>
                            <a:ahLst/>
                            <a:cxnLst/>
                            <a:rect l="0" t="0" r="0" b="0"/>
                            <a:pathLst>
                              <a:path w="51" h="127">
                                <a:moveTo>
                                  <a:pt x="0" y="127"/>
                                </a:moveTo>
                                <a:lnTo>
                                  <a:pt x="51"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433" name="Shape 19433"/>
                        <wps:cNvSpPr/>
                        <wps:spPr>
                          <a:xfrm>
                            <a:off x="333286" y="75971"/>
                            <a:ext cx="3112" cy="6362"/>
                          </a:xfrm>
                          <a:custGeom>
                            <a:avLst/>
                            <a:gdLst/>
                            <a:ahLst/>
                            <a:cxnLst/>
                            <a:rect l="0" t="0" r="0" b="0"/>
                            <a:pathLst>
                              <a:path w="3112" h="6362">
                                <a:moveTo>
                                  <a:pt x="1626" y="0"/>
                                </a:moveTo>
                                <a:lnTo>
                                  <a:pt x="2375" y="190"/>
                                </a:lnTo>
                                <a:lnTo>
                                  <a:pt x="3112" y="381"/>
                                </a:lnTo>
                                <a:lnTo>
                                  <a:pt x="1486" y="6362"/>
                                </a:lnTo>
                                <a:lnTo>
                                  <a:pt x="737" y="6172"/>
                                </a:lnTo>
                                <a:lnTo>
                                  <a:pt x="0" y="5981"/>
                                </a:lnTo>
                                <a:lnTo>
                                  <a:pt x="162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434" name="Shape 19434"/>
                        <wps:cNvSpPr/>
                        <wps:spPr>
                          <a:xfrm>
                            <a:off x="333286" y="75971"/>
                            <a:ext cx="3112" cy="6362"/>
                          </a:xfrm>
                          <a:custGeom>
                            <a:avLst/>
                            <a:gdLst/>
                            <a:ahLst/>
                            <a:cxnLst/>
                            <a:rect l="0" t="0" r="0" b="0"/>
                            <a:pathLst>
                              <a:path w="3112" h="6362">
                                <a:moveTo>
                                  <a:pt x="0" y="5981"/>
                                </a:moveTo>
                                <a:lnTo>
                                  <a:pt x="737" y="6172"/>
                                </a:lnTo>
                                <a:lnTo>
                                  <a:pt x="1486" y="6362"/>
                                </a:lnTo>
                                <a:lnTo>
                                  <a:pt x="3112" y="381"/>
                                </a:lnTo>
                                <a:lnTo>
                                  <a:pt x="2375" y="190"/>
                                </a:lnTo>
                                <a:lnTo>
                                  <a:pt x="1626" y="0"/>
                                </a:lnTo>
                                <a:lnTo>
                                  <a:pt x="0" y="5981"/>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435" name="Shape 19435"/>
                        <wps:cNvSpPr/>
                        <wps:spPr>
                          <a:xfrm>
                            <a:off x="335661" y="76162"/>
                            <a:ext cx="762" cy="191"/>
                          </a:xfrm>
                          <a:custGeom>
                            <a:avLst/>
                            <a:gdLst/>
                            <a:ahLst/>
                            <a:cxnLst/>
                            <a:rect l="0" t="0" r="0" b="0"/>
                            <a:pathLst>
                              <a:path w="762" h="191">
                                <a:moveTo>
                                  <a:pt x="0" y="0"/>
                                </a:moveTo>
                                <a:lnTo>
                                  <a:pt x="762" y="64"/>
                                </a:lnTo>
                                <a:lnTo>
                                  <a:pt x="737" y="191"/>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436" name="Shape 19436"/>
                        <wps:cNvSpPr/>
                        <wps:spPr>
                          <a:xfrm>
                            <a:off x="336398" y="76225"/>
                            <a:ext cx="25" cy="127"/>
                          </a:xfrm>
                          <a:custGeom>
                            <a:avLst/>
                            <a:gdLst/>
                            <a:ahLst/>
                            <a:cxnLst/>
                            <a:rect l="0" t="0" r="0" b="0"/>
                            <a:pathLst>
                              <a:path w="25" h="127">
                                <a:moveTo>
                                  <a:pt x="0" y="127"/>
                                </a:moveTo>
                                <a:lnTo>
                                  <a:pt x="25"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437" name="Shape 19437"/>
                        <wps:cNvSpPr/>
                        <wps:spPr>
                          <a:xfrm>
                            <a:off x="334886" y="69926"/>
                            <a:ext cx="2083" cy="6299"/>
                          </a:xfrm>
                          <a:custGeom>
                            <a:avLst/>
                            <a:gdLst/>
                            <a:ahLst/>
                            <a:cxnLst/>
                            <a:rect l="0" t="0" r="0" b="0"/>
                            <a:pathLst>
                              <a:path w="2083" h="6299">
                                <a:moveTo>
                                  <a:pt x="546" y="0"/>
                                </a:moveTo>
                                <a:lnTo>
                                  <a:pt x="1321" y="76"/>
                                </a:lnTo>
                                <a:lnTo>
                                  <a:pt x="2083" y="140"/>
                                </a:lnTo>
                                <a:lnTo>
                                  <a:pt x="1537" y="6299"/>
                                </a:lnTo>
                                <a:lnTo>
                                  <a:pt x="775" y="6236"/>
                                </a:lnTo>
                                <a:lnTo>
                                  <a:pt x="0" y="6172"/>
                                </a:lnTo>
                                <a:lnTo>
                                  <a:pt x="54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438" name="Shape 19438"/>
                        <wps:cNvSpPr/>
                        <wps:spPr>
                          <a:xfrm>
                            <a:off x="334886" y="69926"/>
                            <a:ext cx="2083" cy="6299"/>
                          </a:xfrm>
                          <a:custGeom>
                            <a:avLst/>
                            <a:gdLst/>
                            <a:ahLst/>
                            <a:cxnLst/>
                            <a:rect l="0" t="0" r="0" b="0"/>
                            <a:pathLst>
                              <a:path w="2083" h="6299">
                                <a:moveTo>
                                  <a:pt x="0" y="6172"/>
                                </a:moveTo>
                                <a:lnTo>
                                  <a:pt x="775" y="6236"/>
                                </a:lnTo>
                                <a:lnTo>
                                  <a:pt x="1537" y="6299"/>
                                </a:lnTo>
                                <a:lnTo>
                                  <a:pt x="2083" y="140"/>
                                </a:lnTo>
                                <a:lnTo>
                                  <a:pt x="1321" y="76"/>
                                </a:lnTo>
                                <a:lnTo>
                                  <a:pt x="546" y="0"/>
                                </a:lnTo>
                                <a:lnTo>
                                  <a:pt x="0" y="617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440" name="Shape 19440"/>
                        <wps:cNvSpPr/>
                        <wps:spPr>
                          <a:xfrm>
                            <a:off x="335432" y="69240"/>
                            <a:ext cx="1537" cy="826"/>
                          </a:xfrm>
                          <a:custGeom>
                            <a:avLst/>
                            <a:gdLst/>
                            <a:ahLst/>
                            <a:cxnLst/>
                            <a:rect l="0" t="0" r="0" b="0"/>
                            <a:pathLst>
                              <a:path w="1537" h="826">
                                <a:moveTo>
                                  <a:pt x="0" y="686"/>
                                </a:moveTo>
                                <a:lnTo>
                                  <a:pt x="38" y="546"/>
                                </a:lnTo>
                                <a:lnTo>
                                  <a:pt x="102" y="406"/>
                                </a:lnTo>
                                <a:lnTo>
                                  <a:pt x="178" y="279"/>
                                </a:lnTo>
                                <a:lnTo>
                                  <a:pt x="279" y="190"/>
                                </a:lnTo>
                                <a:lnTo>
                                  <a:pt x="406" y="89"/>
                                </a:lnTo>
                                <a:lnTo>
                                  <a:pt x="546" y="38"/>
                                </a:lnTo>
                                <a:lnTo>
                                  <a:pt x="699" y="0"/>
                                </a:lnTo>
                                <a:lnTo>
                                  <a:pt x="838" y="0"/>
                                </a:lnTo>
                                <a:lnTo>
                                  <a:pt x="991" y="38"/>
                                </a:lnTo>
                                <a:lnTo>
                                  <a:pt x="1130" y="89"/>
                                </a:lnTo>
                                <a:lnTo>
                                  <a:pt x="1257" y="178"/>
                                </a:lnTo>
                                <a:lnTo>
                                  <a:pt x="1359" y="279"/>
                                </a:lnTo>
                                <a:lnTo>
                                  <a:pt x="1448" y="393"/>
                                </a:lnTo>
                                <a:lnTo>
                                  <a:pt x="1511" y="533"/>
                                </a:lnTo>
                                <a:lnTo>
                                  <a:pt x="1537" y="686"/>
                                </a:lnTo>
                                <a:lnTo>
                                  <a:pt x="1537" y="826"/>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442" name="Shape 19442"/>
                        <wps:cNvSpPr/>
                        <wps:spPr>
                          <a:xfrm>
                            <a:off x="0" y="68986"/>
                            <a:ext cx="1537" cy="826"/>
                          </a:xfrm>
                          <a:custGeom>
                            <a:avLst/>
                            <a:gdLst/>
                            <a:ahLst/>
                            <a:cxnLst/>
                            <a:rect l="0" t="0" r="0" b="0"/>
                            <a:pathLst>
                              <a:path w="1537" h="826">
                                <a:moveTo>
                                  <a:pt x="0" y="826"/>
                                </a:moveTo>
                                <a:lnTo>
                                  <a:pt x="0" y="673"/>
                                </a:lnTo>
                                <a:lnTo>
                                  <a:pt x="38" y="534"/>
                                </a:lnTo>
                                <a:lnTo>
                                  <a:pt x="89" y="394"/>
                                </a:lnTo>
                                <a:lnTo>
                                  <a:pt x="190" y="267"/>
                                </a:lnTo>
                                <a:lnTo>
                                  <a:pt x="292" y="165"/>
                                </a:lnTo>
                                <a:lnTo>
                                  <a:pt x="419" y="89"/>
                                </a:lnTo>
                                <a:lnTo>
                                  <a:pt x="559" y="38"/>
                                </a:lnTo>
                                <a:lnTo>
                                  <a:pt x="699" y="0"/>
                                </a:lnTo>
                                <a:lnTo>
                                  <a:pt x="851" y="0"/>
                                </a:lnTo>
                                <a:lnTo>
                                  <a:pt x="1003" y="38"/>
                                </a:lnTo>
                                <a:lnTo>
                                  <a:pt x="1143" y="89"/>
                                </a:lnTo>
                                <a:lnTo>
                                  <a:pt x="1257" y="178"/>
                                </a:lnTo>
                                <a:lnTo>
                                  <a:pt x="1372" y="279"/>
                                </a:lnTo>
                                <a:lnTo>
                                  <a:pt x="1448" y="407"/>
                                </a:lnTo>
                                <a:lnTo>
                                  <a:pt x="1499" y="534"/>
                                </a:lnTo>
                                <a:lnTo>
                                  <a:pt x="1537" y="686"/>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443" name="Shape 19443"/>
                        <wps:cNvSpPr/>
                        <wps:spPr>
                          <a:xfrm>
                            <a:off x="0" y="69672"/>
                            <a:ext cx="2083" cy="6299"/>
                          </a:xfrm>
                          <a:custGeom>
                            <a:avLst/>
                            <a:gdLst/>
                            <a:ahLst/>
                            <a:cxnLst/>
                            <a:rect l="0" t="0" r="0" b="0"/>
                            <a:pathLst>
                              <a:path w="2083" h="6299">
                                <a:moveTo>
                                  <a:pt x="1537" y="0"/>
                                </a:moveTo>
                                <a:lnTo>
                                  <a:pt x="2083" y="6159"/>
                                </a:lnTo>
                                <a:lnTo>
                                  <a:pt x="1321" y="6236"/>
                                </a:lnTo>
                                <a:lnTo>
                                  <a:pt x="559" y="6299"/>
                                </a:lnTo>
                                <a:lnTo>
                                  <a:pt x="0" y="140"/>
                                </a:lnTo>
                                <a:lnTo>
                                  <a:pt x="775" y="64"/>
                                </a:lnTo>
                                <a:lnTo>
                                  <a:pt x="153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444" name="Shape 19444"/>
                        <wps:cNvSpPr/>
                        <wps:spPr>
                          <a:xfrm>
                            <a:off x="0" y="69672"/>
                            <a:ext cx="2083" cy="6299"/>
                          </a:xfrm>
                          <a:custGeom>
                            <a:avLst/>
                            <a:gdLst/>
                            <a:ahLst/>
                            <a:cxnLst/>
                            <a:rect l="0" t="0" r="0" b="0"/>
                            <a:pathLst>
                              <a:path w="2083" h="6299">
                                <a:moveTo>
                                  <a:pt x="1537" y="0"/>
                                </a:moveTo>
                                <a:lnTo>
                                  <a:pt x="775" y="64"/>
                                </a:lnTo>
                                <a:lnTo>
                                  <a:pt x="0" y="140"/>
                                </a:lnTo>
                                <a:lnTo>
                                  <a:pt x="559" y="6299"/>
                                </a:lnTo>
                                <a:lnTo>
                                  <a:pt x="1321" y="6236"/>
                                </a:lnTo>
                                <a:lnTo>
                                  <a:pt x="2083" y="6159"/>
                                </a:lnTo>
                                <a:lnTo>
                                  <a:pt x="1537"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445" name="Shape 19445"/>
                        <wps:cNvSpPr/>
                        <wps:spPr>
                          <a:xfrm>
                            <a:off x="559" y="75908"/>
                            <a:ext cx="762" cy="190"/>
                          </a:xfrm>
                          <a:custGeom>
                            <a:avLst/>
                            <a:gdLst/>
                            <a:ahLst/>
                            <a:cxnLst/>
                            <a:rect l="0" t="0" r="0" b="0"/>
                            <a:pathLst>
                              <a:path w="762" h="190">
                                <a:moveTo>
                                  <a:pt x="762" y="0"/>
                                </a:moveTo>
                                <a:lnTo>
                                  <a:pt x="13" y="190"/>
                                </a:lnTo>
                                <a:lnTo>
                                  <a:pt x="0" y="64"/>
                                </a:lnTo>
                                <a:lnTo>
                                  <a:pt x="76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446" name="Shape 19446"/>
                        <wps:cNvSpPr/>
                        <wps:spPr>
                          <a:xfrm>
                            <a:off x="559" y="75971"/>
                            <a:ext cx="13" cy="127"/>
                          </a:xfrm>
                          <a:custGeom>
                            <a:avLst/>
                            <a:gdLst/>
                            <a:ahLst/>
                            <a:cxnLst/>
                            <a:rect l="0" t="0" r="0" b="0"/>
                            <a:pathLst>
                              <a:path w="13" h="127">
                                <a:moveTo>
                                  <a:pt x="0" y="0"/>
                                </a:moveTo>
                                <a:lnTo>
                                  <a:pt x="13" y="127"/>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447" name="Shape 19447"/>
                        <wps:cNvSpPr/>
                        <wps:spPr>
                          <a:xfrm>
                            <a:off x="571" y="75717"/>
                            <a:ext cx="3124" cy="6363"/>
                          </a:xfrm>
                          <a:custGeom>
                            <a:avLst/>
                            <a:gdLst/>
                            <a:ahLst/>
                            <a:cxnLst/>
                            <a:rect l="0" t="0" r="0" b="0"/>
                            <a:pathLst>
                              <a:path w="3124" h="6363">
                                <a:moveTo>
                                  <a:pt x="1499" y="0"/>
                                </a:moveTo>
                                <a:lnTo>
                                  <a:pt x="3124" y="5982"/>
                                </a:lnTo>
                                <a:lnTo>
                                  <a:pt x="2375" y="6172"/>
                                </a:lnTo>
                                <a:lnTo>
                                  <a:pt x="1626" y="6363"/>
                                </a:lnTo>
                                <a:lnTo>
                                  <a:pt x="0" y="381"/>
                                </a:lnTo>
                                <a:lnTo>
                                  <a:pt x="749" y="191"/>
                                </a:lnTo>
                                <a:lnTo>
                                  <a:pt x="149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448" name="Shape 19448"/>
                        <wps:cNvSpPr/>
                        <wps:spPr>
                          <a:xfrm>
                            <a:off x="571" y="75717"/>
                            <a:ext cx="3124" cy="6363"/>
                          </a:xfrm>
                          <a:custGeom>
                            <a:avLst/>
                            <a:gdLst/>
                            <a:ahLst/>
                            <a:cxnLst/>
                            <a:rect l="0" t="0" r="0" b="0"/>
                            <a:pathLst>
                              <a:path w="3124" h="6363">
                                <a:moveTo>
                                  <a:pt x="1499" y="0"/>
                                </a:moveTo>
                                <a:lnTo>
                                  <a:pt x="749" y="191"/>
                                </a:lnTo>
                                <a:lnTo>
                                  <a:pt x="0" y="381"/>
                                </a:lnTo>
                                <a:lnTo>
                                  <a:pt x="1626" y="6363"/>
                                </a:lnTo>
                                <a:lnTo>
                                  <a:pt x="2375" y="6172"/>
                                </a:lnTo>
                                <a:lnTo>
                                  <a:pt x="3124" y="5982"/>
                                </a:lnTo>
                                <a:lnTo>
                                  <a:pt x="1499"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449" name="Shape 19449"/>
                        <wps:cNvSpPr/>
                        <wps:spPr>
                          <a:xfrm>
                            <a:off x="2197" y="81890"/>
                            <a:ext cx="749" cy="317"/>
                          </a:xfrm>
                          <a:custGeom>
                            <a:avLst/>
                            <a:gdLst/>
                            <a:ahLst/>
                            <a:cxnLst/>
                            <a:rect l="0" t="0" r="0" b="0"/>
                            <a:pathLst>
                              <a:path w="749" h="317">
                                <a:moveTo>
                                  <a:pt x="749" y="0"/>
                                </a:moveTo>
                                <a:lnTo>
                                  <a:pt x="51" y="317"/>
                                </a:lnTo>
                                <a:lnTo>
                                  <a:pt x="0" y="190"/>
                                </a:lnTo>
                                <a:lnTo>
                                  <a:pt x="74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450" name="Shape 19450"/>
                        <wps:cNvSpPr/>
                        <wps:spPr>
                          <a:xfrm>
                            <a:off x="2197" y="82080"/>
                            <a:ext cx="51" cy="127"/>
                          </a:xfrm>
                          <a:custGeom>
                            <a:avLst/>
                            <a:gdLst/>
                            <a:ahLst/>
                            <a:cxnLst/>
                            <a:rect l="0" t="0" r="0" b="0"/>
                            <a:pathLst>
                              <a:path w="51" h="127">
                                <a:moveTo>
                                  <a:pt x="0" y="0"/>
                                </a:moveTo>
                                <a:lnTo>
                                  <a:pt x="51" y="127"/>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451" name="Shape 19451"/>
                        <wps:cNvSpPr/>
                        <wps:spPr>
                          <a:xfrm>
                            <a:off x="2248" y="81572"/>
                            <a:ext cx="4064" cy="6248"/>
                          </a:xfrm>
                          <a:custGeom>
                            <a:avLst/>
                            <a:gdLst/>
                            <a:ahLst/>
                            <a:cxnLst/>
                            <a:rect l="0" t="0" r="0" b="0"/>
                            <a:pathLst>
                              <a:path w="4064" h="6248">
                                <a:moveTo>
                                  <a:pt x="1397" y="0"/>
                                </a:moveTo>
                                <a:lnTo>
                                  <a:pt x="4064" y="5614"/>
                                </a:lnTo>
                                <a:lnTo>
                                  <a:pt x="3353" y="5931"/>
                                </a:lnTo>
                                <a:lnTo>
                                  <a:pt x="2654" y="6248"/>
                                </a:lnTo>
                                <a:lnTo>
                                  <a:pt x="0" y="635"/>
                                </a:lnTo>
                                <a:lnTo>
                                  <a:pt x="699" y="318"/>
                                </a:lnTo>
                                <a:lnTo>
                                  <a:pt x="139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452" name="Shape 19452"/>
                        <wps:cNvSpPr/>
                        <wps:spPr>
                          <a:xfrm>
                            <a:off x="2248" y="81572"/>
                            <a:ext cx="4064" cy="6248"/>
                          </a:xfrm>
                          <a:custGeom>
                            <a:avLst/>
                            <a:gdLst/>
                            <a:ahLst/>
                            <a:cxnLst/>
                            <a:rect l="0" t="0" r="0" b="0"/>
                            <a:pathLst>
                              <a:path w="4064" h="6248">
                                <a:moveTo>
                                  <a:pt x="1397" y="0"/>
                                </a:moveTo>
                                <a:lnTo>
                                  <a:pt x="699" y="318"/>
                                </a:lnTo>
                                <a:lnTo>
                                  <a:pt x="0" y="635"/>
                                </a:lnTo>
                                <a:lnTo>
                                  <a:pt x="2654" y="6248"/>
                                </a:lnTo>
                                <a:lnTo>
                                  <a:pt x="3353" y="5931"/>
                                </a:lnTo>
                                <a:lnTo>
                                  <a:pt x="4064" y="5614"/>
                                </a:lnTo>
                                <a:lnTo>
                                  <a:pt x="1397"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453" name="Shape 19453"/>
                        <wps:cNvSpPr/>
                        <wps:spPr>
                          <a:xfrm>
                            <a:off x="4902" y="87503"/>
                            <a:ext cx="699" cy="419"/>
                          </a:xfrm>
                          <a:custGeom>
                            <a:avLst/>
                            <a:gdLst/>
                            <a:ahLst/>
                            <a:cxnLst/>
                            <a:rect l="0" t="0" r="0" b="0"/>
                            <a:pathLst>
                              <a:path w="699" h="419">
                                <a:moveTo>
                                  <a:pt x="699" y="0"/>
                                </a:moveTo>
                                <a:lnTo>
                                  <a:pt x="76" y="419"/>
                                </a:lnTo>
                                <a:lnTo>
                                  <a:pt x="0" y="317"/>
                                </a:lnTo>
                                <a:lnTo>
                                  <a:pt x="69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454" name="Shape 19454"/>
                        <wps:cNvSpPr/>
                        <wps:spPr>
                          <a:xfrm>
                            <a:off x="4902" y="87820"/>
                            <a:ext cx="76" cy="102"/>
                          </a:xfrm>
                          <a:custGeom>
                            <a:avLst/>
                            <a:gdLst/>
                            <a:ahLst/>
                            <a:cxnLst/>
                            <a:rect l="0" t="0" r="0" b="0"/>
                            <a:pathLst>
                              <a:path w="76" h="102">
                                <a:moveTo>
                                  <a:pt x="0" y="0"/>
                                </a:moveTo>
                                <a:lnTo>
                                  <a:pt x="76" y="10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455" name="Shape 19455"/>
                        <wps:cNvSpPr/>
                        <wps:spPr>
                          <a:xfrm>
                            <a:off x="4978" y="87071"/>
                            <a:ext cx="4864" cy="5931"/>
                          </a:xfrm>
                          <a:custGeom>
                            <a:avLst/>
                            <a:gdLst/>
                            <a:ahLst/>
                            <a:cxnLst/>
                            <a:rect l="0" t="0" r="0" b="0"/>
                            <a:pathLst>
                              <a:path w="4864" h="5931">
                                <a:moveTo>
                                  <a:pt x="1257" y="0"/>
                                </a:moveTo>
                                <a:lnTo>
                                  <a:pt x="4864" y="5067"/>
                                </a:lnTo>
                                <a:lnTo>
                                  <a:pt x="4242" y="5499"/>
                                </a:lnTo>
                                <a:lnTo>
                                  <a:pt x="3607" y="5931"/>
                                </a:lnTo>
                                <a:lnTo>
                                  <a:pt x="0" y="851"/>
                                </a:lnTo>
                                <a:lnTo>
                                  <a:pt x="622" y="432"/>
                                </a:lnTo>
                                <a:lnTo>
                                  <a:pt x="125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456" name="Shape 19456"/>
                        <wps:cNvSpPr/>
                        <wps:spPr>
                          <a:xfrm>
                            <a:off x="4978" y="87071"/>
                            <a:ext cx="4864" cy="5931"/>
                          </a:xfrm>
                          <a:custGeom>
                            <a:avLst/>
                            <a:gdLst/>
                            <a:ahLst/>
                            <a:cxnLst/>
                            <a:rect l="0" t="0" r="0" b="0"/>
                            <a:pathLst>
                              <a:path w="4864" h="5931">
                                <a:moveTo>
                                  <a:pt x="1257" y="0"/>
                                </a:moveTo>
                                <a:lnTo>
                                  <a:pt x="622" y="432"/>
                                </a:lnTo>
                                <a:lnTo>
                                  <a:pt x="0" y="851"/>
                                </a:lnTo>
                                <a:lnTo>
                                  <a:pt x="3607" y="5931"/>
                                </a:lnTo>
                                <a:lnTo>
                                  <a:pt x="4242" y="5499"/>
                                </a:lnTo>
                                <a:lnTo>
                                  <a:pt x="4864" y="5067"/>
                                </a:lnTo>
                                <a:lnTo>
                                  <a:pt x="1257"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457" name="Shape 19457"/>
                        <wps:cNvSpPr/>
                        <wps:spPr>
                          <a:xfrm>
                            <a:off x="8585" y="92570"/>
                            <a:ext cx="635" cy="534"/>
                          </a:xfrm>
                          <a:custGeom>
                            <a:avLst/>
                            <a:gdLst/>
                            <a:ahLst/>
                            <a:cxnLst/>
                            <a:rect l="0" t="0" r="0" b="0"/>
                            <a:pathLst>
                              <a:path w="635" h="534">
                                <a:moveTo>
                                  <a:pt x="635" y="0"/>
                                </a:moveTo>
                                <a:lnTo>
                                  <a:pt x="89" y="534"/>
                                </a:lnTo>
                                <a:lnTo>
                                  <a:pt x="0" y="432"/>
                                </a:lnTo>
                                <a:lnTo>
                                  <a:pt x="63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458" name="Shape 19458"/>
                        <wps:cNvSpPr/>
                        <wps:spPr>
                          <a:xfrm>
                            <a:off x="8585" y="93002"/>
                            <a:ext cx="89" cy="102"/>
                          </a:xfrm>
                          <a:custGeom>
                            <a:avLst/>
                            <a:gdLst/>
                            <a:ahLst/>
                            <a:cxnLst/>
                            <a:rect l="0" t="0" r="0" b="0"/>
                            <a:pathLst>
                              <a:path w="89" h="102">
                                <a:moveTo>
                                  <a:pt x="0" y="0"/>
                                </a:moveTo>
                                <a:lnTo>
                                  <a:pt x="89" y="10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459" name="Shape 19459"/>
                        <wps:cNvSpPr/>
                        <wps:spPr>
                          <a:xfrm>
                            <a:off x="8674" y="92037"/>
                            <a:ext cx="5537" cy="5449"/>
                          </a:xfrm>
                          <a:custGeom>
                            <a:avLst/>
                            <a:gdLst/>
                            <a:ahLst/>
                            <a:cxnLst/>
                            <a:rect l="0" t="0" r="0" b="0"/>
                            <a:pathLst>
                              <a:path w="5537" h="5449">
                                <a:moveTo>
                                  <a:pt x="1079" y="0"/>
                                </a:moveTo>
                                <a:lnTo>
                                  <a:pt x="5537" y="4382"/>
                                </a:lnTo>
                                <a:lnTo>
                                  <a:pt x="5004" y="4915"/>
                                </a:lnTo>
                                <a:lnTo>
                                  <a:pt x="4458" y="5449"/>
                                </a:lnTo>
                                <a:lnTo>
                                  <a:pt x="0" y="1067"/>
                                </a:lnTo>
                                <a:lnTo>
                                  <a:pt x="546" y="533"/>
                                </a:lnTo>
                                <a:lnTo>
                                  <a:pt x="107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460" name="Shape 19460"/>
                        <wps:cNvSpPr/>
                        <wps:spPr>
                          <a:xfrm>
                            <a:off x="8674" y="92037"/>
                            <a:ext cx="5537" cy="5449"/>
                          </a:xfrm>
                          <a:custGeom>
                            <a:avLst/>
                            <a:gdLst/>
                            <a:ahLst/>
                            <a:cxnLst/>
                            <a:rect l="0" t="0" r="0" b="0"/>
                            <a:pathLst>
                              <a:path w="5537" h="5449">
                                <a:moveTo>
                                  <a:pt x="1079" y="0"/>
                                </a:moveTo>
                                <a:lnTo>
                                  <a:pt x="546" y="533"/>
                                </a:lnTo>
                                <a:lnTo>
                                  <a:pt x="0" y="1067"/>
                                </a:lnTo>
                                <a:lnTo>
                                  <a:pt x="4458" y="5449"/>
                                </a:lnTo>
                                <a:lnTo>
                                  <a:pt x="5004" y="4915"/>
                                </a:lnTo>
                                <a:lnTo>
                                  <a:pt x="5537" y="4382"/>
                                </a:lnTo>
                                <a:lnTo>
                                  <a:pt x="1079"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461" name="Shape 19461"/>
                        <wps:cNvSpPr/>
                        <wps:spPr>
                          <a:xfrm>
                            <a:off x="13132" y="96951"/>
                            <a:ext cx="546" cy="622"/>
                          </a:xfrm>
                          <a:custGeom>
                            <a:avLst/>
                            <a:gdLst/>
                            <a:ahLst/>
                            <a:cxnLst/>
                            <a:rect l="0" t="0" r="0" b="0"/>
                            <a:pathLst>
                              <a:path w="546" h="622">
                                <a:moveTo>
                                  <a:pt x="546" y="0"/>
                                </a:moveTo>
                                <a:lnTo>
                                  <a:pt x="102" y="622"/>
                                </a:lnTo>
                                <a:lnTo>
                                  <a:pt x="0" y="534"/>
                                </a:lnTo>
                                <a:lnTo>
                                  <a:pt x="54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462" name="Shape 19462"/>
                        <wps:cNvSpPr/>
                        <wps:spPr>
                          <a:xfrm>
                            <a:off x="13132" y="97485"/>
                            <a:ext cx="102" cy="89"/>
                          </a:xfrm>
                          <a:custGeom>
                            <a:avLst/>
                            <a:gdLst/>
                            <a:ahLst/>
                            <a:cxnLst/>
                            <a:rect l="0" t="0" r="0" b="0"/>
                            <a:pathLst>
                              <a:path w="102" h="89">
                                <a:moveTo>
                                  <a:pt x="0" y="0"/>
                                </a:moveTo>
                                <a:lnTo>
                                  <a:pt x="102" y="8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463" name="Shape 19463"/>
                        <wps:cNvSpPr/>
                        <wps:spPr>
                          <a:xfrm>
                            <a:off x="13233" y="96329"/>
                            <a:ext cx="6032" cy="4788"/>
                          </a:xfrm>
                          <a:custGeom>
                            <a:avLst/>
                            <a:gdLst/>
                            <a:ahLst/>
                            <a:cxnLst/>
                            <a:rect l="0" t="0" r="0" b="0"/>
                            <a:pathLst>
                              <a:path w="6032" h="4788">
                                <a:moveTo>
                                  <a:pt x="876" y="0"/>
                                </a:moveTo>
                                <a:lnTo>
                                  <a:pt x="6032" y="3556"/>
                                </a:lnTo>
                                <a:lnTo>
                                  <a:pt x="5601" y="4178"/>
                                </a:lnTo>
                                <a:lnTo>
                                  <a:pt x="5169" y="4788"/>
                                </a:lnTo>
                                <a:lnTo>
                                  <a:pt x="0" y="1244"/>
                                </a:lnTo>
                                <a:lnTo>
                                  <a:pt x="444" y="622"/>
                                </a:lnTo>
                                <a:lnTo>
                                  <a:pt x="87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464" name="Shape 19464"/>
                        <wps:cNvSpPr/>
                        <wps:spPr>
                          <a:xfrm>
                            <a:off x="13233" y="96329"/>
                            <a:ext cx="6032" cy="4788"/>
                          </a:xfrm>
                          <a:custGeom>
                            <a:avLst/>
                            <a:gdLst/>
                            <a:ahLst/>
                            <a:cxnLst/>
                            <a:rect l="0" t="0" r="0" b="0"/>
                            <a:pathLst>
                              <a:path w="6032" h="4788">
                                <a:moveTo>
                                  <a:pt x="876" y="0"/>
                                </a:moveTo>
                                <a:lnTo>
                                  <a:pt x="444" y="622"/>
                                </a:lnTo>
                                <a:lnTo>
                                  <a:pt x="0" y="1244"/>
                                </a:lnTo>
                                <a:lnTo>
                                  <a:pt x="5169" y="4788"/>
                                </a:lnTo>
                                <a:lnTo>
                                  <a:pt x="5601" y="4178"/>
                                </a:lnTo>
                                <a:lnTo>
                                  <a:pt x="6032" y="3556"/>
                                </a:lnTo>
                                <a:lnTo>
                                  <a:pt x="876"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465" name="Shape 19465"/>
                        <wps:cNvSpPr/>
                        <wps:spPr>
                          <a:xfrm>
                            <a:off x="18402" y="100507"/>
                            <a:ext cx="432" cy="686"/>
                          </a:xfrm>
                          <a:custGeom>
                            <a:avLst/>
                            <a:gdLst/>
                            <a:ahLst/>
                            <a:cxnLst/>
                            <a:rect l="0" t="0" r="0" b="0"/>
                            <a:pathLst>
                              <a:path w="432" h="686">
                                <a:moveTo>
                                  <a:pt x="432" y="0"/>
                                </a:moveTo>
                                <a:lnTo>
                                  <a:pt x="114" y="686"/>
                                </a:lnTo>
                                <a:lnTo>
                                  <a:pt x="0" y="610"/>
                                </a:lnTo>
                                <a:lnTo>
                                  <a:pt x="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466" name="Shape 19466"/>
                        <wps:cNvSpPr/>
                        <wps:spPr>
                          <a:xfrm>
                            <a:off x="18402" y="101117"/>
                            <a:ext cx="114" cy="76"/>
                          </a:xfrm>
                          <a:custGeom>
                            <a:avLst/>
                            <a:gdLst/>
                            <a:ahLst/>
                            <a:cxnLst/>
                            <a:rect l="0" t="0" r="0" b="0"/>
                            <a:pathLst>
                              <a:path w="114" h="76">
                                <a:moveTo>
                                  <a:pt x="0" y="0"/>
                                </a:moveTo>
                                <a:lnTo>
                                  <a:pt x="114" y="76"/>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480" name="Shape 19480"/>
                        <wps:cNvSpPr/>
                        <wps:spPr>
                          <a:xfrm>
                            <a:off x="36817" y="0"/>
                            <a:ext cx="838" cy="1511"/>
                          </a:xfrm>
                          <a:custGeom>
                            <a:avLst/>
                            <a:gdLst/>
                            <a:ahLst/>
                            <a:cxnLst/>
                            <a:rect l="0" t="0" r="0" b="0"/>
                            <a:pathLst>
                              <a:path w="838" h="1511">
                                <a:moveTo>
                                  <a:pt x="0" y="0"/>
                                </a:moveTo>
                                <a:lnTo>
                                  <a:pt x="152" y="0"/>
                                </a:lnTo>
                                <a:lnTo>
                                  <a:pt x="292" y="38"/>
                                </a:lnTo>
                                <a:lnTo>
                                  <a:pt x="432" y="89"/>
                                </a:lnTo>
                                <a:lnTo>
                                  <a:pt x="559" y="178"/>
                                </a:lnTo>
                                <a:lnTo>
                                  <a:pt x="660" y="279"/>
                                </a:lnTo>
                                <a:lnTo>
                                  <a:pt x="737" y="406"/>
                                </a:lnTo>
                                <a:lnTo>
                                  <a:pt x="800" y="533"/>
                                </a:lnTo>
                                <a:lnTo>
                                  <a:pt x="838" y="686"/>
                                </a:lnTo>
                                <a:lnTo>
                                  <a:pt x="838" y="838"/>
                                </a:lnTo>
                                <a:lnTo>
                                  <a:pt x="800" y="978"/>
                                </a:lnTo>
                                <a:lnTo>
                                  <a:pt x="737" y="1117"/>
                                </a:lnTo>
                                <a:lnTo>
                                  <a:pt x="648" y="1232"/>
                                </a:lnTo>
                                <a:lnTo>
                                  <a:pt x="546" y="1333"/>
                                </a:lnTo>
                                <a:lnTo>
                                  <a:pt x="419" y="1422"/>
                                </a:lnTo>
                                <a:lnTo>
                                  <a:pt x="279" y="1473"/>
                                </a:lnTo>
                                <a:lnTo>
                                  <a:pt x="140" y="1511"/>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481" name="Shape 19481"/>
                        <wps:cNvSpPr/>
                        <wps:spPr>
                          <a:xfrm>
                            <a:off x="30543" y="0"/>
                            <a:ext cx="6413" cy="2044"/>
                          </a:xfrm>
                          <a:custGeom>
                            <a:avLst/>
                            <a:gdLst/>
                            <a:ahLst/>
                            <a:cxnLst/>
                            <a:rect l="0" t="0" r="0" b="0"/>
                            <a:pathLst>
                              <a:path w="6413" h="2044">
                                <a:moveTo>
                                  <a:pt x="6274" y="0"/>
                                </a:moveTo>
                                <a:lnTo>
                                  <a:pt x="6337" y="749"/>
                                </a:lnTo>
                                <a:lnTo>
                                  <a:pt x="6413" y="1511"/>
                                </a:lnTo>
                                <a:lnTo>
                                  <a:pt x="140" y="2044"/>
                                </a:lnTo>
                                <a:lnTo>
                                  <a:pt x="76" y="1295"/>
                                </a:lnTo>
                                <a:lnTo>
                                  <a:pt x="0" y="533"/>
                                </a:lnTo>
                                <a:lnTo>
                                  <a:pt x="627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482" name="Shape 19482"/>
                        <wps:cNvSpPr/>
                        <wps:spPr>
                          <a:xfrm>
                            <a:off x="30543" y="0"/>
                            <a:ext cx="6413" cy="2044"/>
                          </a:xfrm>
                          <a:custGeom>
                            <a:avLst/>
                            <a:gdLst/>
                            <a:ahLst/>
                            <a:cxnLst/>
                            <a:rect l="0" t="0" r="0" b="0"/>
                            <a:pathLst>
                              <a:path w="6413" h="2044">
                                <a:moveTo>
                                  <a:pt x="6413" y="1511"/>
                                </a:moveTo>
                                <a:lnTo>
                                  <a:pt x="6337" y="749"/>
                                </a:lnTo>
                                <a:lnTo>
                                  <a:pt x="6274" y="0"/>
                                </a:lnTo>
                                <a:lnTo>
                                  <a:pt x="0" y="533"/>
                                </a:lnTo>
                                <a:lnTo>
                                  <a:pt x="76" y="1295"/>
                                </a:lnTo>
                                <a:lnTo>
                                  <a:pt x="140" y="2044"/>
                                </a:lnTo>
                                <a:lnTo>
                                  <a:pt x="6413" y="1511"/>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483" name="Shape 19483"/>
                        <wps:cNvSpPr/>
                        <wps:spPr>
                          <a:xfrm>
                            <a:off x="30416" y="533"/>
                            <a:ext cx="203" cy="762"/>
                          </a:xfrm>
                          <a:custGeom>
                            <a:avLst/>
                            <a:gdLst/>
                            <a:ahLst/>
                            <a:cxnLst/>
                            <a:rect l="0" t="0" r="0" b="0"/>
                            <a:pathLst>
                              <a:path w="203" h="762">
                                <a:moveTo>
                                  <a:pt x="127" y="0"/>
                                </a:moveTo>
                                <a:lnTo>
                                  <a:pt x="203" y="762"/>
                                </a:lnTo>
                                <a:lnTo>
                                  <a:pt x="0" y="25"/>
                                </a:lnTo>
                                <a:lnTo>
                                  <a:pt x="12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484" name="Shape 19484"/>
                        <wps:cNvSpPr/>
                        <wps:spPr>
                          <a:xfrm>
                            <a:off x="30416" y="533"/>
                            <a:ext cx="127" cy="25"/>
                          </a:xfrm>
                          <a:custGeom>
                            <a:avLst/>
                            <a:gdLst/>
                            <a:ahLst/>
                            <a:cxnLst/>
                            <a:rect l="0" t="0" r="0" b="0"/>
                            <a:pathLst>
                              <a:path w="127" h="25">
                                <a:moveTo>
                                  <a:pt x="127" y="0"/>
                                </a:moveTo>
                                <a:lnTo>
                                  <a:pt x="0" y="25"/>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485" name="Shape 19485"/>
                        <wps:cNvSpPr/>
                        <wps:spPr>
                          <a:xfrm>
                            <a:off x="24333" y="558"/>
                            <a:ext cx="6477" cy="3073"/>
                          </a:xfrm>
                          <a:custGeom>
                            <a:avLst/>
                            <a:gdLst/>
                            <a:ahLst/>
                            <a:cxnLst/>
                            <a:rect l="0" t="0" r="0" b="0"/>
                            <a:pathLst>
                              <a:path w="6477" h="3073">
                                <a:moveTo>
                                  <a:pt x="6083" y="0"/>
                                </a:moveTo>
                                <a:lnTo>
                                  <a:pt x="6286" y="737"/>
                                </a:lnTo>
                                <a:lnTo>
                                  <a:pt x="6477" y="1473"/>
                                </a:lnTo>
                                <a:lnTo>
                                  <a:pt x="394" y="3073"/>
                                </a:lnTo>
                                <a:lnTo>
                                  <a:pt x="190" y="2337"/>
                                </a:lnTo>
                                <a:lnTo>
                                  <a:pt x="0" y="1600"/>
                                </a:lnTo>
                                <a:lnTo>
                                  <a:pt x="608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486" name="Shape 19486"/>
                        <wps:cNvSpPr/>
                        <wps:spPr>
                          <a:xfrm>
                            <a:off x="24333" y="558"/>
                            <a:ext cx="6477" cy="3073"/>
                          </a:xfrm>
                          <a:custGeom>
                            <a:avLst/>
                            <a:gdLst/>
                            <a:ahLst/>
                            <a:cxnLst/>
                            <a:rect l="0" t="0" r="0" b="0"/>
                            <a:pathLst>
                              <a:path w="6477" h="3073">
                                <a:moveTo>
                                  <a:pt x="6477" y="1473"/>
                                </a:moveTo>
                                <a:lnTo>
                                  <a:pt x="6286" y="737"/>
                                </a:lnTo>
                                <a:lnTo>
                                  <a:pt x="6083" y="0"/>
                                </a:lnTo>
                                <a:lnTo>
                                  <a:pt x="0" y="1600"/>
                                </a:lnTo>
                                <a:lnTo>
                                  <a:pt x="190" y="2337"/>
                                </a:lnTo>
                                <a:lnTo>
                                  <a:pt x="394" y="3073"/>
                                </a:lnTo>
                                <a:lnTo>
                                  <a:pt x="6477" y="1473"/>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487" name="Shape 19487"/>
                        <wps:cNvSpPr/>
                        <wps:spPr>
                          <a:xfrm>
                            <a:off x="24206" y="2159"/>
                            <a:ext cx="318" cy="737"/>
                          </a:xfrm>
                          <a:custGeom>
                            <a:avLst/>
                            <a:gdLst/>
                            <a:ahLst/>
                            <a:cxnLst/>
                            <a:rect l="0" t="0" r="0" b="0"/>
                            <a:pathLst>
                              <a:path w="318" h="737">
                                <a:moveTo>
                                  <a:pt x="127" y="0"/>
                                </a:moveTo>
                                <a:lnTo>
                                  <a:pt x="318" y="737"/>
                                </a:lnTo>
                                <a:lnTo>
                                  <a:pt x="0" y="51"/>
                                </a:lnTo>
                                <a:lnTo>
                                  <a:pt x="12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488" name="Shape 19488"/>
                        <wps:cNvSpPr/>
                        <wps:spPr>
                          <a:xfrm>
                            <a:off x="24206" y="2159"/>
                            <a:ext cx="127" cy="51"/>
                          </a:xfrm>
                          <a:custGeom>
                            <a:avLst/>
                            <a:gdLst/>
                            <a:ahLst/>
                            <a:cxnLst/>
                            <a:rect l="0" t="0" r="0" b="0"/>
                            <a:pathLst>
                              <a:path w="127" h="51">
                                <a:moveTo>
                                  <a:pt x="127" y="0"/>
                                </a:moveTo>
                                <a:lnTo>
                                  <a:pt x="0" y="51"/>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489" name="Shape 19489"/>
                        <wps:cNvSpPr/>
                        <wps:spPr>
                          <a:xfrm>
                            <a:off x="18517" y="2210"/>
                            <a:ext cx="6337" cy="3988"/>
                          </a:xfrm>
                          <a:custGeom>
                            <a:avLst/>
                            <a:gdLst/>
                            <a:ahLst/>
                            <a:cxnLst/>
                            <a:rect l="0" t="0" r="0" b="0"/>
                            <a:pathLst>
                              <a:path w="6337" h="3988">
                                <a:moveTo>
                                  <a:pt x="5690" y="0"/>
                                </a:moveTo>
                                <a:lnTo>
                                  <a:pt x="6007" y="686"/>
                                </a:lnTo>
                                <a:lnTo>
                                  <a:pt x="6337" y="1372"/>
                                </a:lnTo>
                                <a:lnTo>
                                  <a:pt x="635" y="3988"/>
                                </a:lnTo>
                                <a:lnTo>
                                  <a:pt x="317" y="3302"/>
                                </a:lnTo>
                                <a:lnTo>
                                  <a:pt x="0" y="2616"/>
                                </a:lnTo>
                                <a:lnTo>
                                  <a:pt x="569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490" name="Shape 19490"/>
                        <wps:cNvSpPr/>
                        <wps:spPr>
                          <a:xfrm>
                            <a:off x="18517" y="2210"/>
                            <a:ext cx="6337" cy="3988"/>
                          </a:xfrm>
                          <a:custGeom>
                            <a:avLst/>
                            <a:gdLst/>
                            <a:ahLst/>
                            <a:cxnLst/>
                            <a:rect l="0" t="0" r="0" b="0"/>
                            <a:pathLst>
                              <a:path w="6337" h="3988">
                                <a:moveTo>
                                  <a:pt x="6337" y="1372"/>
                                </a:moveTo>
                                <a:lnTo>
                                  <a:pt x="6007" y="686"/>
                                </a:lnTo>
                                <a:lnTo>
                                  <a:pt x="5690" y="0"/>
                                </a:lnTo>
                                <a:lnTo>
                                  <a:pt x="0" y="2616"/>
                                </a:lnTo>
                                <a:lnTo>
                                  <a:pt x="317" y="3302"/>
                                </a:lnTo>
                                <a:lnTo>
                                  <a:pt x="635" y="3988"/>
                                </a:lnTo>
                                <a:lnTo>
                                  <a:pt x="6337" y="137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491" name="Shape 19491"/>
                        <wps:cNvSpPr/>
                        <wps:spPr>
                          <a:xfrm>
                            <a:off x="18390" y="4826"/>
                            <a:ext cx="444" cy="686"/>
                          </a:xfrm>
                          <a:custGeom>
                            <a:avLst/>
                            <a:gdLst/>
                            <a:ahLst/>
                            <a:cxnLst/>
                            <a:rect l="0" t="0" r="0" b="0"/>
                            <a:pathLst>
                              <a:path w="444" h="686">
                                <a:moveTo>
                                  <a:pt x="127" y="0"/>
                                </a:moveTo>
                                <a:lnTo>
                                  <a:pt x="444" y="686"/>
                                </a:lnTo>
                                <a:lnTo>
                                  <a:pt x="0" y="64"/>
                                </a:lnTo>
                                <a:lnTo>
                                  <a:pt x="12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492" name="Shape 19492"/>
                        <wps:cNvSpPr/>
                        <wps:spPr>
                          <a:xfrm>
                            <a:off x="18390" y="4826"/>
                            <a:ext cx="127" cy="64"/>
                          </a:xfrm>
                          <a:custGeom>
                            <a:avLst/>
                            <a:gdLst/>
                            <a:ahLst/>
                            <a:cxnLst/>
                            <a:rect l="0" t="0" r="0" b="0"/>
                            <a:pathLst>
                              <a:path w="127" h="64">
                                <a:moveTo>
                                  <a:pt x="127" y="0"/>
                                </a:moveTo>
                                <a:lnTo>
                                  <a:pt x="0" y="6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493" name="Shape 19493"/>
                        <wps:cNvSpPr/>
                        <wps:spPr>
                          <a:xfrm>
                            <a:off x="13233" y="4889"/>
                            <a:ext cx="6045" cy="4801"/>
                          </a:xfrm>
                          <a:custGeom>
                            <a:avLst/>
                            <a:gdLst/>
                            <a:ahLst/>
                            <a:cxnLst/>
                            <a:rect l="0" t="0" r="0" b="0"/>
                            <a:pathLst>
                              <a:path w="6045" h="4801">
                                <a:moveTo>
                                  <a:pt x="5156" y="0"/>
                                </a:moveTo>
                                <a:lnTo>
                                  <a:pt x="5601" y="622"/>
                                </a:lnTo>
                                <a:lnTo>
                                  <a:pt x="6045" y="1244"/>
                                </a:lnTo>
                                <a:lnTo>
                                  <a:pt x="889" y="4801"/>
                                </a:lnTo>
                                <a:lnTo>
                                  <a:pt x="444" y="4178"/>
                                </a:lnTo>
                                <a:lnTo>
                                  <a:pt x="0" y="3556"/>
                                </a:lnTo>
                                <a:lnTo>
                                  <a:pt x="51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494" name="Shape 19494"/>
                        <wps:cNvSpPr/>
                        <wps:spPr>
                          <a:xfrm>
                            <a:off x="13233" y="4889"/>
                            <a:ext cx="6045" cy="4801"/>
                          </a:xfrm>
                          <a:custGeom>
                            <a:avLst/>
                            <a:gdLst/>
                            <a:ahLst/>
                            <a:cxnLst/>
                            <a:rect l="0" t="0" r="0" b="0"/>
                            <a:pathLst>
                              <a:path w="6045" h="4801">
                                <a:moveTo>
                                  <a:pt x="6045" y="1244"/>
                                </a:moveTo>
                                <a:lnTo>
                                  <a:pt x="5601" y="622"/>
                                </a:lnTo>
                                <a:lnTo>
                                  <a:pt x="5156" y="0"/>
                                </a:lnTo>
                                <a:lnTo>
                                  <a:pt x="0" y="3556"/>
                                </a:lnTo>
                                <a:lnTo>
                                  <a:pt x="444" y="4178"/>
                                </a:lnTo>
                                <a:lnTo>
                                  <a:pt x="889" y="4801"/>
                                </a:lnTo>
                                <a:lnTo>
                                  <a:pt x="6045" y="124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495" name="Shape 19495"/>
                        <wps:cNvSpPr/>
                        <wps:spPr>
                          <a:xfrm>
                            <a:off x="13132" y="8445"/>
                            <a:ext cx="546" cy="622"/>
                          </a:xfrm>
                          <a:custGeom>
                            <a:avLst/>
                            <a:gdLst/>
                            <a:ahLst/>
                            <a:cxnLst/>
                            <a:rect l="0" t="0" r="0" b="0"/>
                            <a:pathLst>
                              <a:path w="546" h="622">
                                <a:moveTo>
                                  <a:pt x="102" y="0"/>
                                </a:moveTo>
                                <a:lnTo>
                                  <a:pt x="546" y="622"/>
                                </a:lnTo>
                                <a:lnTo>
                                  <a:pt x="0" y="89"/>
                                </a:lnTo>
                                <a:lnTo>
                                  <a:pt x="10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496" name="Shape 19496"/>
                        <wps:cNvSpPr/>
                        <wps:spPr>
                          <a:xfrm>
                            <a:off x="13132" y="8445"/>
                            <a:ext cx="102" cy="89"/>
                          </a:xfrm>
                          <a:custGeom>
                            <a:avLst/>
                            <a:gdLst/>
                            <a:ahLst/>
                            <a:cxnLst/>
                            <a:rect l="0" t="0" r="0" b="0"/>
                            <a:pathLst>
                              <a:path w="102" h="89">
                                <a:moveTo>
                                  <a:pt x="102" y="0"/>
                                </a:moveTo>
                                <a:lnTo>
                                  <a:pt x="0" y="8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497" name="Shape 19497"/>
                        <wps:cNvSpPr/>
                        <wps:spPr>
                          <a:xfrm>
                            <a:off x="8674" y="8534"/>
                            <a:ext cx="5537" cy="5435"/>
                          </a:xfrm>
                          <a:custGeom>
                            <a:avLst/>
                            <a:gdLst/>
                            <a:ahLst/>
                            <a:cxnLst/>
                            <a:rect l="0" t="0" r="0" b="0"/>
                            <a:pathLst>
                              <a:path w="5537" h="5435">
                                <a:moveTo>
                                  <a:pt x="4458" y="0"/>
                                </a:moveTo>
                                <a:lnTo>
                                  <a:pt x="5004" y="533"/>
                                </a:lnTo>
                                <a:lnTo>
                                  <a:pt x="5537" y="1067"/>
                                </a:lnTo>
                                <a:lnTo>
                                  <a:pt x="1079" y="5435"/>
                                </a:lnTo>
                                <a:lnTo>
                                  <a:pt x="546" y="4902"/>
                                </a:lnTo>
                                <a:lnTo>
                                  <a:pt x="0" y="4382"/>
                                </a:lnTo>
                                <a:lnTo>
                                  <a:pt x="445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498" name="Shape 19498"/>
                        <wps:cNvSpPr/>
                        <wps:spPr>
                          <a:xfrm>
                            <a:off x="8674" y="8534"/>
                            <a:ext cx="5537" cy="5435"/>
                          </a:xfrm>
                          <a:custGeom>
                            <a:avLst/>
                            <a:gdLst/>
                            <a:ahLst/>
                            <a:cxnLst/>
                            <a:rect l="0" t="0" r="0" b="0"/>
                            <a:pathLst>
                              <a:path w="5537" h="5435">
                                <a:moveTo>
                                  <a:pt x="5537" y="1067"/>
                                </a:moveTo>
                                <a:lnTo>
                                  <a:pt x="5004" y="533"/>
                                </a:lnTo>
                                <a:lnTo>
                                  <a:pt x="4458" y="0"/>
                                </a:lnTo>
                                <a:lnTo>
                                  <a:pt x="0" y="4382"/>
                                </a:lnTo>
                                <a:lnTo>
                                  <a:pt x="546" y="4902"/>
                                </a:lnTo>
                                <a:lnTo>
                                  <a:pt x="1079" y="5435"/>
                                </a:lnTo>
                                <a:lnTo>
                                  <a:pt x="5537" y="1067"/>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499" name="Shape 19499"/>
                        <wps:cNvSpPr/>
                        <wps:spPr>
                          <a:xfrm>
                            <a:off x="8585" y="12916"/>
                            <a:ext cx="635" cy="521"/>
                          </a:xfrm>
                          <a:custGeom>
                            <a:avLst/>
                            <a:gdLst/>
                            <a:ahLst/>
                            <a:cxnLst/>
                            <a:rect l="0" t="0" r="0" b="0"/>
                            <a:pathLst>
                              <a:path w="635" h="521">
                                <a:moveTo>
                                  <a:pt x="89" y="0"/>
                                </a:moveTo>
                                <a:lnTo>
                                  <a:pt x="635" y="521"/>
                                </a:lnTo>
                                <a:lnTo>
                                  <a:pt x="0" y="102"/>
                                </a:lnTo>
                                <a:lnTo>
                                  <a:pt x="8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500" name="Shape 19500"/>
                        <wps:cNvSpPr/>
                        <wps:spPr>
                          <a:xfrm>
                            <a:off x="8585" y="12916"/>
                            <a:ext cx="89" cy="102"/>
                          </a:xfrm>
                          <a:custGeom>
                            <a:avLst/>
                            <a:gdLst/>
                            <a:ahLst/>
                            <a:cxnLst/>
                            <a:rect l="0" t="0" r="0" b="0"/>
                            <a:pathLst>
                              <a:path w="89" h="102">
                                <a:moveTo>
                                  <a:pt x="89" y="0"/>
                                </a:moveTo>
                                <a:lnTo>
                                  <a:pt x="0" y="10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501" name="Shape 19501"/>
                        <wps:cNvSpPr/>
                        <wps:spPr>
                          <a:xfrm>
                            <a:off x="4978" y="13017"/>
                            <a:ext cx="4864" cy="5918"/>
                          </a:xfrm>
                          <a:custGeom>
                            <a:avLst/>
                            <a:gdLst/>
                            <a:ahLst/>
                            <a:cxnLst/>
                            <a:rect l="0" t="0" r="0" b="0"/>
                            <a:pathLst>
                              <a:path w="4864" h="5918">
                                <a:moveTo>
                                  <a:pt x="3607" y="0"/>
                                </a:moveTo>
                                <a:lnTo>
                                  <a:pt x="4242" y="419"/>
                                </a:lnTo>
                                <a:lnTo>
                                  <a:pt x="4864" y="851"/>
                                </a:lnTo>
                                <a:lnTo>
                                  <a:pt x="1257" y="5918"/>
                                </a:lnTo>
                                <a:lnTo>
                                  <a:pt x="622" y="5499"/>
                                </a:lnTo>
                                <a:lnTo>
                                  <a:pt x="0" y="5067"/>
                                </a:lnTo>
                                <a:lnTo>
                                  <a:pt x="360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502" name="Shape 19502"/>
                        <wps:cNvSpPr/>
                        <wps:spPr>
                          <a:xfrm>
                            <a:off x="4978" y="13017"/>
                            <a:ext cx="4864" cy="5918"/>
                          </a:xfrm>
                          <a:custGeom>
                            <a:avLst/>
                            <a:gdLst/>
                            <a:ahLst/>
                            <a:cxnLst/>
                            <a:rect l="0" t="0" r="0" b="0"/>
                            <a:pathLst>
                              <a:path w="4864" h="5918">
                                <a:moveTo>
                                  <a:pt x="4864" y="851"/>
                                </a:moveTo>
                                <a:lnTo>
                                  <a:pt x="4242" y="419"/>
                                </a:lnTo>
                                <a:lnTo>
                                  <a:pt x="3607" y="0"/>
                                </a:lnTo>
                                <a:lnTo>
                                  <a:pt x="0" y="5067"/>
                                </a:lnTo>
                                <a:lnTo>
                                  <a:pt x="622" y="5499"/>
                                </a:lnTo>
                                <a:lnTo>
                                  <a:pt x="1257" y="5918"/>
                                </a:lnTo>
                                <a:lnTo>
                                  <a:pt x="4864" y="851"/>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503" name="Shape 19503"/>
                        <wps:cNvSpPr/>
                        <wps:spPr>
                          <a:xfrm>
                            <a:off x="4902" y="18085"/>
                            <a:ext cx="699" cy="432"/>
                          </a:xfrm>
                          <a:custGeom>
                            <a:avLst/>
                            <a:gdLst/>
                            <a:ahLst/>
                            <a:cxnLst/>
                            <a:rect l="0" t="0" r="0" b="0"/>
                            <a:pathLst>
                              <a:path w="699" h="432">
                                <a:moveTo>
                                  <a:pt x="76" y="0"/>
                                </a:moveTo>
                                <a:lnTo>
                                  <a:pt x="699" y="432"/>
                                </a:lnTo>
                                <a:lnTo>
                                  <a:pt x="0" y="114"/>
                                </a:lnTo>
                                <a:lnTo>
                                  <a:pt x="7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504" name="Shape 19504"/>
                        <wps:cNvSpPr/>
                        <wps:spPr>
                          <a:xfrm>
                            <a:off x="4902" y="18085"/>
                            <a:ext cx="76" cy="114"/>
                          </a:xfrm>
                          <a:custGeom>
                            <a:avLst/>
                            <a:gdLst/>
                            <a:ahLst/>
                            <a:cxnLst/>
                            <a:rect l="0" t="0" r="0" b="0"/>
                            <a:pathLst>
                              <a:path w="76" h="114">
                                <a:moveTo>
                                  <a:pt x="76" y="0"/>
                                </a:moveTo>
                                <a:lnTo>
                                  <a:pt x="0" y="11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505" name="Shape 19505"/>
                        <wps:cNvSpPr/>
                        <wps:spPr>
                          <a:xfrm>
                            <a:off x="2248" y="18199"/>
                            <a:ext cx="4064" cy="6236"/>
                          </a:xfrm>
                          <a:custGeom>
                            <a:avLst/>
                            <a:gdLst/>
                            <a:ahLst/>
                            <a:cxnLst/>
                            <a:rect l="0" t="0" r="0" b="0"/>
                            <a:pathLst>
                              <a:path w="4064" h="6236">
                                <a:moveTo>
                                  <a:pt x="2654" y="0"/>
                                </a:moveTo>
                                <a:lnTo>
                                  <a:pt x="3353" y="317"/>
                                </a:lnTo>
                                <a:lnTo>
                                  <a:pt x="4064" y="635"/>
                                </a:lnTo>
                                <a:lnTo>
                                  <a:pt x="1397" y="6236"/>
                                </a:lnTo>
                                <a:lnTo>
                                  <a:pt x="699" y="5931"/>
                                </a:lnTo>
                                <a:lnTo>
                                  <a:pt x="0" y="5614"/>
                                </a:lnTo>
                                <a:lnTo>
                                  <a:pt x="265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506" name="Shape 19506"/>
                        <wps:cNvSpPr/>
                        <wps:spPr>
                          <a:xfrm>
                            <a:off x="2248" y="18199"/>
                            <a:ext cx="4064" cy="6236"/>
                          </a:xfrm>
                          <a:custGeom>
                            <a:avLst/>
                            <a:gdLst/>
                            <a:ahLst/>
                            <a:cxnLst/>
                            <a:rect l="0" t="0" r="0" b="0"/>
                            <a:pathLst>
                              <a:path w="4064" h="6236">
                                <a:moveTo>
                                  <a:pt x="4064" y="635"/>
                                </a:moveTo>
                                <a:lnTo>
                                  <a:pt x="3353" y="317"/>
                                </a:lnTo>
                                <a:lnTo>
                                  <a:pt x="2654" y="0"/>
                                </a:lnTo>
                                <a:lnTo>
                                  <a:pt x="0" y="5614"/>
                                </a:lnTo>
                                <a:lnTo>
                                  <a:pt x="699" y="5931"/>
                                </a:lnTo>
                                <a:lnTo>
                                  <a:pt x="1397" y="6236"/>
                                </a:lnTo>
                                <a:lnTo>
                                  <a:pt x="4064" y="635"/>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507" name="Shape 19507"/>
                        <wps:cNvSpPr/>
                        <wps:spPr>
                          <a:xfrm>
                            <a:off x="2197" y="23813"/>
                            <a:ext cx="749" cy="317"/>
                          </a:xfrm>
                          <a:custGeom>
                            <a:avLst/>
                            <a:gdLst/>
                            <a:ahLst/>
                            <a:cxnLst/>
                            <a:rect l="0" t="0" r="0" b="0"/>
                            <a:pathLst>
                              <a:path w="749" h="317">
                                <a:moveTo>
                                  <a:pt x="51" y="0"/>
                                </a:moveTo>
                                <a:lnTo>
                                  <a:pt x="749" y="317"/>
                                </a:lnTo>
                                <a:lnTo>
                                  <a:pt x="0" y="114"/>
                                </a:lnTo>
                                <a:lnTo>
                                  <a:pt x="5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508" name="Shape 19508"/>
                        <wps:cNvSpPr/>
                        <wps:spPr>
                          <a:xfrm>
                            <a:off x="2197" y="23813"/>
                            <a:ext cx="51" cy="114"/>
                          </a:xfrm>
                          <a:custGeom>
                            <a:avLst/>
                            <a:gdLst/>
                            <a:ahLst/>
                            <a:cxnLst/>
                            <a:rect l="0" t="0" r="0" b="0"/>
                            <a:pathLst>
                              <a:path w="51" h="114">
                                <a:moveTo>
                                  <a:pt x="51" y="0"/>
                                </a:moveTo>
                                <a:lnTo>
                                  <a:pt x="0" y="11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509" name="Shape 19509"/>
                        <wps:cNvSpPr/>
                        <wps:spPr>
                          <a:xfrm>
                            <a:off x="571" y="23926"/>
                            <a:ext cx="3124" cy="6376"/>
                          </a:xfrm>
                          <a:custGeom>
                            <a:avLst/>
                            <a:gdLst/>
                            <a:ahLst/>
                            <a:cxnLst/>
                            <a:rect l="0" t="0" r="0" b="0"/>
                            <a:pathLst>
                              <a:path w="3124" h="6376">
                                <a:moveTo>
                                  <a:pt x="1626" y="0"/>
                                </a:moveTo>
                                <a:lnTo>
                                  <a:pt x="2375" y="203"/>
                                </a:lnTo>
                                <a:lnTo>
                                  <a:pt x="3124" y="394"/>
                                </a:lnTo>
                                <a:lnTo>
                                  <a:pt x="1499" y="6376"/>
                                </a:lnTo>
                                <a:lnTo>
                                  <a:pt x="749" y="6185"/>
                                </a:lnTo>
                                <a:lnTo>
                                  <a:pt x="0" y="5995"/>
                                </a:lnTo>
                                <a:lnTo>
                                  <a:pt x="162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510" name="Shape 19510"/>
                        <wps:cNvSpPr/>
                        <wps:spPr>
                          <a:xfrm>
                            <a:off x="571" y="23926"/>
                            <a:ext cx="3124" cy="6376"/>
                          </a:xfrm>
                          <a:custGeom>
                            <a:avLst/>
                            <a:gdLst/>
                            <a:ahLst/>
                            <a:cxnLst/>
                            <a:rect l="0" t="0" r="0" b="0"/>
                            <a:pathLst>
                              <a:path w="3124" h="6376">
                                <a:moveTo>
                                  <a:pt x="3124" y="394"/>
                                </a:moveTo>
                                <a:lnTo>
                                  <a:pt x="2375" y="203"/>
                                </a:lnTo>
                                <a:lnTo>
                                  <a:pt x="1626" y="0"/>
                                </a:lnTo>
                                <a:lnTo>
                                  <a:pt x="0" y="5995"/>
                                </a:lnTo>
                                <a:lnTo>
                                  <a:pt x="749" y="6185"/>
                                </a:lnTo>
                                <a:lnTo>
                                  <a:pt x="1499" y="6376"/>
                                </a:lnTo>
                                <a:lnTo>
                                  <a:pt x="3124" y="39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511" name="Shape 19511"/>
                        <wps:cNvSpPr/>
                        <wps:spPr>
                          <a:xfrm>
                            <a:off x="559" y="29921"/>
                            <a:ext cx="762" cy="190"/>
                          </a:xfrm>
                          <a:custGeom>
                            <a:avLst/>
                            <a:gdLst/>
                            <a:ahLst/>
                            <a:cxnLst/>
                            <a:rect l="0" t="0" r="0" b="0"/>
                            <a:pathLst>
                              <a:path w="762" h="190">
                                <a:moveTo>
                                  <a:pt x="13" y="0"/>
                                </a:moveTo>
                                <a:lnTo>
                                  <a:pt x="762" y="190"/>
                                </a:lnTo>
                                <a:lnTo>
                                  <a:pt x="0" y="114"/>
                                </a:lnTo>
                                <a:lnTo>
                                  <a:pt x="1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512" name="Shape 19512"/>
                        <wps:cNvSpPr/>
                        <wps:spPr>
                          <a:xfrm>
                            <a:off x="559" y="29921"/>
                            <a:ext cx="13" cy="114"/>
                          </a:xfrm>
                          <a:custGeom>
                            <a:avLst/>
                            <a:gdLst/>
                            <a:ahLst/>
                            <a:cxnLst/>
                            <a:rect l="0" t="0" r="0" b="0"/>
                            <a:pathLst>
                              <a:path w="13" h="114">
                                <a:moveTo>
                                  <a:pt x="13" y="0"/>
                                </a:moveTo>
                                <a:lnTo>
                                  <a:pt x="0" y="11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513" name="Shape 19513"/>
                        <wps:cNvSpPr/>
                        <wps:spPr>
                          <a:xfrm>
                            <a:off x="0" y="30035"/>
                            <a:ext cx="2083" cy="6299"/>
                          </a:xfrm>
                          <a:custGeom>
                            <a:avLst/>
                            <a:gdLst/>
                            <a:ahLst/>
                            <a:cxnLst/>
                            <a:rect l="0" t="0" r="0" b="0"/>
                            <a:pathLst>
                              <a:path w="2083" h="6299">
                                <a:moveTo>
                                  <a:pt x="559" y="0"/>
                                </a:moveTo>
                                <a:lnTo>
                                  <a:pt x="1321" y="76"/>
                                </a:lnTo>
                                <a:lnTo>
                                  <a:pt x="2083" y="140"/>
                                </a:lnTo>
                                <a:lnTo>
                                  <a:pt x="1537" y="6299"/>
                                </a:lnTo>
                                <a:lnTo>
                                  <a:pt x="775" y="6236"/>
                                </a:lnTo>
                                <a:lnTo>
                                  <a:pt x="0" y="6172"/>
                                </a:lnTo>
                                <a:lnTo>
                                  <a:pt x="55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514" name="Shape 19514"/>
                        <wps:cNvSpPr/>
                        <wps:spPr>
                          <a:xfrm>
                            <a:off x="0" y="30035"/>
                            <a:ext cx="2083" cy="6299"/>
                          </a:xfrm>
                          <a:custGeom>
                            <a:avLst/>
                            <a:gdLst/>
                            <a:ahLst/>
                            <a:cxnLst/>
                            <a:rect l="0" t="0" r="0" b="0"/>
                            <a:pathLst>
                              <a:path w="2083" h="6299">
                                <a:moveTo>
                                  <a:pt x="2083" y="140"/>
                                </a:moveTo>
                                <a:lnTo>
                                  <a:pt x="1321" y="76"/>
                                </a:lnTo>
                                <a:lnTo>
                                  <a:pt x="559" y="0"/>
                                </a:lnTo>
                                <a:lnTo>
                                  <a:pt x="0" y="6172"/>
                                </a:lnTo>
                                <a:lnTo>
                                  <a:pt x="775" y="6236"/>
                                </a:lnTo>
                                <a:lnTo>
                                  <a:pt x="1537" y="6299"/>
                                </a:lnTo>
                                <a:lnTo>
                                  <a:pt x="2083" y="14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516" name="Shape 19516"/>
                        <wps:cNvSpPr/>
                        <wps:spPr>
                          <a:xfrm>
                            <a:off x="0" y="36207"/>
                            <a:ext cx="1537" cy="826"/>
                          </a:xfrm>
                          <a:custGeom>
                            <a:avLst/>
                            <a:gdLst/>
                            <a:ahLst/>
                            <a:cxnLst/>
                            <a:rect l="0" t="0" r="0" b="0"/>
                            <a:pathLst>
                              <a:path w="1537" h="826">
                                <a:moveTo>
                                  <a:pt x="1537" y="127"/>
                                </a:moveTo>
                                <a:lnTo>
                                  <a:pt x="1499" y="279"/>
                                </a:lnTo>
                                <a:lnTo>
                                  <a:pt x="1448" y="419"/>
                                </a:lnTo>
                                <a:lnTo>
                                  <a:pt x="1372" y="533"/>
                                </a:lnTo>
                                <a:lnTo>
                                  <a:pt x="1257" y="635"/>
                                </a:lnTo>
                                <a:lnTo>
                                  <a:pt x="1143" y="724"/>
                                </a:lnTo>
                                <a:lnTo>
                                  <a:pt x="1003" y="788"/>
                                </a:lnTo>
                                <a:lnTo>
                                  <a:pt x="851" y="826"/>
                                </a:lnTo>
                                <a:lnTo>
                                  <a:pt x="699" y="826"/>
                                </a:lnTo>
                                <a:lnTo>
                                  <a:pt x="559" y="788"/>
                                </a:lnTo>
                                <a:lnTo>
                                  <a:pt x="419" y="724"/>
                                </a:lnTo>
                                <a:lnTo>
                                  <a:pt x="292" y="648"/>
                                </a:lnTo>
                                <a:lnTo>
                                  <a:pt x="190" y="546"/>
                                </a:lnTo>
                                <a:lnTo>
                                  <a:pt x="89" y="419"/>
                                </a:lnTo>
                                <a:lnTo>
                                  <a:pt x="38" y="292"/>
                                </a:lnTo>
                                <a:lnTo>
                                  <a:pt x="0" y="140"/>
                                </a:ln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517" name="Shape 19517"/>
                        <wps:cNvSpPr/>
                        <wps:spPr>
                          <a:xfrm>
                            <a:off x="0" y="69736"/>
                            <a:ext cx="1537" cy="762"/>
                          </a:xfrm>
                          <a:custGeom>
                            <a:avLst/>
                            <a:gdLst/>
                            <a:ahLst/>
                            <a:cxnLst/>
                            <a:rect l="0" t="0" r="0" b="0"/>
                            <a:pathLst>
                              <a:path w="1537" h="762">
                                <a:moveTo>
                                  <a:pt x="0" y="0"/>
                                </a:moveTo>
                                <a:lnTo>
                                  <a:pt x="775" y="0"/>
                                </a:lnTo>
                                <a:lnTo>
                                  <a:pt x="1537" y="0"/>
                                </a:lnTo>
                                <a:lnTo>
                                  <a:pt x="1524" y="152"/>
                                </a:lnTo>
                                <a:lnTo>
                                  <a:pt x="1486" y="292"/>
                                </a:lnTo>
                                <a:lnTo>
                                  <a:pt x="1410" y="419"/>
                                </a:lnTo>
                                <a:lnTo>
                                  <a:pt x="1308" y="533"/>
                                </a:lnTo>
                                <a:lnTo>
                                  <a:pt x="1194" y="635"/>
                                </a:lnTo>
                                <a:lnTo>
                                  <a:pt x="1067" y="698"/>
                                </a:lnTo>
                                <a:lnTo>
                                  <a:pt x="914" y="749"/>
                                </a:lnTo>
                                <a:lnTo>
                                  <a:pt x="775" y="762"/>
                                </a:lnTo>
                                <a:lnTo>
                                  <a:pt x="622" y="749"/>
                                </a:lnTo>
                                <a:lnTo>
                                  <a:pt x="470" y="698"/>
                                </a:lnTo>
                                <a:lnTo>
                                  <a:pt x="343" y="635"/>
                                </a:lnTo>
                                <a:lnTo>
                                  <a:pt x="229" y="533"/>
                                </a:lnTo>
                                <a:lnTo>
                                  <a:pt x="127" y="419"/>
                                </a:lnTo>
                                <a:lnTo>
                                  <a:pt x="63" y="292"/>
                                </a:lnTo>
                                <a:lnTo>
                                  <a:pt x="13" y="15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518" name="Shape 19518"/>
                        <wps:cNvSpPr/>
                        <wps:spPr>
                          <a:xfrm>
                            <a:off x="0" y="69736"/>
                            <a:ext cx="1537" cy="762"/>
                          </a:xfrm>
                          <a:custGeom>
                            <a:avLst/>
                            <a:gdLst/>
                            <a:ahLst/>
                            <a:cxnLst/>
                            <a:rect l="0" t="0" r="0" b="0"/>
                            <a:pathLst>
                              <a:path w="1537" h="762">
                                <a:moveTo>
                                  <a:pt x="1537" y="0"/>
                                </a:moveTo>
                                <a:lnTo>
                                  <a:pt x="1524" y="152"/>
                                </a:lnTo>
                                <a:lnTo>
                                  <a:pt x="1486" y="292"/>
                                </a:lnTo>
                                <a:lnTo>
                                  <a:pt x="1410" y="419"/>
                                </a:lnTo>
                                <a:lnTo>
                                  <a:pt x="1308" y="533"/>
                                </a:lnTo>
                                <a:lnTo>
                                  <a:pt x="1194" y="635"/>
                                </a:lnTo>
                                <a:lnTo>
                                  <a:pt x="1067" y="698"/>
                                </a:lnTo>
                                <a:lnTo>
                                  <a:pt x="914" y="749"/>
                                </a:lnTo>
                                <a:lnTo>
                                  <a:pt x="775" y="762"/>
                                </a:lnTo>
                                <a:lnTo>
                                  <a:pt x="622" y="749"/>
                                </a:lnTo>
                                <a:lnTo>
                                  <a:pt x="470" y="698"/>
                                </a:lnTo>
                                <a:lnTo>
                                  <a:pt x="343" y="635"/>
                                </a:lnTo>
                                <a:lnTo>
                                  <a:pt x="229" y="533"/>
                                </a:lnTo>
                                <a:lnTo>
                                  <a:pt x="127" y="419"/>
                                </a:lnTo>
                                <a:lnTo>
                                  <a:pt x="63" y="292"/>
                                </a:lnTo>
                                <a:lnTo>
                                  <a:pt x="13" y="152"/>
                                </a:ln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74151" name="Shape 274151"/>
                        <wps:cNvSpPr/>
                        <wps:spPr>
                          <a:xfrm>
                            <a:off x="0" y="36271"/>
                            <a:ext cx="9144" cy="33465"/>
                          </a:xfrm>
                          <a:custGeom>
                            <a:avLst/>
                            <a:gdLst/>
                            <a:ahLst/>
                            <a:cxnLst/>
                            <a:rect l="0" t="0" r="0" b="0"/>
                            <a:pathLst>
                              <a:path w="9144" h="33465">
                                <a:moveTo>
                                  <a:pt x="0" y="0"/>
                                </a:moveTo>
                                <a:lnTo>
                                  <a:pt x="9144" y="0"/>
                                </a:lnTo>
                                <a:lnTo>
                                  <a:pt x="9144" y="33465"/>
                                </a:lnTo>
                                <a:lnTo>
                                  <a:pt x="0" y="33465"/>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9520" name="Shape 19520"/>
                        <wps:cNvSpPr/>
                        <wps:spPr>
                          <a:xfrm>
                            <a:off x="0" y="36271"/>
                            <a:ext cx="1537" cy="33465"/>
                          </a:xfrm>
                          <a:custGeom>
                            <a:avLst/>
                            <a:gdLst/>
                            <a:ahLst/>
                            <a:cxnLst/>
                            <a:rect l="0" t="0" r="0" b="0"/>
                            <a:pathLst>
                              <a:path w="1537" h="33465">
                                <a:moveTo>
                                  <a:pt x="0" y="33465"/>
                                </a:moveTo>
                                <a:lnTo>
                                  <a:pt x="1537" y="33465"/>
                                </a:lnTo>
                                <a:lnTo>
                                  <a:pt x="1537" y="0"/>
                                </a:lnTo>
                                <a:lnTo>
                                  <a:pt x="0" y="0"/>
                                </a:lnTo>
                                <a:lnTo>
                                  <a:pt x="0" y="33465"/>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521" name="Shape 19521"/>
                        <wps:cNvSpPr/>
                        <wps:spPr>
                          <a:xfrm>
                            <a:off x="0" y="35522"/>
                            <a:ext cx="1537" cy="749"/>
                          </a:xfrm>
                          <a:custGeom>
                            <a:avLst/>
                            <a:gdLst/>
                            <a:ahLst/>
                            <a:cxnLst/>
                            <a:rect l="0" t="0" r="0" b="0"/>
                            <a:pathLst>
                              <a:path w="1537" h="749">
                                <a:moveTo>
                                  <a:pt x="622" y="0"/>
                                </a:moveTo>
                                <a:lnTo>
                                  <a:pt x="914" y="0"/>
                                </a:lnTo>
                                <a:lnTo>
                                  <a:pt x="1067" y="51"/>
                                </a:lnTo>
                                <a:lnTo>
                                  <a:pt x="1194" y="114"/>
                                </a:lnTo>
                                <a:lnTo>
                                  <a:pt x="1308" y="216"/>
                                </a:lnTo>
                                <a:lnTo>
                                  <a:pt x="1410" y="330"/>
                                </a:lnTo>
                                <a:lnTo>
                                  <a:pt x="1486" y="457"/>
                                </a:lnTo>
                                <a:lnTo>
                                  <a:pt x="1524" y="609"/>
                                </a:lnTo>
                                <a:lnTo>
                                  <a:pt x="1537" y="749"/>
                                </a:lnTo>
                                <a:lnTo>
                                  <a:pt x="775" y="749"/>
                                </a:lnTo>
                                <a:lnTo>
                                  <a:pt x="0" y="749"/>
                                </a:lnTo>
                                <a:lnTo>
                                  <a:pt x="13" y="609"/>
                                </a:lnTo>
                                <a:lnTo>
                                  <a:pt x="63" y="457"/>
                                </a:lnTo>
                                <a:lnTo>
                                  <a:pt x="127" y="330"/>
                                </a:lnTo>
                                <a:lnTo>
                                  <a:pt x="229" y="216"/>
                                </a:lnTo>
                                <a:lnTo>
                                  <a:pt x="343" y="114"/>
                                </a:lnTo>
                                <a:lnTo>
                                  <a:pt x="470" y="51"/>
                                </a:lnTo>
                                <a:lnTo>
                                  <a:pt x="62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522" name="Shape 19522"/>
                        <wps:cNvSpPr/>
                        <wps:spPr>
                          <a:xfrm>
                            <a:off x="0" y="35522"/>
                            <a:ext cx="1537" cy="749"/>
                          </a:xfrm>
                          <a:custGeom>
                            <a:avLst/>
                            <a:gdLst/>
                            <a:ahLst/>
                            <a:cxnLst/>
                            <a:rect l="0" t="0" r="0" b="0"/>
                            <a:pathLst>
                              <a:path w="1537" h="749">
                                <a:moveTo>
                                  <a:pt x="0" y="749"/>
                                </a:moveTo>
                                <a:lnTo>
                                  <a:pt x="13" y="609"/>
                                </a:lnTo>
                                <a:lnTo>
                                  <a:pt x="63" y="457"/>
                                </a:lnTo>
                                <a:lnTo>
                                  <a:pt x="127" y="330"/>
                                </a:lnTo>
                                <a:lnTo>
                                  <a:pt x="229" y="216"/>
                                </a:lnTo>
                                <a:lnTo>
                                  <a:pt x="343" y="114"/>
                                </a:lnTo>
                                <a:lnTo>
                                  <a:pt x="470" y="51"/>
                                </a:lnTo>
                                <a:lnTo>
                                  <a:pt x="622" y="0"/>
                                </a:lnTo>
                                <a:lnTo>
                                  <a:pt x="914" y="0"/>
                                </a:lnTo>
                                <a:lnTo>
                                  <a:pt x="1067" y="51"/>
                                </a:lnTo>
                                <a:lnTo>
                                  <a:pt x="1194" y="114"/>
                                </a:lnTo>
                                <a:lnTo>
                                  <a:pt x="1308" y="216"/>
                                </a:lnTo>
                                <a:lnTo>
                                  <a:pt x="1410" y="330"/>
                                </a:lnTo>
                                <a:lnTo>
                                  <a:pt x="1486" y="457"/>
                                </a:lnTo>
                                <a:lnTo>
                                  <a:pt x="1524" y="609"/>
                                </a:lnTo>
                                <a:lnTo>
                                  <a:pt x="1537" y="74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529" name="Shape 19529"/>
                        <wps:cNvSpPr/>
                        <wps:spPr>
                          <a:xfrm>
                            <a:off x="335432" y="35776"/>
                            <a:ext cx="1537" cy="749"/>
                          </a:xfrm>
                          <a:custGeom>
                            <a:avLst/>
                            <a:gdLst/>
                            <a:ahLst/>
                            <a:cxnLst/>
                            <a:rect l="0" t="0" r="0" b="0"/>
                            <a:pathLst>
                              <a:path w="1537" h="749">
                                <a:moveTo>
                                  <a:pt x="775" y="0"/>
                                </a:moveTo>
                                <a:lnTo>
                                  <a:pt x="927" y="13"/>
                                </a:lnTo>
                                <a:lnTo>
                                  <a:pt x="1067" y="51"/>
                                </a:lnTo>
                                <a:lnTo>
                                  <a:pt x="1194" y="127"/>
                                </a:lnTo>
                                <a:lnTo>
                                  <a:pt x="1308" y="229"/>
                                </a:lnTo>
                                <a:lnTo>
                                  <a:pt x="1410" y="343"/>
                                </a:lnTo>
                                <a:lnTo>
                                  <a:pt x="1486" y="457"/>
                                </a:lnTo>
                                <a:lnTo>
                                  <a:pt x="1524" y="610"/>
                                </a:lnTo>
                                <a:lnTo>
                                  <a:pt x="1537" y="749"/>
                                </a:lnTo>
                                <a:lnTo>
                                  <a:pt x="775" y="749"/>
                                </a:lnTo>
                                <a:lnTo>
                                  <a:pt x="0" y="749"/>
                                </a:lnTo>
                                <a:lnTo>
                                  <a:pt x="13" y="610"/>
                                </a:lnTo>
                                <a:lnTo>
                                  <a:pt x="64" y="457"/>
                                </a:lnTo>
                                <a:lnTo>
                                  <a:pt x="127" y="343"/>
                                </a:lnTo>
                                <a:lnTo>
                                  <a:pt x="229" y="229"/>
                                </a:lnTo>
                                <a:lnTo>
                                  <a:pt x="343" y="127"/>
                                </a:lnTo>
                                <a:lnTo>
                                  <a:pt x="470" y="51"/>
                                </a:lnTo>
                                <a:lnTo>
                                  <a:pt x="622" y="13"/>
                                </a:lnTo>
                                <a:lnTo>
                                  <a:pt x="77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530" name="Shape 19530"/>
                        <wps:cNvSpPr/>
                        <wps:spPr>
                          <a:xfrm>
                            <a:off x="335432" y="35776"/>
                            <a:ext cx="1537" cy="749"/>
                          </a:xfrm>
                          <a:custGeom>
                            <a:avLst/>
                            <a:gdLst/>
                            <a:ahLst/>
                            <a:cxnLst/>
                            <a:rect l="0" t="0" r="0" b="0"/>
                            <a:pathLst>
                              <a:path w="1537" h="749">
                                <a:moveTo>
                                  <a:pt x="0" y="749"/>
                                </a:moveTo>
                                <a:lnTo>
                                  <a:pt x="13" y="610"/>
                                </a:lnTo>
                                <a:lnTo>
                                  <a:pt x="64" y="457"/>
                                </a:lnTo>
                                <a:lnTo>
                                  <a:pt x="127" y="343"/>
                                </a:lnTo>
                                <a:lnTo>
                                  <a:pt x="229" y="229"/>
                                </a:lnTo>
                                <a:lnTo>
                                  <a:pt x="343" y="127"/>
                                </a:lnTo>
                                <a:lnTo>
                                  <a:pt x="470" y="51"/>
                                </a:lnTo>
                                <a:lnTo>
                                  <a:pt x="622" y="13"/>
                                </a:lnTo>
                                <a:lnTo>
                                  <a:pt x="775" y="0"/>
                                </a:lnTo>
                                <a:lnTo>
                                  <a:pt x="927" y="13"/>
                                </a:lnTo>
                                <a:lnTo>
                                  <a:pt x="1067" y="51"/>
                                </a:lnTo>
                                <a:lnTo>
                                  <a:pt x="1194" y="127"/>
                                </a:lnTo>
                                <a:lnTo>
                                  <a:pt x="1308" y="229"/>
                                </a:lnTo>
                                <a:lnTo>
                                  <a:pt x="1410" y="343"/>
                                </a:lnTo>
                                <a:lnTo>
                                  <a:pt x="1486" y="457"/>
                                </a:lnTo>
                                <a:lnTo>
                                  <a:pt x="1524" y="610"/>
                                </a:lnTo>
                                <a:lnTo>
                                  <a:pt x="1537" y="74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74152" name="Shape 274152"/>
                        <wps:cNvSpPr/>
                        <wps:spPr>
                          <a:xfrm>
                            <a:off x="335432" y="36525"/>
                            <a:ext cx="9144" cy="33477"/>
                          </a:xfrm>
                          <a:custGeom>
                            <a:avLst/>
                            <a:gdLst/>
                            <a:ahLst/>
                            <a:cxnLst/>
                            <a:rect l="0" t="0" r="0" b="0"/>
                            <a:pathLst>
                              <a:path w="9144" h="33477">
                                <a:moveTo>
                                  <a:pt x="0" y="0"/>
                                </a:moveTo>
                                <a:lnTo>
                                  <a:pt x="9144" y="0"/>
                                </a:lnTo>
                                <a:lnTo>
                                  <a:pt x="9144" y="33477"/>
                                </a:lnTo>
                                <a:lnTo>
                                  <a:pt x="0" y="33477"/>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9532" name="Shape 19532"/>
                        <wps:cNvSpPr/>
                        <wps:spPr>
                          <a:xfrm>
                            <a:off x="335432" y="36525"/>
                            <a:ext cx="1537" cy="33477"/>
                          </a:xfrm>
                          <a:custGeom>
                            <a:avLst/>
                            <a:gdLst/>
                            <a:ahLst/>
                            <a:cxnLst/>
                            <a:rect l="0" t="0" r="0" b="0"/>
                            <a:pathLst>
                              <a:path w="1537" h="33477">
                                <a:moveTo>
                                  <a:pt x="1537" y="0"/>
                                </a:moveTo>
                                <a:lnTo>
                                  <a:pt x="0" y="0"/>
                                </a:lnTo>
                                <a:lnTo>
                                  <a:pt x="0" y="33477"/>
                                </a:lnTo>
                                <a:lnTo>
                                  <a:pt x="1537" y="33477"/>
                                </a:lnTo>
                                <a:lnTo>
                                  <a:pt x="1537"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533" name="Shape 19533"/>
                        <wps:cNvSpPr/>
                        <wps:spPr>
                          <a:xfrm>
                            <a:off x="335432" y="70002"/>
                            <a:ext cx="1537" cy="749"/>
                          </a:xfrm>
                          <a:custGeom>
                            <a:avLst/>
                            <a:gdLst/>
                            <a:ahLst/>
                            <a:cxnLst/>
                            <a:rect l="0" t="0" r="0" b="0"/>
                            <a:pathLst>
                              <a:path w="1537" h="749">
                                <a:moveTo>
                                  <a:pt x="0" y="0"/>
                                </a:moveTo>
                                <a:lnTo>
                                  <a:pt x="775" y="0"/>
                                </a:lnTo>
                                <a:lnTo>
                                  <a:pt x="1537" y="0"/>
                                </a:lnTo>
                                <a:lnTo>
                                  <a:pt x="1524" y="140"/>
                                </a:lnTo>
                                <a:lnTo>
                                  <a:pt x="1486" y="292"/>
                                </a:lnTo>
                                <a:lnTo>
                                  <a:pt x="1410" y="419"/>
                                </a:lnTo>
                                <a:lnTo>
                                  <a:pt x="1308" y="521"/>
                                </a:lnTo>
                                <a:lnTo>
                                  <a:pt x="1194" y="622"/>
                                </a:lnTo>
                                <a:lnTo>
                                  <a:pt x="1067" y="698"/>
                                </a:lnTo>
                                <a:lnTo>
                                  <a:pt x="927" y="736"/>
                                </a:lnTo>
                                <a:lnTo>
                                  <a:pt x="775" y="749"/>
                                </a:lnTo>
                                <a:lnTo>
                                  <a:pt x="622" y="736"/>
                                </a:lnTo>
                                <a:lnTo>
                                  <a:pt x="470" y="698"/>
                                </a:lnTo>
                                <a:lnTo>
                                  <a:pt x="343" y="622"/>
                                </a:lnTo>
                                <a:lnTo>
                                  <a:pt x="229" y="521"/>
                                </a:lnTo>
                                <a:lnTo>
                                  <a:pt x="127" y="419"/>
                                </a:lnTo>
                                <a:lnTo>
                                  <a:pt x="64" y="292"/>
                                </a:lnTo>
                                <a:lnTo>
                                  <a:pt x="13" y="14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534" name="Shape 19534"/>
                        <wps:cNvSpPr/>
                        <wps:spPr>
                          <a:xfrm>
                            <a:off x="335432" y="70002"/>
                            <a:ext cx="1537" cy="749"/>
                          </a:xfrm>
                          <a:custGeom>
                            <a:avLst/>
                            <a:gdLst/>
                            <a:ahLst/>
                            <a:cxnLst/>
                            <a:rect l="0" t="0" r="0" b="0"/>
                            <a:pathLst>
                              <a:path w="1537" h="749">
                                <a:moveTo>
                                  <a:pt x="1537" y="0"/>
                                </a:moveTo>
                                <a:lnTo>
                                  <a:pt x="1524" y="140"/>
                                </a:lnTo>
                                <a:lnTo>
                                  <a:pt x="1486" y="292"/>
                                </a:lnTo>
                                <a:lnTo>
                                  <a:pt x="1410" y="419"/>
                                </a:lnTo>
                                <a:lnTo>
                                  <a:pt x="1308" y="521"/>
                                </a:lnTo>
                                <a:lnTo>
                                  <a:pt x="1194" y="622"/>
                                </a:lnTo>
                                <a:lnTo>
                                  <a:pt x="1067" y="698"/>
                                </a:lnTo>
                                <a:lnTo>
                                  <a:pt x="927" y="736"/>
                                </a:lnTo>
                                <a:lnTo>
                                  <a:pt x="775" y="749"/>
                                </a:lnTo>
                                <a:lnTo>
                                  <a:pt x="622" y="736"/>
                                </a:lnTo>
                                <a:lnTo>
                                  <a:pt x="470" y="698"/>
                                </a:lnTo>
                                <a:lnTo>
                                  <a:pt x="343" y="622"/>
                                </a:lnTo>
                                <a:lnTo>
                                  <a:pt x="229" y="521"/>
                                </a:lnTo>
                                <a:lnTo>
                                  <a:pt x="127" y="419"/>
                                </a:lnTo>
                                <a:lnTo>
                                  <a:pt x="64" y="292"/>
                                </a:lnTo>
                                <a:lnTo>
                                  <a:pt x="13" y="140"/>
                                </a:ln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535" name="Shape 19535"/>
                        <wps:cNvSpPr/>
                        <wps:spPr>
                          <a:xfrm>
                            <a:off x="36119" y="0"/>
                            <a:ext cx="762" cy="1511"/>
                          </a:xfrm>
                          <a:custGeom>
                            <a:avLst/>
                            <a:gdLst/>
                            <a:ahLst/>
                            <a:cxnLst/>
                            <a:rect l="0" t="0" r="0" b="0"/>
                            <a:pathLst>
                              <a:path w="762" h="1511">
                                <a:moveTo>
                                  <a:pt x="762" y="0"/>
                                </a:moveTo>
                                <a:lnTo>
                                  <a:pt x="762" y="749"/>
                                </a:lnTo>
                                <a:lnTo>
                                  <a:pt x="762" y="1511"/>
                                </a:lnTo>
                                <a:lnTo>
                                  <a:pt x="610" y="1498"/>
                                </a:lnTo>
                                <a:lnTo>
                                  <a:pt x="470" y="1448"/>
                                </a:lnTo>
                                <a:lnTo>
                                  <a:pt x="343" y="1384"/>
                                </a:lnTo>
                                <a:lnTo>
                                  <a:pt x="229" y="1282"/>
                                </a:lnTo>
                                <a:lnTo>
                                  <a:pt x="127" y="1168"/>
                                </a:lnTo>
                                <a:lnTo>
                                  <a:pt x="51" y="1041"/>
                                </a:lnTo>
                                <a:lnTo>
                                  <a:pt x="13" y="901"/>
                                </a:lnTo>
                                <a:lnTo>
                                  <a:pt x="0" y="749"/>
                                </a:lnTo>
                                <a:lnTo>
                                  <a:pt x="13" y="609"/>
                                </a:lnTo>
                                <a:lnTo>
                                  <a:pt x="51" y="457"/>
                                </a:lnTo>
                                <a:lnTo>
                                  <a:pt x="127" y="330"/>
                                </a:lnTo>
                                <a:lnTo>
                                  <a:pt x="229" y="228"/>
                                </a:lnTo>
                                <a:lnTo>
                                  <a:pt x="343" y="127"/>
                                </a:lnTo>
                                <a:lnTo>
                                  <a:pt x="470" y="51"/>
                                </a:lnTo>
                                <a:lnTo>
                                  <a:pt x="610" y="12"/>
                                </a:lnTo>
                                <a:lnTo>
                                  <a:pt x="76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536" name="Shape 19536"/>
                        <wps:cNvSpPr/>
                        <wps:spPr>
                          <a:xfrm>
                            <a:off x="36119" y="0"/>
                            <a:ext cx="762" cy="1511"/>
                          </a:xfrm>
                          <a:custGeom>
                            <a:avLst/>
                            <a:gdLst/>
                            <a:ahLst/>
                            <a:cxnLst/>
                            <a:rect l="0" t="0" r="0" b="0"/>
                            <a:pathLst>
                              <a:path w="762" h="1511">
                                <a:moveTo>
                                  <a:pt x="762" y="1511"/>
                                </a:moveTo>
                                <a:lnTo>
                                  <a:pt x="610" y="1498"/>
                                </a:lnTo>
                                <a:lnTo>
                                  <a:pt x="470" y="1448"/>
                                </a:lnTo>
                                <a:lnTo>
                                  <a:pt x="343" y="1384"/>
                                </a:lnTo>
                                <a:lnTo>
                                  <a:pt x="229" y="1282"/>
                                </a:lnTo>
                                <a:lnTo>
                                  <a:pt x="127" y="1168"/>
                                </a:lnTo>
                                <a:lnTo>
                                  <a:pt x="51" y="1041"/>
                                </a:lnTo>
                                <a:lnTo>
                                  <a:pt x="13" y="901"/>
                                </a:lnTo>
                                <a:lnTo>
                                  <a:pt x="0" y="749"/>
                                </a:lnTo>
                                <a:lnTo>
                                  <a:pt x="13" y="609"/>
                                </a:lnTo>
                                <a:lnTo>
                                  <a:pt x="51" y="457"/>
                                </a:lnTo>
                                <a:lnTo>
                                  <a:pt x="127" y="330"/>
                                </a:lnTo>
                                <a:lnTo>
                                  <a:pt x="229" y="228"/>
                                </a:lnTo>
                                <a:lnTo>
                                  <a:pt x="343" y="127"/>
                                </a:lnTo>
                                <a:lnTo>
                                  <a:pt x="470" y="51"/>
                                </a:lnTo>
                                <a:lnTo>
                                  <a:pt x="610" y="12"/>
                                </a:lnTo>
                                <a:lnTo>
                                  <a:pt x="762"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74153" name="Shape 274153"/>
                        <wps:cNvSpPr/>
                        <wps:spPr>
                          <a:xfrm>
                            <a:off x="36881" y="0"/>
                            <a:ext cx="263080" cy="9144"/>
                          </a:xfrm>
                          <a:custGeom>
                            <a:avLst/>
                            <a:gdLst/>
                            <a:ahLst/>
                            <a:cxnLst/>
                            <a:rect l="0" t="0" r="0" b="0"/>
                            <a:pathLst>
                              <a:path w="263080" h="9144">
                                <a:moveTo>
                                  <a:pt x="0" y="0"/>
                                </a:moveTo>
                                <a:lnTo>
                                  <a:pt x="263080" y="0"/>
                                </a:lnTo>
                                <a:lnTo>
                                  <a:pt x="263080"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9538" name="Shape 19538"/>
                        <wps:cNvSpPr/>
                        <wps:spPr>
                          <a:xfrm>
                            <a:off x="36881" y="0"/>
                            <a:ext cx="263080" cy="1511"/>
                          </a:xfrm>
                          <a:custGeom>
                            <a:avLst/>
                            <a:gdLst/>
                            <a:ahLst/>
                            <a:cxnLst/>
                            <a:rect l="0" t="0" r="0" b="0"/>
                            <a:pathLst>
                              <a:path w="263080" h="1511">
                                <a:moveTo>
                                  <a:pt x="0" y="0"/>
                                </a:moveTo>
                                <a:lnTo>
                                  <a:pt x="0" y="1511"/>
                                </a:lnTo>
                                <a:lnTo>
                                  <a:pt x="263080" y="1511"/>
                                </a:lnTo>
                                <a:lnTo>
                                  <a:pt x="263080" y="0"/>
                                </a:ln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9539" name="Shape 19539"/>
                        <wps:cNvSpPr/>
                        <wps:spPr>
                          <a:xfrm>
                            <a:off x="299961" y="0"/>
                            <a:ext cx="775" cy="1511"/>
                          </a:xfrm>
                          <a:custGeom>
                            <a:avLst/>
                            <a:gdLst/>
                            <a:ahLst/>
                            <a:cxnLst/>
                            <a:rect l="0" t="0" r="0" b="0"/>
                            <a:pathLst>
                              <a:path w="775" h="1511">
                                <a:moveTo>
                                  <a:pt x="0" y="0"/>
                                </a:moveTo>
                                <a:lnTo>
                                  <a:pt x="152" y="12"/>
                                </a:lnTo>
                                <a:lnTo>
                                  <a:pt x="305" y="51"/>
                                </a:lnTo>
                                <a:lnTo>
                                  <a:pt x="432" y="127"/>
                                </a:lnTo>
                                <a:lnTo>
                                  <a:pt x="546" y="228"/>
                                </a:lnTo>
                                <a:lnTo>
                                  <a:pt x="648" y="330"/>
                                </a:lnTo>
                                <a:lnTo>
                                  <a:pt x="711" y="457"/>
                                </a:lnTo>
                                <a:lnTo>
                                  <a:pt x="762" y="609"/>
                                </a:lnTo>
                                <a:lnTo>
                                  <a:pt x="775" y="749"/>
                                </a:lnTo>
                                <a:lnTo>
                                  <a:pt x="762" y="901"/>
                                </a:lnTo>
                                <a:lnTo>
                                  <a:pt x="711" y="1041"/>
                                </a:lnTo>
                                <a:lnTo>
                                  <a:pt x="648" y="1168"/>
                                </a:lnTo>
                                <a:lnTo>
                                  <a:pt x="546" y="1282"/>
                                </a:lnTo>
                                <a:lnTo>
                                  <a:pt x="432" y="1384"/>
                                </a:lnTo>
                                <a:lnTo>
                                  <a:pt x="305" y="1448"/>
                                </a:lnTo>
                                <a:lnTo>
                                  <a:pt x="152" y="1498"/>
                                </a:lnTo>
                                <a:lnTo>
                                  <a:pt x="0" y="1511"/>
                                </a:lnTo>
                                <a:lnTo>
                                  <a:pt x="0" y="749"/>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540" name="Shape 19540"/>
                        <wps:cNvSpPr/>
                        <wps:spPr>
                          <a:xfrm>
                            <a:off x="299961" y="0"/>
                            <a:ext cx="775" cy="1511"/>
                          </a:xfrm>
                          <a:custGeom>
                            <a:avLst/>
                            <a:gdLst/>
                            <a:ahLst/>
                            <a:cxnLst/>
                            <a:rect l="0" t="0" r="0" b="0"/>
                            <a:pathLst>
                              <a:path w="775" h="1511">
                                <a:moveTo>
                                  <a:pt x="0" y="0"/>
                                </a:moveTo>
                                <a:lnTo>
                                  <a:pt x="152" y="12"/>
                                </a:lnTo>
                                <a:lnTo>
                                  <a:pt x="305" y="51"/>
                                </a:lnTo>
                                <a:lnTo>
                                  <a:pt x="432" y="127"/>
                                </a:lnTo>
                                <a:lnTo>
                                  <a:pt x="546" y="228"/>
                                </a:lnTo>
                                <a:lnTo>
                                  <a:pt x="648" y="330"/>
                                </a:lnTo>
                                <a:lnTo>
                                  <a:pt x="711" y="457"/>
                                </a:lnTo>
                                <a:lnTo>
                                  <a:pt x="762" y="609"/>
                                </a:lnTo>
                                <a:lnTo>
                                  <a:pt x="775" y="749"/>
                                </a:lnTo>
                                <a:lnTo>
                                  <a:pt x="762" y="901"/>
                                </a:lnTo>
                                <a:lnTo>
                                  <a:pt x="711" y="1041"/>
                                </a:lnTo>
                                <a:lnTo>
                                  <a:pt x="648" y="1168"/>
                                </a:lnTo>
                                <a:lnTo>
                                  <a:pt x="546" y="1282"/>
                                </a:lnTo>
                                <a:lnTo>
                                  <a:pt x="432" y="1384"/>
                                </a:lnTo>
                                <a:lnTo>
                                  <a:pt x="305" y="1448"/>
                                </a:lnTo>
                                <a:lnTo>
                                  <a:pt x="152" y="1498"/>
                                </a:lnTo>
                                <a:lnTo>
                                  <a:pt x="0" y="1511"/>
                                </a:lnTo>
                              </a:path>
                            </a:pathLst>
                          </a:custGeom>
                          <a:ln w="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0074" style="width:26.533pt;height:7.98798pt;position:absolute;z-index:-2147483376;mso-position-horizontal-relative:text;mso-position-horizontal:absolute;margin-left:27.685pt;mso-position-vertical-relative:text;margin-top:13.613pt;" coordsize="3369,1014">
                <v:shape id="Shape 19366" style="position:absolute;width:15;height:8;left:3354;top:364;" coordsize="1537,826" path="m1537,0l1537,153l1511,292l1448,432l1359,559l1257,660l1130,737l991,788l838,826l699,826l546,788l406,737l279,648l178,546l102,419l38,279l0,140">
                  <v:stroke weight="0pt" endcap="round" joinstyle="round" on="true" color="#000000"/>
                  <v:fill on="false" color="#000000" opacity="0"/>
                </v:shape>
                <v:shape id="Shape 19367" style="position:absolute;width:20;height:62;left:3348;top:303;" coordsize="2083,6299" path="m1537,0l2083,6159l1321,6223l546,6299l0,127l775,64l1537,0x">
                  <v:stroke weight="0pt" endcap="round" joinstyle="round" on="false" color="#000000" opacity="0"/>
                  <v:fill on="true" color="#000000"/>
                </v:shape>
                <v:shape id="Shape 19368" style="position:absolute;width:20;height:62;left:3348;top:303;" coordsize="2083,6299" path="m546,6299l1321,6223l2083,6159l1537,0l775,64l0,127l546,6299">
                  <v:stroke weight="0pt" endcap="round" joinstyle="round" on="true" color="#000000"/>
                  <v:fill on="false" color="#000000" opacity="0"/>
                </v:shape>
                <v:shape id="Shape 19369" style="position:absolute;width:7;height:1;left:3356;top:301;" coordsize="762,191" path="m737,0l762,127l0,191l737,0x">
                  <v:stroke weight="0pt" endcap="round" joinstyle="round" on="false" color="#000000" opacity="0"/>
                  <v:fill on="true" color="#000000"/>
                </v:shape>
                <v:shape id="Shape 19370" style="position:absolute;width:0;height:1;left:3363;top:301;" coordsize="25,127" path="m25,127l0,0">
                  <v:stroke weight="0pt" endcap="round" joinstyle="round" on="true" color="#000000"/>
                  <v:fill on="false" color="#000000" opacity="0"/>
                </v:shape>
                <v:shape id="Shape 19371" style="position:absolute;width:31;height:63;left:3332;top:241;" coordsize="3112,6362" path="m1486,0l3112,5981l2375,6172l1626,6362l0,381l737,190l1486,0x">
                  <v:stroke weight="0pt" endcap="round" joinstyle="round" on="false" color="#000000" opacity="0"/>
                  <v:fill on="true" color="#000000"/>
                </v:shape>
                <v:shape id="Shape 19372" style="position:absolute;width:31;height:63;left:3332;top:241;" coordsize="3112,6362" path="m1626,6362l2375,6172l3112,5981l1486,0l737,190l0,381l1626,6362">
                  <v:stroke weight="0pt" endcap="round" joinstyle="round" on="true" color="#000000"/>
                  <v:fill on="false" color="#000000" opacity="0"/>
                </v:shape>
                <v:shape id="Shape 19373" style="position:absolute;width:7;height:3;left:3340;top:240;" coordsize="749,317" path="m699,0l749,127l0,317l699,0x">
                  <v:stroke weight="0pt" endcap="round" joinstyle="round" on="false" color="#000000" opacity="0"/>
                  <v:fill on="true" color="#000000"/>
                </v:shape>
                <v:shape id="Shape 19374" style="position:absolute;width:0;height:1;left:3347;top:240;" coordsize="51,127" path="m51,127l0,0">
                  <v:stroke weight="0pt" endcap="round" joinstyle="round" on="true" color="#000000"/>
                  <v:fill on="false" color="#000000" opacity="0"/>
                </v:shape>
                <v:shape id="Shape 19375" style="position:absolute;width:40;height:62;left:3306;top:184;" coordsize="4051,6248" path="m1397,0l4051,5614l3353,5931l2654,6248l0,635l699,318l1397,0x">
                  <v:stroke weight="0pt" endcap="round" joinstyle="round" on="false" color="#000000" opacity="0"/>
                  <v:fill on="true" color="#000000"/>
                </v:shape>
                <v:shape id="Shape 19376" style="position:absolute;width:40;height:62;left:3306;top:184;" coordsize="4051,6248" path="m2654,6248l3353,5931l4051,5614l1397,0l699,318l0,635l2654,6248">
                  <v:stroke weight="0pt" endcap="round" joinstyle="round" on="true" color="#000000"/>
                  <v:fill on="false" color="#000000" opacity="0"/>
                </v:shape>
                <v:shape id="Shape 19377" style="position:absolute;width:6;height:4;left:3313;top:183;" coordsize="699,432" path="m635,0l699,114l0,432l635,0x">
                  <v:stroke weight="0pt" endcap="round" joinstyle="round" on="false" color="#000000" opacity="0"/>
                  <v:fill on="true" color="#000000"/>
                </v:shape>
                <v:shape id="Shape 19378" style="position:absolute;width:0;height:1;left:3320;top:183;" coordsize="63,114" path="m63,114l0,0">
                  <v:stroke weight="0pt" endcap="round" joinstyle="round" on="true" color="#000000"/>
                  <v:fill on="false" color="#000000" opacity="0"/>
                </v:shape>
                <v:shape id="Shape 19379" style="position:absolute;width:48;height:59;left:3271;top:132;" coordsize="4877,5931" path="m1257,0l4877,5068l4242,5499l3607,5931l0,864l635,432l1257,0x">
                  <v:stroke weight="0pt" endcap="round" joinstyle="round" on="false" color="#000000" opacity="0"/>
                  <v:fill on="true" color="#000000"/>
                </v:shape>
                <v:shape id="Shape 19380" style="position:absolute;width:48;height:59;left:3271;top:132;" coordsize="4877,5931" path="m3607,5931l4242,5499l4877,5068l1257,0l635,432l0,864l3607,5931">
                  <v:stroke weight="0pt" endcap="round" joinstyle="round" on="true" color="#000000"/>
                  <v:fill on="false" color="#000000" opacity="0"/>
                </v:shape>
                <v:shape id="Shape 19381" style="position:absolute;width:6;height:5;left:3277;top:131;" coordsize="622,533" path="m533,0l622,102l0,533l533,0x">
                  <v:stroke weight="0pt" endcap="round" joinstyle="round" on="false" color="#000000" opacity="0"/>
                  <v:fill on="true" color="#000000"/>
                </v:shape>
                <v:shape id="Shape 19382" style="position:absolute;width:0;height:1;left:3282;top:131;" coordsize="89,102" path="m89,102l0,0">
                  <v:stroke weight="0pt" endcap="round" joinstyle="round" on="true" color="#000000"/>
                  <v:fill on="false" color="#000000" opacity="0"/>
                </v:shape>
                <v:shape id="Shape 19383" style="position:absolute;width:55;height:54;left:3227;top:87;" coordsize="5537,5448" path="m1079,0l5537,4382l5004,4915l4458,5448l0,1054l546,533l1079,0x">
                  <v:stroke weight="0pt" endcap="round" joinstyle="round" on="false" color="#000000" opacity="0"/>
                  <v:fill on="true" color="#000000"/>
                </v:shape>
                <v:shape id="Shape 19384" style="position:absolute;width:55;height:54;left:3227;top:87;" coordsize="5537,5448" path="m4458,5448l5004,4915l5537,4382l1079,0l546,533l0,1054l4458,5448">
                  <v:stroke weight="0pt" endcap="round" joinstyle="round" on="true" color="#000000"/>
                  <v:fill on="false" color="#000000" opacity="0"/>
                </v:shape>
                <v:shape id="Shape 19385" style="position:absolute;width:5;height:6;left:3233;top:86;" coordsize="533,622" path="m432,0l533,89l0,622l432,0x">
                  <v:stroke weight="0pt" endcap="round" joinstyle="round" on="false" color="#000000" opacity="0"/>
                  <v:fill on="true" color="#000000"/>
                </v:shape>
                <v:shape id="Shape 19386" style="position:absolute;width:1;height:0;left:3237;top:86;" coordsize="102,89" path="m102,89l0,0">
                  <v:stroke weight="0pt" endcap="round" joinstyle="round" on="true" color="#000000"/>
                  <v:fill on="false" color="#000000" opacity="0"/>
                </v:shape>
                <v:shape id="Shape 19387" style="position:absolute;width:60;height:47;left:3177;top:51;" coordsize="6032,4788" path="m876,0l6032,3556l5601,4178l5156,4788l0,1244l444,622l876,0x">
                  <v:stroke weight="0pt" endcap="round" joinstyle="round" on="false" color="#000000" opacity="0"/>
                  <v:fill on="true" color="#000000"/>
                </v:shape>
                <v:shape id="Shape 19388" style="position:absolute;width:60;height:47;left:3177;top:51;" coordsize="6032,4788" path="m5156,4788l5601,4178l6032,3556l876,0l444,622l0,1244l5156,4788">
                  <v:stroke weight="0pt" endcap="round" joinstyle="round" on="true" color="#000000"/>
                  <v:fill on="false" color="#000000" opacity="0"/>
                </v:shape>
                <v:shape id="Shape 19389" style="position:absolute;width:4;height:6;left:3181;top:50;" coordsize="432,686" path="m318,0l432,64l0,686l318,0x">
                  <v:stroke weight="0pt" endcap="round" joinstyle="round" on="false" color="#000000" opacity="0"/>
                  <v:fill on="true" color="#000000"/>
                </v:shape>
                <v:shape id="Shape 19390" style="position:absolute;width:1;height:0;left:3184;top:50;" coordsize="114,64" path="m114,64l0,0">
                  <v:stroke weight="0pt" endcap="round" joinstyle="round" on="true" color="#000000"/>
                  <v:fill on="false" color="#000000" opacity="0"/>
                </v:shape>
                <v:shape id="Shape 19391" style="position:absolute;width:63;height:39;left:3121;top:24;" coordsize="6337,3988" path="m635,0l6337,2616l6020,3302l5690,3988l0,1371l318,686l635,0x">
                  <v:stroke weight="0pt" endcap="round" joinstyle="round" on="false" color="#000000" opacity="0"/>
                  <v:fill on="true" color="#000000"/>
                </v:shape>
                <v:shape id="Shape 19392" style="position:absolute;width:63;height:39;left:3121;top:24;" coordsize="6337,3988" path="m5690,3988l6020,3302l6337,2616l635,0l318,686l0,1371l5690,3988">
                  <v:stroke weight="0pt" endcap="round" joinstyle="round" on="true" color="#000000"/>
                  <v:fill on="false" color="#000000" opacity="0"/>
                </v:shape>
                <v:shape id="Shape 19393" style="position:absolute;width:3;height:7;left:3124;top:24;" coordsize="318,724" path="m190,0l318,38l0,724l190,0x">
                  <v:stroke weight="0pt" endcap="round" joinstyle="round" on="false" color="#000000" opacity="0"/>
                  <v:fill on="true" color="#000000"/>
                </v:shape>
                <v:shape id="Shape 19394" style="position:absolute;width:1;height:0;left:3126;top:24;" coordsize="127,38" path="m127,38l0,0">
                  <v:stroke weight="0pt" endcap="round" joinstyle="round" on="true" color="#000000"/>
                  <v:fill on="false" color="#000000" opacity="0"/>
                </v:shape>
                <v:shape id="Shape 19395" style="position:absolute;width:64;height:30;left:3061;top:8;" coordsize="6464,3061" path="m381,0l6464,1600l6274,2324l6083,3061l0,1461l190,724l381,0x">
                  <v:stroke weight="0pt" endcap="round" joinstyle="round" on="false" color="#000000" opacity="0"/>
                  <v:fill on="true" color="#000000"/>
                </v:shape>
                <v:shape id="Shape 19396" style="position:absolute;width:64;height:30;left:3061;top:8;" coordsize="6464,3061" path="m6083,3061l6274,2324l6464,1600l381,0l190,724l0,1461l6083,3061">
                  <v:stroke weight="0pt" endcap="round" joinstyle="round" on="true" color="#000000"/>
                  <v:fill on="false" color="#000000" opacity="0"/>
                </v:shape>
                <v:shape id="Shape 19397" style="position:absolute;width:1;height:7;left:3063;top:8;" coordsize="190,749" path="m64,0l190,25l0,749l64,0x">
                  <v:stroke weight="0pt" endcap="round" joinstyle="round" on="false" color="#000000" opacity="0"/>
                  <v:fill on="true" color="#000000"/>
                </v:shape>
                <v:shape id="Shape 19398" style="position:absolute;width:1;height:0;left:3064;top:8;" coordsize="127,25" path="m127,25l0,0">
                  <v:stroke weight="0pt" endcap="round" joinstyle="round" on="true" color="#000000"/>
                  <v:fill on="false" color="#000000" opacity="0"/>
                </v:shape>
                <v:shape id="Shape 19399" style="position:absolute;width:64;height:20;left:3000;top:2;" coordsize="6401,2057" path="m140,0l6401,546l6337,1295l6274,2057l0,1511l64,762l140,0x">
                  <v:stroke weight="0pt" endcap="round" joinstyle="round" on="false" color="#000000" opacity="0"/>
                  <v:fill on="true" color="#000000"/>
                </v:shape>
                <v:shape id="Shape 19400" style="position:absolute;width:64;height:20;left:3000;top:2;" coordsize="6401,2057" path="m6274,2057l6337,1295l6401,546l140,0l64,762l0,1511l6274,2057">
                  <v:stroke weight="0pt" endcap="round" joinstyle="round" on="true" color="#000000"/>
                  <v:fill on="false" color="#000000" opacity="0"/>
                </v:shape>
                <v:shape id="Shape 19401" style="position:absolute;width:8;height:15;left:2993;top:2;" coordsize="838,1511" path="m686,0l838,0l762,762l698,1511l546,1473l406,1422l279,1346l178,1244l89,1117l38,978l0,838l0,686l38,546l89,406l165,279l267,178l394,89l533,38l686,0x">
                  <v:stroke weight="0pt" endcap="round" joinstyle="round" on="false" color="#000000" opacity="0"/>
                  <v:fill on="true" color="#000000"/>
                </v:shape>
                <v:shape id="Shape 19402" style="position:absolute;width:8;height:15;left:2993;top:2;" coordsize="838,1511" path="m698,1511l546,1473l406,1422l279,1346l178,1244l89,1117l38,978l0,838l0,686l38,546l89,406l165,279l267,178l394,89l533,38l686,0l838,0">
                  <v:stroke weight="0pt" endcap="round" joinstyle="round" on="true" color="#000000"/>
                  <v:fill on="false" color="#000000" opacity="0"/>
                </v:shape>
                <v:shape id="Shape 19415" style="position:absolute;width:4;height:6;left:3181;top:1007;" coordsize="445,686" path="m0,0l445,622l318,686l0,0x">
                  <v:stroke weight="0pt" endcap="round" joinstyle="round" on="false" color="#000000" opacity="0"/>
                  <v:fill on="true" color="#000000"/>
                </v:shape>
                <v:shape id="Shape 19416" style="position:absolute;width:1;height:0;left:3184;top:1013;" coordsize="127,64" path="m0,64l127,0">
                  <v:stroke weight="0pt" endcap="round" joinstyle="round" on="true" color="#000000"/>
                  <v:fill on="false" color="#000000" opacity="0"/>
                </v:shape>
                <v:shape id="Shape 19417" style="position:absolute;width:60;height:48;left:3176;top:965;" coordsize="6058,4800" path="m5169,0l5613,622l6058,1232l902,4800l457,4178l0,3556l5169,0x">
                  <v:stroke weight="0pt" endcap="round" joinstyle="round" on="false" color="#000000" opacity="0"/>
                  <v:fill on="true" color="#000000"/>
                </v:shape>
                <v:shape id="Shape 19418" style="position:absolute;width:60;height:48;left:3176;top:965;" coordsize="6058,4800" path="m0,3556l457,4178l902,4800l6058,1232l5613,622l5169,0l0,3556">
                  <v:stroke weight="0pt" endcap="round" joinstyle="round" on="true" color="#000000"/>
                  <v:fill on="false" color="#000000" opacity="0"/>
                </v:shape>
                <v:shape id="Shape 19419" style="position:absolute;width:5;height:6;left:3233;top:972;" coordsize="533,610" path="m0,0l533,521l445,610l0,0x">
                  <v:stroke weight="0pt" endcap="round" joinstyle="round" on="false" color="#000000" opacity="0"/>
                  <v:fill on="true" color="#000000"/>
                </v:shape>
                <v:shape id="Shape 19420" style="position:absolute;width:0;height:0;left:3237;top:977;" coordsize="89,89" path="m0,89l89,0">
                  <v:stroke weight="0pt" endcap="round" joinstyle="round" on="true" color="#000000"/>
                  <v:fill on="false" color="#000000" opacity="0"/>
                </v:shape>
                <v:shape id="Shape 19421" style="position:absolute;width:55;height:54;left:3227;top:923;" coordsize="5537,5423" path="m4458,0l5004,521l5537,1054l1079,5423l546,4902l0,4369l4458,0x">
                  <v:stroke weight="0pt" endcap="round" joinstyle="round" on="false" color="#000000" opacity="0"/>
                  <v:fill on="true" color="#000000"/>
                </v:shape>
                <v:shape id="Shape 19422" style="position:absolute;width:55;height:54;left:3227;top:923;" coordsize="5537,5423" path="m0,4369l546,4902l1079,5423l5537,1054l5004,521l4458,0l0,4369">
                  <v:stroke weight="0pt" endcap="round" joinstyle="round" on="true" color="#000000"/>
                  <v:fill on="false" color="#000000" opacity="0"/>
                </v:shape>
                <v:shape id="Shape 19423" style="position:absolute;width:6;height:5;left:3277;top:928;" coordsize="622,533" path="m0,0l622,432l533,533l0,0x">
                  <v:stroke weight="0pt" endcap="round" joinstyle="round" on="false" color="#000000" opacity="0"/>
                  <v:fill on="true" color="#000000"/>
                </v:shape>
                <v:shape id="Shape 19424" style="position:absolute;width:0;height:1;left:3282;top:932;" coordsize="89,102" path="m0,102l89,0">
                  <v:stroke weight="0pt" endcap="round" joinstyle="round" on="true" color="#000000"/>
                  <v:fill on="false" color="#000000" opacity="0"/>
                </v:shape>
                <v:shape id="Shape 19425" style="position:absolute;width:48;height:59;left:3271;top:873;" coordsize="4877,5931" path="m3607,0l4242,432l4877,864l1257,5931l635,5499l0,5080l3607,0x">
                  <v:stroke weight="0pt" endcap="round" joinstyle="round" on="false" color="#000000" opacity="0"/>
                  <v:fill on="true" color="#000000"/>
                </v:shape>
                <v:shape id="Shape 19426" style="position:absolute;width:48;height:59;left:3271;top:873;" coordsize="4877,5931" path="m0,5080l635,5499l1257,5931l4877,864l4242,432l3607,0l0,5080">
                  <v:stroke weight="0pt" endcap="round" joinstyle="round" on="true" color="#000000"/>
                  <v:fill on="false" color="#000000" opacity="0"/>
                </v:shape>
                <v:shape id="Shape 19427" style="position:absolute;width:6;height:4;left:3313;top:877;" coordsize="699,432" path="m0,0l699,318l635,432l0,0x">
                  <v:stroke weight="0pt" endcap="round" joinstyle="round" on="false" color="#000000" opacity="0"/>
                  <v:fill on="true" color="#000000"/>
                </v:shape>
                <v:shape id="Shape 19428" style="position:absolute;width:0;height:1;left:3320;top:880;" coordsize="63,114" path="m0,114l63,0">
                  <v:stroke weight="0pt" endcap="round" joinstyle="round" on="true" color="#000000"/>
                  <v:fill on="false" color="#000000" opacity="0"/>
                </v:shape>
                <v:shape id="Shape 19429" style="position:absolute;width:40;height:62;left:3306;top:818;" coordsize="4051,6248" path="m2654,0l3353,317l4051,635l1397,6248l699,5931l0,5613l2654,0x">
                  <v:stroke weight="0pt" endcap="round" joinstyle="round" on="false" color="#000000" opacity="0"/>
                  <v:fill on="true" color="#000000"/>
                </v:shape>
                <v:shape id="Shape 19430" style="position:absolute;width:40;height:62;left:3306;top:818;" coordsize="4051,6248" path="m0,5613l699,5931l1397,6248l4051,635l3353,317l2654,0l0,5613">
                  <v:stroke weight="0pt" endcap="round" joinstyle="round" on="true" color="#000000"/>
                  <v:fill on="false" color="#000000" opacity="0"/>
                </v:shape>
                <v:shape id="Shape 19431" style="position:absolute;width:7;height:3;left:3340;top:821;" coordsize="749,317" path="m0,0l749,190l699,317l0,0x">
                  <v:stroke weight="0pt" endcap="round" joinstyle="round" on="false" color="#000000" opacity="0"/>
                  <v:fill on="true" color="#000000"/>
                </v:shape>
                <v:shape id="Shape 19432" style="position:absolute;width:0;height:1;left:3347;top:823;" coordsize="51,127" path="m0,127l51,0">
                  <v:stroke weight="0pt" endcap="round" joinstyle="round" on="true" color="#000000"/>
                  <v:fill on="false" color="#000000" opacity="0"/>
                </v:shape>
                <v:shape id="Shape 19433" style="position:absolute;width:31;height:63;left:3332;top:759;" coordsize="3112,6362" path="m1626,0l2375,190l3112,381l1486,6362l737,6172l0,5981l1626,0x">
                  <v:stroke weight="0pt" endcap="round" joinstyle="round" on="false" color="#000000" opacity="0"/>
                  <v:fill on="true" color="#000000"/>
                </v:shape>
                <v:shape id="Shape 19434" style="position:absolute;width:31;height:63;left:3332;top:759;" coordsize="3112,6362" path="m0,5981l737,6172l1486,6362l3112,381l2375,190l1626,0l0,5981">
                  <v:stroke weight="0pt" endcap="round" joinstyle="round" on="true" color="#000000"/>
                  <v:fill on="false" color="#000000" opacity="0"/>
                </v:shape>
                <v:shape id="Shape 19435" style="position:absolute;width:7;height:1;left:3356;top:761;" coordsize="762,191" path="m0,0l762,64l737,191l0,0x">
                  <v:stroke weight="0pt" endcap="round" joinstyle="round" on="false" color="#000000" opacity="0"/>
                  <v:fill on="true" color="#000000"/>
                </v:shape>
                <v:shape id="Shape 19436" style="position:absolute;width:0;height:1;left:3363;top:762;" coordsize="25,127" path="m0,127l25,0">
                  <v:stroke weight="0pt" endcap="round" joinstyle="round" on="true" color="#000000"/>
                  <v:fill on="false" color="#000000" opacity="0"/>
                </v:shape>
                <v:shape id="Shape 19437" style="position:absolute;width:20;height:62;left:3348;top:699;" coordsize="2083,6299" path="m546,0l1321,76l2083,140l1537,6299l775,6236l0,6172l546,0x">
                  <v:stroke weight="0pt" endcap="round" joinstyle="round" on="false" color="#000000" opacity="0"/>
                  <v:fill on="true" color="#000000"/>
                </v:shape>
                <v:shape id="Shape 19438" style="position:absolute;width:20;height:62;left:3348;top:699;" coordsize="2083,6299" path="m0,6172l775,6236l1537,6299l2083,140l1321,76l546,0l0,6172">
                  <v:stroke weight="0pt" endcap="round" joinstyle="round" on="true" color="#000000"/>
                  <v:fill on="false" color="#000000" opacity="0"/>
                </v:shape>
                <v:shape id="Shape 19440" style="position:absolute;width:15;height:8;left:3354;top:692;" coordsize="1537,826" path="m0,686l38,546l102,406l178,279l279,190l406,89l546,38l699,0l838,0l991,38l1130,89l1257,178l1359,279l1448,393l1511,533l1537,686l1537,826">
                  <v:stroke weight="0pt" endcap="round" joinstyle="round" on="true" color="#000000"/>
                  <v:fill on="false" color="#000000" opacity="0"/>
                </v:shape>
                <v:shape id="Shape 19442" style="position:absolute;width:15;height:8;left:0;top:689;" coordsize="1537,826" path="m0,826l0,673l38,534l89,394l190,267l292,165l419,89l559,38l699,0l851,0l1003,38l1143,89l1257,178l1372,279l1448,407l1499,534l1537,686">
                  <v:stroke weight="0pt" endcap="round" joinstyle="round" on="true" color="#000000"/>
                  <v:fill on="false" color="#000000" opacity="0"/>
                </v:shape>
                <v:shape id="Shape 19443" style="position:absolute;width:20;height:62;left:0;top:696;" coordsize="2083,6299" path="m1537,0l2083,6159l1321,6236l559,6299l0,140l775,64l1537,0x">
                  <v:stroke weight="0pt" endcap="round" joinstyle="round" on="false" color="#000000" opacity="0"/>
                  <v:fill on="true" color="#000000"/>
                </v:shape>
                <v:shape id="Shape 19444" style="position:absolute;width:20;height:62;left:0;top:696;" coordsize="2083,6299" path="m1537,0l775,64l0,140l559,6299l1321,6236l2083,6159l1537,0">
                  <v:stroke weight="0pt" endcap="round" joinstyle="round" on="true" color="#000000"/>
                  <v:fill on="false" color="#000000" opacity="0"/>
                </v:shape>
                <v:shape id="Shape 19445" style="position:absolute;width:7;height:1;left:5;top:759;" coordsize="762,190" path="m762,0l13,190l0,64l762,0x">
                  <v:stroke weight="0pt" endcap="round" joinstyle="round" on="false" color="#000000" opacity="0"/>
                  <v:fill on="true" color="#000000"/>
                </v:shape>
                <v:shape id="Shape 19446" style="position:absolute;width:0;height:1;left:5;top:759;" coordsize="13,127" path="m0,0l13,127">
                  <v:stroke weight="0pt" endcap="round" joinstyle="round" on="true" color="#000000"/>
                  <v:fill on="false" color="#000000" opacity="0"/>
                </v:shape>
                <v:shape id="Shape 19447" style="position:absolute;width:31;height:63;left:5;top:757;" coordsize="3124,6363" path="m1499,0l3124,5982l2375,6172l1626,6363l0,381l749,191l1499,0x">
                  <v:stroke weight="0pt" endcap="round" joinstyle="round" on="false" color="#000000" opacity="0"/>
                  <v:fill on="true" color="#000000"/>
                </v:shape>
                <v:shape id="Shape 19448" style="position:absolute;width:31;height:63;left:5;top:757;" coordsize="3124,6363" path="m1499,0l749,191l0,381l1626,6363l2375,6172l3124,5982l1499,0">
                  <v:stroke weight="0pt" endcap="round" joinstyle="round" on="true" color="#000000"/>
                  <v:fill on="false" color="#000000" opacity="0"/>
                </v:shape>
                <v:shape id="Shape 19449" style="position:absolute;width:7;height:3;left:21;top:818;" coordsize="749,317" path="m749,0l51,317l0,190l749,0x">
                  <v:stroke weight="0pt" endcap="round" joinstyle="round" on="false" color="#000000" opacity="0"/>
                  <v:fill on="true" color="#000000"/>
                </v:shape>
                <v:shape id="Shape 19450" style="position:absolute;width:0;height:1;left:21;top:820;" coordsize="51,127" path="m0,0l51,127">
                  <v:stroke weight="0pt" endcap="round" joinstyle="round" on="true" color="#000000"/>
                  <v:fill on="false" color="#000000" opacity="0"/>
                </v:shape>
                <v:shape id="Shape 19451" style="position:absolute;width:40;height:62;left:22;top:815;" coordsize="4064,6248" path="m1397,0l4064,5614l3353,5931l2654,6248l0,635l699,318l1397,0x">
                  <v:stroke weight="0pt" endcap="round" joinstyle="round" on="false" color="#000000" opacity="0"/>
                  <v:fill on="true" color="#000000"/>
                </v:shape>
                <v:shape id="Shape 19452" style="position:absolute;width:40;height:62;left:22;top:815;" coordsize="4064,6248" path="m1397,0l699,318l0,635l2654,6248l3353,5931l4064,5614l1397,0">
                  <v:stroke weight="0pt" endcap="round" joinstyle="round" on="true" color="#000000"/>
                  <v:fill on="false" color="#000000" opacity="0"/>
                </v:shape>
                <v:shape id="Shape 19453" style="position:absolute;width:6;height:4;left:49;top:875;" coordsize="699,419" path="m699,0l76,419l0,317l699,0x">
                  <v:stroke weight="0pt" endcap="round" joinstyle="round" on="false" color="#000000" opacity="0"/>
                  <v:fill on="true" color="#000000"/>
                </v:shape>
                <v:shape id="Shape 19454" style="position:absolute;width:0;height:1;left:49;top:878;" coordsize="76,102" path="m0,0l76,102">
                  <v:stroke weight="0pt" endcap="round" joinstyle="round" on="true" color="#000000"/>
                  <v:fill on="false" color="#000000" opacity="0"/>
                </v:shape>
                <v:shape id="Shape 19455" style="position:absolute;width:48;height:59;left:49;top:870;" coordsize="4864,5931" path="m1257,0l4864,5067l4242,5499l3607,5931l0,851l622,432l1257,0x">
                  <v:stroke weight="0pt" endcap="round" joinstyle="round" on="false" color="#000000" opacity="0"/>
                  <v:fill on="true" color="#000000"/>
                </v:shape>
                <v:shape id="Shape 19456" style="position:absolute;width:48;height:59;left:49;top:870;" coordsize="4864,5931" path="m1257,0l622,432l0,851l3607,5931l4242,5499l4864,5067l1257,0">
                  <v:stroke weight="0pt" endcap="round" joinstyle="round" on="true" color="#000000"/>
                  <v:fill on="false" color="#000000" opacity="0"/>
                </v:shape>
                <v:shape id="Shape 19457" style="position:absolute;width:6;height:5;left:85;top:925;" coordsize="635,534" path="m635,0l89,534l0,432l635,0x">
                  <v:stroke weight="0pt" endcap="round" joinstyle="round" on="false" color="#000000" opacity="0"/>
                  <v:fill on="true" color="#000000"/>
                </v:shape>
                <v:shape id="Shape 19458" style="position:absolute;width:0;height:1;left:85;top:930;" coordsize="89,102" path="m0,0l89,102">
                  <v:stroke weight="0pt" endcap="round" joinstyle="round" on="true" color="#000000"/>
                  <v:fill on="false" color="#000000" opacity="0"/>
                </v:shape>
                <v:shape id="Shape 19459" style="position:absolute;width:55;height:54;left:86;top:920;" coordsize="5537,5449" path="m1079,0l5537,4382l5004,4915l4458,5449l0,1067l546,533l1079,0x">
                  <v:stroke weight="0pt" endcap="round" joinstyle="round" on="false" color="#000000" opacity="0"/>
                  <v:fill on="true" color="#000000"/>
                </v:shape>
                <v:shape id="Shape 19460" style="position:absolute;width:55;height:54;left:86;top:920;" coordsize="5537,5449" path="m1079,0l546,533l0,1067l4458,5449l5004,4915l5537,4382l1079,0">
                  <v:stroke weight="0pt" endcap="round" joinstyle="round" on="true" color="#000000"/>
                  <v:fill on="false" color="#000000" opacity="0"/>
                </v:shape>
                <v:shape id="Shape 19461" style="position:absolute;width:5;height:6;left:131;top:969;" coordsize="546,622" path="m546,0l102,622l0,534l546,0x">
                  <v:stroke weight="0pt" endcap="round" joinstyle="round" on="false" color="#000000" opacity="0"/>
                  <v:fill on="true" color="#000000"/>
                </v:shape>
                <v:shape id="Shape 19462" style="position:absolute;width:1;height:0;left:131;top:974;" coordsize="102,89" path="m0,0l102,89">
                  <v:stroke weight="0pt" endcap="round" joinstyle="round" on="true" color="#000000"/>
                  <v:fill on="false" color="#000000" opacity="0"/>
                </v:shape>
                <v:shape id="Shape 19463" style="position:absolute;width:60;height:47;left:132;top:963;" coordsize="6032,4788" path="m876,0l6032,3556l5601,4178l5169,4788l0,1244l444,622l876,0x">
                  <v:stroke weight="0pt" endcap="round" joinstyle="round" on="false" color="#000000" opacity="0"/>
                  <v:fill on="true" color="#000000"/>
                </v:shape>
                <v:shape id="Shape 19464" style="position:absolute;width:60;height:47;left:132;top:963;" coordsize="6032,4788" path="m876,0l444,622l0,1244l5169,4788l5601,4178l6032,3556l876,0">
                  <v:stroke weight="0pt" endcap="round" joinstyle="round" on="true" color="#000000"/>
                  <v:fill on="false" color="#000000" opacity="0"/>
                </v:shape>
                <v:shape id="Shape 19465" style="position:absolute;width:4;height:6;left:184;top:1005;" coordsize="432,686" path="m432,0l114,686l0,610l432,0x">
                  <v:stroke weight="0pt" endcap="round" joinstyle="round" on="false" color="#000000" opacity="0"/>
                  <v:fill on="true" color="#000000"/>
                </v:shape>
                <v:shape id="Shape 19466" style="position:absolute;width:1;height:0;left:184;top:1011;" coordsize="114,76" path="m0,0l114,76">
                  <v:stroke weight="0pt" endcap="round" joinstyle="round" on="true" color="#000000"/>
                  <v:fill on="false" color="#000000" opacity="0"/>
                </v:shape>
                <v:shape id="Shape 19480" style="position:absolute;width:8;height:15;left:368;top:0;" coordsize="838,1511" path="m0,0l152,0l292,38l432,89l559,178l660,279l737,406l800,533l838,686l838,838l800,978l737,1117l648,1232l546,1333l419,1422l279,1473l140,1511">
                  <v:stroke weight="0pt" endcap="round" joinstyle="round" on="true" color="#000000"/>
                  <v:fill on="false" color="#000000" opacity="0"/>
                </v:shape>
                <v:shape id="Shape 19481" style="position:absolute;width:64;height:20;left:305;top:0;" coordsize="6413,2044" path="m6274,0l6337,749l6413,1511l140,2044l76,1295l0,533l6274,0x">
                  <v:stroke weight="0pt" endcap="round" joinstyle="round" on="false" color="#000000" opacity="0"/>
                  <v:fill on="true" color="#000000"/>
                </v:shape>
                <v:shape id="Shape 19482" style="position:absolute;width:64;height:20;left:305;top:0;" coordsize="6413,2044" path="m6413,1511l6337,749l6274,0l0,533l76,1295l140,2044l6413,1511">
                  <v:stroke weight="0pt" endcap="round" joinstyle="round" on="true" color="#000000"/>
                  <v:fill on="false" color="#000000" opacity="0"/>
                </v:shape>
                <v:shape id="Shape 19483" style="position:absolute;width:2;height:7;left:304;top:5;" coordsize="203,762" path="m127,0l203,762l0,25l127,0x">
                  <v:stroke weight="0pt" endcap="round" joinstyle="round" on="false" color="#000000" opacity="0"/>
                  <v:fill on="true" color="#000000"/>
                </v:shape>
                <v:shape id="Shape 19484" style="position:absolute;width:1;height:0;left:304;top:5;" coordsize="127,25" path="m127,0l0,25">
                  <v:stroke weight="0pt" endcap="round" joinstyle="round" on="true" color="#000000"/>
                  <v:fill on="false" color="#000000" opacity="0"/>
                </v:shape>
                <v:shape id="Shape 19485" style="position:absolute;width:64;height:30;left:243;top:5;" coordsize="6477,3073" path="m6083,0l6286,737l6477,1473l394,3073l190,2337l0,1600l6083,0x">
                  <v:stroke weight="0pt" endcap="round" joinstyle="round" on="false" color="#000000" opacity="0"/>
                  <v:fill on="true" color="#000000"/>
                </v:shape>
                <v:shape id="Shape 19486" style="position:absolute;width:64;height:30;left:243;top:5;" coordsize="6477,3073" path="m6477,1473l6286,737l6083,0l0,1600l190,2337l394,3073l6477,1473">
                  <v:stroke weight="0pt" endcap="round" joinstyle="round" on="true" color="#000000"/>
                  <v:fill on="false" color="#000000" opacity="0"/>
                </v:shape>
                <v:shape id="Shape 19487" style="position:absolute;width:3;height:7;left:242;top:21;" coordsize="318,737" path="m127,0l318,737l0,51l127,0x">
                  <v:stroke weight="0pt" endcap="round" joinstyle="round" on="false" color="#000000" opacity="0"/>
                  <v:fill on="true" color="#000000"/>
                </v:shape>
                <v:shape id="Shape 19488" style="position:absolute;width:1;height:0;left:242;top:21;" coordsize="127,51" path="m127,0l0,51">
                  <v:stroke weight="0pt" endcap="round" joinstyle="round" on="true" color="#000000"/>
                  <v:fill on="false" color="#000000" opacity="0"/>
                </v:shape>
                <v:shape id="Shape 19489" style="position:absolute;width:63;height:39;left:185;top:22;" coordsize="6337,3988" path="m5690,0l6007,686l6337,1372l635,3988l317,3302l0,2616l5690,0x">
                  <v:stroke weight="0pt" endcap="round" joinstyle="round" on="false" color="#000000" opacity="0"/>
                  <v:fill on="true" color="#000000"/>
                </v:shape>
                <v:shape id="Shape 19490" style="position:absolute;width:63;height:39;left:185;top:22;" coordsize="6337,3988" path="m6337,1372l6007,686l5690,0l0,2616l317,3302l635,3988l6337,1372">
                  <v:stroke weight="0pt" endcap="round" joinstyle="round" on="true" color="#000000"/>
                  <v:fill on="false" color="#000000" opacity="0"/>
                </v:shape>
                <v:shape id="Shape 19491" style="position:absolute;width:4;height:6;left:183;top:48;" coordsize="444,686" path="m127,0l444,686l0,64l127,0x">
                  <v:stroke weight="0pt" endcap="round" joinstyle="round" on="false" color="#000000" opacity="0"/>
                  <v:fill on="true" color="#000000"/>
                </v:shape>
                <v:shape id="Shape 19492" style="position:absolute;width:1;height:0;left:183;top:48;" coordsize="127,64" path="m127,0l0,64">
                  <v:stroke weight="0pt" endcap="round" joinstyle="round" on="true" color="#000000"/>
                  <v:fill on="false" color="#000000" opacity="0"/>
                </v:shape>
                <v:shape id="Shape 19493" style="position:absolute;width:60;height:48;left:132;top:48;" coordsize="6045,4801" path="m5156,0l5601,622l6045,1244l889,4801l444,4178l0,3556l5156,0x">
                  <v:stroke weight="0pt" endcap="round" joinstyle="round" on="false" color="#000000" opacity="0"/>
                  <v:fill on="true" color="#000000"/>
                </v:shape>
                <v:shape id="Shape 19494" style="position:absolute;width:60;height:48;left:132;top:48;" coordsize="6045,4801" path="m6045,1244l5601,622l5156,0l0,3556l444,4178l889,4801l6045,1244">
                  <v:stroke weight="0pt" endcap="round" joinstyle="round" on="true" color="#000000"/>
                  <v:fill on="false" color="#000000" opacity="0"/>
                </v:shape>
                <v:shape id="Shape 19495" style="position:absolute;width:5;height:6;left:131;top:84;" coordsize="546,622" path="m102,0l546,622l0,89l102,0x">
                  <v:stroke weight="0pt" endcap="round" joinstyle="round" on="false" color="#000000" opacity="0"/>
                  <v:fill on="true" color="#000000"/>
                </v:shape>
                <v:shape id="Shape 19496" style="position:absolute;width:1;height:0;left:131;top:84;" coordsize="102,89" path="m102,0l0,89">
                  <v:stroke weight="0pt" endcap="round" joinstyle="round" on="true" color="#000000"/>
                  <v:fill on="false" color="#000000" opacity="0"/>
                </v:shape>
                <v:shape id="Shape 19497" style="position:absolute;width:55;height:54;left:86;top:85;" coordsize="5537,5435" path="m4458,0l5004,533l5537,1067l1079,5435l546,4902l0,4382l4458,0x">
                  <v:stroke weight="0pt" endcap="round" joinstyle="round" on="false" color="#000000" opacity="0"/>
                  <v:fill on="true" color="#000000"/>
                </v:shape>
                <v:shape id="Shape 19498" style="position:absolute;width:55;height:54;left:86;top:85;" coordsize="5537,5435" path="m5537,1067l5004,533l4458,0l0,4382l546,4902l1079,5435l5537,1067">
                  <v:stroke weight="0pt" endcap="round" joinstyle="round" on="true" color="#000000"/>
                  <v:fill on="false" color="#000000" opacity="0"/>
                </v:shape>
                <v:shape id="Shape 19499" style="position:absolute;width:6;height:5;left:85;top:129;" coordsize="635,521" path="m89,0l635,521l0,102l89,0x">
                  <v:stroke weight="0pt" endcap="round" joinstyle="round" on="false" color="#000000" opacity="0"/>
                  <v:fill on="true" color="#000000"/>
                </v:shape>
                <v:shape id="Shape 19500" style="position:absolute;width:0;height:1;left:85;top:129;" coordsize="89,102" path="m89,0l0,102">
                  <v:stroke weight="0pt" endcap="round" joinstyle="round" on="true" color="#000000"/>
                  <v:fill on="false" color="#000000" opacity="0"/>
                </v:shape>
                <v:shape id="Shape 19501" style="position:absolute;width:48;height:59;left:49;top:130;" coordsize="4864,5918" path="m3607,0l4242,419l4864,851l1257,5918l622,5499l0,5067l3607,0x">
                  <v:stroke weight="0pt" endcap="round" joinstyle="round" on="false" color="#000000" opacity="0"/>
                  <v:fill on="true" color="#000000"/>
                </v:shape>
                <v:shape id="Shape 19502" style="position:absolute;width:48;height:59;left:49;top:130;" coordsize="4864,5918" path="m4864,851l4242,419l3607,0l0,5067l622,5499l1257,5918l4864,851">
                  <v:stroke weight="0pt" endcap="round" joinstyle="round" on="true" color="#000000"/>
                  <v:fill on="false" color="#000000" opacity="0"/>
                </v:shape>
                <v:shape id="Shape 19503" style="position:absolute;width:6;height:4;left:49;top:180;" coordsize="699,432" path="m76,0l699,432l0,114l76,0x">
                  <v:stroke weight="0pt" endcap="round" joinstyle="round" on="false" color="#000000" opacity="0"/>
                  <v:fill on="true" color="#000000"/>
                </v:shape>
                <v:shape id="Shape 19504" style="position:absolute;width:0;height:1;left:49;top:180;" coordsize="76,114" path="m76,0l0,114">
                  <v:stroke weight="0pt" endcap="round" joinstyle="round" on="true" color="#000000"/>
                  <v:fill on="false" color="#000000" opacity="0"/>
                </v:shape>
                <v:shape id="Shape 19505" style="position:absolute;width:40;height:62;left:22;top:181;" coordsize="4064,6236" path="m2654,0l3353,317l4064,635l1397,6236l699,5931l0,5614l2654,0x">
                  <v:stroke weight="0pt" endcap="round" joinstyle="round" on="false" color="#000000" opacity="0"/>
                  <v:fill on="true" color="#000000"/>
                </v:shape>
                <v:shape id="Shape 19506" style="position:absolute;width:40;height:62;left:22;top:181;" coordsize="4064,6236" path="m4064,635l3353,317l2654,0l0,5614l699,5931l1397,6236l4064,635">
                  <v:stroke weight="0pt" endcap="round" joinstyle="round" on="true" color="#000000"/>
                  <v:fill on="false" color="#000000" opacity="0"/>
                </v:shape>
                <v:shape id="Shape 19507" style="position:absolute;width:7;height:3;left:21;top:238;" coordsize="749,317" path="m51,0l749,317l0,114l51,0x">
                  <v:stroke weight="0pt" endcap="round" joinstyle="round" on="false" color="#000000" opacity="0"/>
                  <v:fill on="true" color="#000000"/>
                </v:shape>
                <v:shape id="Shape 19508" style="position:absolute;width:0;height:1;left:21;top:238;" coordsize="51,114" path="m51,0l0,114">
                  <v:stroke weight="0pt" endcap="round" joinstyle="round" on="true" color="#000000"/>
                  <v:fill on="false" color="#000000" opacity="0"/>
                </v:shape>
                <v:shape id="Shape 19509" style="position:absolute;width:31;height:63;left:5;top:239;" coordsize="3124,6376" path="m1626,0l2375,203l3124,394l1499,6376l749,6185l0,5995l1626,0x">
                  <v:stroke weight="0pt" endcap="round" joinstyle="round" on="false" color="#000000" opacity="0"/>
                  <v:fill on="true" color="#000000"/>
                </v:shape>
                <v:shape id="Shape 19510" style="position:absolute;width:31;height:63;left:5;top:239;" coordsize="3124,6376" path="m3124,394l2375,203l1626,0l0,5995l749,6185l1499,6376l3124,394">
                  <v:stroke weight="0pt" endcap="round" joinstyle="round" on="true" color="#000000"/>
                  <v:fill on="false" color="#000000" opacity="0"/>
                </v:shape>
                <v:shape id="Shape 19511" style="position:absolute;width:7;height:1;left:5;top:299;" coordsize="762,190" path="m13,0l762,190l0,114l13,0x">
                  <v:stroke weight="0pt" endcap="round" joinstyle="round" on="false" color="#000000" opacity="0"/>
                  <v:fill on="true" color="#000000"/>
                </v:shape>
                <v:shape id="Shape 19512" style="position:absolute;width:0;height:1;left:5;top:299;" coordsize="13,114" path="m13,0l0,114">
                  <v:stroke weight="0pt" endcap="round" joinstyle="round" on="true" color="#000000"/>
                  <v:fill on="false" color="#000000" opacity="0"/>
                </v:shape>
                <v:shape id="Shape 19513" style="position:absolute;width:20;height:62;left:0;top:300;" coordsize="2083,6299" path="m559,0l1321,76l2083,140l1537,6299l775,6236l0,6172l559,0x">
                  <v:stroke weight="0pt" endcap="round" joinstyle="round" on="false" color="#000000" opacity="0"/>
                  <v:fill on="true" color="#000000"/>
                </v:shape>
                <v:shape id="Shape 19514" style="position:absolute;width:20;height:62;left:0;top:300;" coordsize="2083,6299" path="m2083,140l1321,76l559,0l0,6172l775,6236l1537,6299l2083,140">
                  <v:stroke weight="0pt" endcap="round" joinstyle="round" on="true" color="#000000"/>
                  <v:fill on="false" color="#000000" opacity="0"/>
                </v:shape>
                <v:shape id="Shape 19516" style="position:absolute;width:15;height:8;left:0;top:362;" coordsize="1537,826" path="m1537,127l1499,279l1448,419l1372,533l1257,635l1143,724l1003,788l851,826l699,826l559,788l419,724l292,648l190,546l89,419l38,292l0,140l0,0">
                  <v:stroke weight="0pt" endcap="round" joinstyle="round" on="true" color="#000000"/>
                  <v:fill on="false" color="#000000" opacity="0"/>
                </v:shape>
                <v:shape id="Shape 19517" style="position:absolute;width:15;height:7;left:0;top:697;" coordsize="1537,762" path="m0,0l775,0l1537,0l1524,152l1486,292l1410,419l1308,533l1194,635l1067,698l914,749l775,762l622,749l470,698l343,635l229,533l127,419l63,292l13,152l0,0x">
                  <v:stroke weight="0pt" endcap="round" joinstyle="round" on="false" color="#000000" opacity="0"/>
                  <v:fill on="true" color="#000000"/>
                </v:shape>
                <v:shape id="Shape 19518" style="position:absolute;width:15;height:7;left:0;top:697;" coordsize="1537,762" path="m1537,0l1524,152l1486,292l1410,419l1308,533l1194,635l1067,698l914,749l775,762l622,749l470,698l343,635l229,533l127,419l63,292l13,152l0,0">
                  <v:stroke weight="0pt" endcap="round" joinstyle="round" on="true" color="#000000"/>
                  <v:fill on="false" color="#000000" opacity="0"/>
                </v:shape>
                <v:shape id="Shape 274154" style="position:absolute;width:91;height:334;left:0;top:362;" coordsize="9144,33465" path="m0,0l9144,0l9144,33465l0,33465l0,0">
                  <v:stroke weight="0pt" endcap="round" joinstyle="round" on="false" color="#000000" opacity="0"/>
                  <v:fill on="true" color="#000000"/>
                </v:shape>
                <v:shape id="Shape 19520" style="position:absolute;width:15;height:334;left:0;top:362;" coordsize="1537,33465" path="m0,33465l1537,33465l1537,0l0,0l0,33465">
                  <v:stroke weight="0pt" endcap="round" joinstyle="round" on="true" color="#000000"/>
                  <v:fill on="false" color="#000000" opacity="0"/>
                </v:shape>
                <v:shape id="Shape 19521" style="position:absolute;width:15;height:7;left:0;top:355;" coordsize="1537,749" path="m622,0l914,0l1067,51l1194,114l1308,216l1410,330l1486,457l1524,609l1537,749l775,749l0,749l13,609l63,457l127,330l229,216l343,114l470,51l622,0x">
                  <v:stroke weight="0pt" endcap="round" joinstyle="round" on="false" color="#000000" opacity="0"/>
                  <v:fill on="true" color="#000000"/>
                </v:shape>
                <v:shape id="Shape 19522" style="position:absolute;width:15;height:7;left:0;top:355;" coordsize="1537,749" path="m0,749l13,609l63,457l127,330l229,216l343,114l470,51l622,0l914,0l1067,51l1194,114l1308,216l1410,330l1486,457l1524,609l1537,749">
                  <v:stroke weight="0pt" endcap="round" joinstyle="round" on="true" color="#000000"/>
                  <v:fill on="false" color="#000000" opacity="0"/>
                </v:shape>
                <v:shape id="Shape 19529" style="position:absolute;width:15;height:7;left:3354;top:357;" coordsize="1537,749" path="m775,0l927,13l1067,51l1194,127l1308,229l1410,343l1486,457l1524,610l1537,749l775,749l0,749l13,610l64,457l127,343l229,229l343,127l470,51l622,13l775,0x">
                  <v:stroke weight="0pt" endcap="round" joinstyle="round" on="false" color="#000000" opacity="0"/>
                  <v:fill on="true" color="#000000"/>
                </v:shape>
                <v:shape id="Shape 19530" style="position:absolute;width:15;height:7;left:3354;top:357;" coordsize="1537,749" path="m0,749l13,610l64,457l127,343l229,229l343,127l470,51l622,13l775,0l927,13l1067,51l1194,127l1308,229l1410,343l1486,457l1524,610l1537,749">
                  <v:stroke weight="0pt" endcap="round" joinstyle="round" on="true" color="#000000"/>
                  <v:fill on="false" color="#000000" opacity="0"/>
                </v:shape>
                <v:shape id="Shape 274155" style="position:absolute;width:91;height:334;left:3354;top:365;" coordsize="9144,33477" path="m0,0l9144,0l9144,33477l0,33477l0,0">
                  <v:stroke weight="0pt" endcap="round" joinstyle="round" on="false" color="#000000" opacity="0"/>
                  <v:fill on="true" color="#000000"/>
                </v:shape>
                <v:shape id="Shape 19532" style="position:absolute;width:15;height:334;left:3354;top:365;" coordsize="1537,33477" path="m1537,0l0,0l0,33477l1537,33477l1537,0">
                  <v:stroke weight="0pt" endcap="round" joinstyle="round" on="true" color="#000000"/>
                  <v:fill on="false" color="#000000" opacity="0"/>
                </v:shape>
                <v:shape id="Shape 19533" style="position:absolute;width:15;height:7;left:3354;top:700;" coordsize="1537,749" path="m0,0l775,0l1537,0l1524,140l1486,292l1410,419l1308,521l1194,622l1067,698l927,736l775,749l622,736l470,698l343,622l229,521l127,419l64,292l13,140l0,0x">
                  <v:stroke weight="0pt" endcap="round" joinstyle="round" on="false" color="#000000" opacity="0"/>
                  <v:fill on="true" color="#000000"/>
                </v:shape>
                <v:shape id="Shape 19534" style="position:absolute;width:15;height:7;left:3354;top:700;" coordsize="1537,749" path="m1537,0l1524,140l1486,292l1410,419l1308,521l1194,622l1067,698l927,736l775,749l622,736l470,698l343,622l229,521l127,419l64,292l13,140l0,0">
                  <v:stroke weight="0pt" endcap="round" joinstyle="round" on="true" color="#000000"/>
                  <v:fill on="false" color="#000000" opacity="0"/>
                </v:shape>
                <v:shape id="Shape 19535" style="position:absolute;width:7;height:15;left:361;top:0;" coordsize="762,1511" path="m762,0l762,749l762,1511l610,1498l470,1448l343,1384l229,1282l127,1168l51,1041l13,901l0,749l13,609l51,457l127,330l229,228l343,127l470,51l610,12l762,0x">
                  <v:stroke weight="0pt" endcap="round" joinstyle="round" on="false" color="#000000" opacity="0"/>
                  <v:fill on="true" color="#000000"/>
                </v:shape>
                <v:shape id="Shape 19536" style="position:absolute;width:7;height:15;left:361;top:0;" coordsize="762,1511" path="m762,1511l610,1498l470,1448l343,1384l229,1282l127,1168l51,1041l13,901l0,749l13,609l51,457l127,330l229,228l343,127l470,51l610,12l762,0">
                  <v:stroke weight="0pt" endcap="round" joinstyle="round" on="true" color="#000000"/>
                  <v:fill on="false" color="#000000" opacity="0"/>
                </v:shape>
                <v:shape id="Shape 274156" style="position:absolute;width:2630;height:91;left:368;top:0;" coordsize="263080,9144" path="m0,0l263080,0l263080,9144l0,9144l0,0">
                  <v:stroke weight="0pt" endcap="round" joinstyle="round" on="false" color="#000000" opacity="0"/>
                  <v:fill on="true" color="#000000"/>
                </v:shape>
                <v:shape id="Shape 19538" style="position:absolute;width:2630;height:15;left:368;top:0;" coordsize="263080,1511" path="m0,0l0,1511l263080,1511l263080,0l0,0">
                  <v:stroke weight="0pt" endcap="round" joinstyle="round" on="true" color="#000000"/>
                  <v:fill on="false" color="#000000" opacity="0"/>
                </v:shape>
                <v:shape id="Shape 19539" style="position:absolute;width:7;height:15;left:2999;top:0;" coordsize="775,1511" path="m0,0l152,12l305,51l432,127l546,228l648,330l711,457l762,609l775,749l762,901l711,1041l648,1168l546,1282l432,1384l305,1448l152,1498l0,1511l0,749l0,0x">
                  <v:stroke weight="0pt" endcap="round" joinstyle="round" on="false" color="#000000" opacity="0"/>
                  <v:fill on="true" color="#000000"/>
                </v:shape>
                <v:shape id="Shape 19540" style="position:absolute;width:7;height:15;left:2999;top:0;" coordsize="775,1511" path="m0,0l152,12l305,51l432,127l546,228l648,330l711,457l762,609l775,749l762,901l711,1041l648,1168l546,1282l432,1384l305,1448l152,1498l0,1511">
                  <v:stroke weight="0pt" endcap="round" joinstyle="round" on="true" color="#000000"/>
                  <v:fill on="false" color="#000000" opacity="0"/>
                </v:shape>
              </v:group>
            </w:pict>
          </mc:Fallback>
        </mc:AlternateContent>
      </w:r>
      <w:r w:rsidRPr="00BF6191">
        <w:rPr>
          <w:sz w:val="24"/>
          <w:szCs w:val="24"/>
        </w:rPr>
        <w:t xml:space="preserve">При выборе этого режима фактическая последовательность фаз на выходе инвертора будет противоположна последовательности фаз системы по умолчанию. В это время функции </w:t>
      </w:r>
      <w:r w:rsidRPr="00BF6191">
        <w:rPr>
          <w:sz w:val="24"/>
          <w:szCs w:val="24"/>
          <w:vertAlign w:val="superscript"/>
        </w:rPr>
        <w:t>ключи</w:t>
      </w:r>
      <w:r w:rsidRPr="00BF6191">
        <w:rPr>
          <w:sz w:val="24"/>
          <w:szCs w:val="24"/>
          <w:vertAlign w:val="superscript"/>
        </w:rPr>
        <w:tab/>
      </w:r>
      <w:r w:rsidRPr="00BF6191">
        <w:rPr>
          <w:sz w:val="24"/>
          <w:szCs w:val="24"/>
          <w:u w:val="single" w:color="000000"/>
          <w:vertAlign w:val="superscript"/>
        </w:rPr>
        <w:t>БЕГ</w:t>
      </w:r>
      <w:r w:rsidRPr="00BF6191">
        <w:rPr>
          <w:sz w:val="24"/>
          <w:szCs w:val="24"/>
          <w:u w:val="single" w:color="000000"/>
          <w:vertAlign w:val="superscript"/>
        </w:rPr>
        <w:tab/>
      </w:r>
      <w:r w:rsidRPr="00BF6191">
        <w:rPr>
          <w:sz w:val="24"/>
          <w:szCs w:val="24"/>
        </w:rPr>
        <w:t>на панели и терминал FWD становятся обратным управлением.</w:t>
      </w:r>
    </w:p>
    <w:p w:rsidR="00BB40C6" w:rsidRPr="00BF6191" w:rsidRDefault="000B60C4">
      <w:pPr>
        <w:spacing w:after="158"/>
        <w:ind w:left="10" w:hanging="10"/>
        <w:rPr>
          <w:sz w:val="24"/>
          <w:szCs w:val="24"/>
        </w:rPr>
      </w:pPr>
      <w:r w:rsidRPr="00BF6191">
        <w:rPr>
          <w:sz w:val="24"/>
          <w:szCs w:val="24"/>
        </w:rPr>
        <w:t>2: Реверс запрещен</w:t>
      </w:r>
    </w:p>
    <w:p w:rsidR="00BB40C6" w:rsidRPr="00BF6191" w:rsidRDefault="000B60C4">
      <w:pPr>
        <w:spacing w:after="280" w:line="265" w:lineRule="auto"/>
        <w:ind w:firstLine="130"/>
        <w:jc w:val="both"/>
        <w:rPr>
          <w:sz w:val="24"/>
          <w:szCs w:val="24"/>
        </w:rPr>
      </w:pPr>
      <w:r w:rsidRPr="00BF6191">
        <w:rPr>
          <w:sz w:val="24"/>
          <w:szCs w:val="24"/>
        </w:rPr>
        <w:t>В любом случае мотор может работать только вперед. Эта функция подходит для случаев, когда работа в обратном направлении может привести к опасности или повреждению имущества. Учитывая обратное команда, инвертор работает на нулевой скорости.</w:t>
      </w:r>
    </w:p>
    <w:tbl>
      <w:tblPr>
        <w:tblStyle w:val="TableGrid"/>
        <w:tblW w:w="9543" w:type="dxa"/>
        <w:tblInd w:w="3" w:type="dxa"/>
        <w:tblCellMar>
          <w:top w:w="62" w:type="dxa"/>
          <w:left w:w="108" w:type="dxa"/>
          <w:right w:w="115" w:type="dxa"/>
        </w:tblCellMar>
        <w:tblLook w:val="04A0" w:firstRow="1" w:lastRow="0" w:firstColumn="1" w:lastColumn="0" w:noHBand="0" w:noVBand="1"/>
      </w:tblPr>
      <w:tblGrid>
        <w:gridCol w:w="900"/>
        <w:gridCol w:w="7178"/>
        <w:gridCol w:w="1465"/>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00.13</w:t>
            </w:r>
          </w:p>
        </w:tc>
        <w:tc>
          <w:tcPr>
            <w:tcW w:w="7178"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Настройка кривой V/F</w:t>
            </w:r>
          </w:p>
        </w:tc>
        <w:tc>
          <w:tcPr>
            <w:tcW w:w="1465"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178"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2</w:t>
            </w:r>
          </w:p>
        </w:tc>
        <w:tc>
          <w:tcPr>
            <w:tcW w:w="1465"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p>
        </w:tc>
      </w:tr>
    </w:tbl>
    <w:p w:rsidR="00BB40C6" w:rsidRPr="00BF6191" w:rsidRDefault="000B60C4">
      <w:pPr>
        <w:spacing w:after="178" w:line="265" w:lineRule="auto"/>
        <w:ind w:left="5" w:hanging="5"/>
        <w:jc w:val="both"/>
        <w:rPr>
          <w:sz w:val="24"/>
          <w:szCs w:val="24"/>
        </w:rPr>
      </w:pPr>
      <w:r w:rsidRPr="00BF6191">
        <w:rPr>
          <w:sz w:val="24"/>
          <w:szCs w:val="24"/>
        </w:rPr>
        <w:t>Эта группа функциональных кодов определяет режим настройки кривой V/F двигателя для удовлетворения требований различных характеристик нагрузки. Согласно определению</w:t>
      </w:r>
    </w:p>
    <w:p w:rsidR="00BB40C6" w:rsidRPr="00BF6191" w:rsidRDefault="000B60C4">
      <w:pPr>
        <w:spacing w:after="206" w:line="265" w:lineRule="auto"/>
        <w:ind w:left="10" w:hanging="10"/>
        <w:rPr>
          <w:sz w:val="24"/>
          <w:szCs w:val="24"/>
        </w:rPr>
      </w:pPr>
      <w:r w:rsidRPr="00BF6191">
        <w:rPr>
          <w:sz w:val="24"/>
          <w:szCs w:val="24"/>
        </w:rPr>
        <w:t>00.13 можно выбрать фиксированные кривые и пользовательскую кривую.</w:t>
      </w:r>
    </w:p>
    <w:p w:rsidR="00BB40C6" w:rsidRPr="00BF6191" w:rsidRDefault="000B60C4">
      <w:pPr>
        <w:spacing w:after="206" w:line="265" w:lineRule="auto"/>
        <w:ind w:left="10" w:hanging="10"/>
        <w:rPr>
          <w:sz w:val="24"/>
          <w:szCs w:val="24"/>
        </w:rPr>
      </w:pPr>
      <w:r w:rsidRPr="00BF6191">
        <w:rPr>
          <w:sz w:val="24"/>
          <w:szCs w:val="24"/>
        </w:rPr>
        <w:t>0: линейная кривая</w:t>
      </w:r>
    </w:p>
    <w:p w:rsidR="00BB40C6" w:rsidRPr="00BF6191" w:rsidRDefault="000B60C4">
      <w:pPr>
        <w:spacing w:after="194" w:line="265" w:lineRule="auto"/>
        <w:ind w:left="252" w:hanging="5"/>
        <w:jc w:val="both"/>
        <w:rPr>
          <w:sz w:val="24"/>
          <w:szCs w:val="24"/>
        </w:rPr>
      </w:pPr>
      <w:r w:rsidRPr="00BF6191">
        <w:rPr>
          <w:sz w:val="24"/>
          <w:szCs w:val="24"/>
        </w:rPr>
        <w:t>Линейная кривая подходит для обычной нагрузки с постоянным крутящим моментом, а выходное напряжение имеет линейную зависимость от выходной частоты.</w:t>
      </w:r>
    </w:p>
    <w:p w:rsidR="00BB40C6" w:rsidRPr="00BF6191" w:rsidRDefault="000B60C4">
      <w:pPr>
        <w:spacing w:after="206" w:line="265" w:lineRule="auto"/>
        <w:ind w:left="10" w:hanging="10"/>
        <w:rPr>
          <w:sz w:val="24"/>
          <w:szCs w:val="24"/>
        </w:rPr>
      </w:pPr>
      <w:r w:rsidRPr="00BF6191">
        <w:rPr>
          <w:sz w:val="24"/>
          <w:szCs w:val="24"/>
        </w:rPr>
        <w:t>1: Квадратная кривая</w:t>
      </w:r>
    </w:p>
    <w:p w:rsidR="00BB40C6" w:rsidRPr="00BF6191" w:rsidRDefault="000B60C4">
      <w:pPr>
        <w:spacing w:after="6" w:line="613" w:lineRule="auto"/>
        <w:ind w:left="5" w:hanging="5"/>
        <w:jc w:val="both"/>
        <w:rPr>
          <w:sz w:val="24"/>
          <w:szCs w:val="24"/>
        </w:rPr>
      </w:pPr>
      <w:r w:rsidRPr="00BF6191">
        <w:rPr>
          <w:sz w:val="24"/>
          <w:szCs w:val="24"/>
        </w:rPr>
        <w:t>Квадратная кривая подходит для нагрузок с квадратным крутящим моментом, таких как вентиляторы и водяные насосы, для достижения наилучшего эффекта энергосбережения. Выходное напряжение и выход частота имеет отношение прямоугольной кривой.</w:t>
      </w:r>
    </w:p>
    <w:p w:rsidR="00BB40C6" w:rsidRPr="00BF6191" w:rsidRDefault="000B60C4">
      <w:pPr>
        <w:spacing w:after="178" w:line="265" w:lineRule="auto"/>
        <w:ind w:left="5" w:hanging="5"/>
        <w:jc w:val="both"/>
        <w:rPr>
          <w:sz w:val="24"/>
          <w:szCs w:val="24"/>
        </w:rPr>
      </w:pPr>
      <w:r w:rsidRPr="00BF6191">
        <w:rPr>
          <w:sz w:val="24"/>
          <w:szCs w:val="24"/>
        </w:rPr>
        <w:t>2: Многоточечная кривая V/F (определяется 00.17</w:t>
      </w:r>
      <w:r w:rsidRPr="00BF6191">
        <w:rPr>
          <w:i/>
          <w:sz w:val="24"/>
          <w:szCs w:val="24"/>
        </w:rPr>
        <w:t>〜</w:t>
      </w:r>
      <w:r w:rsidRPr="00BF6191">
        <w:rPr>
          <w:sz w:val="24"/>
          <w:szCs w:val="24"/>
        </w:rPr>
        <w:t>00.22)</w:t>
      </w:r>
    </w:p>
    <w:p w:rsidR="00BB40C6" w:rsidRPr="00BF6191" w:rsidRDefault="000B60C4">
      <w:pPr>
        <w:spacing w:after="178" w:line="265" w:lineRule="auto"/>
        <w:ind w:left="5" w:right="636" w:hanging="5"/>
        <w:jc w:val="both"/>
        <w:rPr>
          <w:sz w:val="24"/>
          <w:szCs w:val="24"/>
        </w:rPr>
      </w:pPr>
      <w:r w:rsidRPr="00BF6191">
        <w:rPr>
          <w:sz w:val="24"/>
          <w:szCs w:val="24"/>
        </w:rPr>
        <w:t>Когда 00.13 выбирает 2, пользователь может настроить кривую V/F через 00.17.</w:t>
      </w:r>
      <w:r w:rsidRPr="00BF6191">
        <w:rPr>
          <w:i/>
          <w:sz w:val="24"/>
          <w:szCs w:val="24"/>
        </w:rPr>
        <w:t>〜</w:t>
      </w:r>
      <w:r w:rsidRPr="00BF6191">
        <w:rPr>
          <w:sz w:val="24"/>
          <w:szCs w:val="24"/>
        </w:rPr>
        <w:t>00.22 и определите кривую V/F, добавив (V1, 01), (V2, F2), (V3, F3), а также начало координат и точки максимальной частоты. Кривая F подходит для особых характеристик нагрузки.</w:t>
      </w:r>
    </w:p>
    <w:tbl>
      <w:tblPr>
        <w:tblStyle w:val="TableGrid"/>
        <w:tblW w:w="9544" w:type="dxa"/>
        <w:tblInd w:w="3" w:type="dxa"/>
        <w:tblCellMar>
          <w:top w:w="77" w:type="dxa"/>
          <w:left w:w="108" w:type="dxa"/>
          <w:right w:w="115" w:type="dxa"/>
        </w:tblCellMar>
        <w:tblLook w:val="04A0" w:firstRow="1" w:lastRow="0" w:firstColumn="1" w:lastColumn="0" w:noHBand="0" w:noVBand="1"/>
      </w:tblPr>
      <w:tblGrid>
        <w:gridCol w:w="900"/>
        <w:gridCol w:w="7178"/>
        <w:gridCol w:w="1466"/>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00.14</w:t>
            </w:r>
          </w:p>
        </w:tc>
        <w:tc>
          <w:tcPr>
            <w:tcW w:w="7178"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Настройка повышения крутящего момента</w:t>
            </w:r>
          </w:p>
        </w:tc>
        <w:tc>
          <w:tcPr>
            <w:tcW w:w="1466"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178"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30,0</w:t>
            </w:r>
            <w:r w:rsidRPr="00BF6191">
              <w:rPr>
                <w:i/>
                <w:sz w:val="24"/>
                <w:szCs w:val="24"/>
              </w:rPr>
              <w:t>％</w:t>
            </w:r>
            <w:r w:rsidRPr="00BF6191">
              <w:rPr>
                <w:sz w:val="24"/>
                <w:szCs w:val="24"/>
              </w:rPr>
              <w:t>Номинальное напряжение двигателя</w:t>
            </w:r>
          </w:p>
        </w:tc>
        <w:tc>
          <w:tcPr>
            <w:tcW w:w="1466"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Настройка модели</w:t>
            </w:r>
          </w:p>
        </w:tc>
      </w:tr>
      <w:tr w:rsidR="00BB40C6" w:rsidRPr="00BF6191">
        <w:trPr>
          <w:trHeight w:val="323"/>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00.15</w:t>
            </w:r>
          </w:p>
        </w:tc>
        <w:tc>
          <w:tcPr>
            <w:tcW w:w="7178"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Частота среза повышения крутящего момента</w:t>
            </w:r>
          </w:p>
        </w:tc>
        <w:tc>
          <w:tcPr>
            <w:tcW w:w="1466"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178"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50 Гц</w:t>
            </w:r>
          </w:p>
        </w:tc>
        <w:tc>
          <w:tcPr>
            <w:tcW w:w="1466"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15.00</w:t>
            </w:r>
          </w:p>
        </w:tc>
      </w:tr>
    </w:tbl>
    <w:p w:rsidR="00BB40C6" w:rsidRPr="00BF6191" w:rsidRDefault="000B60C4">
      <w:pPr>
        <w:spacing w:after="194" w:line="265" w:lineRule="auto"/>
        <w:ind w:left="5" w:hanging="5"/>
        <w:jc w:val="both"/>
        <w:rPr>
          <w:sz w:val="24"/>
          <w:szCs w:val="24"/>
        </w:rPr>
      </w:pPr>
      <w:r w:rsidRPr="00BF6191">
        <w:rPr>
          <w:sz w:val="24"/>
          <w:szCs w:val="24"/>
        </w:rPr>
        <w:t>Чтобы компенсировать низкочастотные характеристики крутящего момента, можно выполнить некоторую компенсацию повышения выходного напряжения. Когда этот функциональный код установлен на</w:t>
      </w:r>
    </w:p>
    <w:p w:rsidR="00BB40C6" w:rsidRPr="00BF6191" w:rsidRDefault="000B60C4">
      <w:pPr>
        <w:spacing w:after="206" w:line="767" w:lineRule="auto"/>
        <w:ind w:left="10" w:hanging="10"/>
        <w:rPr>
          <w:sz w:val="24"/>
          <w:szCs w:val="24"/>
        </w:rPr>
      </w:pPr>
      <w:r w:rsidRPr="00BF6191">
        <w:rPr>
          <w:sz w:val="24"/>
          <w:szCs w:val="24"/>
        </w:rPr>
        <w:t>0,0%, это автоматическое увеличение крутящего момента. Когда для него установлено любое значение, отличное от 0,0%, это режим ручного увеличения крутящего момента. 00.15 определяет точку частоты среза усиления fz во время ручное увеличение крутящего момента, как показано на Рисунке 00 -4.</w:t>
      </w:r>
    </w:p>
    <w:p w:rsidR="00BB40C6" w:rsidRPr="00BF6191" w:rsidRDefault="000B60C4">
      <w:pPr>
        <w:spacing w:after="161"/>
        <w:ind w:left="2686"/>
        <w:rPr>
          <w:sz w:val="24"/>
          <w:szCs w:val="24"/>
        </w:rPr>
      </w:pPr>
      <w:r w:rsidRPr="00BF6191">
        <w:rPr>
          <w:noProof/>
          <w:sz w:val="24"/>
          <w:szCs w:val="24"/>
        </w:rPr>
        <w:drawing>
          <wp:inline distT="0" distB="0" distL="0" distR="0">
            <wp:extent cx="2654808" cy="1552956"/>
            <wp:effectExtent l="0" t="0" r="0" b="0"/>
            <wp:docPr id="19959" name="Picture 19959"/>
            <wp:cNvGraphicFramePr/>
            <a:graphic xmlns:a="http://schemas.openxmlformats.org/drawingml/2006/main">
              <a:graphicData uri="http://schemas.openxmlformats.org/drawingml/2006/picture">
                <pic:pic xmlns:pic="http://schemas.openxmlformats.org/drawingml/2006/picture">
                  <pic:nvPicPr>
                    <pic:cNvPr id="19959" name="Picture 19959"/>
                    <pic:cNvPicPr/>
                  </pic:nvPicPr>
                  <pic:blipFill>
                    <a:blip r:embed="rId45"/>
                    <a:stretch>
                      <a:fillRect/>
                    </a:stretch>
                  </pic:blipFill>
                  <pic:spPr>
                    <a:xfrm>
                      <a:off x="0" y="0"/>
                      <a:ext cx="2654808" cy="1552956"/>
                    </a:xfrm>
                    <a:prstGeom prst="rect">
                      <a:avLst/>
                    </a:prstGeom>
                  </pic:spPr>
                </pic:pic>
              </a:graphicData>
            </a:graphic>
          </wp:inline>
        </w:drawing>
      </w:r>
    </w:p>
    <w:p w:rsidR="00BB40C6" w:rsidRPr="00BF6191" w:rsidRDefault="000B60C4">
      <w:pPr>
        <w:spacing w:after="0" w:line="856" w:lineRule="auto"/>
        <w:ind w:left="3415" w:right="3735" w:firstLine="559"/>
        <w:rPr>
          <w:sz w:val="24"/>
          <w:szCs w:val="24"/>
        </w:rPr>
      </w:pPr>
      <w:r w:rsidRPr="00BF6191">
        <w:rPr>
          <w:sz w:val="24"/>
          <w:szCs w:val="24"/>
        </w:rPr>
        <w:t>Vb-ручное увеличение крутящего момента Рисунок 00-4 Принципиальная схема повышения крутящего момента</w:t>
      </w:r>
    </w:p>
    <w:p w:rsidR="00BB40C6" w:rsidRPr="00BF6191" w:rsidRDefault="000B60C4">
      <w:pPr>
        <w:spacing w:after="0"/>
        <w:ind w:left="-1"/>
        <w:rPr>
          <w:sz w:val="24"/>
          <w:szCs w:val="24"/>
        </w:rPr>
      </w:pPr>
      <w:r w:rsidRPr="00BF6191">
        <w:rPr>
          <w:noProof/>
          <w:sz w:val="24"/>
          <w:szCs w:val="24"/>
        </w:rPr>
        <w:drawing>
          <wp:inline distT="0" distB="0" distL="0" distR="0">
            <wp:extent cx="149352" cy="131064"/>
            <wp:effectExtent l="0" t="0" r="0" b="0"/>
            <wp:docPr id="260365" name="Picture 260365"/>
            <wp:cNvGraphicFramePr/>
            <a:graphic xmlns:a="http://schemas.openxmlformats.org/drawingml/2006/main">
              <a:graphicData uri="http://schemas.openxmlformats.org/drawingml/2006/picture">
                <pic:pic xmlns:pic="http://schemas.openxmlformats.org/drawingml/2006/picture">
                  <pic:nvPicPr>
                    <pic:cNvPr id="260365" name="Picture 260365"/>
                    <pic:cNvPicPr/>
                  </pic:nvPicPr>
                  <pic:blipFill>
                    <a:blip r:embed="rId46"/>
                    <a:stretch>
                      <a:fillRect/>
                    </a:stretch>
                  </pic:blipFill>
                  <pic:spPr>
                    <a:xfrm>
                      <a:off x="0" y="0"/>
                      <a:ext cx="149352" cy="131064"/>
                    </a:xfrm>
                    <a:prstGeom prst="rect">
                      <a:avLst/>
                    </a:prstGeom>
                  </pic:spPr>
                </pic:pic>
              </a:graphicData>
            </a:graphic>
          </wp:inline>
        </w:drawing>
      </w:r>
    </w:p>
    <w:p w:rsidR="00BB40C6" w:rsidRPr="00BF6191" w:rsidRDefault="000B60C4">
      <w:pPr>
        <w:spacing w:after="183" w:line="265" w:lineRule="auto"/>
        <w:ind w:left="257" w:right="7068" w:hanging="10"/>
        <w:rPr>
          <w:sz w:val="24"/>
          <w:szCs w:val="24"/>
        </w:rPr>
      </w:pPr>
      <w:r w:rsidRPr="00BF6191">
        <w:rPr>
          <w:sz w:val="24"/>
          <w:szCs w:val="24"/>
        </w:rPr>
        <w:t>Уведомление:</w:t>
      </w:r>
    </w:p>
    <w:p w:rsidR="00BB40C6" w:rsidRPr="00BF6191" w:rsidRDefault="000B60C4">
      <w:pPr>
        <w:spacing w:after="206" w:line="265" w:lineRule="auto"/>
        <w:ind w:left="10" w:hanging="10"/>
        <w:rPr>
          <w:sz w:val="24"/>
          <w:szCs w:val="24"/>
        </w:rPr>
      </w:pPr>
      <w:r w:rsidRPr="00BF6191">
        <w:rPr>
          <w:sz w:val="24"/>
          <w:szCs w:val="24"/>
        </w:rPr>
        <w:t>1: В обычном режиме управления V/F режим автоматического повышения крутящего момента недействителен.</w:t>
      </w:r>
    </w:p>
    <w:p w:rsidR="00BB40C6" w:rsidRPr="00BF6191" w:rsidRDefault="000B60C4">
      <w:pPr>
        <w:spacing w:after="221" w:line="265" w:lineRule="auto"/>
        <w:ind w:left="-5" w:right="572" w:hanging="10"/>
        <w:rPr>
          <w:sz w:val="24"/>
          <w:szCs w:val="24"/>
        </w:rPr>
      </w:pPr>
      <w:r w:rsidRPr="00BF6191">
        <w:rPr>
          <w:sz w:val="24"/>
          <w:szCs w:val="24"/>
        </w:rPr>
        <w:t>2: Автоматическое увеличение крутящего момента возможно только в расширенном режиме управления V/F.</w:t>
      </w:r>
    </w:p>
    <w:tbl>
      <w:tblPr>
        <w:tblStyle w:val="TableGrid"/>
        <w:tblW w:w="9543" w:type="dxa"/>
        <w:tblInd w:w="3" w:type="dxa"/>
        <w:tblCellMar>
          <w:top w:w="77" w:type="dxa"/>
          <w:left w:w="108" w:type="dxa"/>
          <w:right w:w="104" w:type="dxa"/>
        </w:tblCellMar>
        <w:tblLook w:val="04A0" w:firstRow="1" w:lastRow="0" w:firstColumn="1" w:lastColumn="0" w:noHBand="0" w:noVBand="1"/>
      </w:tblPr>
      <w:tblGrid>
        <w:gridCol w:w="900"/>
        <w:gridCol w:w="1994"/>
        <w:gridCol w:w="4759"/>
        <w:gridCol w:w="1890"/>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22"/>
              <w:jc w:val="center"/>
              <w:rPr>
                <w:sz w:val="24"/>
                <w:szCs w:val="24"/>
              </w:rPr>
            </w:pPr>
            <w:r w:rsidRPr="00BF6191">
              <w:rPr>
                <w:sz w:val="24"/>
                <w:szCs w:val="24"/>
              </w:rPr>
              <w:t>00.16</w:t>
            </w:r>
          </w:p>
        </w:tc>
        <w:tc>
          <w:tcPr>
            <w:tcW w:w="199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Настройка несущей частоты</w:t>
            </w:r>
          </w:p>
        </w:tc>
        <w:tc>
          <w:tcPr>
            <w:tcW w:w="4759" w:type="dxa"/>
            <w:tcBorders>
              <w:top w:val="single" w:sz="4" w:space="0" w:color="000000"/>
              <w:left w:val="nil"/>
              <w:bottom w:val="single" w:sz="4" w:space="0" w:color="000000"/>
              <w:right w:val="nil"/>
            </w:tcBorders>
          </w:tcPr>
          <w:p w:rsidR="00BB40C6" w:rsidRPr="00BF6191" w:rsidRDefault="00BB40C6">
            <w:pPr>
              <w:rPr>
                <w:sz w:val="24"/>
                <w:szCs w:val="24"/>
              </w:rPr>
            </w:pPr>
          </w:p>
        </w:tc>
        <w:tc>
          <w:tcPr>
            <w:tcW w:w="1890"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199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1,0</w:t>
            </w:r>
            <w:r w:rsidRPr="00BF6191">
              <w:rPr>
                <w:i/>
                <w:sz w:val="24"/>
                <w:szCs w:val="24"/>
              </w:rPr>
              <w:t>〜</w:t>
            </w:r>
            <w:r w:rsidRPr="00BF6191">
              <w:rPr>
                <w:sz w:val="24"/>
                <w:szCs w:val="24"/>
              </w:rPr>
              <w:t>16,0 кГц</w:t>
            </w:r>
          </w:p>
        </w:tc>
        <w:tc>
          <w:tcPr>
            <w:tcW w:w="4759"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c>
          <w:tcPr>
            <w:tcW w:w="189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Настройка модели</w:t>
            </w:r>
          </w:p>
        </w:tc>
      </w:tr>
      <w:tr w:rsidR="00BB40C6" w:rsidRPr="00BF6191">
        <w:trPr>
          <w:trHeight w:val="323"/>
        </w:trPr>
        <w:tc>
          <w:tcPr>
            <w:tcW w:w="900"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0,4</w:t>
            </w:r>
            <w:r w:rsidRPr="00BF6191">
              <w:rPr>
                <w:i/>
                <w:sz w:val="24"/>
                <w:szCs w:val="24"/>
              </w:rPr>
              <w:t>〜</w:t>
            </w:r>
            <w:r w:rsidRPr="00BF6191">
              <w:rPr>
                <w:sz w:val="24"/>
                <w:szCs w:val="24"/>
              </w:rPr>
              <w:t>2,2 кВт</w:t>
            </w:r>
          </w:p>
        </w:tc>
        <w:tc>
          <w:tcPr>
            <w:tcW w:w="1994"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c>
          <w:tcPr>
            <w:tcW w:w="4759"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4,0 кГц</w:t>
            </w:r>
          </w:p>
        </w:tc>
        <w:tc>
          <w:tcPr>
            <w:tcW w:w="189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1,0</w:t>
            </w:r>
            <w:r w:rsidRPr="00BF6191">
              <w:rPr>
                <w:i/>
                <w:sz w:val="24"/>
                <w:szCs w:val="24"/>
              </w:rPr>
              <w:t>〜</w:t>
            </w:r>
            <w:r w:rsidRPr="00BF6191">
              <w:rPr>
                <w:sz w:val="24"/>
                <w:szCs w:val="24"/>
              </w:rPr>
              <w:t>16,0 кГц</w:t>
            </w:r>
          </w:p>
        </w:tc>
      </w:tr>
      <w:tr w:rsidR="00BB40C6" w:rsidRPr="00BF6191">
        <w:trPr>
          <w:trHeight w:val="322"/>
        </w:trPr>
        <w:tc>
          <w:tcPr>
            <w:tcW w:w="900"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4.0</w:t>
            </w:r>
            <w:r w:rsidRPr="00BF6191">
              <w:rPr>
                <w:i/>
                <w:sz w:val="24"/>
                <w:szCs w:val="24"/>
              </w:rPr>
              <w:t>〜</w:t>
            </w:r>
            <w:r w:rsidRPr="00BF6191">
              <w:rPr>
                <w:sz w:val="24"/>
                <w:szCs w:val="24"/>
              </w:rPr>
              <w:t>5,5 кВт</w:t>
            </w:r>
          </w:p>
        </w:tc>
        <w:tc>
          <w:tcPr>
            <w:tcW w:w="1994"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c>
          <w:tcPr>
            <w:tcW w:w="4759"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3,0 кГц</w:t>
            </w:r>
          </w:p>
        </w:tc>
        <w:tc>
          <w:tcPr>
            <w:tcW w:w="189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1,0</w:t>
            </w:r>
            <w:r w:rsidRPr="00BF6191">
              <w:rPr>
                <w:i/>
                <w:sz w:val="24"/>
                <w:szCs w:val="24"/>
              </w:rPr>
              <w:t>〜</w:t>
            </w:r>
            <w:r w:rsidRPr="00BF6191">
              <w:rPr>
                <w:sz w:val="24"/>
                <w:szCs w:val="24"/>
              </w:rPr>
              <w:t>16,0 кГц</w:t>
            </w:r>
          </w:p>
        </w:tc>
      </w:tr>
    </w:tbl>
    <w:p w:rsidR="00BB40C6" w:rsidRPr="00BF6191" w:rsidRDefault="000B60C4">
      <w:pPr>
        <w:spacing w:after="106" w:line="265" w:lineRule="auto"/>
        <w:ind w:left="232" w:right="525" w:hanging="10"/>
        <w:jc w:val="center"/>
        <w:rPr>
          <w:sz w:val="24"/>
          <w:szCs w:val="24"/>
        </w:rPr>
      </w:pPr>
      <w:r w:rsidRPr="00BF6191">
        <w:rPr>
          <w:sz w:val="24"/>
          <w:szCs w:val="24"/>
        </w:rPr>
        <w:t>Этот функциональный код используется для установки несущей частоты сигнала ШИМ, выдаваемого инвертором. Несущая частота влияет на шум при работающем двигателе.</w:t>
      </w:r>
    </w:p>
    <w:p w:rsidR="00BB40C6" w:rsidRPr="00BF6191" w:rsidRDefault="000B60C4">
      <w:pPr>
        <w:spacing w:after="0" w:line="393" w:lineRule="auto"/>
        <w:ind w:left="5" w:hanging="5"/>
        <w:jc w:val="both"/>
        <w:rPr>
          <w:sz w:val="24"/>
          <w:szCs w:val="24"/>
        </w:rPr>
      </w:pPr>
      <w:r w:rsidRPr="00BF6191">
        <w:rPr>
          <w:sz w:val="24"/>
          <w:szCs w:val="24"/>
        </w:rPr>
        <w:t>В случаях, когда требуется бесшумная работа, несущая частота может быть соответствующим образом увеличена в соответствии с требованиями. Однако увеличение несущей частоты увеличит выделение тепла инвертором и в то же время увеличит электромагнитные помехи внешнему миру.</w:t>
      </w:r>
    </w:p>
    <w:p w:rsidR="00BB40C6" w:rsidRPr="00BF6191" w:rsidRDefault="000B60C4">
      <w:pPr>
        <w:spacing w:after="146" w:line="265" w:lineRule="auto"/>
        <w:ind w:left="272" w:right="572" w:hanging="10"/>
        <w:rPr>
          <w:sz w:val="24"/>
          <w:szCs w:val="24"/>
        </w:rPr>
      </w:pPr>
      <w:r w:rsidRPr="00BF6191">
        <w:rPr>
          <w:sz w:val="24"/>
          <w:szCs w:val="24"/>
        </w:rPr>
        <w:t>Когда несущая частота превышает значение, установленное на заводе-изготовителе, для использования инвертора необходимо снизить его номинальные характеристики. Как правило, ток инвертора должен быть снижен примерно на</w:t>
      </w:r>
    </w:p>
    <w:p w:rsidR="00BB40C6" w:rsidRPr="00BF6191" w:rsidRDefault="000B60C4">
      <w:pPr>
        <w:spacing w:after="100"/>
        <w:ind w:left="10" w:hanging="10"/>
        <w:rPr>
          <w:sz w:val="24"/>
          <w:szCs w:val="24"/>
        </w:rPr>
      </w:pPr>
      <w:r w:rsidRPr="00BF6191">
        <w:rPr>
          <w:sz w:val="24"/>
          <w:szCs w:val="24"/>
        </w:rPr>
        <w:t>5% за каждый 1 кГц увеличения волны загрузки.</w:t>
      </w:r>
    </w:p>
    <w:tbl>
      <w:tblPr>
        <w:tblStyle w:val="TableGrid"/>
        <w:tblW w:w="9460" w:type="dxa"/>
        <w:tblInd w:w="45" w:type="dxa"/>
        <w:tblCellMar>
          <w:top w:w="68" w:type="dxa"/>
          <w:left w:w="250" w:type="dxa"/>
          <w:right w:w="115" w:type="dxa"/>
        </w:tblCellMar>
        <w:tblLook w:val="04A0" w:firstRow="1" w:lastRow="0" w:firstColumn="1" w:lastColumn="0" w:noHBand="0" w:noVBand="1"/>
      </w:tblPr>
      <w:tblGrid>
        <w:gridCol w:w="900"/>
        <w:gridCol w:w="7013"/>
        <w:gridCol w:w="1547"/>
      </w:tblGrid>
      <w:tr w:rsidR="00BB40C6" w:rsidRPr="00BF6191">
        <w:trPr>
          <w:trHeight w:val="250"/>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51"/>
              <w:jc w:val="center"/>
              <w:rPr>
                <w:sz w:val="24"/>
                <w:szCs w:val="24"/>
              </w:rPr>
            </w:pPr>
            <w:r w:rsidRPr="00BF6191">
              <w:rPr>
                <w:sz w:val="24"/>
                <w:szCs w:val="24"/>
              </w:rPr>
              <w:t>00.17</w:t>
            </w:r>
          </w:p>
        </w:tc>
        <w:tc>
          <w:tcPr>
            <w:tcW w:w="7013" w:type="dxa"/>
            <w:tcBorders>
              <w:top w:val="single" w:sz="4" w:space="0" w:color="000000"/>
              <w:left w:val="single" w:sz="4" w:space="0" w:color="000000"/>
              <w:bottom w:val="single" w:sz="4" w:space="0" w:color="000000"/>
              <w:right w:val="nil"/>
            </w:tcBorders>
          </w:tcPr>
          <w:p w:rsidR="00BB40C6" w:rsidRPr="00BF6191" w:rsidRDefault="000B60C4">
            <w:pPr>
              <w:ind w:left="118"/>
              <w:rPr>
                <w:sz w:val="24"/>
                <w:szCs w:val="24"/>
              </w:rPr>
            </w:pPr>
            <w:r w:rsidRPr="00BF6191">
              <w:rPr>
                <w:sz w:val="24"/>
                <w:szCs w:val="24"/>
              </w:rPr>
              <w:t>Значение частоты V/F F1</w:t>
            </w:r>
          </w:p>
        </w:tc>
        <w:tc>
          <w:tcPr>
            <w:tcW w:w="1547"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49"/>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13"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8"/>
              <w:rPr>
                <w:sz w:val="24"/>
                <w:szCs w:val="24"/>
              </w:rPr>
            </w:pPr>
            <w:r w:rsidRPr="00BF6191">
              <w:rPr>
                <w:sz w:val="24"/>
                <w:szCs w:val="24"/>
              </w:rPr>
              <w:t>0,00</w:t>
            </w:r>
            <w:r w:rsidRPr="00BF6191">
              <w:rPr>
                <w:i/>
                <w:sz w:val="24"/>
                <w:szCs w:val="24"/>
              </w:rPr>
              <w:t>〜</w:t>
            </w:r>
            <w:r w:rsidRPr="00BF6191">
              <w:rPr>
                <w:sz w:val="24"/>
                <w:szCs w:val="24"/>
              </w:rPr>
              <w:t>Значение частоты F2</w:t>
            </w:r>
          </w:p>
        </w:tc>
        <w:tc>
          <w:tcPr>
            <w:tcW w:w="1547"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8"/>
              <w:rPr>
                <w:sz w:val="24"/>
                <w:szCs w:val="24"/>
              </w:rPr>
            </w:pPr>
            <w:r w:rsidRPr="00BF6191">
              <w:rPr>
                <w:sz w:val="24"/>
                <w:szCs w:val="24"/>
              </w:rPr>
              <w:t>12,5 Гц</w:t>
            </w:r>
          </w:p>
        </w:tc>
      </w:tr>
      <w:tr w:rsidR="00BB40C6" w:rsidRPr="00BF6191">
        <w:trPr>
          <w:trHeight w:val="251"/>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51"/>
              <w:jc w:val="center"/>
              <w:rPr>
                <w:sz w:val="24"/>
                <w:szCs w:val="24"/>
              </w:rPr>
            </w:pPr>
            <w:r w:rsidRPr="00BF6191">
              <w:rPr>
                <w:sz w:val="24"/>
                <w:szCs w:val="24"/>
              </w:rPr>
              <w:t>00.18</w:t>
            </w:r>
          </w:p>
        </w:tc>
        <w:tc>
          <w:tcPr>
            <w:tcW w:w="7013" w:type="dxa"/>
            <w:tcBorders>
              <w:top w:val="single" w:sz="4" w:space="0" w:color="000000"/>
              <w:left w:val="single" w:sz="4" w:space="0" w:color="000000"/>
              <w:bottom w:val="single" w:sz="4" w:space="0" w:color="000000"/>
              <w:right w:val="nil"/>
            </w:tcBorders>
          </w:tcPr>
          <w:p w:rsidR="00BB40C6" w:rsidRPr="00BF6191" w:rsidRDefault="000B60C4">
            <w:pPr>
              <w:ind w:left="118"/>
              <w:rPr>
                <w:sz w:val="24"/>
                <w:szCs w:val="24"/>
              </w:rPr>
            </w:pPr>
            <w:r w:rsidRPr="00BF6191">
              <w:rPr>
                <w:sz w:val="24"/>
                <w:szCs w:val="24"/>
              </w:rPr>
              <w:t>V/F Значение напряжения V1</w:t>
            </w:r>
          </w:p>
        </w:tc>
        <w:tc>
          <w:tcPr>
            <w:tcW w:w="1547"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49"/>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13"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8"/>
              <w:rPr>
                <w:sz w:val="24"/>
                <w:szCs w:val="24"/>
              </w:rPr>
            </w:pPr>
            <w:r w:rsidRPr="00BF6191">
              <w:rPr>
                <w:sz w:val="24"/>
                <w:szCs w:val="24"/>
              </w:rPr>
              <w:t>0,0</w:t>
            </w:r>
            <w:r w:rsidRPr="00BF6191">
              <w:rPr>
                <w:i/>
                <w:sz w:val="24"/>
                <w:szCs w:val="24"/>
              </w:rPr>
              <w:t>〜</w:t>
            </w:r>
            <w:r w:rsidRPr="00BF6191">
              <w:rPr>
                <w:sz w:val="24"/>
                <w:szCs w:val="24"/>
              </w:rPr>
              <w:t>Значение напряжения В2</w:t>
            </w:r>
          </w:p>
        </w:tc>
        <w:tc>
          <w:tcPr>
            <w:tcW w:w="1547"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8"/>
              <w:rPr>
                <w:sz w:val="24"/>
                <w:szCs w:val="24"/>
              </w:rPr>
            </w:pPr>
            <w:r w:rsidRPr="00BF6191">
              <w:rPr>
                <w:sz w:val="24"/>
                <w:szCs w:val="24"/>
              </w:rPr>
              <w:t>25,0%</w:t>
            </w:r>
          </w:p>
        </w:tc>
      </w:tr>
      <w:tr w:rsidR="00BB40C6" w:rsidRPr="00BF6191">
        <w:trPr>
          <w:trHeight w:val="251"/>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51"/>
              <w:jc w:val="center"/>
              <w:rPr>
                <w:sz w:val="24"/>
                <w:szCs w:val="24"/>
              </w:rPr>
            </w:pPr>
            <w:r w:rsidRPr="00BF6191">
              <w:rPr>
                <w:sz w:val="24"/>
                <w:szCs w:val="24"/>
              </w:rPr>
              <w:t>00.19</w:t>
            </w:r>
          </w:p>
        </w:tc>
        <w:tc>
          <w:tcPr>
            <w:tcW w:w="7013" w:type="dxa"/>
            <w:tcBorders>
              <w:top w:val="single" w:sz="4" w:space="0" w:color="000000"/>
              <w:left w:val="single" w:sz="4" w:space="0" w:color="000000"/>
              <w:bottom w:val="single" w:sz="4" w:space="0" w:color="000000"/>
              <w:right w:val="nil"/>
            </w:tcBorders>
          </w:tcPr>
          <w:p w:rsidR="00BB40C6" w:rsidRPr="00BF6191" w:rsidRDefault="000B60C4">
            <w:pPr>
              <w:ind w:left="118"/>
              <w:rPr>
                <w:sz w:val="24"/>
                <w:szCs w:val="24"/>
              </w:rPr>
            </w:pPr>
            <w:r w:rsidRPr="00BF6191">
              <w:rPr>
                <w:sz w:val="24"/>
                <w:szCs w:val="24"/>
              </w:rPr>
              <w:t>Значение частоты V/F F2</w:t>
            </w:r>
          </w:p>
        </w:tc>
        <w:tc>
          <w:tcPr>
            <w:tcW w:w="1547"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49"/>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13"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8"/>
              <w:rPr>
                <w:sz w:val="24"/>
                <w:szCs w:val="24"/>
              </w:rPr>
            </w:pPr>
            <w:r w:rsidRPr="00BF6191">
              <w:rPr>
                <w:sz w:val="24"/>
                <w:szCs w:val="24"/>
              </w:rPr>
              <w:t>Значение частоты F1</w:t>
            </w:r>
            <w:r w:rsidRPr="00BF6191">
              <w:rPr>
                <w:i/>
                <w:sz w:val="24"/>
                <w:szCs w:val="24"/>
              </w:rPr>
              <w:t>〜</w:t>
            </w:r>
            <w:r w:rsidRPr="00BF6191">
              <w:rPr>
                <w:sz w:val="24"/>
                <w:szCs w:val="24"/>
              </w:rPr>
              <w:t>Значение частоты F3</w:t>
            </w:r>
          </w:p>
        </w:tc>
        <w:tc>
          <w:tcPr>
            <w:tcW w:w="1547"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8"/>
              <w:rPr>
                <w:sz w:val="24"/>
                <w:szCs w:val="24"/>
              </w:rPr>
            </w:pPr>
            <w:r w:rsidRPr="00BF6191">
              <w:rPr>
                <w:sz w:val="24"/>
                <w:szCs w:val="24"/>
              </w:rPr>
              <w:t>25,0 Гц</w:t>
            </w:r>
          </w:p>
        </w:tc>
      </w:tr>
      <w:tr w:rsidR="00BB40C6" w:rsidRPr="00BF6191">
        <w:trPr>
          <w:trHeight w:val="251"/>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51"/>
              <w:jc w:val="center"/>
              <w:rPr>
                <w:sz w:val="24"/>
                <w:szCs w:val="24"/>
              </w:rPr>
            </w:pPr>
            <w:r w:rsidRPr="00BF6191">
              <w:rPr>
                <w:sz w:val="24"/>
                <w:szCs w:val="24"/>
              </w:rPr>
              <w:t>00.20</w:t>
            </w:r>
          </w:p>
        </w:tc>
        <w:tc>
          <w:tcPr>
            <w:tcW w:w="7013" w:type="dxa"/>
            <w:tcBorders>
              <w:top w:val="single" w:sz="4" w:space="0" w:color="000000"/>
              <w:left w:val="single" w:sz="4" w:space="0" w:color="000000"/>
              <w:bottom w:val="single" w:sz="4" w:space="0" w:color="000000"/>
              <w:right w:val="nil"/>
            </w:tcBorders>
          </w:tcPr>
          <w:p w:rsidR="00BB40C6" w:rsidRPr="00BF6191" w:rsidRDefault="000B60C4">
            <w:pPr>
              <w:ind w:left="118"/>
              <w:rPr>
                <w:sz w:val="24"/>
                <w:szCs w:val="24"/>
              </w:rPr>
            </w:pPr>
            <w:r w:rsidRPr="00BF6191">
              <w:rPr>
                <w:sz w:val="24"/>
                <w:szCs w:val="24"/>
              </w:rPr>
              <w:t>V/F Значение напряжения V2</w:t>
            </w:r>
          </w:p>
        </w:tc>
        <w:tc>
          <w:tcPr>
            <w:tcW w:w="1547"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49"/>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13"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8"/>
              <w:rPr>
                <w:sz w:val="24"/>
                <w:szCs w:val="24"/>
              </w:rPr>
            </w:pPr>
            <w:r w:rsidRPr="00BF6191">
              <w:rPr>
                <w:sz w:val="24"/>
                <w:szCs w:val="24"/>
              </w:rPr>
              <w:t>Значение напряжения В1</w:t>
            </w:r>
            <w:r w:rsidRPr="00BF6191">
              <w:rPr>
                <w:i/>
                <w:sz w:val="24"/>
                <w:szCs w:val="24"/>
              </w:rPr>
              <w:t>〜</w:t>
            </w:r>
            <w:r w:rsidRPr="00BF6191">
              <w:rPr>
                <w:sz w:val="24"/>
                <w:szCs w:val="24"/>
              </w:rPr>
              <w:t>Значение напряжения V3</w:t>
            </w:r>
          </w:p>
        </w:tc>
        <w:tc>
          <w:tcPr>
            <w:tcW w:w="1547"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8"/>
              <w:rPr>
                <w:sz w:val="24"/>
                <w:szCs w:val="24"/>
              </w:rPr>
            </w:pPr>
            <w:r w:rsidRPr="00BF6191">
              <w:rPr>
                <w:sz w:val="24"/>
                <w:szCs w:val="24"/>
              </w:rPr>
              <w:t>50,0%</w:t>
            </w:r>
          </w:p>
        </w:tc>
      </w:tr>
      <w:tr w:rsidR="00BB40C6" w:rsidRPr="00BF6191">
        <w:trPr>
          <w:trHeight w:val="251"/>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51"/>
              <w:jc w:val="center"/>
              <w:rPr>
                <w:sz w:val="24"/>
                <w:szCs w:val="24"/>
              </w:rPr>
            </w:pPr>
            <w:r w:rsidRPr="00BF6191">
              <w:rPr>
                <w:sz w:val="24"/>
                <w:szCs w:val="24"/>
              </w:rPr>
              <w:t>00.21</w:t>
            </w:r>
          </w:p>
        </w:tc>
        <w:tc>
          <w:tcPr>
            <w:tcW w:w="7013" w:type="dxa"/>
            <w:tcBorders>
              <w:top w:val="single" w:sz="4" w:space="0" w:color="000000"/>
              <w:left w:val="single" w:sz="4" w:space="0" w:color="000000"/>
              <w:bottom w:val="single" w:sz="4" w:space="0" w:color="000000"/>
              <w:right w:val="nil"/>
            </w:tcBorders>
          </w:tcPr>
          <w:p w:rsidR="00BB40C6" w:rsidRPr="00BF6191" w:rsidRDefault="000B60C4">
            <w:pPr>
              <w:ind w:left="118"/>
              <w:rPr>
                <w:sz w:val="24"/>
                <w:szCs w:val="24"/>
              </w:rPr>
            </w:pPr>
            <w:r w:rsidRPr="00BF6191">
              <w:rPr>
                <w:sz w:val="24"/>
                <w:szCs w:val="24"/>
              </w:rPr>
              <w:t>Значение частоты V/F F3</w:t>
            </w:r>
          </w:p>
        </w:tc>
        <w:tc>
          <w:tcPr>
            <w:tcW w:w="1547"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49"/>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13"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8"/>
              <w:rPr>
                <w:sz w:val="24"/>
                <w:szCs w:val="24"/>
              </w:rPr>
            </w:pPr>
            <w:r w:rsidRPr="00BF6191">
              <w:rPr>
                <w:sz w:val="24"/>
                <w:szCs w:val="24"/>
              </w:rPr>
              <w:t>Значение частоты F2</w:t>
            </w:r>
            <w:r w:rsidRPr="00BF6191">
              <w:rPr>
                <w:i/>
                <w:sz w:val="24"/>
                <w:szCs w:val="24"/>
              </w:rPr>
              <w:t>〜</w:t>
            </w:r>
            <w:r w:rsidRPr="00BF6191">
              <w:rPr>
                <w:sz w:val="24"/>
                <w:szCs w:val="24"/>
              </w:rPr>
              <w:t>Номинальная частота двигателя</w:t>
            </w:r>
            <w:r w:rsidRPr="00BF6191">
              <w:rPr>
                <w:i/>
                <w:sz w:val="24"/>
                <w:szCs w:val="24"/>
              </w:rPr>
              <w:t>【</w:t>
            </w:r>
            <w:r w:rsidRPr="00BF6191">
              <w:rPr>
                <w:sz w:val="24"/>
                <w:szCs w:val="24"/>
              </w:rPr>
              <w:t>04.03</w:t>
            </w:r>
            <w:r w:rsidRPr="00BF6191">
              <w:rPr>
                <w:i/>
                <w:sz w:val="24"/>
                <w:szCs w:val="24"/>
              </w:rPr>
              <w:t>】</w:t>
            </w:r>
          </w:p>
        </w:tc>
        <w:tc>
          <w:tcPr>
            <w:tcW w:w="1547"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8"/>
              <w:rPr>
                <w:sz w:val="24"/>
                <w:szCs w:val="24"/>
              </w:rPr>
            </w:pPr>
            <w:r w:rsidRPr="00BF6191">
              <w:rPr>
                <w:sz w:val="24"/>
                <w:szCs w:val="24"/>
              </w:rPr>
              <w:t>37,5 Гц</w:t>
            </w:r>
          </w:p>
        </w:tc>
      </w:tr>
      <w:tr w:rsidR="00BB40C6" w:rsidRPr="00BF6191">
        <w:trPr>
          <w:trHeight w:val="251"/>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51"/>
              <w:jc w:val="center"/>
              <w:rPr>
                <w:sz w:val="24"/>
                <w:szCs w:val="24"/>
              </w:rPr>
            </w:pPr>
            <w:r w:rsidRPr="00BF6191">
              <w:rPr>
                <w:sz w:val="24"/>
                <w:szCs w:val="24"/>
              </w:rPr>
              <w:t>00.22</w:t>
            </w:r>
          </w:p>
        </w:tc>
        <w:tc>
          <w:tcPr>
            <w:tcW w:w="7013" w:type="dxa"/>
            <w:tcBorders>
              <w:top w:val="single" w:sz="4" w:space="0" w:color="000000"/>
              <w:left w:val="single" w:sz="4" w:space="0" w:color="000000"/>
              <w:bottom w:val="single" w:sz="4" w:space="0" w:color="000000"/>
              <w:right w:val="nil"/>
            </w:tcBorders>
          </w:tcPr>
          <w:p w:rsidR="00BB40C6" w:rsidRPr="00BF6191" w:rsidRDefault="000B60C4">
            <w:pPr>
              <w:ind w:left="118"/>
              <w:rPr>
                <w:sz w:val="24"/>
                <w:szCs w:val="24"/>
              </w:rPr>
            </w:pPr>
            <w:r w:rsidRPr="00BF6191">
              <w:rPr>
                <w:sz w:val="24"/>
                <w:szCs w:val="24"/>
              </w:rPr>
              <w:t>V/F Значение напряжения V3</w:t>
            </w:r>
          </w:p>
        </w:tc>
        <w:tc>
          <w:tcPr>
            <w:tcW w:w="1547"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50"/>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13"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8"/>
              <w:rPr>
                <w:sz w:val="24"/>
                <w:szCs w:val="24"/>
              </w:rPr>
            </w:pPr>
            <w:r w:rsidRPr="00BF6191">
              <w:rPr>
                <w:sz w:val="24"/>
                <w:szCs w:val="24"/>
              </w:rPr>
              <w:t>Значение напряжения В2</w:t>
            </w:r>
            <w:r w:rsidRPr="00BF6191">
              <w:rPr>
                <w:i/>
                <w:sz w:val="24"/>
                <w:szCs w:val="24"/>
              </w:rPr>
              <w:t>〜</w:t>
            </w:r>
            <w:r w:rsidRPr="00BF6191">
              <w:rPr>
                <w:sz w:val="24"/>
                <w:szCs w:val="24"/>
              </w:rPr>
              <w:t>100,0%*номинальное напряжение двигателя</w:t>
            </w:r>
            <w:r w:rsidRPr="00BF6191">
              <w:rPr>
                <w:i/>
                <w:sz w:val="24"/>
                <w:szCs w:val="24"/>
              </w:rPr>
              <w:t>【</w:t>
            </w:r>
            <w:r w:rsidRPr="00BF6191">
              <w:rPr>
                <w:sz w:val="24"/>
                <w:szCs w:val="24"/>
              </w:rPr>
              <w:t>04.00</w:t>
            </w:r>
            <w:r w:rsidRPr="00BF6191">
              <w:rPr>
                <w:i/>
                <w:sz w:val="24"/>
                <w:szCs w:val="24"/>
              </w:rPr>
              <w:t>】</w:t>
            </w:r>
          </w:p>
        </w:tc>
        <w:tc>
          <w:tcPr>
            <w:tcW w:w="1547"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8"/>
              <w:rPr>
                <w:sz w:val="24"/>
                <w:szCs w:val="24"/>
              </w:rPr>
            </w:pPr>
            <w:r w:rsidRPr="00BF6191">
              <w:rPr>
                <w:sz w:val="24"/>
                <w:szCs w:val="24"/>
              </w:rPr>
              <w:t>75,0%</w:t>
            </w:r>
          </w:p>
        </w:tc>
      </w:tr>
    </w:tbl>
    <w:p w:rsidR="00BB40C6" w:rsidRPr="00BF6191" w:rsidRDefault="000B60C4">
      <w:pPr>
        <w:spacing w:after="92" w:line="265" w:lineRule="auto"/>
        <w:ind w:left="96" w:hanging="5"/>
        <w:jc w:val="both"/>
        <w:rPr>
          <w:sz w:val="24"/>
          <w:szCs w:val="24"/>
        </w:rPr>
      </w:pPr>
      <w:r w:rsidRPr="00BF6191">
        <w:rPr>
          <w:sz w:val="24"/>
          <w:szCs w:val="24"/>
        </w:rPr>
        <w:t>Принципиальная схема напряжения и частоты выглядит следующим образом:</w:t>
      </w:r>
    </w:p>
    <w:p w:rsidR="00BB40C6" w:rsidRPr="00BF6191" w:rsidRDefault="000B60C4">
      <w:pPr>
        <w:spacing w:after="237"/>
        <w:ind w:left="2364"/>
        <w:rPr>
          <w:sz w:val="24"/>
          <w:szCs w:val="24"/>
        </w:rPr>
      </w:pPr>
      <w:r w:rsidRPr="00BF6191">
        <w:rPr>
          <w:noProof/>
          <w:sz w:val="24"/>
          <w:szCs w:val="24"/>
        </w:rPr>
        <w:drawing>
          <wp:inline distT="0" distB="0" distL="0" distR="0">
            <wp:extent cx="3060192" cy="1815084"/>
            <wp:effectExtent l="0" t="0" r="0" b="0"/>
            <wp:docPr id="20219" name="Picture 20219"/>
            <wp:cNvGraphicFramePr/>
            <a:graphic xmlns:a="http://schemas.openxmlformats.org/drawingml/2006/main">
              <a:graphicData uri="http://schemas.openxmlformats.org/drawingml/2006/picture">
                <pic:pic xmlns:pic="http://schemas.openxmlformats.org/drawingml/2006/picture">
                  <pic:nvPicPr>
                    <pic:cNvPr id="20219" name="Picture 20219"/>
                    <pic:cNvPicPr/>
                  </pic:nvPicPr>
                  <pic:blipFill>
                    <a:blip r:embed="rId47"/>
                    <a:stretch>
                      <a:fillRect/>
                    </a:stretch>
                  </pic:blipFill>
                  <pic:spPr>
                    <a:xfrm>
                      <a:off x="0" y="0"/>
                      <a:ext cx="3060192" cy="1815084"/>
                    </a:xfrm>
                    <a:prstGeom prst="rect">
                      <a:avLst/>
                    </a:prstGeom>
                  </pic:spPr>
                </pic:pic>
              </a:graphicData>
            </a:graphic>
          </wp:inline>
        </w:drawing>
      </w:r>
    </w:p>
    <w:p w:rsidR="00BB40C6" w:rsidRPr="00BF6191" w:rsidRDefault="000B60C4">
      <w:pPr>
        <w:spacing w:after="144"/>
        <w:ind w:left="266" w:right="324" w:hanging="10"/>
        <w:jc w:val="center"/>
        <w:rPr>
          <w:sz w:val="24"/>
          <w:szCs w:val="24"/>
        </w:rPr>
      </w:pPr>
      <w:r w:rsidRPr="00BF6191">
        <w:rPr>
          <w:sz w:val="24"/>
          <w:szCs w:val="24"/>
        </w:rPr>
        <w:t>Рисунок 00-5 Схематическая диаграмма пользовательской настройки кривой V/F</w:t>
      </w:r>
    </w:p>
    <w:tbl>
      <w:tblPr>
        <w:tblStyle w:val="TableGrid"/>
        <w:tblW w:w="9473" w:type="dxa"/>
        <w:tblInd w:w="38" w:type="dxa"/>
        <w:tblCellMar>
          <w:top w:w="59" w:type="dxa"/>
          <w:left w:w="108" w:type="dxa"/>
          <w:right w:w="115" w:type="dxa"/>
        </w:tblCellMar>
        <w:tblLook w:val="04A0" w:firstRow="1" w:lastRow="0" w:firstColumn="1" w:lastColumn="0" w:noHBand="0" w:noVBand="1"/>
      </w:tblPr>
      <w:tblGrid>
        <w:gridCol w:w="874"/>
        <w:gridCol w:w="7027"/>
        <w:gridCol w:w="1572"/>
      </w:tblGrid>
      <w:tr w:rsidR="00BB40C6" w:rsidRPr="00BF6191">
        <w:trPr>
          <w:trHeight w:val="250"/>
        </w:trPr>
        <w:tc>
          <w:tcPr>
            <w:tcW w:w="874" w:type="dxa"/>
            <w:vMerge w:val="restart"/>
            <w:tcBorders>
              <w:top w:val="single" w:sz="4" w:space="0" w:color="000000"/>
              <w:left w:val="single" w:sz="4" w:space="0" w:color="000000"/>
              <w:bottom w:val="single" w:sz="4" w:space="0" w:color="000000"/>
              <w:right w:val="single" w:sz="4" w:space="0" w:color="000000"/>
            </w:tcBorders>
            <w:shd w:val="clear" w:color="auto" w:fill="C0C0C0"/>
            <w:vAlign w:val="center"/>
          </w:tcPr>
          <w:p w:rsidR="00BB40C6" w:rsidRPr="00BF6191" w:rsidRDefault="000B60C4">
            <w:pPr>
              <w:ind w:right="12"/>
              <w:jc w:val="center"/>
              <w:rPr>
                <w:sz w:val="24"/>
                <w:szCs w:val="24"/>
              </w:rPr>
            </w:pPr>
            <w:r w:rsidRPr="00BF6191">
              <w:rPr>
                <w:sz w:val="24"/>
                <w:szCs w:val="24"/>
              </w:rPr>
              <w:t>00.23</w:t>
            </w:r>
          </w:p>
        </w:tc>
        <w:tc>
          <w:tcPr>
            <w:tcW w:w="8599" w:type="dxa"/>
            <w:gridSpan w:val="2"/>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Пользовательский пароль</w:t>
            </w:r>
          </w:p>
        </w:tc>
      </w:tr>
      <w:tr w:rsidR="00BB40C6" w:rsidRPr="00BF6191">
        <w:trPr>
          <w:trHeight w:val="250"/>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27"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9999</w:t>
            </w:r>
          </w:p>
        </w:tc>
        <w:tc>
          <w:tcPr>
            <w:tcW w:w="1572"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p>
        </w:tc>
      </w:tr>
    </w:tbl>
    <w:p w:rsidR="00BB40C6" w:rsidRPr="00BF6191" w:rsidRDefault="000B60C4">
      <w:pPr>
        <w:spacing w:after="126" w:line="265" w:lineRule="auto"/>
        <w:ind w:left="252" w:hanging="5"/>
        <w:jc w:val="both"/>
        <w:rPr>
          <w:sz w:val="24"/>
          <w:szCs w:val="24"/>
        </w:rPr>
      </w:pPr>
      <w:r w:rsidRPr="00BF6191">
        <w:rPr>
          <w:sz w:val="24"/>
          <w:szCs w:val="24"/>
        </w:rPr>
        <w:t>Функция установки пароля пользователя используется для запрета неавторизованному персоналу просматривать и изменять параметры функции.</w:t>
      </w:r>
    </w:p>
    <w:p w:rsidR="00BB40C6" w:rsidRPr="00BF6191" w:rsidRDefault="000B60C4">
      <w:pPr>
        <w:tabs>
          <w:tab w:val="center" w:pos="2261"/>
          <w:tab w:val="center" w:pos="4919"/>
          <w:tab w:val="right" w:pos="9569"/>
        </w:tabs>
        <w:spacing w:after="104" w:line="265" w:lineRule="auto"/>
        <w:rPr>
          <w:sz w:val="24"/>
          <w:szCs w:val="24"/>
        </w:rPr>
      </w:pPr>
      <w:r w:rsidRPr="00BF6191">
        <w:rPr>
          <w:sz w:val="24"/>
          <w:szCs w:val="24"/>
        </w:rPr>
        <w:tab/>
        <w:t>При установке пароля пользователя введите любую ненулевую цифру, нажмите клавишу</w:t>
      </w:r>
      <w:r w:rsidRPr="00BF6191">
        <w:rPr>
          <w:sz w:val="24"/>
          <w:szCs w:val="24"/>
        </w:rPr>
        <w:tab/>
      </w:r>
      <w:r w:rsidRPr="00BF6191">
        <w:rPr>
          <w:sz w:val="24"/>
          <w:szCs w:val="24"/>
          <w:vertAlign w:val="superscript"/>
        </w:rPr>
        <w:t>ВХОДИТЬ</w:t>
      </w:r>
      <w:r w:rsidRPr="00BF6191">
        <w:rPr>
          <w:sz w:val="24"/>
          <w:szCs w:val="24"/>
          <w:vertAlign w:val="superscript"/>
        </w:rPr>
        <w:tab/>
      </w:r>
      <w:r w:rsidRPr="00BF6191">
        <w:rPr>
          <w:sz w:val="24"/>
          <w:szCs w:val="24"/>
        </w:rPr>
        <w:t>для подтверждения, и пароль автоматически вступит в силу через 3 минуты.</w:t>
      </w:r>
    </w:p>
    <w:p w:rsidR="00BB40C6" w:rsidRPr="00BF6191" w:rsidRDefault="000B60C4">
      <w:pPr>
        <w:spacing w:after="0" w:line="462" w:lineRule="auto"/>
        <w:ind w:right="171" w:firstLine="262"/>
        <w:jc w:val="both"/>
        <w:rPr>
          <w:sz w:val="24"/>
          <w:szCs w:val="24"/>
        </w:rPr>
      </w:pPr>
      <w:r w:rsidRPr="00BF6191">
        <w:rPr>
          <w:noProof/>
          <w:sz w:val="24"/>
          <w:szCs w:val="24"/>
        </w:rPr>
        <w:drawing>
          <wp:anchor distT="0" distB="0" distL="114300" distR="114300" simplePos="0" relativeHeight="251662336" behindDoc="1" locked="0" layoutInCell="1" allowOverlap="0">
            <wp:simplePos x="0" y="0"/>
            <wp:positionH relativeFrom="column">
              <wp:posOffset>2956052</wp:posOffset>
            </wp:positionH>
            <wp:positionV relativeFrom="paragraph">
              <wp:posOffset>-183667</wp:posOffset>
            </wp:positionV>
            <wp:extent cx="987552" cy="411480"/>
            <wp:effectExtent l="0" t="0" r="0" b="0"/>
            <wp:wrapNone/>
            <wp:docPr id="260367" name="Picture 260367"/>
            <wp:cNvGraphicFramePr/>
            <a:graphic xmlns:a="http://schemas.openxmlformats.org/drawingml/2006/main">
              <a:graphicData uri="http://schemas.openxmlformats.org/drawingml/2006/picture">
                <pic:pic xmlns:pic="http://schemas.openxmlformats.org/drawingml/2006/picture">
                  <pic:nvPicPr>
                    <pic:cNvPr id="260367" name="Picture 260367"/>
                    <pic:cNvPicPr/>
                  </pic:nvPicPr>
                  <pic:blipFill>
                    <a:blip r:embed="rId48"/>
                    <a:stretch>
                      <a:fillRect/>
                    </a:stretch>
                  </pic:blipFill>
                  <pic:spPr>
                    <a:xfrm>
                      <a:off x="0" y="0"/>
                      <a:ext cx="987552" cy="411480"/>
                    </a:xfrm>
                    <a:prstGeom prst="rect">
                      <a:avLst/>
                    </a:prstGeom>
                  </pic:spPr>
                </pic:pic>
              </a:graphicData>
            </a:graphic>
          </wp:anchor>
        </w:drawing>
      </w:r>
      <w:r w:rsidRPr="00BF6191">
        <w:rPr>
          <w:sz w:val="24"/>
          <w:szCs w:val="24"/>
        </w:rPr>
        <w:t xml:space="preserve">Когда вам нужно изменить пароль, выберите функциональный код 00.23 и нажмите клавишу </w:t>
      </w:r>
      <w:r w:rsidRPr="00BF6191">
        <w:rPr>
          <w:sz w:val="24"/>
          <w:szCs w:val="24"/>
          <w:vertAlign w:val="superscript"/>
        </w:rPr>
        <w:t xml:space="preserve">ВХОДИТЬ </w:t>
      </w:r>
      <w:r w:rsidRPr="00BF6191">
        <w:rPr>
          <w:sz w:val="24"/>
          <w:szCs w:val="24"/>
        </w:rPr>
        <w:t xml:space="preserve">для входа в состояние проверки пароля. После пароля проверка прошла успешно, войдите в состояние модификации, введите новый пароль и нажмите клавишу </w:t>
      </w:r>
      <w:r w:rsidRPr="00BF6191">
        <w:rPr>
          <w:sz w:val="24"/>
          <w:szCs w:val="24"/>
          <w:vertAlign w:val="superscript"/>
        </w:rPr>
        <w:t xml:space="preserve">ВХОДИТЬ </w:t>
      </w:r>
      <w:r w:rsidRPr="00BF6191">
        <w:rPr>
          <w:sz w:val="24"/>
          <w:szCs w:val="24"/>
        </w:rPr>
        <w:t>для подтверждения, изменение пароля прошло успешно, и пароль автоматически вступит в силу через 3 минуты.</w:t>
      </w:r>
    </w:p>
    <w:p w:rsidR="00BB40C6" w:rsidRPr="00BF6191" w:rsidRDefault="000B60C4">
      <w:pPr>
        <w:spacing w:after="129" w:line="265" w:lineRule="auto"/>
        <w:ind w:left="252" w:hanging="5"/>
        <w:jc w:val="both"/>
        <w:rPr>
          <w:sz w:val="24"/>
          <w:szCs w:val="24"/>
        </w:rPr>
      </w:pPr>
      <w:r w:rsidRPr="00BF6191">
        <w:rPr>
          <w:sz w:val="24"/>
          <w:szCs w:val="24"/>
        </w:rPr>
        <w:t>Пожалуйста, держите пароль правильно. Если вы забыли его, обратитесь за помощью к производителю.</w:t>
      </w:r>
    </w:p>
    <w:tbl>
      <w:tblPr>
        <w:tblStyle w:val="TableGrid"/>
        <w:tblW w:w="9485" w:type="dxa"/>
        <w:tblInd w:w="32" w:type="dxa"/>
        <w:tblCellMar>
          <w:top w:w="53" w:type="dxa"/>
          <w:right w:w="115" w:type="dxa"/>
        </w:tblCellMar>
        <w:tblLook w:val="04A0" w:firstRow="1" w:lastRow="0" w:firstColumn="1" w:lastColumn="0" w:noHBand="0" w:noVBand="1"/>
      </w:tblPr>
      <w:tblGrid>
        <w:gridCol w:w="887"/>
        <w:gridCol w:w="7019"/>
        <w:gridCol w:w="1579"/>
      </w:tblGrid>
      <w:tr w:rsidR="00BB40C6" w:rsidRPr="00BF6191">
        <w:trPr>
          <w:trHeight w:val="250"/>
        </w:trPr>
        <w:tc>
          <w:tcPr>
            <w:tcW w:w="887" w:type="dxa"/>
            <w:vMerge w:val="restart"/>
            <w:tcBorders>
              <w:top w:val="single" w:sz="4" w:space="0" w:color="000000"/>
              <w:left w:val="single" w:sz="4" w:space="0" w:color="000000"/>
              <w:bottom w:val="single" w:sz="4" w:space="0" w:color="000000"/>
              <w:right w:val="single" w:sz="4" w:space="0" w:color="000000"/>
            </w:tcBorders>
            <w:shd w:val="clear" w:color="auto" w:fill="C0C0C0"/>
            <w:vAlign w:val="center"/>
          </w:tcPr>
          <w:p w:rsidR="00BB40C6" w:rsidRPr="00BF6191" w:rsidRDefault="000B60C4">
            <w:pPr>
              <w:ind w:left="95"/>
              <w:jc w:val="center"/>
              <w:rPr>
                <w:sz w:val="24"/>
                <w:szCs w:val="24"/>
              </w:rPr>
            </w:pPr>
            <w:r w:rsidRPr="00BF6191">
              <w:rPr>
                <w:sz w:val="24"/>
                <w:szCs w:val="24"/>
              </w:rPr>
              <w:t>00.24</w:t>
            </w:r>
          </w:p>
        </w:tc>
        <w:tc>
          <w:tcPr>
            <w:tcW w:w="7020" w:type="dxa"/>
            <w:tcBorders>
              <w:top w:val="single" w:sz="4" w:space="0" w:color="000000"/>
              <w:left w:val="single" w:sz="4" w:space="0" w:color="000000"/>
              <w:bottom w:val="single" w:sz="4" w:space="0" w:color="000000"/>
              <w:right w:val="nil"/>
            </w:tcBorders>
          </w:tcPr>
          <w:p w:rsidR="00BB40C6" w:rsidRPr="00BF6191" w:rsidRDefault="000B60C4">
            <w:pPr>
              <w:ind w:left="361"/>
              <w:rPr>
                <w:sz w:val="24"/>
                <w:szCs w:val="24"/>
              </w:rPr>
            </w:pPr>
            <w:r w:rsidRPr="00BF6191">
              <w:rPr>
                <w:sz w:val="24"/>
                <w:szCs w:val="24"/>
              </w:rPr>
              <w:t>Выбор разрешения отображения частоты</w:t>
            </w:r>
          </w:p>
        </w:tc>
        <w:tc>
          <w:tcPr>
            <w:tcW w:w="1579"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50"/>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2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361"/>
              <w:rPr>
                <w:sz w:val="24"/>
                <w:szCs w:val="24"/>
              </w:rPr>
            </w:pPr>
            <w:r w:rsidRPr="00BF6191">
              <w:rPr>
                <w:sz w:val="24"/>
                <w:szCs w:val="24"/>
              </w:rPr>
              <w:t>0</w:t>
            </w:r>
            <w:r w:rsidRPr="00BF6191">
              <w:rPr>
                <w:i/>
                <w:sz w:val="24"/>
                <w:szCs w:val="24"/>
              </w:rPr>
              <w:t>〜</w:t>
            </w:r>
            <w:r w:rsidRPr="00BF6191">
              <w:rPr>
                <w:sz w:val="24"/>
                <w:szCs w:val="24"/>
              </w:rPr>
              <w:t>1</w:t>
            </w:r>
          </w:p>
        </w:tc>
        <w:tc>
          <w:tcPr>
            <w:tcW w:w="1579"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368"/>
              <w:rPr>
                <w:sz w:val="24"/>
                <w:szCs w:val="24"/>
              </w:rPr>
            </w:pPr>
            <w:r w:rsidRPr="00BF6191">
              <w:rPr>
                <w:sz w:val="24"/>
                <w:szCs w:val="24"/>
              </w:rPr>
              <w:t>0</w:t>
            </w:r>
          </w:p>
        </w:tc>
      </w:tr>
      <w:tr w:rsidR="00BB40C6" w:rsidRPr="00BF6191">
        <w:trPr>
          <w:trHeight w:val="1906"/>
        </w:trPr>
        <w:tc>
          <w:tcPr>
            <w:tcW w:w="7907" w:type="dxa"/>
            <w:gridSpan w:val="2"/>
            <w:tcBorders>
              <w:top w:val="single" w:sz="4" w:space="0" w:color="000000"/>
              <w:left w:val="nil"/>
              <w:bottom w:val="single" w:sz="4" w:space="0" w:color="000000"/>
              <w:right w:val="nil"/>
            </w:tcBorders>
          </w:tcPr>
          <w:p w:rsidR="00BB40C6" w:rsidRPr="00BF6191" w:rsidRDefault="000B60C4">
            <w:pPr>
              <w:spacing w:after="89"/>
              <w:ind w:left="230"/>
              <w:rPr>
                <w:sz w:val="24"/>
                <w:szCs w:val="24"/>
              </w:rPr>
            </w:pPr>
            <w:r w:rsidRPr="00BF6191">
              <w:rPr>
                <w:sz w:val="24"/>
                <w:szCs w:val="24"/>
              </w:rPr>
              <w:t>0</w:t>
            </w:r>
            <w:r w:rsidRPr="00BF6191">
              <w:rPr>
                <w:i/>
                <w:sz w:val="24"/>
                <w:szCs w:val="24"/>
              </w:rPr>
              <w:t>：</w:t>
            </w:r>
            <w:r w:rsidRPr="00BF6191">
              <w:rPr>
                <w:sz w:val="24"/>
                <w:szCs w:val="24"/>
              </w:rPr>
              <w:t>0,1 Гц</w:t>
            </w:r>
            <w:r w:rsidRPr="00BF6191">
              <w:rPr>
                <w:i/>
                <w:sz w:val="24"/>
                <w:szCs w:val="24"/>
              </w:rPr>
              <w:t>（</w:t>
            </w:r>
            <w:r w:rsidRPr="00BF6191">
              <w:rPr>
                <w:sz w:val="24"/>
                <w:szCs w:val="24"/>
              </w:rPr>
              <w:t>0,0</w:t>
            </w:r>
            <w:r w:rsidRPr="00BF6191">
              <w:rPr>
                <w:i/>
                <w:sz w:val="24"/>
                <w:szCs w:val="24"/>
              </w:rPr>
              <w:t>〜</w:t>
            </w:r>
            <w:r w:rsidRPr="00BF6191">
              <w:rPr>
                <w:sz w:val="24"/>
                <w:szCs w:val="24"/>
              </w:rPr>
              <w:t>999,9 Гц</w:t>
            </w:r>
            <w:r w:rsidRPr="00BF6191">
              <w:rPr>
                <w:i/>
                <w:sz w:val="24"/>
                <w:szCs w:val="24"/>
              </w:rPr>
              <w:t>）</w:t>
            </w:r>
          </w:p>
          <w:p w:rsidR="00BB40C6" w:rsidRPr="00BF6191" w:rsidRDefault="000B60C4">
            <w:pPr>
              <w:spacing w:after="545"/>
              <w:ind w:left="230"/>
              <w:rPr>
                <w:sz w:val="24"/>
                <w:szCs w:val="24"/>
              </w:rPr>
            </w:pPr>
            <w:r w:rsidRPr="00BF6191">
              <w:rPr>
                <w:sz w:val="24"/>
                <w:szCs w:val="24"/>
              </w:rPr>
              <w:t>1</w:t>
            </w:r>
            <w:r w:rsidRPr="00BF6191">
              <w:rPr>
                <w:i/>
                <w:sz w:val="24"/>
                <w:szCs w:val="24"/>
              </w:rPr>
              <w:t>：</w:t>
            </w:r>
            <w:r w:rsidRPr="00BF6191">
              <w:rPr>
                <w:sz w:val="24"/>
                <w:szCs w:val="24"/>
              </w:rPr>
              <w:t>1 Гц</w:t>
            </w:r>
            <w:r w:rsidRPr="00BF6191">
              <w:rPr>
                <w:i/>
                <w:sz w:val="24"/>
                <w:szCs w:val="24"/>
              </w:rPr>
              <w:t>（</w:t>
            </w:r>
            <w:r w:rsidRPr="00BF6191">
              <w:rPr>
                <w:sz w:val="24"/>
                <w:szCs w:val="24"/>
              </w:rPr>
              <w:t>0</w:t>
            </w:r>
            <w:r w:rsidRPr="00BF6191">
              <w:rPr>
                <w:i/>
                <w:sz w:val="24"/>
                <w:szCs w:val="24"/>
              </w:rPr>
              <w:t>〜</w:t>
            </w:r>
            <w:r w:rsidRPr="00BF6191">
              <w:rPr>
                <w:sz w:val="24"/>
                <w:szCs w:val="24"/>
              </w:rPr>
              <w:t>999 Гц</w:t>
            </w:r>
            <w:r w:rsidRPr="00BF6191">
              <w:rPr>
                <w:i/>
                <w:sz w:val="24"/>
                <w:szCs w:val="24"/>
              </w:rPr>
              <w:t>）</w:t>
            </w:r>
          </w:p>
          <w:p w:rsidR="00BB40C6" w:rsidRPr="00BF6191" w:rsidRDefault="000B60C4">
            <w:pPr>
              <w:ind w:left="-32"/>
              <w:rPr>
                <w:sz w:val="24"/>
                <w:szCs w:val="24"/>
              </w:rPr>
            </w:pPr>
            <w:r w:rsidRPr="00BF6191">
              <w:rPr>
                <w:b/>
                <w:sz w:val="24"/>
                <w:szCs w:val="24"/>
              </w:rPr>
              <w:t>Группа 01-вспомогательные рабочие параметры</w:t>
            </w:r>
          </w:p>
        </w:tc>
        <w:tc>
          <w:tcPr>
            <w:tcW w:w="1579" w:type="dxa"/>
            <w:tcBorders>
              <w:top w:val="single" w:sz="4" w:space="0" w:color="000000"/>
              <w:left w:val="nil"/>
              <w:bottom w:val="single" w:sz="4" w:space="0" w:color="000000"/>
              <w:right w:val="nil"/>
            </w:tcBorders>
          </w:tcPr>
          <w:p w:rsidR="00BB40C6" w:rsidRPr="00BF6191" w:rsidRDefault="00BB40C6">
            <w:pPr>
              <w:rPr>
                <w:sz w:val="24"/>
                <w:szCs w:val="24"/>
              </w:rPr>
            </w:pPr>
          </w:p>
        </w:tc>
      </w:tr>
      <w:tr w:rsidR="00BB40C6" w:rsidRPr="00BF6191">
        <w:trPr>
          <w:trHeight w:val="250"/>
        </w:trPr>
        <w:tc>
          <w:tcPr>
            <w:tcW w:w="887"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left="100"/>
              <w:jc w:val="center"/>
              <w:rPr>
                <w:sz w:val="24"/>
                <w:szCs w:val="24"/>
              </w:rPr>
            </w:pPr>
            <w:r w:rsidRPr="00BF6191">
              <w:rPr>
                <w:sz w:val="24"/>
                <w:szCs w:val="24"/>
              </w:rPr>
              <w:t>01.00</w:t>
            </w:r>
          </w:p>
        </w:tc>
        <w:tc>
          <w:tcPr>
            <w:tcW w:w="7020" w:type="dxa"/>
            <w:tcBorders>
              <w:top w:val="single" w:sz="4" w:space="0" w:color="000000"/>
              <w:left w:val="single" w:sz="4" w:space="0" w:color="000000"/>
              <w:bottom w:val="single" w:sz="4" w:space="0" w:color="000000"/>
              <w:right w:val="nil"/>
            </w:tcBorders>
          </w:tcPr>
          <w:p w:rsidR="00BB40C6" w:rsidRPr="00BF6191" w:rsidRDefault="000B60C4">
            <w:pPr>
              <w:ind w:left="375"/>
              <w:rPr>
                <w:sz w:val="24"/>
                <w:szCs w:val="24"/>
              </w:rPr>
            </w:pPr>
            <w:r w:rsidRPr="00BF6191">
              <w:rPr>
                <w:sz w:val="24"/>
                <w:szCs w:val="24"/>
              </w:rPr>
              <w:t>Метод запуска</w:t>
            </w:r>
          </w:p>
        </w:tc>
        <w:tc>
          <w:tcPr>
            <w:tcW w:w="1579"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50"/>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2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375"/>
              <w:rPr>
                <w:sz w:val="24"/>
                <w:szCs w:val="24"/>
              </w:rPr>
            </w:pPr>
            <w:r w:rsidRPr="00BF6191">
              <w:rPr>
                <w:sz w:val="24"/>
                <w:szCs w:val="24"/>
              </w:rPr>
              <w:t>00</w:t>
            </w:r>
            <w:r w:rsidRPr="00BF6191">
              <w:rPr>
                <w:i/>
                <w:sz w:val="24"/>
                <w:szCs w:val="24"/>
              </w:rPr>
              <w:t>〜</w:t>
            </w:r>
            <w:r w:rsidRPr="00BF6191">
              <w:rPr>
                <w:sz w:val="24"/>
                <w:szCs w:val="24"/>
              </w:rPr>
              <w:t>12</w:t>
            </w:r>
          </w:p>
        </w:tc>
        <w:tc>
          <w:tcPr>
            <w:tcW w:w="1579"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368"/>
              <w:rPr>
                <w:sz w:val="24"/>
                <w:szCs w:val="24"/>
              </w:rPr>
            </w:pPr>
            <w:r w:rsidRPr="00BF6191">
              <w:rPr>
                <w:sz w:val="24"/>
                <w:szCs w:val="24"/>
              </w:rPr>
              <w:t>00</w:t>
            </w:r>
          </w:p>
        </w:tc>
      </w:tr>
    </w:tbl>
    <w:p w:rsidR="00BB40C6" w:rsidRPr="00BF6191" w:rsidRDefault="000B60C4">
      <w:pPr>
        <w:spacing w:after="159" w:line="265" w:lineRule="auto"/>
        <w:ind w:left="257" w:right="7068" w:hanging="10"/>
        <w:rPr>
          <w:sz w:val="24"/>
          <w:szCs w:val="24"/>
        </w:rPr>
      </w:pPr>
      <w:r w:rsidRPr="00BF6191">
        <w:rPr>
          <w:sz w:val="24"/>
          <w:szCs w:val="24"/>
        </w:rPr>
        <w:t>Светодиодные блоки: режим запуска</w:t>
      </w:r>
    </w:p>
    <w:p w:rsidR="00BB40C6" w:rsidRPr="00BF6191" w:rsidRDefault="000B60C4">
      <w:pPr>
        <w:spacing w:after="82"/>
        <w:ind w:left="257" w:hanging="10"/>
        <w:rPr>
          <w:sz w:val="24"/>
          <w:szCs w:val="24"/>
        </w:rPr>
      </w:pPr>
      <w:r w:rsidRPr="00BF6191">
        <w:rPr>
          <w:sz w:val="24"/>
          <w:szCs w:val="24"/>
        </w:rPr>
        <w:t>0: Старт с начальной частоты</w:t>
      </w:r>
    </w:p>
    <w:p w:rsidR="00BB40C6" w:rsidRPr="00BF6191" w:rsidRDefault="000B60C4">
      <w:pPr>
        <w:spacing w:after="133" w:line="265" w:lineRule="auto"/>
        <w:ind w:left="401" w:hanging="10"/>
        <w:rPr>
          <w:sz w:val="24"/>
          <w:szCs w:val="24"/>
        </w:rPr>
      </w:pPr>
      <w:r w:rsidRPr="00BF6191">
        <w:rPr>
          <w:sz w:val="24"/>
          <w:szCs w:val="24"/>
        </w:rPr>
        <w:t>Запуск в соответствии с установленной начальной частотой (01.01).</w:t>
      </w:r>
    </w:p>
    <w:p w:rsidR="00BB40C6" w:rsidRPr="00BF6191" w:rsidRDefault="000B60C4">
      <w:pPr>
        <w:spacing w:after="146" w:line="265" w:lineRule="auto"/>
        <w:ind w:left="272" w:right="572" w:hanging="10"/>
        <w:rPr>
          <w:sz w:val="24"/>
          <w:szCs w:val="24"/>
        </w:rPr>
      </w:pPr>
      <w:r w:rsidRPr="00BF6191">
        <w:rPr>
          <w:sz w:val="24"/>
          <w:szCs w:val="24"/>
        </w:rPr>
        <w:t>1: торможение постоянным током + запуск с начальной частоты</w:t>
      </w:r>
    </w:p>
    <w:p w:rsidR="00BB40C6" w:rsidRPr="00BF6191" w:rsidRDefault="000B60C4">
      <w:pPr>
        <w:spacing w:after="146" w:line="265" w:lineRule="auto"/>
        <w:ind w:left="401" w:right="572" w:hanging="10"/>
        <w:rPr>
          <w:sz w:val="24"/>
          <w:szCs w:val="24"/>
        </w:rPr>
      </w:pPr>
      <w:r w:rsidRPr="00BF6191">
        <w:rPr>
          <w:sz w:val="24"/>
          <w:szCs w:val="24"/>
        </w:rPr>
        <w:t>Сначала выполните торможение постоянным током (см. 01.03), а затем запустите в соответствии с режимом 0.</w:t>
      </w:r>
    </w:p>
    <w:p w:rsidR="00BB40C6" w:rsidRPr="00BF6191" w:rsidRDefault="000B60C4">
      <w:pPr>
        <w:spacing w:after="159" w:line="265" w:lineRule="auto"/>
        <w:ind w:left="257" w:right="7068" w:hanging="10"/>
        <w:rPr>
          <w:sz w:val="24"/>
          <w:szCs w:val="24"/>
        </w:rPr>
      </w:pPr>
      <w:r w:rsidRPr="00BF6191">
        <w:rPr>
          <w:sz w:val="24"/>
          <w:szCs w:val="24"/>
        </w:rPr>
        <w:t>2: зарезервировано</w:t>
      </w:r>
    </w:p>
    <w:p w:rsidR="00BB40C6" w:rsidRPr="00BF6191" w:rsidRDefault="000B60C4">
      <w:pPr>
        <w:spacing w:after="168" w:line="265" w:lineRule="auto"/>
        <w:ind w:left="257" w:hanging="10"/>
        <w:rPr>
          <w:sz w:val="24"/>
          <w:szCs w:val="24"/>
        </w:rPr>
      </w:pPr>
      <w:r w:rsidRPr="00BF6191">
        <w:rPr>
          <w:sz w:val="24"/>
          <w:szCs w:val="24"/>
        </w:rPr>
        <w:t>Светодиодный индикатор с десятью цифрами: режим перезапуска после сбоя питания или ненормального режима.</w:t>
      </w:r>
    </w:p>
    <w:p w:rsidR="00BB40C6" w:rsidRPr="00BF6191" w:rsidRDefault="000B60C4">
      <w:pPr>
        <w:spacing w:after="168" w:line="265" w:lineRule="auto"/>
        <w:ind w:left="257" w:hanging="10"/>
        <w:rPr>
          <w:sz w:val="24"/>
          <w:szCs w:val="24"/>
        </w:rPr>
      </w:pPr>
      <w:r w:rsidRPr="00BF6191">
        <w:rPr>
          <w:sz w:val="24"/>
          <w:szCs w:val="24"/>
        </w:rPr>
        <w:t>0: недействительный</w:t>
      </w:r>
    </w:p>
    <w:p w:rsidR="00BB40C6" w:rsidRPr="00BF6191" w:rsidRDefault="000B60C4">
      <w:pPr>
        <w:spacing w:after="106" w:line="265" w:lineRule="auto"/>
        <w:ind w:left="252" w:hanging="5"/>
        <w:jc w:val="both"/>
        <w:rPr>
          <w:sz w:val="24"/>
          <w:szCs w:val="24"/>
        </w:rPr>
      </w:pPr>
      <w:r w:rsidRPr="00BF6191">
        <w:rPr>
          <w:sz w:val="24"/>
          <w:szCs w:val="24"/>
        </w:rPr>
        <w:t>Когда питание включается после сбоя питания, инвертор не будет работать автоматически.</w:t>
      </w:r>
    </w:p>
    <w:p w:rsidR="00BB40C6" w:rsidRPr="00BF6191" w:rsidRDefault="000B60C4">
      <w:pPr>
        <w:spacing w:after="82"/>
        <w:ind w:left="257" w:hanging="10"/>
        <w:rPr>
          <w:sz w:val="24"/>
          <w:szCs w:val="24"/>
        </w:rPr>
      </w:pPr>
      <w:r w:rsidRPr="00BF6191">
        <w:rPr>
          <w:sz w:val="24"/>
          <w:szCs w:val="24"/>
        </w:rPr>
        <w:t>1: Старт с начальной частоты</w:t>
      </w:r>
    </w:p>
    <w:p w:rsidR="00BB40C6" w:rsidRPr="00BF6191" w:rsidRDefault="000B60C4">
      <w:pPr>
        <w:spacing w:after="115"/>
        <w:ind w:left="257" w:right="291" w:hanging="10"/>
        <w:jc w:val="both"/>
        <w:rPr>
          <w:sz w:val="24"/>
          <w:szCs w:val="24"/>
        </w:rPr>
      </w:pPr>
      <w:r w:rsidRPr="00BF6191">
        <w:rPr>
          <w:sz w:val="24"/>
          <w:szCs w:val="24"/>
        </w:rPr>
        <w:t>Когда питание включается после сбоя питания, если условия запуска соблюдены, инвертор автоматически начинает работать с точки начальной частоты.</w:t>
      </w:r>
    </w:p>
    <w:tbl>
      <w:tblPr>
        <w:tblStyle w:val="TableGrid"/>
        <w:tblW w:w="9498" w:type="dxa"/>
        <w:tblInd w:w="26" w:type="dxa"/>
        <w:tblCellMar>
          <w:top w:w="58" w:type="dxa"/>
          <w:left w:w="250" w:type="dxa"/>
          <w:right w:w="115" w:type="dxa"/>
        </w:tblCellMar>
        <w:tblLook w:val="04A0" w:firstRow="1" w:lastRow="0" w:firstColumn="1" w:lastColumn="0" w:noHBand="0" w:noVBand="1"/>
      </w:tblPr>
      <w:tblGrid>
        <w:gridCol w:w="900"/>
        <w:gridCol w:w="7013"/>
        <w:gridCol w:w="1585"/>
      </w:tblGrid>
      <w:tr w:rsidR="00BB40C6" w:rsidRPr="00BF6191">
        <w:trPr>
          <w:trHeight w:val="250"/>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51"/>
              <w:jc w:val="center"/>
              <w:rPr>
                <w:sz w:val="24"/>
                <w:szCs w:val="24"/>
              </w:rPr>
            </w:pPr>
            <w:r w:rsidRPr="00BF6191">
              <w:rPr>
                <w:sz w:val="24"/>
                <w:szCs w:val="24"/>
              </w:rPr>
              <w:t>01.01</w:t>
            </w:r>
          </w:p>
        </w:tc>
        <w:tc>
          <w:tcPr>
            <w:tcW w:w="7013" w:type="dxa"/>
            <w:tcBorders>
              <w:top w:val="single" w:sz="4" w:space="0" w:color="000000"/>
              <w:left w:val="single" w:sz="4" w:space="0" w:color="000000"/>
              <w:bottom w:val="single" w:sz="4" w:space="0" w:color="000000"/>
              <w:right w:val="nil"/>
            </w:tcBorders>
          </w:tcPr>
          <w:p w:rsidR="00BB40C6" w:rsidRPr="00BF6191" w:rsidRDefault="000B60C4">
            <w:pPr>
              <w:ind w:left="118"/>
              <w:rPr>
                <w:sz w:val="24"/>
                <w:szCs w:val="24"/>
              </w:rPr>
            </w:pPr>
            <w:r w:rsidRPr="00BF6191">
              <w:rPr>
                <w:sz w:val="24"/>
                <w:szCs w:val="24"/>
              </w:rPr>
              <w:t>Начальная частота</w:t>
            </w:r>
          </w:p>
        </w:tc>
        <w:tc>
          <w:tcPr>
            <w:tcW w:w="1585"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50"/>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13"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8"/>
              <w:rPr>
                <w:sz w:val="24"/>
                <w:szCs w:val="24"/>
              </w:rPr>
            </w:pPr>
            <w:r w:rsidRPr="00BF6191">
              <w:rPr>
                <w:sz w:val="24"/>
                <w:szCs w:val="24"/>
              </w:rPr>
              <w:t>0,00</w:t>
            </w:r>
            <w:r w:rsidRPr="00BF6191">
              <w:rPr>
                <w:i/>
                <w:sz w:val="24"/>
                <w:szCs w:val="24"/>
              </w:rPr>
              <w:t>〜</w:t>
            </w:r>
            <w:r w:rsidRPr="00BF6191">
              <w:rPr>
                <w:sz w:val="24"/>
                <w:szCs w:val="24"/>
              </w:rPr>
              <w:t>50,00 Гц</w:t>
            </w:r>
          </w:p>
        </w:tc>
        <w:tc>
          <w:tcPr>
            <w:tcW w:w="158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8"/>
              <w:rPr>
                <w:sz w:val="24"/>
                <w:szCs w:val="24"/>
              </w:rPr>
            </w:pPr>
            <w:r w:rsidRPr="00BF6191">
              <w:rPr>
                <w:sz w:val="24"/>
                <w:szCs w:val="24"/>
              </w:rPr>
              <w:t>1,00</w:t>
            </w:r>
          </w:p>
        </w:tc>
      </w:tr>
    </w:tbl>
    <w:p w:rsidR="00BB40C6" w:rsidRPr="00BF6191" w:rsidRDefault="000B60C4">
      <w:pPr>
        <w:spacing w:after="114" w:line="265" w:lineRule="auto"/>
        <w:ind w:right="115" w:firstLine="262"/>
        <w:jc w:val="both"/>
        <w:rPr>
          <w:sz w:val="24"/>
          <w:szCs w:val="24"/>
        </w:rPr>
      </w:pPr>
      <w:r w:rsidRPr="00BF6191">
        <w:rPr>
          <w:sz w:val="24"/>
          <w:szCs w:val="24"/>
        </w:rPr>
        <w:t>Начальная частота относится к начальной частоте при запуске инвертора. Для некоторых систем с относительно большим пусковым моментом установка разумного пускового Частота может эффективно решить проблему пусковых трудностей.</w:t>
      </w:r>
    </w:p>
    <w:tbl>
      <w:tblPr>
        <w:tblStyle w:val="TableGrid"/>
        <w:tblW w:w="9498" w:type="dxa"/>
        <w:tblInd w:w="26" w:type="dxa"/>
        <w:tblCellMar>
          <w:top w:w="58" w:type="dxa"/>
          <w:left w:w="250" w:type="dxa"/>
          <w:bottom w:w="13" w:type="dxa"/>
          <w:right w:w="115" w:type="dxa"/>
        </w:tblCellMar>
        <w:tblLook w:val="04A0" w:firstRow="1" w:lastRow="0" w:firstColumn="1" w:lastColumn="0" w:noHBand="0" w:noVBand="1"/>
      </w:tblPr>
      <w:tblGrid>
        <w:gridCol w:w="900"/>
        <w:gridCol w:w="7013"/>
        <w:gridCol w:w="1585"/>
      </w:tblGrid>
      <w:tr w:rsidR="00BB40C6" w:rsidRPr="00BF6191">
        <w:trPr>
          <w:trHeight w:val="250"/>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51"/>
              <w:jc w:val="center"/>
              <w:rPr>
                <w:sz w:val="24"/>
                <w:szCs w:val="24"/>
              </w:rPr>
            </w:pPr>
            <w:r w:rsidRPr="00BF6191">
              <w:rPr>
                <w:sz w:val="24"/>
                <w:szCs w:val="24"/>
              </w:rPr>
              <w:t>01.02</w:t>
            </w:r>
          </w:p>
        </w:tc>
        <w:tc>
          <w:tcPr>
            <w:tcW w:w="7013" w:type="dxa"/>
            <w:tcBorders>
              <w:top w:val="single" w:sz="4" w:space="0" w:color="000000"/>
              <w:left w:val="single" w:sz="4" w:space="0" w:color="000000"/>
              <w:bottom w:val="single" w:sz="4" w:space="0" w:color="000000"/>
              <w:right w:val="nil"/>
            </w:tcBorders>
          </w:tcPr>
          <w:p w:rsidR="00BB40C6" w:rsidRPr="00BF6191" w:rsidRDefault="000B60C4">
            <w:pPr>
              <w:ind w:left="118"/>
              <w:rPr>
                <w:sz w:val="24"/>
                <w:szCs w:val="24"/>
              </w:rPr>
            </w:pPr>
            <w:r w:rsidRPr="00BF6191">
              <w:rPr>
                <w:sz w:val="24"/>
                <w:szCs w:val="24"/>
              </w:rPr>
              <w:t>Пусковой ток торможения постоянным током</w:t>
            </w:r>
          </w:p>
        </w:tc>
        <w:tc>
          <w:tcPr>
            <w:tcW w:w="1585"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49"/>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13"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8"/>
              <w:rPr>
                <w:sz w:val="24"/>
                <w:szCs w:val="24"/>
              </w:rPr>
            </w:pPr>
            <w:r w:rsidRPr="00BF6191">
              <w:rPr>
                <w:sz w:val="24"/>
                <w:szCs w:val="24"/>
              </w:rPr>
              <w:t>0,0</w:t>
            </w:r>
            <w:r w:rsidRPr="00BF6191">
              <w:rPr>
                <w:i/>
                <w:sz w:val="24"/>
                <w:szCs w:val="24"/>
              </w:rPr>
              <w:t>〜</w:t>
            </w:r>
            <w:r w:rsidRPr="00BF6191">
              <w:rPr>
                <w:sz w:val="24"/>
                <w:szCs w:val="24"/>
              </w:rPr>
              <w:t>150,0</w:t>
            </w:r>
            <w:r w:rsidRPr="00BF6191">
              <w:rPr>
                <w:i/>
                <w:sz w:val="24"/>
                <w:szCs w:val="24"/>
              </w:rPr>
              <w:t>％*</w:t>
            </w:r>
            <w:r w:rsidRPr="00BF6191">
              <w:rPr>
                <w:sz w:val="24"/>
                <w:szCs w:val="24"/>
              </w:rPr>
              <w:t>Номинальный ток двигателя</w:t>
            </w:r>
          </w:p>
        </w:tc>
        <w:tc>
          <w:tcPr>
            <w:tcW w:w="158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8"/>
              <w:rPr>
                <w:sz w:val="24"/>
                <w:szCs w:val="24"/>
              </w:rPr>
            </w:pPr>
            <w:r w:rsidRPr="00BF6191">
              <w:rPr>
                <w:sz w:val="24"/>
                <w:szCs w:val="24"/>
              </w:rPr>
              <w:t>0,0%</w:t>
            </w:r>
          </w:p>
        </w:tc>
      </w:tr>
      <w:tr w:rsidR="00BB40C6" w:rsidRPr="00BF6191">
        <w:trPr>
          <w:trHeight w:val="251"/>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51"/>
              <w:jc w:val="center"/>
              <w:rPr>
                <w:sz w:val="24"/>
                <w:szCs w:val="24"/>
              </w:rPr>
            </w:pPr>
            <w:r w:rsidRPr="00BF6191">
              <w:rPr>
                <w:sz w:val="24"/>
                <w:szCs w:val="24"/>
              </w:rPr>
              <w:t>01.03</w:t>
            </w:r>
          </w:p>
        </w:tc>
        <w:tc>
          <w:tcPr>
            <w:tcW w:w="7013" w:type="dxa"/>
            <w:tcBorders>
              <w:top w:val="single" w:sz="4" w:space="0" w:color="000000"/>
              <w:left w:val="single" w:sz="4" w:space="0" w:color="000000"/>
              <w:bottom w:val="single" w:sz="4" w:space="0" w:color="000000"/>
              <w:right w:val="nil"/>
            </w:tcBorders>
            <w:vAlign w:val="bottom"/>
          </w:tcPr>
          <w:p w:rsidR="00BB40C6" w:rsidRPr="00BF6191" w:rsidRDefault="000B60C4">
            <w:pPr>
              <w:ind w:left="118"/>
              <w:rPr>
                <w:sz w:val="24"/>
                <w:szCs w:val="24"/>
              </w:rPr>
            </w:pPr>
            <w:r w:rsidRPr="00BF6191">
              <w:rPr>
                <w:sz w:val="24"/>
                <w:szCs w:val="24"/>
              </w:rPr>
              <w:t>Стартовое время торможения постоянным током</w:t>
            </w:r>
          </w:p>
        </w:tc>
        <w:tc>
          <w:tcPr>
            <w:tcW w:w="1585"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50"/>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13"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8"/>
              <w:rPr>
                <w:sz w:val="24"/>
                <w:szCs w:val="24"/>
              </w:rPr>
            </w:pPr>
            <w:r w:rsidRPr="00BF6191">
              <w:rPr>
                <w:sz w:val="24"/>
                <w:szCs w:val="24"/>
              </w:rPr>
              <w:t>0,0</w:t>
            </w:r>
            <w:r w:rsidRPr="00BF6191">
              <w:rPr>
                <w:i/>
                <w:sz w:val="24"/>
                <w:szCs w:val="24"/>
              </w:rPr>
              <w:t>〜</w:t>
            </w:r>
            <w:r w:rsidRPr="00BF6191">
              <w:rPr>
                <w:sz w:val="24"/>
                <w:szCs w:val="24"/>
              </w:rPr>
              <w:t>100.0 с</w:t>
            </w:r>
          </w:p>
        </w:tc>
        <w:tc>
          <w:tcPr>
            <w:tcW w:w="158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8"/>
              <w:rPr>
                <w:sz w:val="24"/>
                <w:szCs w:val="24"/>
              </w:rPr>
            </w:pPr>
            <w:r w:rsidRPr="00BF6191">
              <w:rPr>
                <w:sz w:val="24"/>
                <w:szCs w:val="24"/>
              </w:rPr>
              <w:t>0,0</w:t>
            </w:r>
          </w:p>
        </w:tc>
      </w:tr>
    </w:tbl>
    <w:p w:rsidR="00BB40C6" w:rsidRPr="00BF6191" w:rsidRDefault="000B60C4">
      <w:pPr>
        <w:spacing w:after="119" w:line="265" w:lineRule="auto"/>
        <w:ind w:left="252" w:hanging="5"/>
        <w:jc w:val="both"/>
        <w:rPr>
          <w:sz w:val="24"/>
          <w:szCs w:val="24"/>
        </w:rPr>
      </w:pPr>
      <w:r w:rsidRPr="00BF6191">
        <w:rPr>
          <w:sz w:val="24"/>
          <w:szCs w:val="24"/>
        </w:rPr>
        <w:t>Уставка пускового тока торможения постоянным током задается в процентах относительно номинального выходного тока инвертора.</w:t>
      </w:r>
    </w:p>
    <w:p w:rsidR="00BB40C6" w:rsidRPr="00BF6191" w:rsidRDefault="000B60C4">
      <w:pPr>
        <w:spacing w:after="0" w:line="265" w:lineRule="auto"/>
        <w:ind w:left="257" w:hanging="10"/>
        <w:rPr>
          <w:sz w:val="24"/>
          <w:szCs w:val="24"/>
        </w:rPr>
      </w:pPr>
      <w:r w:rsidRPr="00BF6191">
        <w:rPr>
          <w:sz w:val="24"/>
          <w:szCs w:val="24"/>
        </w:rPr>
        <w:t>Когда начальное время торможения постоянным током равно 0,0 с, процесс торможения постоянным током не происходит. Детали показаны на рисунке ниже.</w:t>
      </w:r>
    </w:p>
    <w:p w:rsidR="00BB40C6" w:rsidRPr="00BF6191" w:rsidRDefault="000B60C4">
      <w:pPr>
        <w:spacing w:after="161"/>
        <w:ind w:left="2945"/>
        <w:rPr>
          <w:sz w:val="24"/>
          <w:szCs w:val="24"/>
        </w:rPr>
      </w:pPr>
      <w:r w:rsidRPr="00BF6191">
        <w:rPr>
          <w:noProof/>
          <w:sz w:val="24"/>
          <w:szCs w:val="24"/>
        </w:rPr>
        <w:drawing>
          <wp:inline distT="0" distB="0" distL="0" distR="0">
            <wp:extent cx="2438400" cy="1726692"/>
            <wp:effectExtent l="0" t="0" r="0" b="0"/>
            <wp:docPr id="22281" name="Picture 22281"/>
            <wp:cNvGraphicFramePr/>
            <a:graphic xmlns:a="http://schemas.openxmlformats.org/drawingml/2006/main">
              <a:graphicData uri="http://schemas.openxmlformats.org/drawingml/2006/picture">
                <pic:pic xmlns:pic="http://schemas.openxmlformats.org/drawingml/2006/picture">
                  <pic:nvPicPr>
                    <pic:cNvPr id="22281" name="Picture 22281"/>
                    <pic:cNvPicPr/>
                  </pic:nvPicPr>
                  <pic:blipFill>
                    <a:blip r:embed="rId49"/>
                    <a:stretch>
                      <a:fillRect/>
                    </a:stretch>
                  </pic:blipFill>
                  <pic:spPr>
                    <a:xfrm>
                      <a:off x="0" y="0"/>
                      <a:ext cx="2438400" cy="1726692"/>
                    </a:xfrm>
                    <a:prstGeom prst="rect">
                      <a:avLst/>
                    </a:prstGeom>
                  </pic:spPr>
                </pic:pic>
              </a:graphicData>
            </a:graphic>
          </wp:inline>
        </w:drawing>
      </w:r>
    </w:p>
    <w:p w:rsidR="00BB40C6" w:rsidRPr="00BF6191" w:rsidRDefault="000B60C4">
      <w:pPr>
        <w:spacing w:after="181"/>
        <w:ind w:left="10" w:right="78" w:hanging="10"/>
        <w:jc w:val="center"/>
        <w:rPr>
          <w:sz w:val="24"/>
          <w:szCs w:val="24"/>
        </w:rPr>
      </w:pPr>
      <w:r w:rsidRPr="00BF6191">
        <w:rPr>
          <w:sz w:val="24"/>
          <w:szCs w:val="24"/>
        </w:rPr>
        <w:t>Рис. 01-1 Принципиальная схема пускового торможения постоянным током</w:t>
      </w:r>
    </w:p>
    <w:tbl>
      <w:tblPr>
        <w:tblStyle w:val="TableGrid"/>
        <w:tblW w:w="9176" w:type="dxa"/>
        <w:tblInd w:w="187" w:type="dxa"/>
        <w:tblCellMar>
          <w:top w:w="54" w:type="dxa"/>
          <w:left w:w="250" w:type="dxa"/>
          <w:right w:w="115" w:type="dxa"/>
        </w:tblCellMar>
        <w:tblLook w:val="04A0" w:firstRow="1" w:lastRow="0" w:firstColumn="1" w:lastColumn="0" w:noHBand="0" w:noVBand="1"/>
      </w:tblPr>
      <w:tblGrid>
        <w:gridCol w:w="900"/>
        <w:gridCol w:w="6870"/>
        <w:gridCol w:w="1406"/>
      </w:tblGrid>
      <w:tr w:rsidR="00BB40C6" w:rsidRPr="00BF6191">
        <w:trPr>
          <w:trHeight w:val="250"/>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51"/>
              <w:jc w:val="center"/>
              <w:rPr>
                <w:sz w:val="24"/>
                <w:szCs w:val="24"/>
              </w:rPr>
            </w:pPr>
            <w:r w:rsidRPr="00BF6191">
              <w:rPr>
                <w:sz w:val="24"/>
                <w:szCs w:val="24"/>
              </w:rPr>
              <w:t>01.04</w:t>
            </w:r>
          </w:p>
        </w:tc>
        <w:tc>
          <w:tcPr>
            <w:tcW w:w="6870" w:type="dxa"/>
            <w:tcBorders>
              <w:top w:val="single" w:sz="4" w:space="0" w:color="000000"/>
              <w:left w:val="single" w:sz="4" w:space="0" w:color="000000"/>
              <w:bottom w:val="single" w:sz="4" w:space="0" w:color="000000"/>
              <w:right w:val="nil"/>
            </w:tcBorders>
          </w:tcPr>
          <w:p w:rsidR="00BB40C6" w:rsidRPr="00BF6191" w:rsidRDefault="000B60C4">
            <w:pPr>
              <w:ind w:left="118"/>
              <w:rPr>
                <w:sz w:val="24"/>
                <w:szCs w:val="24"/>
              </w:rPr>
            </w:pPr>
            <w:r w:rsidRPr="00BF6191">
              <w:rPr>
                <w:sz w:val="24"/>
                <w:szCs w:val="24"/>
              </w:rPr>
              <w:t>Режим остановки</w:t>
            </w:r>
          </w:p>
        </w:tc>
        <w:tc>
          <w:tcPr>
            <w:tcW w:w="1406"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50"/>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687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8"/>
              <w:rPr>
                <w:sz w:val="24"/>
                <w:szCs w:val="24"/>
              </w:rPr>
            </w:pPr>
            <w:r w:rsidRPr="00BF6191">
              <w:rPr>
                <w:sz w:val="24"/>
                <w:szCs w:val="24"/>
              </w:rPr>
              <w:t>0</w:t>
            </w:r>
            <w:r w:rsidRPr="00BF6191">
              <w:rPr>
                <w:i/>
                <w:sz w:val="24"/>
                <w:szCs w:val="24"/>
              </w:rPr>
              <w:t>〜</w:t>
            </w:r>
            <w:r w:rsidRPr="00BF6191">
              <w:rPr>
                <w:sz w:val="24"/>
                <w:szCs w:val="24"/>
              </w:rPr>
              <w:t>1</w:t>
            </w:r>
          </w:p>
        </w:tc>
        <w:tc>
          <w:tcPr>
            <w:tcW w:w="1406"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9"/>
              <w:rPr>
                <w:sz w:val="24"/>
                <w:szCs w:val="24"/>
              </w:rPr>
            </w:pPr>
            <w:r w:rsidRPr="00BF6191">
              <w:rPr>
                <w:sz w:val="24"/>
                <w:szCs w:val="24"/>
              </w:rPr>
              <w:t>0</w:t>
            </w:r>
          </w:p>
        </w:tc>
      </w:tr>
    </w:tbl>
    <w:p w:rsidR="00BB40C6" w:rsidRPr="00BF6191" w:rsidRDefault="000B60C4">
      <w:pPr>
        <w:spacing w:after="119" w:line="265" w:lineRule="auto"/>
        <w:ind w:left="252" w:hanging="5"/>
        <w:jc w:val="both"/>
        <w:rPr>
          <w:sz w:val="24"/>
          <w:szCs w:val="24"/>
        </w:rPr>
      </w:pPr>
      <w:r w:rsidRPr="00BF6191">
        <w:rPr>
          <w:sz w:val="24"/>
          <w:szCs w:val="24"/>
        </w:rPr>
        <w:t>0: замедлить до остановки</w:t>
      </w:r>
    </w:p>
    <w:p w:rsidR="00BB40C6" w:rsidRPr="00BF6191" w:rsidRDefault="000B60C4">
      <w:pPr>
        <w:spacing w:after="0" w:line="393" w:lineRule="auto"/>
        <w:ind w:right="749" w:firstLine="382"/>
        <w:jc w:val="both"/>
        <w:rPr>
          <w:sz w:val="24"/>
          <w:szCs w:val="24"/>
        </w:rPr>
      </w:pPr>
      <w:r w:rsidRPr="00BF6191">
        <w:rPr>
          <w:sz w:val="24"/>
          <w:szCs w:val="24"/>
        </w:rPr>
        <w:t>После получения команды остановки инвертор будет постепенно снижать выходную частоту в соответствии со временем торможения и останавливаться после того, как частота упадет. до нуля. Если функция торможения пост.</w:t>
      </w:r>
    </w:p>
    <w:p w:rsidR="00BB40C6" w:rsidRPr="00BF6191" w:rsidRDefault="000B60C4">
      <w:pPr>
        <w:spacing w:after="146" w:line="265" w:lineRule="auto"/>
        <w:ind w:left="-5" w:right="572" w:hanging="10"/>
        <w:rPr>
          <w:sz w:val="24"/>
          <w:szCs w:val="24"/>
        </w:rPr>
      </w:pPr>
      <w:r w:rsidRPr="00BF6191">
        <w:rPr>
          <w:sz w:val="24"/>
          <w:szCs w:val="24"/>
        </w:rPr>
        <w:t>торможение постоянным током при остановке), будет выполнен процесс торможения постоянным током, и машина остановится.</w:t>
      </w:r>
    </w:p>
    <w:p w:rsidR="00BB40C6" w:rsidRPr="00BF6191" w:rsidRDefault="000B60C4">
      <w:pPr>
        <w:spacing w:after="159" w:line="265" w:lineRule="auto"/>
        <w:ind w:left="257" w:right="7068" w:hanging="10"/>
        <w:rPr>
          <w:sz w:val="24"/>
          <w:szCs w:val="24"/>
        </w:rPr>
      </w:pPr>
      <w:r w:rsidRPr="00BF6191">
        <w:rPr>
          <w:sz w:val="24"/>
          <w:szCs w:val="24"/>
        </w:rPr>
        <w:t>1: Свободная остановка</w:t>
      </w:r>
    </w:p>
    <w:p w:rsidR="00BB40C6" w:rsidRPr="00BF6191" w:rsidRDefault="000B60C4">
      <w:pPr>
        <w:spacing w:after="145" w:line="265" w:lineRule="auto"/>
        <w:ind w:left="387" w:hanging="5"/>
        <w:jc w:val="both"/>
        <w:rPr>
          <w:sz w:val="24"/>
          <w:szCs w:val="24"/>
        </w:rPr>
      </w:pPr>
      <w:r w:rsidRPr="00BF6191">
        <w:rPr>
          <w:sz w:val="24"/>
          <w:szCs w:val="24"/>
        </w:rPr>
        <w:t>После того, как инвертор получает команду остановки, он немедленно прекращает выход, и нагрузка свободно останавливается в соответствии с механической инерцией.</w:t>
      </w:r>
    </w:p>
    <w:tbl>
      <w:tblPr>
        <w:tblStyle w:val="TableGrid"/>
        <w:tblW w:w="9214" w:type="dxa"/>
        <w:tblInd w:w="168" w:type="dxa"/>
        <w:tblCellMar>
          <w:top w:w="57" w:type="dxa"/>
          <w:left w:w="250" w:type="dxa"/>
          <w:bottom w:w="14" w:type="dxa"/>
          <w:right w:w="115" w:type="dxa"/>
        </w:tblCellMar>
        <w:tblLook w:val="04A0" w:firstRow="1" w:lastRow="0" w:firstColumn="1" w:lastColumn="0" w:noHBand="0" w:noVBand="1"/>
      </w:tblPr>
      <w:tblGrid>
        <w:gridCol w:w="900"/>
        <w:gridCol w:w="6871"/>
        <w:gridCol w:w="1443"/>
      </w:tblGrid>
      <w:tr w:rsidR="00BB40C6" w:rsidRPr="00BF6191">
        <w:trPr>
          <w:trHeight w:val="250"/>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51"/>
              <w:jc w:val="center"/>
              <w:rPr>
                <w:sz w:val="24"/>
                <w:szCs w:val="24"/>
              </w:rPr>
            </w:pPr>
            <w:r w:rsidRPr="00BF6191">
              <w:rPr>
                <w:sz w:val="24"/>
                <w:szCs w:val="24"/>
              </w:rPr>
              <w:t>01.05</w:t>
            </w:r>
          </w:p>
        </w:tc>
        <w:tc>
          <w:tcPr>
            <w:tcW w:w="6871" w:type="dxa"/>
            <w:tcBorders>
              <w:top w:val="single" w:sz="4" w:space="0" w:color="000000"/>
              <w:left w:val="single" w:sz="4" w:space="0" w:color="000000"/>
              <w:bottom w:val="single" w:sz="4" w:space="0" w:color="000000"/>
              <w:right w:val="nil"/>
            </w:tcBorders>
          </w:tcPr>
          <w:p w:rsidR="00BB40C6" w:rsidRPr="00BF6191" w:rsidRDefault="000B60C4">
            <w:pPr>
              <w:ind w:left="118"/>
              <w:rPr>
                <w:sz w:val="24"/>
                <w:szCs w:val="24"/>
              </w:rPr>
            </w:pPr>
            <w:r w:rsidRPr="00BF6191">
              <w:rPr>
                <w:sz w:val="24"/>
                <w:szCs w:val="24"/>
              </w:rPr>
              <w:t>Начальная частота торможения постоянным током во время останова</w:t>
            </w:r>
          </w:p>
        </w:tc>
        <w:tc>
          <w:tcPr>
            <w:tcW w:w="1443"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49"/>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6871"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8"/>
              <w:rPr>
                <w:sz w:val="24"/>
                <w:szCs w:val="24"/>
              </w:rPr>
            </w:pPr>
            <w:r w:rsidRPr="00BF6191">
              <w:rPr>
                <w:sz w:val="24"/>
                <w:szCs w:val="24"/>
              </w:rPr>
              <w:t>0,0</w:t>
            </w:r>
            <w:r w:rsidRPr="00BF6191">
              <w:rPr>
                <w:i/>
                <w:sz w:val="24"/>
                <w:szCs w:val="24"/>
              </w:rPr>
              <w:t>〜【</w:t>
            </w:r>
            <w:r w:rsidRPr="00BF6191">
              <w:rPr>
                <w:sz w:val="24"/>
                <w:szCs w:val="24"/>
              </w:rPr>
              <w:t>00.05</w:t>
            </w:r>
            <w:r w:rsidRPr="00BF6191">
              <w:rPr>
                <w:i/>
                <w:sz w:val="24"/>
                <w:szCs w:val="24"/>
              </w:rPr>
              <w:t>】</w:t>
            </w:r>
            <w:r w:rsidRPr="00BF6191">
              <w:rPr>
                <w:sz w:val="24"/>
                <w:szCs w:val="24"/>
              </w:rPr>
              <w:t>частота верхнего предела</w:t>
            </w:r>
          </w:p>
        </w:tc>
        <w:tc>
          <w:tcPr>
            <w:tcW w:w="1443"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8"/>
              <w:rPr>
                <w:sz w:val="24"/>
                <w:szCs w:val="24"/>
              </w:rPr>
            </w:pPr>
            <w:r w:rsidRPr="00BF6191">
              <w:rPr>
                <w:sz w:val="24"/>
                <w:szCs w:val="24"/>
              </w:rPr>
              <w:t>0,00</w:t>
            </w:r>
          </w:p>
        </w:tc>
      </w:tr>
      <w:tr w:rsidR="00BB40C6" w:rsidRPr="00BF6191">
        <w:trPr>
          <w:trHeight w:val="251"/>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51"/>
              <w:jc w:val="center"/>
              <w:rPr>
                <w:sz w:val="24"/>
                <w:szCs w:val="24"/>
              </w:rPr>
            </w:pPr>
            <w:r w:rsidRPr="00BF6191">
              <w:rPr>
                <w:sz w:val="24"/>
                <w:szCs w:val="24"/>
              </w:rPr>
              <w:t>01.06</w:t>
            </w:r>
          </w:p>
        </w:tc>
        <w:tc>
          <w:tcPr>
            <w:tcW w:w="6871" w:type="dxa"/>
            <w:tcBorders>
              <w:top w:val="single" w:sz="4" w:space="0" w:color="000000"/>
              <w:left w:val="single" w:sz="4" w:space="0" w:color="000000"/>
              <w:bottom w:val="single" w:sz="4" w:space="0" w:color="000000"/>
              <w:right w:val="nil"/>
            </w:tcBorders>
            <w:vAlign w:val="bottom"/>
          </w:tcPr>
          <w:p w:rsidR="00BB40C6" w:rsidRPr="00BF6191" w:rsidRDefault="000B60C4">
            <w:pPr>
              <w:ind w:left="118"/>
              <w:rPr>
                <w:sz w:val="24"/>
                <w:szCs w:val="24"/>
              </w:rPr>
            </w:pPr>
            <w:r w:rsidRPr="00BF6191">
              <w:rPr>
                <w:sz w:val="24"/>
                <w:szCs w:val="24"/>
              </w:rPr>
              <w:t>Останов торможения постоянным током Напряжение</w:t>
            </w:r>
          </w:p>
        </w:tc>
        <w:tc>
          <w:tcPr>
            <w:tcW w:w="1443"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49"/>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6871"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8"/>
              <w:rPr>
                <w:sz w:val="24"/>
                <w:szCs w:val="24"/>
              </w:rPr>
            </w:pPr>
            <w:r w:rsidRPr="00BF6191">
              <w:rPr>
                <w:sz w:val="24"/>
                <w:szCs w:val="24"/>
              </w:rPr>
              <w:t>0,0</w:t>
            </w:r>
            <w:r w:rsidRPr="00BF6191">
              <w:rPr>
                <w:i/>
                <w:sz w:val="24"/>
                <w:szCs w:val="24"/>
              </w:rPr>
              <w:t>〜</w:t>
            </w:r>
            <w:r w:rsidRPr="00BF6191">
              <w:rPr>
                <w:sz w:val="24"/>
                <w:szCs w:val="24"/>
              </w:rPr>
              <w:t>150,0</w:t>
            </w:r>
            <w:r w:rsidRPr="00BF6191">
              <w:rPr>
                <w:i/>
                <w:sz w:val="24"/>
                <w:szCs w:val="24"/>
              </w:rPr>
              <w:t>％*</w:t>
            </w:r>
            <w:r w:rsidRPr="00BF6191">
              <w:rPr>
                <w:sz w:val="24"/>
                <w:szCs w:val="24"/>
              </w:rPr>
              <w:t>номинальное напряжение двигателя</w:t>
            </w:r>
          </w:p>
        </w:tc>
        <w:tc>
          <w:tcPr>
            <w:tcW w:w="1443"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8"/>
              <w:rPr>
                <w:sz w:val="24"/>
                <w:szCs w:val="24"/>
              </w:rPr>
            </w:pPr>
            <w:r w:rsidRPr="00BF6191">
              <w:rPr>
                <w:sz w:val="24"/>
                <w:szCs w:val="24"/>
              </w:rPr>
              <w:t>0,0%</w:t>
            </w:r>
          </w:p>
        </w:tc>
      </w:tr>
      <w:tr w:rsidR="00BB40C6" w:rsidRPr="00BF6191">
        <w:trPr>
          <w:trHeight w:val="251"/>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51"/>
              <w:jc w:val="center"/>
              <w:rPr>
                <w:sz w:val="24"/>
                <w:szCs w:val="24"/>
              </w:rPr>
            </w:pPr>
            <w:r w:rsidRPr="00BF6191">
              <w:rPr>
                <w:sz w:val="24"/>
                <w:szCs w:val="24"/>
              </w:rPr>
              <w:t>01.07</w:t>
            </w:r>
          </w:p>
        </w:tc>
        <w:tc>
          <w:tcPr>
            <w:tcW w:w="6871" w:type="dxa"/>
            <w:tcBorders>
              <w:top w:val="single" w:sz="4" w:space="0" w:color="000000"/>
              <w:left w:val="single" w:sz="4" w:space="0" w:color="000000"/>
              <w:bottom w:val="single" w:sz="4" w:space="0" w:color="000000"/>
              <w:right w:val="nil"/>
            </w:tcBorders>
            <w:vAlign w:val="bottom"/>
          </w:tcPr>
          <w:p w:rsidR="00BB40C6" w:rsidRPr="00BF6191" w:rsidRDefault="000B60C4">
            <w:pPr>
              <w:ind w:left="118"/>
              <w:rPr>
                <w:sz w:val="24"/>
                <w:szCs w:val="24"/>
              </w:rPr>
            </w:pPr>
            <w:r w:rsidRPr="00BF6191">
              <w:rPr>
                <w:sz w:val="24"/>
                <w:szCs w:val="24"/>
              </w:rPr>
              <w:t>Время торможения постоянным током во время остановки</w:t>
            </w:r>
          </w:p>
        </w:tc>
        <w:tc>
          <w:tcPr>
            <w:tcW w:w="1443"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5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6871"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8"/>
              <w:rPr>
                <w:sz w:val="24"/>
                <w:szCs w:val="24"/>
              </w:rPr>
            </w:pPr>
            <w:r w:rsidRPr="00BF6191">
              <w:rPr>
                <w:sz w:val="24"/>
                <w:szCs w:val="24"/>
              </w:rPr>
              <w:t>0,0</w:t>
            </w:r>
            <w:r w:rsidRPr="00BF6191">
              <w:rPr>
                <w:i/>
                <w:sz w:val="24"/>
                <w:szCs w:val="24"/>
              </w:rPr>
              <w:t>〜</w:t>
            </w:r>
            <w:r w:rsidRPr="00BF6191">
              <w:rPr>
                <w:sz w:val="24"/>
                <w:szCs w:val="24"/>
              </w:rPr>
              <w:t>30,0 с</w:t>
            </w:r>
          </w:p>
        </w:tc>
        <w:tc>
          <w:tcPr>
            <w:tcW w:w="1443"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8"/>
              <w:rPr>
                <w:sz w:val="24"/>
                <w:szCs w:val="24"/>
              </w:rPr>
            </w:pPr>
            <w:r w:rsidRPr="00BF6191">
              <w:rPr>
                <w:sz w:val="24"/>
                <w:szCs w:val="24"/>
              </w:rPr>
              <w:t>0С</w:t>
            </w:r>
          </w:p>
        </w:tc>
      </w:tr>
      <w:tr w:rsidR="00BB40C6" w:rsidRPr="00BF6191">
        <w:trPr>
          <w:trHeight w:val="251"/>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51"/>
              <w:jc w:val="center"/>
              <w:rPr>
                <w:sz w:val="24"/>
                <w:szCs w:val="24"/>
              </w:rPr>
            </w:pPr>
            <w:r w:rsidRPr="00BF6191">
              <w:rPr>
                <w:sz w:val="24"/>
                <w:szCs w:val="24"/>
              </w:rPr>
              <w:t>01.08</w:t>
            </w:r>
          </w:p>
        </w:tc>
        <w:tc>
          <w:tcPr>
            <w:tcW w:w="6871" w:type="dxa"/>
            <w:tcBorders>
              <w:top w:val="single" w:sz="4" w:space="0" w:color="000000"/>
              <w:left w:val="single" w:sz="4" w:space="0" w:color="000000"/>
              <w:bottom w:val="single" w:sz="4" w:space="0" w:color="000000"/>
              <w:right w:val="nil"/>
            </w:tcBorders>
          </w:tcPr>
          <w:p w:rsidR="00BB40C6" w:rsidRPr="00BF6191" w:rsidRDefault="000B60C4">
            <w:pPr>
              <w:ind w:left="118"/>
              <w:rPr>
                <w:sz w:val="24"/>
                <w:szCs w:val="24"/>
              </w:rPr>
            </w:pPr>
            <w:r w:rsidRPr="00BF6191">
              <w:rPr>
                <w:sz w:val="24"/>
                <w:szCs w:val="24"/>
              </w:rPr>
              <w:t>Время ожидания торможения постоянным током во время останова</w:t>
            </w:r>
          </w:p>
        </w:tc>
        <w:tc>
          <w:tcPr>
            <w:tcW w:w="1443"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95"/>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6871" w:type="dxa"/>
            <w:tcBorders>
              <w:top w:val="single" w:sz="4" w:space="0" w:color="000000"/>
              <w:left w:val="single" w:sz="4" w:space="0" w:color="000000"/>
              <w:bottom w:val="single" w:sz="4" w:space="0" w:color="000000"/>
              <w:right w:val="single" w:sz="4" w:space="0" w:color="000000"/>
            </w:tcBorders>
          </w:tcPr>
          <w:p w:rsidR="00BB40C6" w:rsidRPr="00BF6191" w:rsidRDefault="000B60C4">
            <w:pPr>
              <w:tabs>
                <w:tab w:val="center" w:pos="956"/>
                <w:tab w:val="center" w:pos="2498"/>
              </w:tabs>
              <w:rPr>
                <w:sz w:val="24"/>
                <w:szCs w:val="24"/>
              </w:rPr>
            </w:pPr>
            <w:r w:rsidRPr="00BF6191">
              <w:rPr>
                <w:sz w:val="24"/>
                <w:szCs w:val="24"/>
              </w:rPr>
              <w:tab/>
              <w:t>0.0: торможение постоянным током не работает</w:t>
            </w:r>
            <w:r w:rsidRPr="00BF6191">
              <w:rPr>
                <w:sz w:val="24"/>
                <w:szCs w:val="24"/>
              </w:rPr>
              <w:tab/>
              <w:t>0,1</w:t>
            </w:r>
            <w:r w:rsidRPr="00BF6191">
              <w:rPr>
                <w:i/>
                <w:sz w:val="24"/>
                <w:szCs w:val="24"/>
              </w:rPr>
              <w:t>〜</w:t>
            </w:r>
            <w:r w:rsidRPr="00BF6191">
              <w:rPr>
                <w:sz w:val="24"/>
                <w:szCs w:val="24"/>
              </w:rPr>
              <w:t>99,99 с</w:t>
            </w:r>
          </w:p>
        </w:tc>
        <w:tc>
          <w:tcPr>
            <w:tcW w:w="1443"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8"/>
              <w:rPr>
                <w:sz w:val="24"/>
                <w:szCs w:val="24"/>
              </w:rPr>
            </w:pPr>
            <w:r w:rsidRPr="00BF6191">
              <w:rPr>
                <w:sz w:val="24"/>
                <w:szCs w:val="24"/>
              </w:rPr>
              <w:t>0,0</w:t>
            </w:r>
          </w:p>
        </w:tc>
      </w:tr>
    </w:tbl>
    <w:p w:rsidR="00BB40C6" w:rsidRPr="00BF6191" w:rsidRDefault="000B60C4">
      <w:pPr>
        <w:spacing w:after="193" w:line="299" w:lineRule="auto"/>
        <w:ind w:left="10" w:right="332" w:hanging="10"/>
        <w:jc w:val="right"/>
        <w:rPr>
          <w:sz w:val="24"/>
          <w:szCs w:val="24"/>
        </w:rPr>
      </w:pPr>
      <w:r w:rsidRPr="00BF6191">
        <w:rPr>
          <w:sz w:val="24"/>
          <w:szCs w:val="24"/>
        </w:rPr>
        <w:t>Установленное значение тока торможения постоянным током при останове представляет собой процент относительно номинального тока инвертора. Когда время торможения при останове равно 0,0 с, постоянного тока нет.</w:t>
      </w:r>
    </w:p>
    <w:p w:rsidR="00BB40C6" w:rsidRPr="00BF6191" w:rsidRDefault="000B60C4">
      <w:pPr>
        <w:spacing w:after="20" w:line="265" w:lineRule="auto"/>
        <w:ind w:left="5" w:hanging="5"/>
        <w:jc w:val="both"/>
        <w:rPr>
          <w:sz w:val="24"/>
          <w:szCs w:val="24"/>
        </w:rPr>
      </w:pPr>
      <w:r w:rsidRPr="00BF6191">
        <w:rPr>
          <w:sz w:val="24"/>
          <w:szCs w:val="24"/>
        </w:rPr>
        <w:t>процесс торможения. Как показано ниже.</w:t>
      </w:r>
    </w:p>
    <w:p w:rsidR="00BB40C6" w:rsidRPr="00BF6191" w:rsidRDefault="000B60C4">
      <w:pPr>
        <w:spacing w:after="185"/>
        <w:ind w:left="3067"/>
        <w:rPr>
          <w:sz w:val="24"/>
          <w:szCs w:val="24"/>
        </w:rPr>
      </w:pPr>
      <w:r w:rsidRPr="00BF6191">
        <w:rPr>
          <w:noProof/>
          <w:sz w:val="24"/>
          <w:szCs w:val="24"/>
        </w:rPr>
        <w:drawing>
          <wp:inline distT="0" distB="0" distL="0" distR="0">
            <wp:extent cx="2334768" cy="1908048"/>
            <wp:effectExtent l="0" t="0" r="0" b="0"/>
            <wp:docPr id="22311" name="Picture 22311"/>
            <wp:cNvGraphicFramePr/>
            <a:graphic xmlns:a="http://schemas.openxmlformats.org/drawingml/2006/main">
              <a:graphicData uri="http://schemas.openxmlformats.org/drawingml/2006/picture">
                <pic:pic xmlns:pic="http://schemas.openxmlformats.org/drawingml/2006/picture">
                  <pic:nvPicPr>
                    <pic:cNvPr id="22311" name="Picture 22311"/>
                    <pic:cNvPicPr/>
                  </pic:nvPicPr>
                  <pic:blipFill>
                    <a:blip r:embed="rId26"/>
                    <a:stretch>
                      <a:fillRect/>
                    </a:stretch>
                  </pic:blipFill>
                  <pic:spPr>
                    <a:xfrm>
                      <a:off x="0" y="0"/>
                      <a:ext cx="2334768" cy="1908048"/>
                    </a:xfrm>
                    <a:prstGeom prst="rect">
                      <a:avLst/>
                    </a:prstGeom>
                  </pic:spPr>
                </pic:pic>
              </a:graphicData>
            </a:graphic>
          </wp:inline>
        </w:drawing>
      </w:r>
    </w:p>
    <w:p w:rsidR="00BB40C6" w:rsidRPr="00BF6191" w:rsidRDefault="000B60C4">
      <w:pPr>
        <w:spacing w:after="2"/>
        <w:ind w:left="10" w:right="186" w:hanging="10"/>
        <w:jc w:val="center"/>
        <w:rPr>
          <w:sz w:val="24"/>
          <w:szCs w:val="24"/>
        </w:rPr>
      </w:pPr>
      <w:r w:rsidRPr="00BF6191">
        <w:rPr>
          <w:sz w:val="24"/>
          <w:szCs w:val="24"/>
        </w:rPr>
        <w:t>Рис. 01-2 Принципиальная схема торможения постоянным током при останове</w:t>
      </w:r>
    </w:p>
    <w:tbl>
      <w:tblPr>
        <w:tblStyle w:val="TableGrid"/>
        <w:tblW w:w="9356" w:type="dxa"/>
        <w:tblInd w:w="97" w:type="dxa"/>
        <w:tblCellMar>
          <w:top w:w="74"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01.09</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Частота толчков вперед</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0,00</w:t>
            </w:r>
            <w:r w:rsidRPr="00BF6191">
              <w:rPr>
                <w:i/>
                <w:sz w:val="24"/>
                <w:szCs w:val="24"/>
              </w:rPr>
              <w:t>〜【</w:t>
            </w:r>
            <w:r w:rsidRPr="00BF6191">
              <w:rPr>
                <w:sz w:val="24"/>
                <w:szCs w:val="24"/>
              </w:rPr>
              <w:t>00.05</w:t>
            </w:r>
            <w:r w:rsidRPr="00BF6191">
              <w:rPr>
                <w:i/>
                <w:sz w:val="24"/>
                <w:szCs w:val="24"/>
              </w:rPr>
              <w:t>】</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10.00</w:t>
            </w:r>
          </w:p>
        </w:tc>
      </w:tr>
      <w:tr w:rsidR="00BB40C6" w:rsidRPr="00BF6191">
        <w:trPr>
          <w:trHeight w:val="323"/>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01.10</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Частота обратного толчка</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0,00</w:t>
            </w:r>
            <w:r w:rsidRPr="00BF6191">
              <w:rPr>
                <w:i/>
                <w:sz w:val="24"/>
                <w:szCs w:val="24"/>
              </w:rPr>
              <w:t>〜【</w:t>
            </w:r>
            <w:r w:rsidRPr="00BF6191">
              <w:rPr>
                <w:sz w:val="24"/>
                <w:szCs w:val="24"/>
              </w:rPr>
              <w:t>00.05</w:t>
            </w:r>
            <w:r w:rsidRPr="00BF6191">
              <w:rPr>
                <w:i/>
                <w:sz w:val="24"/>
                <w:szCs w:val="24"/>
              </w:rPr>
              <w:t>】</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10.00</w:t>
            </w:r>
          </w:p>
        </w:tc>
      </w:tr>
      <w:tr w:rsidR="00BB40C6" w:rsidRPr="00BF6191">
        <w:trPr>
          <w:trHeight w:val="323"/>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
              <w:jc w:val="center"/>
              <w:rPr>
                <w:sz w:val="24"/>
                <w:szCs w:val="24"/>
              </w:rPr>
            </w:pPr>
            <w:r w:rsidRPr="00BF6191">
              <w:rPr>
                <w:sz w:val="24"/>
                <w:szCs w:val="24"/>
              </w:rPr>
              <w:t>01.11</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Время разгона толчкового режима</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0"/>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0,1</w:t>
            </w:r>
            <w:r w:rsidRPr="00BF6191">
              <w:rPr>
                <w:i/>
                <w:sz w:val="24"/>
                <w:szCs w:val="24"/>
              </w:rPr>
              <w:t>〜</w:t>
            </w:r>
            <w:r w:rsidRPr="00BF6191">
              <w:rPr>
                <w:sz w:val="24"/>
                <w:szCs w:val="24"/>
              </w:rPr>
              <w:t>999,9 с</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34"/>
              <w:jc w:val="center"/>
              <w:rPr>
                <w:sz w:val="24"/>
                <w:szCs w:val="24"/>
              </w:rPr>
            </w:pPr>
            <w:r w:rsidRPr="00BF6191">
              <w:rPr>
                <w:sz w:val="24"/>
                <w:szCs w:val="24"/>
              </w:rPr>
              <w:t>Настройка модели</w:t>
            </w:r>
          </w:p>
        </w:tc>
      </w:tr>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01.12</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Время замедления в толчковом режиме</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0,1</w:t>
            </w:r>
            <w:r w:rsidRPr="00BF6191">
              <w:rPr>
                <w:i/>
                <w:sz w:val="24"/>
                <w:szCs w:val="24"/>
              </w:rPr>
              <w:t>〜</w:t>
            </w:r>
            <w:r w:rsidRPr="00BF6191">
              <w:rPr>
                <w:sz w:val="24"/>
                <w:szCs w:val="24"/>
              </w:rPr>
              <w:t>999,9 с</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34"/>
              <w:jc w:val="center"/>
              <w:rPr>
                <w:sz w:val="24"/>
                <w:szCs w:val="24"/>
              </w:rPr>
            </w:pPr>
            <w:r w:rsidRPr="00BF6191">
              <w:rPr>
                <w:sz w:val="24"/>
                <w:szCs w:val="24"/>
              </w:rPr>
              <w:t>Настройка модели</w:t>
            </w:r>
          </w:p>
        </w:tc>
      </w:tr>
    </w:tbl>
    <w:p w:rsidR="00BB40C6" w:rsidRPr="00BF6191" w:rsidRDefault="000B60C4">
      <w:pPr>
        <w:spacing w:after="194" w:line="265" w:lineRule="auto"/>
        <w:ind w:left="252" w:hanging="5"/>
        <w:jc w:val="both"/>
        <w:rPr>
          <w:sz w:val="24"/>
          <w:szCs w:val="24"/>
        </w:rPr>
      </w:pPr>
      <w:r w:rsidRPr="00BF6191">
        <w:rPr>
          <w:sz w:val="24"/>
          <w:szCs w:val="24"/>
        </w:rPr>
        <w:t>01.09</w:t>
      </w:r>
      <w:r w:rsidRPr="00BF6191">
        <w:rPr>
          <w:i/>
          <w:sz w:val="24"/>
          <w:szCs w:val="24"/>
        </w:rPr>
        <w:t>〜</w:t>
      </w:r>
      <w:r w:rsidRPr="00BF6191">
        <w:rPr>
          <w:sz w:val="24"/>
          <w:szCs w:val="24"/>
        </w:rPr>
        <w:t>01.12 определяют соответствующие параметры во время толчкового режима. Как показано на рис. 01-3, t1 и t3 — это фактическое время ускорения и торможения в толчковом режиме; t2 это</w:t>
      </w:r>
    </w:p>
    <w:p w:rsidR="00BB40C6" w:rsidRPr="00BF6191" w:rsidRDefault="000B60C4">
      <w:pPr>
        <w:spacing w:after="0" w:line="511" w:lineRule="auto"/>
        <w:ind w:left="10" w:right="1105" w:hanging="10"/>
        <w:rPr>
          <w:sz w:val="24"/>
          <w:szCs w:val="24"/>
        </w:rPr>
      </w:pPr>
      <w:r w:rsidRPr="00BF6191">
        <w:rPr>
          <w:sz w:val="24"/>
          <w:szCs w:val="24"/>
        </w:rPr>
        <w:t>время пробежки; f1 — рабочая частота толчкового режима вперед (01.09); f2 — рабочая частота толчкового режима в обратном направлении (01.10 ). Фактическое время толчкового ускорения t1 определяется по следующей формуле:</w:t>
      </w:r>
    </w:p>
    <w:p w:rsidR="00BB40C6" w:rsidRPr="00BF6191" w:rsidRDefault="000B60C4">
      <w:pPr>
        <w:spacing w:after="158"/>
        <w:ind w:left="257" w:hanging="10"/>
        <w:rPr>
          <w:sz w:val="24"/>
          <w:szCs w:val="24"/>
        </w:rPr>
      </w:pPr>
      <w:r w:rsidRPr="00BF6191">
        <w:rPr>
          <w:sz w:val="24"/>
          <w:szCs w:val="24"/>
        </w:rPr>
        <w:t>t1=01.09*01.11/00.04</w:t>
      </w:r>
    </w:p>
    <w:p w:rsidR="00BB40C6" w:rsidRPr="00BF6191" w:rsidRDefault="000B60C4">
      <w:pPr>
        <w:spacing w:after="0" w:line="511" w:lineRule="auto"/>
        <w:ind w:left="257" w:right="3543" w:hanging="10"/>
        <w:rPr>
          <w:sz w:val="24"/>
          <w:szCs w:val="24"/>
        </w:rPr>
      </w:pPr>
      <w:r w:rsidRPr="00BF6191">
        <w:rPr>
          <w:sz w:val="24"/>
          <w:szCs w:val="24"/>
        </w:rPr>
        <w:t>Таким же образом можно определить фактическое время замедления толчкового режима t3 следующим образом: t3=01.10*01.12/00.04</w:t>
      </w:r>
    </w:p>
    <w:p w:rsidR="00BB40C6" w:rsidRPr="00BF6191" w:rsidRDefault="000B60C4">
      <w:pPr>
        <w:spacing w:after="0"/>
        <w:ind w:left="257" w:right="291" w:hanging="10"/>
        <w:jc w:val="both"/>
        <w:rPr>
          <w:sz w:val="24"/>
          <w:szCs w:val="24"/>
        </w:rPr>
      </w:pPr>
      <w:r w:rsidRPr="00BF6191">
        <w:rPr>
          <w:sz w:val="24"/>
          <w:szCs w:val="24"/>
        </w:rPr>
        <w:t>Среди них 00.06 — максимальная выходная частота.</w:t>
      </w:r>
    </w:p>
    <w:p w:rsidR="00BB40C6" w:rsidRPr="00BF6191" w:rsidRDefault="000B60C4">
      <w:pPr>
        <w:spacing w:after="140"/>
        <w:ind w:left="1800"/>
        <w:rPr>
          <w:sz w:val="24"/>
          <w:szCs w:val="24"/>
        </w:rPr>
      </w:pPr>
      <w:r w:rsidRPr="00BF6191">
        <w:rPr>
          <w:noProof/>
          <w:sz w:val="24"/>
          <w:szCs w:val="24"/>
        </w:rPr>
        <w:drawing>
          <wp:inline distT="0" distB="0" distL="0" distR="0">
            <wp:extent cx="3447288" cy="1540764"/>
            <wp:effectExtent l="0" t="0" r="0" b="0"/>
            <wp:docPr id="22609" name="Picture 22609"/>
            <wp:cNvGraphicFramePr/>
            <a:graphic xmlns:a="http://schemas.openxmlformats.org/drawingml/2006/main">
              <a:graphicData uri="http://schemas.openxmlformats.org/drawingml/2006/picture">
                <pic:pic xmlns:pic="http://schemas.openxmlformats.org/drawingml/2006/picture">
                  <pic:nvPicPr>
                    <pic:cNvPr id="22609" name="Picture 22609"/>
                    <pic:cNvPicPr/>
                  </pic:nvPicPr>
                  <pic:blipFill>
                    <a:blip r:embed="rId50"/>
                    <a:stretch>
                      <a:fillRect/>
                    </a:stretch>
                  </pic:blipFill>
                  <pic:spPr>
                    <a:xfrm>
                      <a:off x="0" y="0"/>
                      <a:ext cx="3447288" cy="1540764"/>
                    </a:xfrm>
                    <a:prstGeom prst="rect">
                      <a:avLst/>
                    </a:prstGeom>
                  </pic:spPr>
                </pic:pic>
              </a:graphicData>
            </a:graphic>
          </wp:inline>
        </w:drawing>
      </w:r>
    </w:p>
    <w:p w:rsidR="00BB40C6" w:rsidRPr="00BF6191" w:rsidRDefault="000B60C4">
      <w:pPr>
        <w:spacing w:after="191" w:line="265" w:lineRule="auto"/>
        <w:ind w:left="527" w:hanging="10"/>
        <w:jc w:val="center"/>
        <w:rPr>
          <w:sz w:val="24"/>
          <w:szCs w:val="24"/>
        </w:rPr>
      </w:pPr>
      <w:r w:rsidRPr="00BF6191">
        <w:rPr>
          <w:sz w:val="24"/>
          <w:szCs w:val="24"/>
        </w:rPr>
        <w:t>Рисунок 01-3 Диаграмма толчкового режима</w:t>
      </w:r>
    </w:p>
    <w:tbl>
      <w:tblPr>
        <w:tblStyle w:val="TableGrid"/>
        <w:tblW w:w="9356" w:type="dxa"/>
        <w:tblInd w:w="97" w:type="dxa"/>
        <w:tblCellMar>
          <w:top w:w="69" w:type="dxa"/>
          <w:left w:w="107" w:type="dxa"/>
          <w:right w:w="115" w:type="dxa"/>
        </w:tblCellMar>
        <w:tblLook w:val="04A0" w:firstRow="1" w:lastRow="0" w:firstColumn="1" w:lastColumn="0" w:noHBand="0" w:noVBand="1"/>
      </w:tblPr>
      <w:tblGrid>
        <w:gridCol w:w="900"/>
        <w:gridCol w:w="7226"/>
        <w:gridCol w:w="1230"/>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01.13</w:t>
            </w:r>
          </w:p>
        </w:tc>
        <w:tc>
          <w:tcPr>
            <w:tcW w:w="7226"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Частота скачка</w:t>
            </w:r>
          </w:p>
        </w:tc>
        <w:tc>
          <w:tcPr>
            <w:tcW w:w="1230"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226"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Верхний предел частоты</w:t>
            </w:r>
          </w:p>
        </w:tc>
        <w:tc>
          <w:tcPr>
            <w:tcW w:w="123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7"/>
              <w:jc w:val="center"/>
              <w:rPr>
                <w:sz w:val="24"/>
                <w:szCs w:val="24"/>
              </w:rPr>
            </w:pPr>
            <w:r w:rsidRPr="00BF6191">
              <w:rPr>
                <w:sz w:val="24"/>
                <w:szCs w:val="24"/>
              </w:rPr>
              <w:t>0,0</w:t>
            </w:r>
          </w:p>
        </w:tc>
      </w:tr>
      <w:tr w:rsidR="00BB40C6" w:rsidRPr="00BF6191">
        <w:trPr>
          <w:trHeight w:val="323"/>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01.14</w:t>
            </w:r>
          </w:p>
        </w:tc>
        <w:tc>
          <w:tcPr>
            <w:tcW w:w="7226"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Диапазон прыжка</w:t>
            </w:r>
          </w:p>
        </w:tc>
        <w:tc>
          <w:tcPr>
            <w:tcW w:w="1230"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226"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Верхний предел частоты</w:t>
            </w:r>
          </w:p>
        </w:tc>
        <w:tc>
          <w:tcPr>
            <w:tcW w:w="123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7"/>
              <w:jc w:val="center"/>
              <w:rPr>
                <w:sz w:val="24"/>
                <w:szCs w:val="24"/>
              </w:rPr>
            </w:pPr>
            <w:r w:rsidRPr="00BF6191">
              <w:rPr>
                <w:sz w:val="24"/>
                <w:szCs w:val="24"/>
              </w:rPr>
              <w:t>0,0</w:t>
            </w:r>
          </w:p>
        </w:tc>
      </w:tr>
    </w:tbl>
    <w:p w:rsidR="00BB40C6" w:rsidRPr="00BF6191" w:rsidRDefault="000B60C4">
      <w:pPr>
        <w:spacing w:after="210"/>
        <w:ind w:left="-15" w:right="40" w:firstLine="252"/>
        <w:rPr>
          <w:sz w:val="24"/>
          <w:szCs w:val="24"/>
        </w:rPr>
      </w:pPr>
      <w:r w:rsidRPr="00BF6191">
        <w:rPr>
          <w:sz w:val="24"/>
          <w:szCs w:val="24"/>
        </w:rPr>
        <w:t>Приведенные выше функциональные коды предназначены для того, чтобы выходная частота инвертора не достигала точки резонансной частоты механической нагрузки. Установленная частота инвертор может быть задан путем прыжка рядом с некоторыми частотными точками в соответствии со следующим рисунком. Его конкретное значение заключается в том, что частота инвертора никогда не будет стабильно находится в пределах скачкообразного диапазона частот, но будет проходить через этот диапазон при разгоне и торможении.</w:t>
      </w:r>
    </w:p>
    <w:tbl>
      <w:tblPr>
        <w:tblStyle w:val="TableGrid"/>
        <w:tblW w:w="9356" w:type="dxa"/>
        <w:tblInd w:w="97" w:type="dxa"/>
        <w:tblCellMar>
          <w:top w:w="63" w:type="dxa"/>
          <w:left w:w="107" w:type="dxa"/>
          <w:right w:w="115" w:type="dxa"/>
        </w:tblCellMar>
        <w:tblLook w:val="04A0" w:firstRow="1" w:lastRow="0" w:firstColumn="1" w:lastColumn="0" w:noHBand="0" w:noVBand="1"/>
      </w:tblPr>
      <w:tblGrid>
        <w:gridCol w:w="900"/>
        <w:gridCol w:w="7226"/>
        <w:gridCol w:w="1230"/>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00.15</w:t>
            </w:r>
          </w:p>
        </w:tc>
        <w:tc>
          <w:tcPr>
            <w:tcW w:w="7226"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Данный метод комбинации источника частоты</w:t>
            </w:r>
          </w:p>
        </w:tc>
        <w:tc>
          <w:tcPr>
            <w:tcW w:w="1230"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226"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8</w:t>
            </w:r>
          </w:p>
        </w:tc>
        <w:tc>
          <w:tcPr>
            <w:tcW w:w="1230"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p>
        </w:tc>
      </w:tr>
    </w:tbl>
    <w:p w:rsidR="00BB40C6" w:rsidRPr="00BF6191" w:rsidRDefault="000B60C4">
      <w:pPr>
        <w:spacing w:after="65" w:line="265" w:lineRule="auto"/>
        <w:ind w:left="252" w:hanging="5"/>
        <w:jc w:val="both"/>
        <w:rPr>
          <w:sz w:val="24"/>
          <w:szCs w:val="24"/>
        </w:rPr>
      </w:pPr>
      <w:r w:rsidRPr="00BF6191">
        <w:rPr>
          <w:sz w:val="24"/>
          <w:szCs w:val="24"/>
        </w:rPr>
        <w:t xml:space="preserve">0: Потенциометр + цифровая частота 1 1: </w:t>
      </w:r>
    </w:p>
    <w:p w:rsidR="00BB40C6" w:rsidRPr="00BF6191" w:rsidRDefault="000B60C4">
      <w:pPr>
        <w:spacing w:after="65" w:line="265" w:lineRule="auto"/>
        <w:ind w:left="252" w:hanging="5"/>
        <w:jc w:val="both"/>
        <w:rPr>
          <w:sz w:val="24"/>
          <w:szCs w:val="24"/>
        </w:rPr>
      </w:pPr>
      <w:r w:rsidRPr="00BF6191">
        <w:rPr>
          <w:sz w:val="24"/>
          <w:szCs w:val="24"/>
        </w:rPr>
        <w:t xml:space="preserve">Потенциометр + цифровая частота 2 2: </w:t>
      </w:r>
    </w:p>
    <w:p w:rsidR="00BB40C6" w:rsidRPr="00BF6191" w:rsidRDefault="000B60C4">
      <w:pPr>
        <w:spacing w:after="67" w:line="265" w:lineRule="auto"/>
        <w:ind w:left="252" w:hanging="5"/>
        <w:jc w:val="both"/>
        <w:rPr>
          <w:sz w:val="24"/>
          <w:szCs w:val="24"/>
        </w:rPr>
      </w:pPr>
      <w:r w:rsidRPr="00BF6191">
        <w:rPr>
          <w:sz w:val="24"/>
          <w:szCs w:val="24"/>
        </w:rPr>
        <w:t>Потенциометр + AI</w:t>
      </w:r>
    </w:p>
    <w:p w:rsidR="00BB40C6" w:rsidRPr="00BF6191" w:rsidRDefault="000B60C4">
      <w:pPr>
        <w:spacing w:after="54"/>
        <w:ind w:left="257" w:right="291" w:hanging="10"/>
        <w:jc w:val="both"/>
        <w:rPr>
          <w:sz w:val="24"/>
          <w:szCs w:val="24"/>
        </w:rPr>
      </w:pPr>
      <w:r w:rsidRPr="00BF6191">
        <w:rPr>
          <w:sz w:val="24"/>
          <w:szCs w:val="24"/>
        </w:rPr>
        <w:t xml:space="preserve">3: Цифровая частота 1+AI </w:t>
      </w:r>
    </w:p>
    <w:p w:rsidR="00BB40C6" w:rsidRPr="00BF6191" w:rsidRDefault="000B60C4">
      <w:pPr>
        <w:spacing w:after="54"/>
        <w:ind w:left="257" w:right="291" w:hanging="10"/>
        <w:jc w:val="both"/>
        <w:rPr>
          <w:sz w:val="24"/>
          <w:szCs w:val="24"/>
        </w:rPr>
      </w:pPr>
      <w:r w:rsidRPr="00BF6191">
        <w:rPr>
          <w:sz w:val="24"/>
          <w:szCs w:val="24"/>
        </w:rPr>
        <w:t>4: Цифровая частота 2+AI</w:t>
      </w:r>
    </w:p>
    <w:p w:rsidR="00BB40C6" w:rsidRPr="00BF6191" w:rsidRDefault="000B60C4">
      <w:pPr>
        <w:spacing w:after="79" w:line="265" w:lineRule="auto"/>
        <w:ind w:left="252" w:hanging="5"/>
        <w:jc w:val="both"/>
        <w:rPr>
          <w:sz w:val="24"/>
          <w:szCs w:val="24"/>
        </w:rPr>
      </w:pPr>
      <w:r w:rsidRPr="00BF6191">
        <w:rPr>
          <w:sz w:val="24"/>
          <w:szCs w:val="24"/>
        </w:rPr>
        <w:t xml:space="preserve">5: Цифровая частота 1+ многоступенчатая 6: </w:t>
      </w:r>
    </w:p>
    <w:p w:rsidR="00BB40C6" w:rsidRPr="00BF6191" w:rsidRDefault="000B60C4">
      <w:pPr>
        <w:spacing w:after="79" w:line="265" w:lineRule="auto"/>
        <w:ind w:left="252" w:hanging="5"/>
        <w:jc w:val="both"/>
        <w:rPr>
          <w:sz w:val="24"/>
          <w:szCs w:val="24"/>
        </w:rPr>
      </w:pPr>
      <w:r w:rsidRPr="00BF6191">
        <w:rPr>
          <w:sz w:val="24"/>
          <w:szCs w:val="24"/>
        </w:rPr>
        <w:t xml:space="preserve">Цифровая частота 2+ многоступенчатая 7: </w:t>
      </w:r>
    </w:p>
    <w:p w:rsidR="00BB40C6" w:rsidRPr="00BF6191" w:rsidRDefault="000B60C4">
      <w:pPr>
        <w:spacing w:after="78" w:line="265" w:lineRule="auto"/>
        <w:ind w:left="252" w:hanging="5"/>
        <w:jc w:val="both"/>
        <w:rPr>
          <w:sz w:val="24"/>
          <w:szCs w:val="24"/>
        </w:rPr>
      </w:pPr>
      <w:r w:rsidRPr="00BF6191">
        <w:rPr>
          <w:sz w:val="24"/>
          <w:szCs w:val="24"/>
        </w:rPr>
        <w:t>Потенциометр+Многоступенчатая скорость</w:t>
      </w:r>
    </w:p>
    <w:p w:rsidR="00BB40C6" w:rsidRPr="00BF6191" w:rsidRDefault="000B60C4">
      <w:pPr>
        <w:spacing w:after="93"/>
        <w:ind w:left="257" w:hanging="10"/>
        <w:rPr>
          <w:sz w:val="24"/>
          <w:szCs w:val="24"/>
        </w:rPr>
      </w:pPr>
      <w:r w:rsidRPr="00BF6191">
        <w:rPr>
          <w:sz w:val="24"/>
          <w:szCs w:val="24"/>
        </w:rPr>
        <w:t>8: AI+PLC (наложение в одном направлении)</w:t>
      </w:r>
    </w:p>
    <w:tbl>
      <w:tblPr>
        <w:tblStyle w:val="TableGrid"/>
        <w:tblW w:w="9356" w:type="dxa"/>
        <w:tblInd w:w="97" w:type="dxa"/>
        <w:tblCellMar>
          <w:top w:w="78" w:type="dxa"/>
          <w:left w:w="107" w:type="dxa"/>
          <w:right w:w="115" w:type="dxa"/>
        </w:tblCellMar>
        <w:tblLook w:val="04A0" w:firstRow="1" w:lastRow="0" w:firstColumn="1" w:lastColumn="0" w:noHBand="0" w:noVBand="1"/>
      </w:tblPr>
      <w:tblGrid>
        <w:gridCol w:w="900"/>
        <w:gridCol w:w="7368"/>
        <w:gridCol w:w="1088"/>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01.16</w:t>
            </w:r>
          </w:p>
        </w:tc>
        <w:tc>
          <w:tcPr>
            <w:tcW w:w="7368"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Программируемое управление работой (простая работа с ПЛК)</w:t>
            </w:r>
          </w:p>
        </w:tc>
        <w:tc>
          <w:tcPr>
            <w:tcW w:w="1088"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368"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0000</w:t>
            </w:r>
            <w:r w:rsidRPr="00BF6191">
              <w:rPr>
                <w:i/>
                <w:sz w:val="24"/>
                <w:szCs w:val="24"/>
              </w:rPr>
              <w:t>〜</w:t>
            </w:r>
            <w:r w:rsidRPr="00BF6191">
              <w:rPr>
                <w:sz w:val="24"/>
                <w:szCs w:val="24"/>
              </w:rPr>
              <w:t>1221</w:t>
            </w:r>
          </w:p>
        </w:tc>
        <w:tc>
          <w:tcPr>
            <w:tcW w:w="1088"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00000</w:t>
            </w:r>
          </w:p>
        </w:tc>
      </w:tr>
    </w:tbl>
    <w:p w:rsidR="00BB40C6" w:rsidRPr="00BF6191" w:rsidRDefault="000B60C4">
      <w:pPr>
        <w:spacing w:after="121" w:line="265" w:lineRule="auto"/>
        <w:ind w:left="257" w:right="7068" w:hanging="10"/>
        <w:rPr>
          <w:sz w:val="24"/>
          <w:szCs w:val="24"/>
        </w:rPr>
      </w:pPr>
      <w:r w:rsidRPr="00BF6191">
        <w:rPr>
          <w:sz w:val="24"/>
          <w:szCs w:val="24"/>
        </w:rPr>
        <w:t xml:space="preserve">Блоки светодиодов: ПЛК разрешает управление 0: </w:t>
      </w:r>
    </w:p>
    <w:p w:rsidR="00BB40C6" w:rsidRPr="00BF6191" w:rsidRDefault="000B60C4">
      <w:pPr>
        <w:spacing w:after="119" w:line="265" w:lineRule="auto"/>
        <w:ind w:left="257" w:right="7068" w:hanging="10"/>
        <w:rPr>
          <w:sz w:val="24"/>
          <w:szCs w:val="24"/>
        </w:rPr>
      </w:pPr>
      <w:r w:rsidRPr="00BF6191">
        <w:rPr>
          <w:sz w:val="24"/>
          <w:szCs w:val="24"/>
        </w:rPr>
        <w:t>недействительно</w:t>
      </w:r>
    </w:p>
    <w:p w:rsidR="00BB40C6" w:rsidRPr="00BF6191" w:rsidRDefault="000B60C4">
      <w:pPr>
        <w:spacing w:after="92" w:line="265" w:lineRule="auto"/>
        <w:ind w:left="257" w:hanging="10"/>
        <w:rPr>
          <w:sz w:val="24"/>
          <w:szCs w:val="24"/>
        </w:rPr>
      </w:pPr>
      <w:r w:rsidRPr="00BF6191">
        <w:rPr>
          <w:sz w:val="24"/>
          <w:szCs w:val="24"/>
        </w:rPr>
        <w:t>1: Эффективный</w:t>
      </w:r>
    </w:p>
    <w:p w:rsidR="00BB40C6" w:rsidRPr="00BF6191" w:rsidRDefault="000B60C4">
      <w:pPr>
        <w:spacing w:after="94" w:line="265" w:lineRule="auto"/>
        <w:ind w:left="257" w:hanging="10"/>
        <w:rPr>
          <w:sz w:val="24"/>
          <w:szCs w:val="24"/>
        </w:rPr>
      </w:pPr>
      <w:r w:rsidRPr="00BF6191">
        <w:rPr>
          <w:sz w:val="24"/>
          <w:szCs w:val="24"/>
        </w:rPr>
        <w:t xml:space="preserve">Десять разрядов светодиода: выбор режима работы 0: </w:t>
      </w:r>
    </w:p>
    <w:p w:rsidR="00BB40C6" w:rsidRPr="00BF6191" w:rsidRDefault="000B60C4">
      <w:pPr>
        <w:spacing w:after="92" w:line="265" w:lineRule="auto"/>
        <w:ind w:left="257" w:hanging="10"/>
        <w:rPr>
          <w:sz w:val="24"/>
          <w:szCs w:val="24"/>
        </w:rPr>
      </w:pPr>
      <w:r w:rsidRPr="00BF6191">
        <w:rPr>
          <w:sz w:val="24"/>
          <w:szCs w:val="24"/>
        </w:rPr>
        <w:t>одиночный контур</w:t>
      </w:r>
    </w:p>
    <w:p w:rsidR="00BB40C6" w:rsidRPr="00BF6191" w:rsidRDefault="000B60C4">
      <w:pPr>
        <w:spacing w:after="194" w:line="435" w:lineRule="auto"/>
        <w:ind w:firstLine="262"/>
        <w:jc w:val="both"/>
        <w:rPr>
          <w:sz w:val="24"/>
          <w:szCs w:val="24"/>
        </w:rPr>
      </w:pPr>
      <w:r w:rsidRPr="00BF6191">
        <w:rPr>
          <w:sz w:val="24"/>
          <w:szCs w:val="24"/>
        </w:rPr>
        <w:t>После того, как инвертор завершит один цикл, он автоматически остановится. В это время ему нужно снова дать команду запуска, чтобы начать. Если время выполнения определенного этапа равно 0, то пропустить этот этап во время выполнения и сразу перейти к следующему этапу. Как показано ниже:</w:t>
      </w:r>
    </w:p>
    <w:p w:rsidR="00BB40C6" w:rsidRPr="00BF6191" w:rsidRDefault="000B60C4">
      <w:pPr>
        <w:spacing w:after="252"/>
        <w:ind w:left="2784"/>
        <w:rPr>
          <w:sz w:val="24"/>
          <w:szCs w:val="24"/>
        </w:rPr>
      </w:pPr>
      <w:r w:rsidRPr="00BF6191">
        <w:rPr>
          <w:noProof/>
          <w:sz w:val="24"/>
          <w:szCs w:val="24"/>
        </w:rPr>
        <w:drawing>
          <wp:inline distT="0" distB="0" distL="0" distR="0">
            <wp:extent cx="2793492" cy="1783080"/>
            <wp:effectExtent l="0" t="0" r="0" b="0"/>
            <wp:docPr id="23027" name="Picture 23027"/>
            <wp:cNvGraphicFramePr/>
            <a:graphic xmlns:a="http://schemas.openxmlformats.org/drawingml/2006/main">
              <a:graphicData uri="http://schemas.openxmlformats.org/drawingml/2006/picture">
                <pic:pic xmlns:pic="http://schemas.openxmlformats.org/drawingml/2006/picture">
                  <pic:nvPicPr>
                    <pic:cNvPr id="23027" name="Picture 23027"/>
                    <pic:cNvPicPr/>
                  </pic:nvPicPr>
                  <pic:blipFill>
                    <a:blip r:embed="rId51"/>
                    <a:stretch>
                      <a:fillRect/>
                    </a:stretch>
                  </pic:blipFill>
                  <pic:spPr>
                    <a:xfrm>
                      <a:off x="0" y="0"/>
                      <a:ext cx="2793492" cy="1783080"/>
                    </a:xfrm>
                    <a:prstGeom prst="rect">
                      <a:avLst/>
                    </a:prstGeom>
                  </pic:spPr>
                </pic:pic>
              </a:graphicData>
            </a:graphic>
          </wp:inline>
        </w:drawing>
      </w:r>
    </w:p>
    <w:p w:rsidR="00BB40C6" w:rsidRPr="00BF6191" w:rsidRDefault="000B60C4">
      <w:pPr>
        <w:spacing w:after="67" w:line="265" w:lineRule="auto"/>
        <w:ind w:left="232" w:right="96" w:hanging="10"/>
        <w:jc w:val="center"/>
        <w:rPr>
          <w:sz w:val="24"/>
          <w:szCs w:val="24"/>
        </w:rPr>
      </w:pPr>
      <w:r w:rsidRPr="00BF6191">
        <w:rPr>
          <w:sz w:val="24"/>
          <w:szCs w:val="24"/>
        </w:rPr>
        <w:t>Рисунок 01-4 Схематическая диаграмма отключения ПЛК после одного цикла</w:t>
      </w:r>
    </w:p>
    <w:p w:rsidR="00BB40C6" w:rsidRPr="00BF6191" w:rsidRDefault="000B60C4">
      <w:pPr>
        <w:spacing w:after="65" w:line="265" w:lineRule="auto"/>
        <w:ind w:left="252" w:hanging="5"/>
        <w:jc w:val="both"/>
        <w:rPr>
          <w:sz w:val="24"/>
          <w:szCs w:val="24"/>
        </w:rPr>
      </w:pPr>
      <w:r w:rsidRPr="00BF6191">
        <w:rPr>
          <w:sz w:val="24"/>
          <w:szCs w:val="24"/>
        </w:rPr>
        <w:t>1: непрерывная циркуляция</w:t>
      </w:r>
    </w:p>
    <w:p w:rsidR="00BB40C6" w:rsidRPr="00BF6191" w:rsidRDefault="000B60C4">
      <w:pPr>
        <w:spacing w:after="0" w:line="265" w:lineRule="auto"/>
        <w:ind w:left="252" w:hanging="5"/>
        <w:jc w:val="both"/>
        <w:rPr>
          <w:sz w:val="24"/>
          <w:szCs w:val="24"/>
        </w:rPr>
      </w:pPr>
      <w:r w:rsidRPr="00BF6191">
        <w:rPr>
          <w:sz w:val="24"/>
          <w:szCs w:val="24"/>
        </w:rPr>
        <w:t>После того, как преобразователь завершит цикл, он автоматически запустит следующий цикл и не остановится, пока не будет подана команда останова. Как показано ниже:</w:t>
      </w:r>
    </w:p>
    <w:p w:rsidR="00BB40C6" w:rsidRPr="00BF6191" w:rsidRDefault="000B60C4">
      <w:pPr>
        <w:spacing w:after="162"/>
        <w:ind w:left="2302"/>
        <w:rPr>
          <w:sz w:val="24"/>
          <w:szCs w:val="24"/>
        </w:rPr>
      </w:pPr>
      <w:r w:rsidRPr="00BF6191">
        <w:rPr>
          <w:noProof/>
          <w:sz w:val="24"/>
          <w:szCs w:val="24"/>
        </w:rPr>
        <w:drawing>
          <wp:inline distT="0" distB="0" distL="0" distR="0">
            <wp:extent cx="3204972" cy="2054352"/>
            <wp:effectExtent l="0" t="0" r="0" b="0"/>
            <wp:docPr id="23029" name="Picture 23029"/>
            <wp:cNvGraphicFramePr/>
            <a:graphic xmlns:a="http://schemas.openxmlformats.org/drawingml/2006/main">
              <a:graphicData uri="http://schemas.openxmlformats.org/drawingml/2006/picture">
                <pic:pic xmlns:pic="http://schemas.openxmlformats.org/drawingml/2006/picture">
                  <pic:nvPicPr>
                    <pic:cNvPr id="23029" name="Picture 23029"/>
                    <pic:cNvPicPr/>
                  </pic:nvPicPr>
                  <pic:blipFill>
                    <a:blip r:embed="rId52"/>
                    <a:stretch>
                      <a:fillRect/>
                    </a:stretch>
                  </pic:blipFill>
                  <pic:spPr>
                    <a:xfrm>
                      <a:off x="0" y="0"/>
                      <a:ext cx="3204972" cy="2054352"/>
                    </a:xfrm>
                    <a:prstGeom prst="rect">
                      <a:avLst/>
                    </a:prstGeom>
                  </pic:spPr>
                </pic:pic>
              </a:graphicData>
            </a:graphic>
          </wp:inline>
        </w:drawing>
      </w:r>
    </w:p>
    <w:p w:rsidR="00BB40C6" w:rsidRPr="00BF6191" w:rsidRDefault="000B60C4">
      <w:pPr>
        <w:spacing w:after="280" w:line="265" w:lineRule="auto"/>
        <w:ind w:left="203" w:right="150" w:hanging="10"/>
        <w:jc w:val="center"/>
        <w:rPr>
          <w:sz w:val="24"/>
          <w:szCs w:val="24"/>
        </w:rPr>
      </w:pPr>
      <w:r w:rsidRPr="00BF6191">
        <w:rPr>
          <w:sz w:val="24"/>
          <w:szCs w:val="24"/>
        </w:rPr>
        <w:t>Рисунок 01-5 Диаграмма непрерывного цикла ПЛК</w:t>
      </w:r>
    </w:p>
    <w:p w:rsidR="00BB40C6" w:rsidRPr="00BF6191" w:rsidRDefault="000B60C4">
      <w:pPr>
        <w:spacing w:after="92" w:line="265" w:lineRule="auto"/>
        <w:ind w:left="257" w:hanging="10"/>
        <w:rPr>
          <w:sz w:val="24"/>
          <w:szCs w:val="24"/>
        </w:rPr>
      </w:pPr>
      <w:r w:rsidRPr="00BF6191">
        <w:rPr>
          <w:sz w:val="24"/>
          <w:szCs w:val="24"/>
        </w:rPr>
        <w:t>2: сохранить окончательное значение после одного цикла</w:t>
      </w:r>
    </w:p>
    <w:p w:rsidR="00BB40C6" w:rsidRPr="00BF6191" w:rsidRDefault="000B60C4">
      <w:pPr>
        <w:spacing w:after="0"/>
        <w:ind w:left="257" w:right="291" w:hanging="10"/>
        <w:jc w:val="both"/>
        <w:rPr>
          <w:sz w:val="24"/>
          <w:szCs w:val="24"/>
        </w:rPr>
      </w:pPr>
      <w:r w:rsidRPr="00BF6191">
        <w:rPr>
          <w:sz w:val="24"/>
          <w:szCs w:val="24"/>
        </w:rPr>
        <w:t>После того, как инвертор завершит один цикл, он автоматически поддерживает рабочую частоту и направление последнего сегмента к работе. Как показано ниже:</w:t>
      </w:r>
    </w:p>
    <w:p w:rsidR="00BB40C6" w:rsidRPr="00BF6191" w:rsidRDefault="000B60C4">
      <w:pPr>
        <w:spacing w:after="187"/>
        <w:ind w:left="2424"/>
        <w:rPr>
          <w:sz w:val="24"/>
          <w:szCs w:val="24"/>
        </w:rPr>
      </w:pPr>
      <w:r w:rsidRPr="00BF6191">
        <w:rPr>
          <w:noProof/>
          <w:sz w:val="24"/>
          <w:szCs w:val="24"/>
        </w:rPr>
        <w:drawing>
          <wp:inline distT="0" distB="0" distL="0" distR="0">
            <wp:extent cx="2985516" cy="2063496"/>
            <wp:effectExtent l="0" t="0" r="0" b="0"/>
            <wp:docPr id="23031" name="Picture 23031"/>
            <wp:cNvGraphicFramePr/>
            <a:graphic xmlns:a="http://schemas.openxmlformats.org/drawingml/2006/main">
              <a:graphicData uri="http://schemas.openxmlformats.org/drawingml/2006/picture">
                <pic:pic xmlns:pic="http://schemas.openxmlformats.org/drawingml/2006/picture">
                  <pic:nvPicPr>
                    <pic:cNvPr id="23031" name="Picture 23031"/>
                    <pic:cNvPicPr/>
                  </pic:nvPicPr>
                  <pic:blipFill>
                    <a:blip r:embed="rId53"/>
                    <a:stretch>
                      <a:fillRect/>
                    </a:stretch>
                  </pic:blipFill>
                  <pic:spPr>
                    <a:xfrm>
                      <a:off x="0" y="0"/>
                      <a:ext cx="2985516" cy="2063496"/>
                    </a:xfrm>
                    <a:prstGeom prst="rect">
                      <a:avLst/>
                    </a:prstGeom>
                  </pic:spPr>
                </pic:pic>
              </a:graphicData>
            </a:graphic>
          </wp:inline>
        </w:drawing>
      </w:r>
    </w:p>
    <w:p w:rsidR="00BB40C6" w:rsidRPr="00BF6191" w:rsidRDefault="000B60C4">
      <w:pPr>
        <w:spacing w:after="336" w:line="265" w:lineRule="auto"/>
        <w:ind w:left="232" w:right="361" w:hanging="10"/>
        <w:jc w:val="center"/>
        <w:rPr>
          <w:sz w:val="24"/>
          <w:szCs w:val="24"/>
        </w:rPr>
      </w:pPr>
      <w:r w:rsidRPr="00BF6191">
        <w:rPr>
          <w:sz w:val="24"/>
          <w:szCs w:val="24"/>
        </w:rPr>
        <w:t>Рис. 01-6 Принципиальная схема удержания ПЛК после одиночного цикла</w:t>
      </w:r>
    </w:p>
    <w:p w:rsidR="00BB40C6" w:rsidRPr="00BF6191" w:rsidRDefault="000B60C4">
      <w:pPr>
        <w:spacing w:after="2" w:line="392" w:lineRule="auto"/>
        <w:ind w:left="252" w:right="7457" w:hanging="5"/>
        <w:jc w:val="both"/>
        <w:rPr>
          <w:sz w:val="24"/>
          <w:szCs w:val="24"/>
        </w:rPr>
      </w:pPr>
      <w:r w:rsidRPr="00BF6191">
        <w:rPr>
          <w:sz w:val="24"/>
          <w:szCs w:val="24"/>
        </w:rPr>
        <w:t>Сотни светодиодов: режим запуска 0: перезапуск с первого сегмента</w:t>
      </w:r>
    </w:p>
    <w:p w:rsidR="00BB40C6" w:rsidRPr="00BF6191" w:rsidRDefault="000B60C4">
      <w:pPr>
        <w:spacing w:after="65" w:line="265" w:lineRule="auto"/>
        <w:ind w:left="252" w:hanging="5"/>
        <w:jc w:val="both"/>
        <w:rPr>
          <w:sz w:val="24"/>
          <w:szCs w:val="24"/>
        </w:rPr>
      </w:pPr>
      <w:r w:rsidRPr="00BF6191">
        <w:rPr>
          <w:sz w:val="24"/>
          <w:szCs w:val="24"/>
        </w:rPr>
        <w:t xml:space="preserve">Останов во время работы (вызванный командой останова, ошибкой или сбоем питания) и запуск с первой ступени после перезапуска. 1: </w:t>
      </w:r>
    </w:p>
    <w:p w:rsidR="00BB40C6" w:rsidRPr="00BF6191" w:rsidRDefault="000B60C4">
      <w:pPr>
        <w:spacing w:after="65" w:line="265" w:lineRule="auto"/>
        <w:ind w:left="252" w:hanging="5"/>
        <w:jc w:val="both"/>
        <w:rPr>
          <w:sz w:val="24"/>
          <w:szCs w:val="24"/>
        </w:rPr>
      </w:pPr>
      <w:r w:rsidRPr="00BF6191">
        <w:rPr>
          <w:sz w:val="24"/>
          <w:szCs w:val="24"/>
        </w:rPr>
        <w:t>Запуск со ступени в момент отключения (авария)</w:t>
      </w:r>
    </w:p>
    <w:p w:rsidR="00BB40C6" w:rsidRPr="00BF6191" w:rsidRDefault="000B60C4">
      <w:pPr>
        <w:spacing w:after="3" w:line="360" w:lineRule="auto"/>
        <w:ind w:left="10" w:right="20" w:hanging="10"/>
        <w:jc w:val="center"/>
        <w:rPr>
          <w:sz w:val="24"/>
          <w:szCs w:val="24"/>
        </w:rPr>
      </w:pPr>
      <w:r w:rsidRPr="00BF6191">
        <w:rPr>
          <w:sz w:val="24"/>
          <w:szCs w:val="24"/>
        </w:rPr>
        <w:t>Если инвертор останавливается во время работы (из-за команды остановки, ошибки или сбоя питания), инвертор автоматически записывает время работы текущей ступени. После перезапуска он автоматически войдет в этот этап и продолжит работу оставшееся время с частотой, заданной на этом этапе, как показано на рисунке ниже:</w:t>
      </w:r>
    </w:p>
    <w:p w:rsidR="00BB40C6" w:rsidRPr="00BF6191" w:rsidRDefault="000B60C4">
      <w:pPr>
        <w:spacing w:after="180"/>
        <w:ind w:left="1925"/>
        <w:rPr>
          <w:sz w:val="24"/>
          <w:szCs w:val="24"/>
        </w:rPr>
      </w:pPr>
      <w:r w:rsidRPr="00BF6191">
        <w:rPr>
          <w:noProof/>
          <w:sz w:val="24"/>
          <w:szCs w:val="24"/>
        </w:rPr>
        <w:drawing>
          <wp:inline distT="0" distB="0" distL="0" distR="0">
            <wp:extent cx="3617976" cy="2468880"/>
            <wp:effectExtent l="0" t="0" r="0" b="0"/>
            <wp:docPr id="23216" name="Picture 23216"/>
            <wp:cNvGraphicFramePr/>
            <a:graphic xmlns:a="http://schemas.openxmlformats.org/drawingml/2006/main">
              <a:graphicData uri="http://schemas.openxmlformats.org/drawingml/2006/picture">
                <pic:pic xmlns:pic="http://schemas.openxmlformats.org/drawingml/2006/picture">
                  <pic:nvPicPr>
                    <pic:cNvPr id="23216" name="Picture 23216"/>
                    <pic:cNvPicPr/>
                  </pic:nvPicPr>
                  <pic:blipFill>
                    <a:blip r:embed="rId54"/>
                    <a:stretch>
                      <a:fillRect/>
                    </a:stretch>
                  </pic:blipFill>
                  <pic:spPr>
                    <a:xfrm>
                      <a:off x="0" y="0"/>
                      <a:ext cx="3617976" cy="2468880"/>
                    </a:xfrm>
                    <a:prstGeom prst="rect">
                      <a:avLst/>
                    </a:prstGeom>
                  </pic:spPr>
                </pic:pic>
              </a:graphicData>
            </a:graphic>
          </wp:inline>
        </w:drawing>
      </w:r>
    </w:p>
    <w:p w:rsidR="00BB40C6" w:rsidRPr="00BF6191" w:rsidRDefault="000B60C4">
      <w:pPr>
        <w:spacing w:after="490" w:line="265" w:lineRule="auto"/>
        <w:ind w:left="232" w:right="301" w:hanging="10"/>
        <w:jc w:val="center"/>
        <w:rPr>
          <w:sz w:val="24"/>
          <w:szCs w:val="24"/>
        </w:rPr>
      </w:pPr>
      <w:r w:rsidRPr="00BF6191">
        <w:rPr>
          <w:sz w:val="24"/>
          <w:szCs w:val="24"/>
        </w:rPr>
        <w:t>Рис. 01-7 Режим запуска ПЛК 1</w:t>
      </w:r>
    </w:p>
    <w:p w:rsidR="00BB40C6" w:rsidRPr="00BF6191" w:rsidRDefault="000B60C4">
      <w:pPr>
        <w:spacing w:after="158"/>
        <w:ind w:left="10" w:hanging="10"/>
        <w:rPr>
          <w:sz w:val="24"/>
          <w:szCs w:val="24"/>
        </w:rPr>
      </w:pPr>
      <w:r w:rsidRPr="00BF6191">
        <w:rPr>
          <w:sz w:val="24"/>
          <w:szCs w:val="24"/>
        </w:rPr>
        <w:t>2: Пуск со стадии и период времени отключения (отказа)</w:t>
      </w:r>
    </w:p>
    <w:p w:rsidR="00BB40C6" w:rsidRPr="00BF6191" w:rsidRDefault="000B60C4">
      <w:pPr>
        <w:spacing w:after="0" w:line="586" w:lineRule="auto"/>
        <w:ind w:right="515" w:firstLine="262"/>
        <w:jc w:val="both"/>
        <w:rPr>
          <w:sz w:val="24"/>
          <w:szCs w:val="24"/>
        </w:rPr>
      </w:pPr>
      <w:r w:rsidRPr="00BF6191">
        <w:rPr>
          <w:sz w:val="24"/>
          <w:szCs w:val="24"/>
        </w:rPr>
        <w:t>В случае отключения во время работы (вызванного командой отключения, неисправностью или сбоем питания) инвертор не только автоматически записывает время работы в текущей ступени, но также записывает рабочую частоту во время отключения, а затем восстанавливается до рабочей частоты во время отключения после повторного запуска, и остальные фазы частотного прогона, как показано на следующем рисунке:</w:t>
      </w:r>
    </w:p>
    <w:p w:rsidR="00BB40C6" w:rsidRPr="00BF6191" w:rsidRDefault="000B60C4">
      <w:pPr>
        <w:spacing w:after="232"/>
        <w:ind w:left="1711"/>
        <w:rPr>
          <w:sz w:val="24"/>
          <w:szCs w:val="24"/>
        </w:rPr>
      </w:pPr>
      <w:r w:rsidRPr="00BF6191">
        <w:rPr>
          <w:noProof/>
          <w:sz w:val="24"/>
          <w:szCs w:val="24"/>
        </w:rPr>
        <w:drawing>
          <wp:inline distT="0" distB="0" distL="0" distR="0">
            <wp:extent cx="3857245" cy="2601468"/>
            <wp:effectExtent l="0" t="0" r="0" b="0"/>
            <wp:docPr id="23218" name="Picture 23218"/>
            <wp:cNvGraphicFramePr/>
            <a:graphic xmlns:a="http://schemas.openxmlformats.org/drawingml/2006/main">
              <a:graphicData uri="http://schemas.openxmlformats.org/drawingml/2006/picture">
                <pic:pic xmlns:pic="http://schemas.openxmlformats.org/drawingml/2006/picture">
                  <pic:nvPicPr>
                    <pic:cNvPr id="23218" name="Picture 23218"/>
                    <pic:cNvPicPr/>
                  </pic:nvPicPr>
                  <pic:blipFill>
                    <a:blip r:embed="rId55"/>
                    <a:stretch>
                      <a:fillRect/>
                    </a:stretch>
                  </pic:blipFill>
                  <pic:spPr>
                    <a:xfrm>
                      <a:off x="0" y="0"/>
                      <a:ext cx="3857245" cy="2601468"/>
                    </a:xfrm>
                    <a:prstGeom prst="rect">
                      <a:avLst/>
                    </a:prstGeom>
                  </pic:spPr>
                </pic:pic>
              </a:graphicData>
            </a:graphic>
          </wp:inline>
        </w:drawing>
      </w:r>
    </w:p>
    <w:p w:rsidR="00BB40C6" w:rsidRPr="00BF6191" w:rsidRDefault="000B60C4">
      <w:pPr>
        <w:spacing w:after="178" w:line="265" w:lineRule="auto"/>
        <w:ind w:left="232" w:right="301" w:hanging="10"/>
        <w:jc w:val="center"/>
        <w:rPr>
          <w:sz w:val="24"/>
          <w:szCs w:val="24"/>
        </w:rPr>
      </w:pPr>
      <w:r w:rsidRPr="00BF6191">
        <w:rPr>
          <w:sz w:val="24"/>
          <w:szCs w:val="24"/>
        </w:rPr>
        <w:t>Рис. 01-8 Режим запуска ПЛК 2</w:t>
      </w:r>
    </w:p>
    <w:p w:rsidR="00BB40C6" w:rsidRPr="00BF6191" w:rsidRDefault="000B60C4">
      <w:pPr>
        <w:spacing w:after="206" w:line="265" w:lineRule="auto"/>
        <w:ind w:left="257" w:hanging="10"/>
        <w:rPr>
          <w:sz w:val="24"/>
          <w:szCs w:val="24"/>
        </w:rPr>
      </w:pPr>
      <w:r w:rsidRPr="00BF6191">
        <w:rPr>
          <w:sz w:val="24"/>
          <w:szCs w:val="24"/>
        </w:rPr>
        <w:t>Тысячи светодиодов: варианты хранения без отключения питания</w:t>
      </w:r>
    </w:p>
    <w:p w:rsidR="00BB40C6" w:rsidRPr="00BF6191" w:rsidRDefault="000B60C4">
      <w:pPr>
        <w:spacing w:after="178" w:line="265" w:lineRule="auto"/>
        <w:ind w:left="252" w:hanging="5"/>
        <w:jc w:val="both"/>
        <w:rPr>
          <w:sz w:val="24"/>
          <w:szCs w:val="24"/>
        </w:rPr>
      </w:pPr>
      <w:r w:rsidRPr="00BF6191">
        <w:rPr>
          <w:sz w:val="24"/>
          <w:szCs w:val="24"/>
        </w:rPr>
        <w:t>0: не сохранять</w:t>
      </w:r>
    </w:p>
    <w:p w:rsidR="00BB40C6" w:rsidRPr="00BF6191" w:rsidRDefault="000B60C4">
      <w:pPr>
        <w:spacing w:after="194" w:line="265" w:lineRule="auto"/>
        <w:ind w:left="252" w:hanging="5"/>
        <w:jc w:val="both"/>
        <w:rPr>
          <w:sz w:val="24"/>
          <w:szCs w:val="24"/>
        </w:rPr>
      </w:pPr>
      <w:r w:rsidRPr="00BF6191">
        <w:rPr>
          <w:sz w:val="24"/>
          <w:szCs w:val="24"/>
        </w:rPr>
        <w:t>Состояние работы ПЛК не запоминается при отключении питания, и он начинает работать с первой стадии после включения питания.</w:t>
      </w:r>
    </w:p>
    <w:p w:rsidR="00BB40C6" w:rsidRPr="00BF6191" w:rsidRDefault="000B60C4">
      <w:pPr>
        <w:spacing w:after="194" w:line="265" w:lineRule="auto"/>
        <w:ind w:left="252" w:hanging="5"/>
        <w:jc w:val="both"/>
        <w:rPr>
          <w:sz w:val="24"/>
          <w:szCs w:val="24"/>
        </w:rPr>
      </w:pPr>
      <w:r w:rsidRPr="00BF6191">
        <w:rPr>
          <w:sz w:val="24"/>
          <w:szCs w:val="24"/>
        </w:rPr>
        <w:t>1: хранение</w:t>
      </w:r>
    </w:p>
    <w:p w:rsidR="00BB40C6" w:rsidRPr="00BF6191" w:rsidRDefault="000B60C4">
      <w:pPr>
        <w:spacing w:after="193"/>
        <w:ind w:right="291" w:firstLine="262"/>
        <w:jc w:val="both"/>
        <w:rPr>
          <w:sz w:val="24"/>
          <w:szCs w:val="24"/>
        </w:rPr>
      </w:pPr>
      <w:r w:rsidRPr="00BF6191">
        <w:rPr>
          <w:sz w:val="24"/>
          <w:szCs w:val="24"/>
        </w:rPr>
        <w:t>Состояние работы ПЛК запоминается при отключении питания, включая этап во время отключения питания, рабочую частоту и время работы. Начать сначала после включения он автоматически переходит на этот этап и продолжает работать оставшееся время на частоте, заданной на этом этапе.</w:t>
      </w:r>
    </w:p>
    <w:tbl>
      <w:tblPr>
        <w:tblStyle w:val="TableGrid"/>
        <w:tblW w:w="9331" w:type="dxa"/>
        <w:tblInd w:w="109" w:type="dxa"/>
        <w:tblCellMar>
          <w:top w:w="68" w:type="dxa"/>
          <w:left w:w="107" w:type="dxa"/>
          <w:right w:w="115" w:type="dxa"/>
        </w:tblCellMar>
        <w:tblLook w:val="04A0" w:firstRow="1" w:lastRow="0" w:firstColumn="1" w:lastColumn="0" w:noHBand="0" w:noVBand="1"/>
      </w:tblPr>
      <w:tblGrid>
        <w:gridCol w:w="900"/>
        <w:gridCol w:w="7072"/>
        <w:gridCol w:w="1359"/>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17.01</w:t>
            </w:r>
          </w:p>
        </w:tc>
        <w:tc>
          <w:tcPr>
            <w:tcW w:w="7072"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Многоскоростная частота 1</w:t>
            </w:r>
          </w:p>
        </w:tc>
        <w:tc>
          <w:tcPr>
            <w:tcW w:w="1359"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72"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 Верхний предел частоты ~ +верхний предел частоты</w:t>
            </w:r>
          </w:p>
        </w:tc>
        <w:tc>
          <w:tcPr>
            <w:tcW w:w="1359"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9"/>
              <w:jc w:val="center"/>
              <w:rPr>
                <w:sz w:val="24"/>
                <w:szCs w:val="24"/>
              </w:rPr>
            </w:pPr>
            <w:r w:rsidRPr="00BF6191">
              <w:rPr>
                <w:sz w:val="24"/>
                <w:szCs w:val="24"/>
              </w:rPr>
              <w:t>5,0</w:t>
            </w:r>
          </w:p>
        </w:tc>
      </w:tr>
      <w:tr w:rsidR="00BB40C6" w:rsidRPr="00BF6191">
        <w:trPr>
          <w:trHeight w:val="323"/>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01.18</w:t>
            </w:r>
          </w:p>
        </w:tc>
        <w:tc>
          <w:tcPr>
            <w:tcW w:w="7072"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Многоскоростная частота2</w:t>
            </w:r>
          </w:p>
        </w:tc>
        <w:tc>
          <w:tcPr>
            <w:tcW w:w="1359"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0"/>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72"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 Верхний предел частоты ~ +верхний предел частоты</w:t>
            </w:r>
          </w:p>
        </w:tc>
        <w:tc>
          <w:tcPr>
            <w:tcW w:w="1359"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
              <w:jc w:val="center"/>
              <w:rPr>
                <w:sz w:val="24"/>
                <w:szCs w:val="24"/>
              </w:rPr>
            </w:pPr>
            <w:r w:rsidRPr="00BF6191">
              <w:rPr>
                <w:sz w:val="24"/>
                <w:szCs w:val="24"/>
              </w:rPr>
              <w:t>10,0</w:t>
            </w:r>
          </w:p>
        </w:tc>
      </w:tr>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01.19</w:t>
            </w:r>
          </w:p>
        </w:tc>
        <w:tc>
          <w:tcPr>
            <w:tcW w:w="7072"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Многоскоростная частота 3</w:t>
            </w:r>
          </w:p>
        </w:tc>
        <w:tc>
          <w:tcPr>
            <w:tcW w:w="1359"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72"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 Верхний предел частоты ~ +верхний предел частоты</w:t>
            </w:r>
          </w:p>
        </w:tc>
        <w:tc>
          <w:tcPr>
            <w:tcW w:w="1359"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
              <w:jc w:val="center"/>
              <w:rPr>
                <w:sz w:val="24"/>
                <w:szCs w:val="24"/>
              </w:rPr>
            </w:pPr>
            <w:r w:rsidRPr="00BF6191">
              <w:rPr>
                <w:sz w:val="24"/>
                <w:szCs w:val="24"/>
              </w:rPr>
              <w:t>15,0</w:t>
            </w:r>
          </w:p>
        </w:tc>
      </w:tr>
      <w:tr w:rsidR="00BB40C6" w:rsidRPr="00BF6191">
        <w:trPr>
          <w:trHeight w:val="323"/>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01.20</w:t>
            </w:r>
          </w:p>
        </w:tc>
        <w:tc>
          <w:tcPr>
            <w:tcW w:w="7072"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Многоскоростная частота 4</w:t>
            </w:r>
          </w:p>
        </w:tc>
        <w:tc>
          <w:tcPr>
            <w:tcW w:w="1359"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72"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 Верхний предел частоты ~ +верхний предел частоты</w:t>
            </w:r>
          </w:p>
        </w:tc>
        <w:tc>
          <w:tcPr>
            <w:tcW w:w="1359"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
              <w:jc w:val="center"/>
              <w:rPr>
                <w:sz w:val="24"/>
                <w:szCs w:val="24"/>
              </w:rPr>
            </w:pPr>
            <w:r w:rsidRPr="00BF6191">
              <w:rPr>
                <w:sz w:val="24"/>
                <w:szCs w:val="24"/>
              </w:rPr>
              <w:t>20,0</w:t>
            </w:r>
          </w:p>
        </w:tc>
      </w:tr>
      <w:tr w:rsidR="00BB40C6" w:rsidRPr="00BF6191">
        <w:trPr>
          <w:trHeight w:val="323"/>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21.01</w:t>
            </w:r>
          </w:p>
        </w:tc>
        <w:tc>
          <w:tcPr>
            <w:tcW w:w="7072"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Многоскоростная частота 5</w:t>
            </w:r>
          </w:p>
        </w:tc>
        <w:tc>
          <w:tcPr>
            <w:tcW w:w="1359"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72"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 Верхний предел частоты ~ +верхний предел частоты</w:t>
            </w:r>
          </w:p>
        </w:tc>
        <w:tc>
          <w:tcPr>
            <w:tcW w:w="1359"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2"/>
              <w:jc w:val="center"/>
              <w:rPr>
                <w:sz w:val="24"/>
                <w:szCs w:val="24"/>
              </w:rPr>
            </w:pPr>
            <w:r w:rsidRPr="00BF6191">
              <w:rPr>
                <w:sz w:val="24"/>
                <w:szCs w:val="24"/>
              </w:rPr>
              <w:t>25.00</w:t>
            </w:r>
          </w:p>
        </w:tc>
      </w:tr>
      <w:tr w:rsidR="00BB40C6" w:rsidRPr="00BF6191">
        <w:trPr>
          <w:trHeight w:val="323"/>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01.22</w:t>
            </w:r>
          </w:p>
        </w:tc>
        <w:tc>
          <w:tcPr>
            <w:tcW w:w="7072" w:type="dxa"/>
            <w:tcBorders>
              <w:top w:val="single" w:sz="4" w:space="0" w:color="000000"/>
              <w:left w:val="single" w:sz="4" w:space="0" w:color="000000"/>
              <w:bottom w:val="single" w:sz="4" w:space="0" w:color="000000"/>
              <w:right w:val="nil"/>
            </w:tcBorders>
          </w:tcPr>
          <w:p w:rsidR="00BB40C6" w:rsidRPr="00BF6191" w:rsidRDefault="000B60C4">
            <w:pPr>
              <w:ind w:left="262"/>
              <w:rPr>
                <w:sz w:val="24"/>
                <w:szCs w:val="24"/>
              </w:rPr>
            </w:pPr>
            <w:r w:rsidRPr="00BF6191">
              <w:rPr>
                <w:sz w:val="24"/>
                <w:szCs w:val="24"/>
              </w:rPr>
              <w:t>Многоскоростная частота 6</w:t>
            </w:r>
          </w:p>
        </w:tc>
        <w:tc>
          <w:tcPr>
            <w:tcW w:w="1359"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72"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 Верхний предел частоты ~ +верхний предел частоты</w:t>
            </w:r>
          </w:p>
        </w:tc>
        <w:tc>
          <w:tcPr>
            <w:tcW w:w="1359"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
              <w:jc w:val="center"/>
              <w:rPr>
                <w:sz w:val="24"/>
                <w:szCs w:val="24"/>
              </w:rPr>
            </w:pPr>
            <w:r w:rsidRPr="00BF6191">
              <w:rPr>
                <w:sz w:val="24"/>
                <w:szCs w:val="24"/>
              </w:rPr>
              <w:t>37,5</w:t>
            </w:r>
          </w:p>
        </w:tc>
      </w:tr>
      <w:tr w:rsidR="00BB40C6" w:rsidRPr="00BF6191">
        <w:trPr>
          <w:trHeight w:val="323"/>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01.23</w:t>
            </w:r>
          </w:p>
        </w:tc>
        <w:tc>
          <w:tcPr>
            <w:tcW w:w="7072"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Многоскоростная частота 7</w:t>
            </w:r>
          </w:p>
        </w:tc>
        <w:tc>
          <w:tcPr>
            <w:tcW w:w="1359"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72"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 Верхний предел частоты ~ +верхний предел частоты</w:t>
            </w:r>
          </w:p>
        </w:tc>
        <w:tc>
          <w:tcPr>
            <w:tcW w:w="1359"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
              <w:jc w:val="center"/>
              <w:rPr>
                <w:sz w:val="24"/>
                <w:szCs w:val="24"/>
              </w:rPr>
            </w:pPr>
            <w:r w:rsidRPr="00BF6191">
              <w:rPr>
                <w:sz w:val="24"/>
                <w:szCs w:val="24"/>
              </w:rPr>
              <w:t>50,0</w:t>
            </w:r>
          </w:p>
        </w:tc>
      </w:tr>
    </w:tbl>
    <w:p w:rsidR="00BB40C6" w:rsidRPr="00BF6191" w:rsidRDefault="000B60C4">
      <w:pPr>
        <w:spacing w:after="596"/>
        <w:ind w:left="257" w:right="291" w:hanging="10"/>
        <w:jc w:val="both"/>
        <w:rPr>
          <w:sz w:val="24"/>
          <w:szCs w:val="24"/>
        </w:rPr>
      </w:pPr>
      <w:r w:rsidRPr="00BF6191">
        <w:rPr>
          <w:sz w:val="24"/>
          <w:szCs w:val="24"/>
        </w:rPr>
        <w:t>Знак многоскоростности определяет направление работы, а минус означает работу в обратном направлении. Команда старт-стоп устанавливается 00.02.</w:t>
      </w:r>
    </w:p>
    <w:tbl>
      <w:tblPr>
        <w:tblStyle w:val="TableGrid"/>
        <w:tblW w:w="9356" w:type="dxa"/>
        <w:tblInd w:w="97" w:type="dxa"/>
        <w:tblCellMar>
          <w:top w:w="68"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01.24</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Время работы этапа 1 (единица измерения выбирается с помощью [01.35], по умолчанию — секунды)</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999,9 с.ш.</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10,0</w:t>
            </w:r>
          </w:p>
        </w:tc>
      </w:tr>
      <w:tr w:rsidR="00BB40C6" w:rsidRPr="00BF6191">
        <w:trPr>
          <w:trHeight w:val="323"/>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01.25</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Время выполнения этапа 2 (единица измерения выбирается с помощью [01.35], по умолчанию секунды)</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999,9 с.ш.</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10,0</w:t>
            </w:r>
          </w:p>
        </w:tc>
      </w:tr>
      <w:tr w:rsidR="00BB40C6" w:rsidRPr="00BF6191">
        <w:trPr>
          <w:trHeight w:val="323"/>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01.26</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Время выполнения этапа 3 (единица измерения выбирается с помощью [01.35], по умолчанию — секунды)</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999,9 с.ш.</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10,0</w:t>
            </w:r>
          </w:p>
        </w:tc>
      </w:tr>
      <w:tr w:rsidR="00BB40C6" w:rsidRPr="00BF6191">
        <w:trPr>
          <w:trHeight w:val="323"/>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01.27</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Время работы этапа 4 (единица измерения выбирается с помощью [01.35], по умолчанию секунды)</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999,9 с.ш.</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10,0</w:t>
            </w:r>
          </w:p>
        </w:tc>
      </w:tr>
      <w:tr w:rsidR="00BB40C6" w:rsidRPr="00BF6191">
        <w:trPr>
          <w:trHeight w:val="323"/>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01.28</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Время выполнения этапа 5 (единица измерения выбирается с помощью [01.35], по умолчанию — секунды)</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999,9 с.ш.</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10,0</w:t>
            </w:r>
          </w:p>
        </w:tc>
      </w:tr>
      <w:tr w:rsidR="00BB40C6" w:rsidRPr="00BF6191">
        <w:trPr>
          <w:trHeight w:val="323"/>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01.29</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Время выполнения этапа 6 (единица измерения выбирается с помощью [01.35], по умолчанию — секунды)</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999,9 с.ш.</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10,0</w:t>
            </w:r>
          </w:p>
        </w:tc>
      </w:tr>
      <w:tr w:rsidR="00BB40C6" w:rsidRPr="00BF6191">
        <w:trPr>
          <w:trHeight w:val="323"/>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01.30</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Время выполнения этапа 7 (единица измерения выбирается с помощью [01.35], по умолчанию — секунды)</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999,9 с.ш.</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10,0</w:t>
            </w:r>
          </w:p>
        </w:tc>
      </w:tr>
    </w:tbl>
    <w:p w:rsidR="00BB40C6" w:rsidRPr="00BF6191" w:rsidRDefault="000B60C4">
      <w:pPr>
        <w:spacing w:after="193" w:line="299" w:lineRule="auto"/>
        <w:ind w:left="10" w:right="332" w:hanging="10"/>
        <w:jc w:val="right"/>
        <w:rPr>
          <w:sz w:val="24"/>
          <w:szCs w:val="24"/>
        </w:rPr>
      </w:pPr>
      <w:r w:rsidRPr="00BF6191">
        <w:rPr>
          <w:sz w:val="24"/>
          <w:szCs w:val="24"/>
        </w:rPr>
        <w:t>Приведенный выше функциональный код используется для установки времени работы программируемого многоскоростного режима. Время работы 7-сегментного сегмента может быть установлено отдельно для X-сегмента.</w:t>
      </w:r>
    </w:p>
    <w:p w:rsidR="00BB40C6" w:rsidRPr="00BF6191" w:rsidRDefault="000B60C4">
      <w:pPr>
        <w:spacing w:after="221" w:line="265" w:lineRule="auto"/>
        <w:ind w:left="-5" w:right="572" w:hanging="10"/>
        <w:rPr>
          <w:sz w:val="24"/>
          <w:szCs w:val="24"/>
        </w:rPr>
      </w:pPr>
      <w:r w:rsidRPr="00BF6191">
        <w:rPr>
          <w:sz w:val="24"/>
          <w:szCs w:val="24"/>
        </w:rPr>
        <w:t>Продолжительность.</w:t>
      </w:r>
    </w:p>
    <w:tbl>
      <w:tblPr>
        <w:tblStyle w:val="TableGrid"/>
        <w:tblW w:w="9356" w:type="dxa"/>
        <w:tblInd w:w="97" w:type="dxa"/>
        <w:tblCellMar>
          <w:top w:w="68" w:type="dxa"/>
          <w:bottom w:w="77" w:type="dxa"/>
          <w:right w:w="115" w:type="dxa"/>
        </w:tblCellMar>
        <w:tblLook w:val="04A0" w:firstRow="1" w:lastRow="0" w:firstColumn="1" w:lastColumn="0" w:noHBand="0" w:noVBand="1"/>
      </w:tblPr>
      <w:tblGrid>
        <w:gridCol w:w="900"/>
        <w:gridCol w:w="7084"/>
        <w:gridCol w:w="540"/>
        <w:gridCol w:w="83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left="96"/>
              <w:jc w:val="center"/>
              <w:rPr>
                <w:sz w:val="24"/>
                <w:szCs w:val="24"/>
              </w:rPr>
            </w:pPr>
            <w:r w:rsidRPr="00BF6191">
              <w:rPr>
                <w:sz w:val="24"/>
                <w:szCs w:val="24"/>
              </w:rPr>
              <w:t>01.31</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ind w:left="107"/>
              <w:rPr>
                <w:sz w:val="24"/>
                <w:szCs w:val="24"/>
              </w:rPr>
            </w:pPr>
            <w:r w:rsidRPr="00BF6191">
              <w:rPr>
                <w:sz w:val="24"/>
                <w:szCs w:val="24"/>
              </w:rPr>
              <w:t>Stage Select 1 для времени разгона и торможения</w:t>
            </w:r>
          </w:p>
        </w:tc>
        <w:tc>
          <w:tcPr>
            <w:tcW w:w="540" w:type="dxa"/>
            <w:tcBorders>
              <w:top w:val="single" w:sz="4" w:space="0" w:color="000000"/>
              <w:left w:val="nil"/>
              <w:bottom w:val="single" w:sz="4" w:space="0" w:color="000000"/>
              <w:right w:val="nil"/>
            </w:tcBorders>
          </w:tcPr>
          <w:p w:rsidR="00BB40C6" w:rsidRPr="00BF6191" w:rsidRDefault="00BB40C6">
            <w:pPr>
              <w:rPr>
                <w:sz w:val="24"/>
                <w:szCs w:val="24"/>
              </w:rPr>
            </w:pPr>
          </w:p>
        </w:tc>
        <w:tc>
          <w:tcPr>
            <w:tcW w:w="83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07"/>
              <w:rPr>
                <w:sz w:val="24"/>
                <w:szCs w:val="24"/>
              </w:rPr>
            </w:pPr>
            <w:r w:rsidRPr="00BF6191">
              <w:rPr>
                <w:sz w:val="24"/>
                <w:szCs w:val="24"/>
              </w:rPr>
              <w:t>0000</w:t>
            </w:r>
            <w:r w:rsidRPr="00BF6191">
              <w:rPr>
                <w:i/>
                <w:sz w:val="24"/>
                <w:szCs w:val="24"/>
              </w:rPr>
              <w:t>〜</w:t>
            </w:r>
            <w:r w:rsidRPr="00BF6191">
              <w:rPr>
                <w:sz w:val="24"/>
                <w:szCs w:val="24"/>
              </w:rPr>
              <w:t>1111</w:t>
            </w:r>
          </w:p>
        </w:tc>
        <w:tc>
          <w:tcPr>
            <w:tcW w:w="540" w:type="dxa"/>
            <w:tcBorders>
              <w:top w:val="single" w:sz="4" w:space="0" w:color="000000"/>
              <w:left w:val="single" w:sz="4" w:space="0" w:color="000000"/>
              <w:bottom w:val="single" w:sz="4" w:space="0" w:color="000000"/>
              <w:right w:val="nil"/>
            </w:tcBorders>
          </w:tcPr>
          <w:p w:rsidR="00BB40C6" w:rsidRPr="00BF6191" w:rsidRDefault="00BB40C6">
            <w:pPr>
              <w:rPr>
                <w:sz w:val="24"/>
                <w:szCs w:val="24"/>
              </w:rPr>
            </w:pPr>
          </w:p>
        </w:tc>
        <w:tc>
          <w:tcPr>
            <w:tcW w:w="832" w:type="dxa"/>
            <w:tcBorders>
              <w:top w:val="single" w:sz="4" w:space="0" w:color="000000"/>
              <w:left w:val="nil"/>
              <w:bottom w:val="single" w:sz="4" w:space="0" w:color="000000"/>
              <w:right w:val="single" w:sz="4" w:space="0" w:color="000000"/>
            </w:tcBorders>
          </w:tcPr>
          <w:p w:rsidR="00BB40C6" w:rsidRPr="00BF6191" w:rsidRDefault="000B60C4">
            <w:pPr>
              <w:rPr>
                <w:sz w:val="24"/>
                <w:szCs w:val="24"/>
              </w:rPr>
            </w:pPr>
            <w:r w:rsidRPr="00BF6191">
              <w:rPr>
                <w:sz w:val="24"/>
                <w:szCs w:val="24"/>
              </w:rPr>
              <w:t>0000</w:t>
            </w:r>
          </w:p>
        </w:tc>
      </w:tr>
      <w:tr w:rsidR="00BB40C6" w:rsidRPr="00BF6191">
        <w:trPr>
          <w:trHeight w:val="2874"/>
        </w:trPr>
        <w:tc>
          <w:tcPr>
            <w:tcW w:w="7984" w:type="dxa"/>
            <w:gridSpan w:val="2"/>
            <w:tcBorders>
              <w:top w:val="single" w:sz="4" w:space="0" w:color="000000"/>
              <w:left w:val="nil"/>
              <w:bottom w:val="single" w:sz="4" w:space="0" w:color="000000"/>
              <w:right w:val="nil"/>
            </w:tcBorders>
            <w:vAlign w:val="bottom"/>
          </w:tcPr>
          <w:p w:rsidR="00BB40C6" w:rsidRPr="00BF6191" w:rsidRDefault="000B60C4">
            <w:pPr>
              <w:spacing w:after="67"/>
              <w:ind w:left="165"/>
              <w:rPr>
                <w:sz w:val="24"/>
                <w:szCs w:val="24"/>
              </w:rPr>
            </w:pPr>
            <w:r w:rsidRPr="00BF6191">
              <w:rPr>
                <w:sz w:val="24"/>
                <w:szCs w:val="24"/>
              </w:rPr>
              <w:t>Бит светодиода: Ступень 1 время разгона и торможения 0</w:t>
            </w:r>
            <w:r w:rsidRPr="00BF6191">
              <w:rPr>
                <w:i/>
                <w:sz w:val="24"/>
                <w:szCs w:val="24"/>
              </w:rPr>
              <w:t>〜</w:t>
            </w:r>
          </w:p>
          <w:p w:rsidR="00BB40C6" w:rsidRPr="00BF6191" w:rsidRDefault="000B60C4">
            <w:pPr>
              <w:spacing w:after="23" w:line="372" w:lineRule="auto"/>
              <w:ind w:left="160" w:right="4447" w:firstLine="5"/>
              <w:rPr>
                <w:sz w:val="24"/>
                <w:szCs w:val="24"/>
              </w:rPr>
            </w:pPr>
            <w:r w:rsidRPr="00BF6191">
              <w:rPr>
                <w:sz w:val="24"/>
                <w:szCs w:val="24"/>
              </w:rPr>
              <w:t>1 светодиод десять бит</w:t>
            </w:r>
            <w:r w:rsidRPr="00BF6191">
              <w:rPr>
                <w:i/>
                <w:sz w:val="24"/>
                <w:szCs w:val="24"/>
              </w:rPr>
              <w:t>：</w:t>
            </w:r>
            <w:r w:rsidRPr="00BF6191">
              <w:rPr>
                <w:sz w:val="24"/>
                <w:szCs w:val="24"/>
              </w:rPr>
              <w:t>Этап 2 Время разгона и торможения 0</w:t>
            </w:r>
            <w:r w:rsidRPr="00BF6191">
              <w:rPr>
                <w:i/>
                <w:sz w:val="24"/>
                <w:szCs w:val="24"/>
              </w:rPr>
              <w:t>〜</w:t>
            </w:r>
            <w:r w:rsidRPr="00BF6191">
              <w:rPr>
                <w:sz w:val="24"/>
                <w:szCs w:val="24"/>
              </w:rPr>
              <w:t>1</w:t>
            </w:r>
          </w:p>
          <w:p w:rsidR="00BB40C6" w:rsidRPr="00BF6191" w:rsidRDefault="000B60C4">
            <w:pPr>
              <w:spacing w:after="101"/>
              <w:ind w:left="160"/>
              <w:rPr>
                <w:sz w:val="24"/>
                <w:szCs w:val="24"/>
              </w:rPr>
            </w:pPr>
            <w:r w:rsidRPr="00BF6191">
              <w:rPr>
                <w:sz w:val="24"/>
                <w:szCs w:val="24"/>
              </w:rPr>
              <w:t>Сотни бит светодиода:Этап 3 Время разгона и торможения</w:t>
            </w:r>
          </w:p>
          <w:p w:rsidR="00BB40C6" w:rsidRPr="00BF6191" w:rsidRDefault="000B60C4">
            <w:pPr>
              <w:spacing w:after="79"/>
              <w:ind w:left="160"/>
              <w:rPr>
                <w:sz w:val="24"/>
                <w:szCs w:val="24"/>
              </w:rPr>
            </w:pPr>
            <w:r w:rsidRPr="00BF6191">
              <w:rPr>
                <w:sz w:val="24"/>
                <w:szCs w:val="24"/>
              </w:rPr>
              <w:t>0</w:t>
            </w:r>
            <w:r w:rsidRPr="00BF6191">
              <w:rPr>
                <w:i/>
                <w:sz w:val="24"/>
                <w:szCs w:val="24"/>
              </w:rPr>
              <w:t>〜</w:t>
            </w:r>
            <w:r w:rsidRPr="00BF6191">
              <w:rPr>
                <w:sz w:val="24"/>
                <w:szCs w:val="24"/>
              </w:rPr>
              <w:t>1</w:t>
            </w:r>
          </w:p>
          <w:p w:rsidR="00BB40C6" w:rsidRPr="00BF6191" w:rsidRDefault="000B60C4">
            <w:pPr>
              <w:spacing w:after="88"/>
              <w:ind w:left="160"/>
              <w:rPr>
                <w:sz w:val="24"/>
                <w:szCs w:val="24"/>
              </w:rPr>
            </w:pPr>
            <w:r w:rsidRPr="00BF6191">
              <w:rPr>
                <w:sz w:val="24"/>
                <w:szCs w:val="24"/>
              </w:rPr>
              <w:t>светодиод тысяч бит</w:t>
            </w:r>
            <w:r w:rsidRPr="00BF6191">
              <w:rPr>
                <w:i/>
                <w:sz w:val="24"/>
                <w:szCs w:val="24"/>
              </w:rPr>
              <w:t>：</w:t>
            </w:r>
            <w:r w:rsidRPr="00BF6191">
              <w:rPr>
                <w:sz w:val="24"/>
                <w:szCs w:val="24"/>
              </w:rPr>
              <w:t>Этап 4 Время разгона и торможения</w:t>
            </w:r>
          </w:p>
          <w:p w:rsidR="00BB40C6" w:rsidRPr="00BF6191" w:rsidRDefault="000B60C4">
            <w:pPr>
              <w:spacing w:after="69"/>
              <w:ind w:left="160"/>
              <w:rPr>
                <w:sz w:val="24"/>
                <w:szCs w:val="24"/>
              </w:rPr>
            </w:pPr>
            <w:r w:rsidRPr="00BF6191">
              <w:rPr>
                <w:sz w:val="24"/>
                <w:szCs w:val="24"/>
              </w:rPr>
              <w:t>0</w:t>
            </w:r>
            <w:r w:rsidRPr="00BF6191">
              <w:rPr>
                <w:i/>
                <w:sz w:val="24"/>
                <w:szCs w:val="24"/>
              </w:rPr>
              <w:t>〜</w:t>
            </w:r>
            <w:r w:rsidRPr="00BF6191">
              <w:rPr>
                <w:sz w:val="24"/>
                <w:szCs w:val="24"/>
              </w:rPr>
              <w:t>1</w:t>
            </w:r>
          </w:p>
          <w:p w:rsidR="00BB40C6" w:rsidRPr="00BF6191" w:rsidRDefault="000B60C4">
            <w:pPr>
              <w:spacing w:after="195"/>
              <w:ind w:left="160"/>
              <w:rPr>
                <w:sz w:val="24"/>
                <w:szCs w:val="24"/>
              </w:rPr>
            </w:pPr>
            <w:r w:rsidRPr="00BF6191">
              <w:rPr>
                <w:sz w:val="24"/>
                <w:szCs w:val="24"/>
              </w:rPr>
              <w:t>Примечание:</w:t>
            </w:r>
          </w:p>
          <w:p w:rsidR="00BB40C6" w:rsidRPr="00BF6191" w:rsidRDefault="000B60C4">
            <w:pPr>
              <w:spacing w:after="163"/>
              <w:ind w:left="165"/>
              <w:rPr>
                <w:sz w:val="24"/>
                <w:szCs w:val="24"/>
              </w:rPr>
            </w:pPr>
            <w:r w:rsidRPr="00BF6191">
              <w:rPr>
                <w:sz w:val="24"/>
                <w:szCs w:val="24"/>
              </w:rPr>
              <w:t>0</w:t>
            </w:r>
            <w:r w:rsidRPr="00BF6191">
              <w:rPr>
                <w:i/>
                <w:sz w:val="24"/>
                <w:szCs w:val="24"/>
              </w:rPr>
              <w:t>：</w:t>
            </w:r>
            <w:r w:rsidRPr="00BF6191">
              <w:rPr>
                <w:sz w:val="24"/>
                <w:szCs w:val="24"/>
              </w:rPr>
              <w:t>Время разгона и торможения 1</w:t>
            </w:r>
            <w:r w:rsidRPr="00BF6191">
              <w:rPr>
                <w:i/>
                <w:sz w:val="24"/>
                <w:szCs w:val="24"/>
              </w:rPr>
              <w:t>【</w:t>
            </w:r>
            <w:r w:rsidRPr="00BF6191">
              <w:rPr>
                <w:sz w:val="24"/>
                <w:szCs w:val="24"/>
              </w:rPr>
              <w:t>00.10</w:t>
            </w:r>
            <w:r w:rsidRPr="00BF6191">
              <w:rPr>
                <w:i/>
                <w:sz w:val="24"/>
                <w:szCs w:val="24"/>
              </w:rPr>
              <w:t>〜</w:t>
            </w:r>
            <w:r w:rsidRPr="00BF6191">
              <w:rPr>
                <w:sz w:val="24"/>
                <w:szCs w:val="24"/>
              </w:rPr>
              <w:t>00.11</w:t>
            </w:r>
            <w:r w:rsidRPr="00BF6191">
              <w:rPr>
                <w:i/>
                <w:sz w:val="24"/>
                <w:szCs w:val="24"/>
              </w:rPr>
              <w:t>】</w:t>
            </w:r>
          </w:p>
          <w:p w:rsidR="00BB40C6" w:rsidRPr="00BF6191" w:rsidRDefault="000B60C4">
            <w:pPr>
              <w:ind w:left="165"/>
              <w:rPr>
                <w:sz w:val="24"/>
                <w:szCs w:val="24"/>
              </w:rPr>
            </w:pPr>
            <w:r w:rsidRPr="00BF6191">
              <w:rPr>
                <w:sz w:val="24"/>
                <w:szCs w:val="24"/>
              </w:rPr>
              <w:t>1</w:t>
            </w:r>
            <w:r w:rsidRPr="00BF6191">
              <w:rPr>
                <w:i/>
                <w:sz w:val="24"/>
                <w:szCs w:val="24"/>
              </w:rPr>
              <w:t>：</w:t>
            </w:r>
            <w:r w:rsidRPr="00BF6191">
              <w:rPr>
                <w:sz w:val="24"/>
                <w:szCs w:val="24"/>
              </w:rPr>
              <w:t>Время разгона и торможения 2</w:t>
            </w:r>
            <w:r w:rsidRPr="00BF6191">
              <w:rPr>
                <w:i/>
                <w:sz w:val="24"/>
                <w:szCs w:val="24"/>
              </w:rPr>
              <w:t>【</w:t>
            </w:r>
            <w:r w:rsidRPr="00BF6191">
              <w:rPr>
                <w:sz w:val="24"/>
                <w:szCs w:val="24"/>
              </w:rPr>
              <w:t>01.33</w:t>
            </w:r>
            <w:r w:rsidRPr="00BF6191">
              <w:rPr>
                <w:i/>
                <w:sz w:val="24"/>
                <w:szCs w:val="24"/>
              </w:rPr>
              <w:t>〜</w:t>
            </w:r>
            <w:r w:rsidRPr="00BF6191">
              <w:rPr>
                <w:sz w:val="24"/>
                <w:szCs w:val="24"/>
              </w:rPr>
              <w:t>01.34</w:t>
            </w:r>
            <w:r w:rsidRPr="00BF6191">
              <w:rPr>
                <w:i/>
                <w:sz w:val="24"/>
                <w:szCs w:val="24"/>
              </w:rPr>
              <w:t>】</w:t>
            </w:r>
          </w:p>
        </w:tc>
        <w:tc>
          <w:tcPr>
            <w:tcW w:w="540" w:type="dxa"/>
            <w:tcBorders>
              <w:top w:val="single" w:sz="4" w:space="0" w:color="000000"/>
              <w:left w:val="nil"/>
              <w:bottom w:val="single" w:sz="4" w:space="0" w:color="000000"/>
              <w:right w:val="nil"/>
            </w:tcBorders>
          </w:tcPr>
          <w:p w:rsidR="00BB40C6" w:rsidRPr="00BF6191" w:rsidRDefault="00BB40C6">
            <w:pPr>
              <w:rPr>
                <w:sz w:val="24"/>
                <w:szCs w:val="24"/>
              </w:rPr>
            </w:pPr>
          </w:p>
        </w:tc>
        <w:tc>
          <w:tcPr>
            <w:tcW w:w="832" w:type="dxa"/>
            <w:tcBorders>
              <w:top w:val="single" w:sz="4" w:space="0" w:color="000000"/>
              <w:left w:val="nil"/>
              <w:bottom w:val="single" w:sz="4" w:space="0" w:color="000000"/>
              <w:right w:val="nil"/>
            </w:tcBorders>
          </w:tcPr>
          <w:p w:rsidR="00BB40C6" w:rsidRPr="00BF6191" w:rsidRDefault="00BB40C6">
            <w:pPr>
              <w:rPr>
                <w:sz w:val="24"/>
                <w:szCs w:val="24"/>
              </w:rPr>
            </w:pPr>
          </w:p>
        </w:tc>
      </w:tr>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left="96"/>
              <w:jc w:val="center"/>
              <w:rPr>
                <w:sz w:val="24"/>
                <w:szCs w:val="24"/>
              </w:rPr>
            </w:pPr>
            <w:r w:rsidRPr="00BF6191">
              <w:rPr>
                <w:sz w:val="24"/>
                <w:szCs w:val="24"/>
              </w:rPr>
              <w:t>01.32</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ind w:left="107"/>
              <w:rPr>
                <w:sz w:val="24"/>
                <w:szCs w:val="24"/>
              </w:rPr>
            </w:pPr>
            <w:r w:rsidRPr="00BF6191">
              <w:rPr>
                <w:sz w:val="24"/>
                <w:szCs w:val="24"/>
              </w:rPr>
              <w:t>Stage Select 2 для времени разгона и торможения</w:t>
            </w:r>
          </w:p>
        </w:tc>
        <w:tc>
          <w:tcPr>
            <w:tcW w:w="540" w:type="dxa"/>
            <w:tcBorders>
              <w:top w:val="single" w:sz="4" w:space="0" w:color="000000"/>
              <w:left w:val="nil"/>
              <w:bottom w:val="single" w:sz="4" w:space="0" w:color="000000"/>
              <w:right w:val="nil"/>
            </w:tcBorders>
          </w:tcPr>
          <w:p w:rsidR="00BB40C6" w:rsidRPr="00BF6191" w:rsidRDefault="00BB40C6">
            <w:pPr>
              <w:rPr>
                <w:sz w:val="24"/>
                <w:szCs w:val="24"/>
              </w:rPr>
            </w:pPr>
          </w:p>
        </w:tc>
        <w:tc>
          <w:tcPr>
            <w:tcW w:w="83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07"/>
              <w:rPr>
                <w:sz w:val="24"/>
                <w:szCs w:val="24"/>
              </w:rPr>
            </w:pPr>
            <w:r w:rsidRPr="00BF6191">
              <w:rPr>
                <w:sz w:val="24"/>
                <w:szCs w:val="24"/>
              </w:rPr>
              <w:t>0000</w:t>
            </w:r>
            <w:r w:rsidRPr="00BF6191">
              <w:rPr>
                <w:i/>
                <w:sz w:val="24"/>
                <w:szCs w:val="24"/>
              </w:rPr>
              <w:t>〜</w:t>
            </w:r>
            <w:r w:rsidRPr="00BF6191">
              <w:rPr>
                <w:sz w:val="24"/>
                <w:szCs w:val="24"/>
              </w:rPr>
              <w:t>1111</w:t>
            </w:r>
          </w:p>
        </w:tc>
        <w:tc>
          <w:tcPr>
            <w:tcW w:w="540" w:type="dxa"/>
            <w:tcBorders>
              <w:top w:val="single" w:sz="4" w:space="0" w:color="000000"/>
              <w:left w:val="single" w:sz="4" w:space="0" w:color="000000"/>
              <w:bottom w:val="single" w:sz="4" w:space="0" w:color="000000"/>
              <w:right w:val="nil"/>
            </w:tcBorders>
          </w:tcPr>
          <w:p w:rsidR="00BB40C6" w:rsidRPr="00BF6191" w:rsidRDefault="000B60C4">
            <w:pPr>
              <w:ind w:left="108"/>
              <w:rPr>
                <w:sz w:val="24"/>
                <w:szCs w:val="24"/>
              </w:rPr>
            </w:pPr>
            <w:r w:rsidRPr="00BF6191">
              <w:rPr>
                <w:sz w:val="24"/>
                <w:szCs w:val="24"/>
              </w:rPr>
              <w:t>0000</w:t>
            </w:r>
          </w:p>
        </w:tc>
        <w:tc>
          <w:tcPr>
            <w:tcW w:w="83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bl>
    <w:p w:rsidR="00BB40C6" w:rsidRPr="00BF6191" w:rsidRDefault="000B60C4">
      <w:pPr>
        <w:spacing w:after="65" w:line="265" w:lineRule="auto"/>
        <w:ind w:left="252" w:hanging="5"/>
        <w:jc w:val="both"/>
        <w:rPr>
          <w:sz w:val="24"/>
          <w:szCs w:val="24"/>
        </w:rPr>
      </w:pPr>
      <w:r w:rsidRPr="00BF6191">
        <w:rPr>
          <w:sz w:val="24"/>
          <w:szCs w:val="24"/>
        </w:rPr>
        <w:t>Бит светодиода: Ступень 5 время разгона и торможения 0</w:t>
      </w:r>
      <w:r w:rsidRPr="00BF6191">
        <w:rPr>
          <w:i/>
          <w:sz w:val="24"/>
          <w:szCs w:val="24"/>
        </w:rPr>
        <w:t>〜</w:t>
      </w:r>
    </w:p>
    <w:p w:rsidR="00BB40C6" w:rsidRPr="00BF6191" w:rsidRDefault="000B60C4">
      <w:pPr>
        <w:spacing w:after="0" w:line="413" w:lineRule="auto"/>
        <w:ind w:left="252" w:right="5998" w:hanging="5"/>
        <w:jc w:val="both"/>
        <w:rPr>
          <w:sz w:val="24"/>
          <w:szCs w:val="24"/>
        </w:rPr>
      </w:pPr>
      <w:r w:rsidRPr="00BF6191">
        <w:rPr>
          <w:sz w:val="24"/>
          <w:szCs w:val="24"/>
        </w:rPr>
        <w:t>1 светодиод десять бит</w:t>
      </w:r>
      <w:r w:rsidRPr="00BF6191">
        <w:rPr>
          <w:i/>
          <w:sz w:val="24"/>
          <w:szCs w:val="24"/>
        </w:rPr>
        <w:t>：</w:t>
      </w:r>
      <w:r w:rsidRPr="00BF6191">
        <w:rPr>
          <w:sz w:val="24"/>
          <w:szCs w:val="24"/>
        </w:rPr>
        <w:t>Ступень 6 время разгона и торможения 0</w:t>
      </w:r>
      <w:r w:rsidRPr="00BF6191">
        <w:rPr>
          <w:i/>
          <w:sz w:val="24"/>
          <w:szCs w:val="24"/>
        </w:rPr>
        <w:t>〜</w:t>
      </w:r>
    </w:p>
    <w:p w:rsidR="00BB40C6" w:rsidRPr="00BF6191" w:rsidRDefault="000B60C4">
      <w:pPr>
        <w:spacing w:after="98" w:line="265" w:lineRule="auto"/>
        <w:ind w:left="252" w:hanging="5"/>
        <w:jc w:val="both"/>
        <w:rPr>
          <w:sz w:val="24"/>
          <w:szCs w:val="24"/>
        </w:rPr>
      </w:pPr>
      <w:r w:rsidRPr="00BF6191">
        <w:rPr>
          <w:sz w:val="24"/>
          <w:szCs w:val="24"/>
        </w:rPr>
        <w:t>1</w:t>
      </w:r>
    </w:p>
    <w:p w:rsidR="00BB40C6" w:rsidRPr="00BF6191" w:rsidRDefault="000B60C4">
      <w:pPr>
        <w:spacing w:after="101"/>
        <w:ind w:left="257" w:right="291" w:hanging="10"/>
        <w:jc w:val="both"/>
        <w:rPr>
          <w:sz w:val="24"/>
          <w:szCs w:val="24"/>
        </w:rPr>
      </w:pPr>
      <w:r w:rsidRPr="00BF6191">
        <w:rPr>
          <w:sz w:val="24"/>
          <w:szCs w:val="24"/>
        </w:rPr>
        <w:t>Сотни бит светодиода: время разгона и торможения этапа 7</w:t>
      </w:r>
    </w:p>
    <w:p w:rsidR="00BB40C6" w:rsidRPr="00BF6191" w:rsidRDefault="000B60C4">
      <w:pPr>
        <w:spacing w:after="72"/>
        <w:ind w:left="267" w:hanging="10"/>
        <w:rPr>
          <w:sz w:val="24"/>
          <w:szCs w:val="24"/>
        </w:rPr>
      </w:pPr>
      <w:r w:rsidRPr="00BF6191">
        <w:rPr>
          <w:sz w:val="24"/>
          <w:szCs w:val="24"/>
        </w:rPr>
        <w:t>0</w:t>
      </w:r>
      <w:r w:rsidRPr="00BF6191">
        <w:rPr>
          <w:i/>
          <w:sz w:val="24"/>
          <w:szCs w:val="24"/>
        </w:rPr>
        <w:t>〜</w:t>
      </w:r>
      <w:r w:rsidRPr="00BF6191">
        <w:rPr>
          <w:sz w:val="24"/>
          <w:szCs w:val="24"/>
        </w:rPr>
        <w:t>1</w:t>
      </w:r>
    </w:p>
    <w:p w:rsidR="00BB40C6" w:rsidRPr="00BF6191" w:rsidRDefault="000B60C4">
      <w:pPr>
        <w:spacing w:after="473" w:line="265" w:lineRule="auto"/>
        <w:ind w:left="257" w:hanging="10"/>
        <w:rPr>
          <w:sz w:val="24"/>
          <w:szCs w:val="24"/>
        </w:rPr>
      </w:pPr>
      <w:r w:rsidRPr="00BF6191">
        <w:rPr>
          <w:sz w:val="24"/>
          <w:szCs w:val="24"/>
        </w:rPr>
        <w:t>светодиод тысяч бит</w:t>
      </w:r>
      <w:r w:rsidRPr="00BF6191">
        <w:rPr>
          <w:i/>
          <w:sz w:val="24"/>
          <w:szCs w:val="24"/>
        </w:rPr>
        <w:t>：</w:t>
      </w:r>
      <w:r w:rsidRPr="00BF6191">
        <w:rPr>
          <w:sz w:val="24"/>
          <w:szCs w:val="24"/>
        </w:rPr>
        <w:t>Зарезервированный</w:t>
      </w:r>
    </w:p>
    <w:tbl>
      <w:tblPr>
        <w:tblStyle w:val="TableGrid"/>
        <w:tblW w:w="9402" w:type="dxa"/>
        <w:tblInd w:w="74" w:type="dxa"/>
        <w:tblCellMar>
          <w:top w:w="36" w:type="dxa"/>
          <w:left w:w="109" w:type="dxa"/>
          <w:right w:w="115" w:type="dxa"/>
        </w:tblCellMar>
        <w:tblLook w:val="04A0" w:firstRow="1" w:lastRow="0" w:firstColumn="1" w:lastColumn="0" w:noHBand="0" w:noVBand="1"/>
      </w:tblPr>
      <w:tblGrid>
        <w:gridCol w:w="900"/>
        <w:gridCol w:w="7107"/>
        <w:gridCol w:w="1395"/>
      </w:tblGrid>
      <w:tr w:rsidR="00BB40C6" w:rsidRPr="00BF6191">
        <w:trPr>
          <w:trHeight w:val="210"/>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0"/>
              <w:jc w:val="center"/>
              <w:rPr>
                <w:sz w:val="24"/>
                <w:szCs w:val="24"/>
              </w:rPr>
            </w:pPr>
            <w:r w:rsidRPr="00BF6191">
              <w:rPr>
                <w:sz w:val="24"/>
                <w:szCs w:val="24"/>
              </w:rPr>
              <w:t>01.33</w:t>
            </w:r>
          </w:p>
        </w:tc>
        <w:tc>
          <w:tcPr>
            <w:tcW w:w="8502" w:type="dxa"/>
            <w:gridSpan w:val="2"/>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Время разгона 2</w:t>
            </w:r>
          </w:p>
        </w:tc>
      </w:tr>
      <w:tr w:rsidR="00BB40C6" w:rsidRPr="00BF6191">
        <w:trPr>
          <w:trHeight w:val="32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107"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0,1</w:t>
            </w:r>
            <w:r w:rsidRPr="00BF6191">
              <w:rPr>
                <w:i/>
                <w:sz w:val="24"/>
                <w:szCs w:val="24"/>
              </w:rPr>
              <w:t>〜</w:t>
            </w:r>
            <w:r w:rsidRPr="00BF6191">
              <w:rPr>
                <w:sz w:val="24"/>
                <w:szCs w:val="24"/>
              </w:rPr>
              <w:t>999,9 с</w:t>
            </w:r>
          </w:p>
        </w:tc>
        <w:tc>
          <w:tcPr>
            <w:tcW w:w="139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2"/>
              <w:jc w:val="center"/>
              <w:rPr>
                <w:sz w:val="24"/>
                <w:szCs w:val="24"/>
              </w:rPr>
            </w:pPr>
            <w:r w:rsidRPr="00BF6191">
              <w:rPr>
                <w:sz w:val="24"/>
                <w:szCs w:val="24"/>
              </w:rPr>
              <w:t>10,0</w:t>
            </w:r>
          </w:p>
        </w:tc>
      </w:tr>
      <w:tr w:rsidR="00BB40C6" w:rsidRPr="00BF6191">
        <w:trPr>
          <w:trHeight w:val="211"/>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0"/>
              <w:jc w:val="center"/>
              <w:rPr>
                <w:sz w:val="24"/>
                <w:szCs w:val="24"/>
              </w:rPr>
            </w:pPr>
            <w:r w:rsidRPr="00BF6191">
              <w:rPr>
                <w:sz w:val="24"/>
                <w:szCs w:val="24"/>
              </w:rPr>
              <w:t>01.34</w:t>
            </w:r>
          </w:p>
        </w:tc>
        <w:tc>
          <w:tcPr>
            <w:tcW w:w="8502" w:type="dxa"/>
            <w:gridSpan w:val="2"/>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Время торможения 2</w:t>
            </w: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107"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0,1</w:t>
            </w:r>
            <w:r w:rsidRPr="00BF6191">
              <w:rPr>
                <w:i/>
                <w:sz w:val="24"/>
                <w:szCs w:val="24"/>
              </w:rPr>
              <w:t>〜</w:t>
            </w:r>
            <w:r w:rsidRPr="00BF6191">
              <w:rPr>
                <w:sz w:val="24"/>
                <w:szCs w:val="24"/>
              </w:rPr>
              <w:t>999,9 с</w:t>
            </w:r>
          </w:p>
        </w:tc>
        <w:tc>
          <w:tcPr>
            <w:tcW w:w="139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2"/>
              <w:jc w:val="center"/>
              <w:rPr>
                <w:sz w:val="24"/>
                <w:szCs w:val="24"/>
              </w:rPr>
            </w:pPr>
            <w:r w:rsidRPr="00BF6191">
              <w:rPr>
                <w:sz w:val="24"/>
                <w:szCs w:val="24"/>
              </w:rPr>
              <w:t>10,0</w:t>
            </w:r>
          </w:p>
        </w:tc>
      </w:tr>
    </w:tbl>
    <w:p w:rsidR="00BB40C6" w:rsidRPr="00BF6191" w:rsidRDefault="000B60C4">
      <w:pPr>
        <w:spacing w:after="172"/>
        <w:ind w:right="291" w:firstLine="262"/>
        <w:jc w:val="both"/>
        <w:rPr>
          <w:sz w:val="24"/>
          <w:szCs w:val="24"/>
        </w:rPr>
      </w:pPr>
      <w:r w:rsidRPr="00BF6191">
        <w:rPr>
          <w:sz w:val="24"/>
          <w:szCs w:val="24"/>
        </w:rPr>
        <w:t>Можно определить две группы времени разгона/торможения, а время разгона/торможения 1</w:t>
      </w:r>
      <w:r w:rsidRPr="00BF6191">
        <w:rPr>
          <w:i/>
          <w:sz w:val="24"/>
          <w:szCs w:val="24"/>
        </w:rPr>
        <w:t>〜</w:t>
      </w:r>
      <w:r w:rsidRPr="00BF6191">
        <w:rPr>
          <w:sz w:val="24"/>
          <w:szCs w:val="24"/>
        </w:rPr>
        <w:t>2 во время работы инвертора можно выбрать с помощью различные комбинации клемм управления. См. определение функции терминала времени разгона/торможения в 02.13.</w:t>
      </w:r>
      <w:r w:rsidRPr="00BF6191">
        <w:rPr>
          <w:i/>
          <w:sz w:val="24"/>
          <w:szCs w:val="24"/>
        </w:rPr>
        <w:t>〜</w:t>
      </w:r>
      <w:r w:rsidRPr="00BF6191">
        <w:rPr>
          <w:sz w:val="24"/>
          <w:szCs w:val="24"/>
        </w:rPr>
        <w:t>17.02.</w:t>
      </w:r>
    </w:p>
    <w:tbl>
      <w:tblPr>
        <w:tblStyle w:val="TableGrid"/>
        <w:tblW w:w="9402" w:type="dxa"/>
        <w:tblInd w:w="74" w:type="dxa"/>
        <w:tblCellMar>
          <w:top w:w="69" w:type="dxa"/>
          <w:right w:w="115" w:type="dxa"/>
        </w:tblCellMar>
        <w:tblLook w:val="04A0" w:firstRow="1" w:lastRow="0" w:firstColumn="1" w:lastColumn="0" w:noHBand="0" w:noVBand="1"/>
      </w:tblPr>
      <w:tblGrid>
        <w:gridCol w:w="900"/>
        <w:gridCol w:w="7107"/>
        <w:gridCol w:w="588"/>
        <w:gridCol w:w="807"/>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left="99"/>
              <w:jc w:val="center"/>
              <w:rPr>
                <w:sz w:val="24"/>
                <w:szCs w:val="24"/>
              </w:rPr>
            </w:pPr>
            <w:r w:rsidRPr="00BF6191">
              <w:rPr>
                <w:sz w:val="24"/>
                <w:szCs w:val="24"/>
              </w:rPr>
              <w:t>01.35</w:t>
            </w:r>
          </w:p>
        </w:tc>
        <w:tc>
          <w:tcPr>
            <w:tcW w:w="7107" w:type="dxa"/>
            <w:tcBorders>
              <w:top w:val="single" w:sz="4" w:space="0" w:color="000000"/>
              <w:left w:val="single" w:sz="4" w:space="0" w:color="000000"/>
              <w:bottom w:val="single" w:sz="4" w:space="0" w:color="000000"/>
              <w:right w:val="nil"/>
            </w:tcBorders>
          </w:tcPr>
          <w:p w:rsidR="00BB40C6" w:rsidRPr="00BF6191" w:rsidRDefault="000B60C4">
            <w:pPr>
              <w:ind w:left="109"/>
              <w:rPr>
                <w:sz w:val="24"/>
                <w:szCs w:val="24"/>
              </w:rPr>
            </w:pPr>
            <w:r w:rsidRPr="00BF6191">
              <w:rPr>
                <w:sz w:val="24"/>
                <w:szCs w:val="24"/>
              </w:rPr>
              <w:t>Выбор единицы времени</w:t>
            </w:r>
          </w:p>
        </w:tc>
        <w:tc>
          <w:tcPr>
            <w:tcW w:w="588" w:type="dxa"/>
            <w:tcBorders>
              <w:top w:val="single" w:sz="4" w:space="0" w:color="000000"/>
              <w:left w:val="nil"/>
              <w:bottom w:val="single" w:sz="4" w:space="0" w:color="000000"/>
              <w:right w:val="nil"/>
            </w:tcBorders>
          </w:tcPr>
          <w:p w:rsidR="00BB40C6" w:rsidRPr="00BF6191" w:rsidRDefault="00BB40C6">
            <w:pPr>
              <w:rPr>
                <w:sz w:val="24"/>
                <w:szCs w:val="24"/>
              </w:rPr>
            </w:pPr>
          </w:p>
        </w:tc>
        <w:tc>
          <w:tcPr>
            <w:tcW w:w="807"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107"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09"/>
              <w:rPr>
                <w:sz w:val="24"/>
                <w:szCs w:val="24"/>
              </w:rPr>
            </w:pPr>
            <w:r w:rsidRPr="00BF6191">
              <w:rPr>
                <w:sz w:val="24"/>
                <w:szCs w:val="24"/>
              </w:rPr>
              <w:t>000</w:t>
            </w:r>
            <w:r w:rsidRPr="00BF6191">
              <w:rPr>
                <w:i/>
                <w:sz w:val="24"/>
                <w:szCs w:val="24"/>
              </w:rPr>
              <w:t>〜</w:t>
            </w:r>
            <w:r w:rsidRPr="00BF6191">
              <w:rPr>
                <w:sz w:val="24"/>
                <w:szCs w:val="24"/>
              </w:rPr>
              <w:t>211</w:t>
            </w:r>
          </w:p>
        </w:tc>
        <w:tc>
          <w:tcPr>
            <w:tcW w:w="588" w:type="dxa"/>
            <w:tcBorders>
              <w:top w:val="single" w:sz="4" w:space="0" w:color="000000"/>
              <w:left w:val="single" w:sz="4" w:space="0" w:color="000000"/>
              <w:bottom w:val="single" w:sz="4" w:space="0" w:color="000000"/>
              <w:right w:val="nil"/>
            </w:tcBorders>
          </w:tcPr>
          <w:p w:rsidR="00BB40C6" w:rsidRPr="00BF6191" w:rsidRDefault="00BB40C6">
            <w:pPr>
              <w:rPr>
                <w:sz w:val="24"/>
                <w:szCs w:val="24"/>
              </w:rPr>
            </w:pPr>
          </w:p>
        </w:tc>
        <w:tc>
          <w:tcPr>
            <w:tcW w:w="807" w:type="dxa"/>
            <w:tcBorders>
              <w:top w:val="single" w:sz="4" w:space="0" w:color="000000"/>
              <w:left w:val="nil"/>
              <w:bottom w:val="single" w:sz="4" w:space="0" w:color="000000"/>
              <w:right w:val="single" w:sz="4" w:space="0" w:color="000000"/>
            </w:tcBorders>
          </w:tcPr>
          <w:p w:rsidR="00BB40C6" w:rsidRPr="00BF6191" w:rsidRDefault="000B60C4">
            <w:pPr>
              <w:rPr>
                <w:sz w:val="24"/>
                <w:szCs w:val="24"/>
              </w:rPr>
            </w:pPr>
            <w:r w:rsidRPr="00BF6191">
              <w:rPr>
                <w:sz w:val="24"/>
                <w:szCs w:val="24"/>
              </w:rPr>
              <w:t>000</w:t>
            </w:r>
          </w:p>
        </w:tc>
      </w:tr>
      <w:tr w:rsidR="00BB40C6" w:rsidRPr="00BF6191">
        <w:trPr>
          <w:trHeight w:val="2274"/>
        </w:trPr>
        <w:tc>
          <w:tcPr>
            <w:tcW w:w="8007" w:type="dxa"/>
            <w:gridSpan w:val="2"/>
            <w:tcBorders>
              <w:top w:val="single" w:sz="4" w:space="0" w:color="000000"/>
              <w:left w:val="nil"/>
              <w:bottom w:val="single" w:sz="4" w:space="0" w:color="000000"/>
              <w:right w:val="nil"/>
            </w:tcBorders>
            <w:vAlign w:val="center"/>
          </w:tcPr>
          <w:p w:rsidR="00BB40C6" w:rsidRPr="00BF6191" w:rsidRDefault="000B60C4">
            <w:pPr>
              <w:spacing w:after="122"/>
              <w:ind w:left="188"/>
              <w:rPr>
                <w:sz w:val="24"/>
                <w:szCs w:val="24"/>
              </w:rPr>
            </w:pPr>
            <w:r w:rsidRPr="00BF6191">
              <w:rPr>
                <w:sz w:val="24"/>
                <w:szCs w:val="24"/>
              </w:rPr>
              <w:t xml:space="preserve">Бит светодиода: единица времени ПИД-регулятора процесса </w:t>
            </w:r>
          </w:p>
          <w:p w:rsidR="00BB40C6" w:rsidRPr="00BF6191" w:rsidRDefault="000B60C4">
            <w:pPr>
              <w:spacing w:after="120"/>
              <w:ind w:left="188"/>
              <w:rPr>
                <w:sz w:val="24"/>
                <w:szCs w:val="24"/>
              </w:rPr>
            </w:pPr>
            <w:r w:rsidRPr="00BF6191">
              <w:rPr>
                <w:sz w:val="24"/>
                <w:szCs w:val="24"/>
              </w:rPr>
              <w:t>Десять бит светодиода: единица времени простого ПЛК</w:t>
            </w:r>
          </w:p>
          <w:p w:rsidR="00BB40C6" w:rsidRPr="00BF6191" w:rsidRDefault="000B60C4">
            <w:pPr>
              <w:spacing w:after="2" w:line="435" w:lineRule="auto"/>
              <w:ind w:left="188" w:right="3904"/>
              <w:rPr>
                <w:sz w:val="24"/>
                <w:szCs w:val="24"/>
              </w:rPr>
            </w:pPr>
            <w:r w:rsidRPr="00BF6191">
              <w:rPr>
                <w:sz w:val="24"/>
                <w:szCs w:val="24"/>
              </w:rPr>
              <w:t>Сотни бит светодиода: обычная единица времени разгона и торможения Тысяча бит светодиода: зарезервировано</w:t>
            </w:r>
          </w:p>
          <w:p w:rsidR="00BB40C6" w:rsidRPr="00BF6191" w:rsidRDefault="000B60C4">
            <w:pPr>
              <w:spacing w:after="54"/>
              <w:ind w:left="188"/>
              <w:rPr>
                <w:sz w:val="24"/>
                <w:szCs w:val="24"/>
              </w:rPr>
            </w:pPr>
            <w:r w:rsidRPr="00BF6191">
              <w:rPr>
                <w:sz w:val="24"/>
                <w:szCs w:val="24"/>
              </w:rPr>
              <w:t>0: 1 секунда</w:t>
            </w:r>
          </w:p>
          <w:p w:rsidR="00BB40C6" w:rsidRPr="00BF6191" w:rsidRDefault="000B60C4">
            <w:pPr>
              <w:spacing w:after="97"/>
              <w:ind w:left="188"/>
              <w:rPr>
                <w:sz w:val="24"/>
                <w:szCs w:val="24"/>
              </w:rPr>
            </w:pPr>
            <w:r w:rsidRPr="00BF6191">
              <w:rPr>
                <w:sz w:val="24"/>
                <w:szCs w:val="24"/>
              </w:rPr>
              <w:t>1: 1 минута</w:t>
            </w:r>
          </w:p>
          <w:p w:rsidR="00BB40C6" w:rsidRPr="00BF6191" w:rsidRDefault="000B60C4">
            <w:pPr>
              <w:spacing w:after="124"/>
              <w:ind w:left="188"/>
              <w:rPr>
                <w:sz w:val="24"/>
                <w:szCs w:val="24"/>
              </w:rPr>
            </w:pPr>
            <w:r w:rsidRPr="00BF6191">
              <w:rPr>
                <w:sz w:val="24"/>
                <w:szCs w:val="24"/>
              </w:rPr>
              <w:t>2: 0,1 секунды</w:t>
            </w:r>
          </w:p>
          <w:p w:rsidR="00BB40C6" w:rsidRPr="00BF6191" w:rsidRDefault="000B60C4">
            <w:pPr>
              <w:ind w:left="188"/>
              <w:rPr>
                <w:sz w:val="24"/>
                <w:szCs w:val="24"/>
              </w:rPr>
            </w:pPr>
            <w:r w:rsidRPr="00BF6191">
              <w:rPr>
                <w:sz w:val="24"/>
                <w:szCs w:val="24"/>
              </w:rPr>
              <w:t>Этот функциональный код определяет время разгона и торможения.</w:t>
            </w:r>
          </w:p>
        </w:tc>
        <w:tc>
          <w:tcPr>
            <w:tcW w:w="588" w:type="dxa"/>
            <w:tcBorders>
              <w:top w:val="single" w:sz="4" w:space="0" w:color="000000"/>
              <w:left w:val="nil"/>
              <w:bottom w:val="single" w:sz="4" w:space="0" w:color="000000"/>
              <w:right w:val="nil"/>
            </w:tcBorders>
          </w:tcPr>
          <w:p w:rsidR="00BB40C6" w:rsidRPr="00BF6191" w:rsidRDefault="00BB40C6">
            <w:pPr>
              <w:rPr>
                <w:sz w:val="24"/>
                <w:szCs w:val="24"/>
              </w:rPr>
            </w:pPr>
          </w:p>
        </w:tc>
        <w:tc>
          <w:tcPr>
            <w:tcW w:w="807" w:type="dxa"/>
            <w:tcBorders>
              <w:top w:val="single" w:sz="4" w:space="0" w:color="000000"/>
              <w:left w:val="nil"/>
              <w:bottom w:val="single" w:sz="4" w:space="0" w:color="000000"/>
              <w:right w:val="nil"/>
            </w:tcBorders>
          </w:tcPr>
          <w:p w:rsidR="00BB40C6" w:rsidRPr="00BF6191" w:rsidRDefault="00BB40C6">
            <w:pPr>
              <w:rPr>
                <w:sz w:val="24"/>
                <w:szCs w:val="24"/>
              </w:rPr>
            </w:pPr>
          </w:p>
        </w:tc>
      </w:tr>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left="99"/>
              <w:jc w:val="center"/>
              <w:rPr>
                <w:sz w:val="24"/>
                <w:szCs w:val="24"/>
              </w:rPr>
            </w:pPr>
            <w:r w:rsidRPr="00BF6191">
              <w:rPr>
                <w:sz w:val="24"/>
                <w:szCs w:val="24"/>
              </w:rPr>
              <w:t>01.36</w:t>
            </w:r>
          </w:p>
        </w:tc>
        <w:tc>
          <w:tcPr>
            <w:tcW w:w="7107" w:type="dxa"/>
            <w:tcBorders>
              <w:top w:val="single" w:sz="4" w:space="0" w:color="000000"/>
              <w:left w:val="single" w:sz="4" w:space="0" w:color="000000"/>
              <w:bottom w:val="single" w:sz="4" w:space="0" w:color="000000"/>
              <w:right w:val="nil"/>
            </w:tcBorders>
          </w:tcPr>
          <w:p w:rsidR="00BB40C6" w:rsidRPr="00BF6191" w:rsidRDefault="000B60C4">
            <w:pPr>
              <w:ind w:left="109"/>
              <w:rPr>
                <w:sz w:val="24"/>
                <w:szCs w:val="24"/>
              </w:rPr>
            </w:pPr>
            <w:r w:rsidRPr="00BF6191">
              <w:rPr>
                <w:sz w:val="24"/>
                <w:szCs w:val="24"/>
              </w:rPr>
              <w:t>Прямое и обратное мертвое время</w:t>
            </w:r>
          </w:p>
        </w:tc>
        <w:tc>
          <w:tcPr>
            <w:tcW w:w="588" w:type="dxa"/>
            <w:tcBorders>
              <w:top w:val="single" w:sz="4" w:space="0" w:color="000000"/>
              <w:left w:val="nil"/>
              <w:bottom w:val="single" w:sz="4" w:space="0" w:color="000000"/>
              <w:right w:val="nil"/>
            </w:tcBorders>
          </w:tcPr>
          <w:p w:rsidR="00BB40C6" w:rsidRPr="00BF6191" w:rsidRDefault="00BB40C6">
            <w:pPr>
              <w:rPr>
                <w:sz w:val="24"/>
                <w:szCs w:val="24"/>
              </w:rPr>
            </w:pPr>
          </w:p>
        </w:tc>
        <w:tc>
          <w:tcPr>
            <w:tcW w:w="807"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107"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09"/>
              <w:rPr>
                <w:sz w:val="24"/>
                <w:szCs w:val="24"/>
              </w:rPr>
            </w:pPr>
            <w:r w:rsidRPr="00BF6191">
              <w:rPr>
                <w:sz w:val="24"/>
                <w:szCs w:val="24"/>
              </w:rPr>
              <w:t>0,0</w:t>
            </w:r>
            <w:r w:rsidRPr="00BF6191">
              <w:rPr>
                <w:i/>
                <w:sz w:val="24"/>
                <w:szCs w:val="24"/>
              </w:rPr>
              <w:t>〜</w:t>
            </w:r>
            <w:r w:rsidRPr="00BF6191">
              <w:rPr>
                <w:sz w:val="24"/>
                <w:szCs w:val="24"/>
              </w:rPr>
              <w:t>999,9 с</w:t>
            </w:r>
          </w:p>
        </w:tc>
        <w:tc>
          <w:tcPr>
            <w:tcW w:w="588" w:type="dxa"/>
            <w:tcBorders>
              <w:top w:val="single" w:sz="4" w:space="0" w:color="000000"/>
              <w:left w:val="single" w:sz="4" w:space="0" w:color="000000"/>
              <w:bottom w:val="single" w:sz="4" w:space="0" w:color="000000"/>
              <w:right w:val="nil"/>
            </w:tcBorders>
          </w:tcPr>
          <w:p w:rsidR="00BB40C6" w:rsidRPr="00BF6191" w:rsidRDefault="000B60C4">
            <w:pPr>
              <w:ind w:left="108"/>
              <w:rPr>
                <w:sz w:val="24"/>
                <w:szCs w:val="24"/>
              </w:rPr>
            </w:pPr>
            <w:r w:rsidRPr="00BF6191">
              <w:rPr>
                <w:sz w:val="24"/>
                <w:szCs w:val="24"/>
              </w:rPr>
              <w:t>0,0</w:t>
            </w:r>
          </w:p>
        </w:tc>
        <w:tc>
          <w:tcPr>
            <w:tcW w:w="807"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bl>
    <w:p w:rsidR="00BB40C6" w:rsidRPr="00BF6191" w:rsidRDefault="000B60C4">
      <w:pPr>
        <w:spacing w:after="44" w:line="265" w:lineRule="auto"/>
        <w:ind w:left="252" w:hanging="5"/>
        <w:jc w:val="both"/>
        <w:rPr>
          <w:sz w:val="24"/>
          <w:szCs w:val="24"/>
        </w:rPr>
      </w:pPr>
      <w:r w:rsidRPr="00BF6191">
        <w:rPr>
          <w:sz w:val="24"/>
          <w:szCs w:val="24"/>
        </w:rPr>
        <w:t>Время ожидания перехода инвертора из режима прямого хода в режим обратного хода или из режима обратного хода в режим прямого хода составляет t1, как показано на рисунке ниже.</w:t>
      </w:r>
    </w:p>
    <w:p w:rsidR="00BB40C6" w:rsidRPr="00BF6191" w:rsidRDefault="000B60C4">
      <w:pPr>
        <w:spacing w:after="212"/>
        <w:ind w:left="2071"/>
        <w:rPr>
          <w:sz w:val="24"/>
          <w:szCs w:val="24"/>
        </w:rPr>
      </w:pPr>
      <w:r w:rsidRPr="00BF6191">
        <w:rPr>
          <w:noProof/>
          <w:sz w:val="24"/>
          <w:szCs w:val="24"/>
        </w:rPr>
        <w:drawing>
          <wp:inline distT="0" distB="0" distL="0" distR="0">
            <wp:extent cx="3433572" cy="1988820"/>
            <wp:effectExtent l="0" t="0" r="0" b="0"/>
            <wp:docPr id="24021" name="Picture 24021"/>
            <wp:cNvGraphicFramePr/>
            <a:graphic xmlns:a="http://schemas.openxmlformats.org/drawingml/2006/main">
              <a:graphicData uri="http://schemas.openxmlformats.org/drawingml/2006/picture">
                <pic:pic xmlns:pic="http://schemas.openxmlformats.org/drawingml/2006/picture">
                  <pic:nvPicPr>
                    <pic:cNvPr id="24021" name="Picture 24021"/>
                    <pic:cNvPicPr/>
                  </pic:nvPicPr>
                  <pic:blipFill>
                    <a:blip r:embed="rId56"/>
                    <a:stretch>
                      <a:fillRect/>
                    </a:stretch>
                  </pic:blipFill>
                  <pic:spPr>
                    <a:xfrm>
                      <a:off x="0" y="0"/>
                      <a:ext cx="3433572" cy="1988820"/>
                    </a:xfrm>
                    <a:prstGeom prst="rect">
                      <a:avLst/>
                    </a:prstGeom>
                  </pic:spPr>
                </pic:pic>
              </a:graphicData>
            </a:graphic>
          </wp:inline>
        </w:drawing>
      </w:r>
    </w:p>
    <w:p w:rsidR="00BB40C6" w:rsidRPr="00BF6191" w:rsidRDefault="000B60C4">
      <w:pPr>
        <w:spacing w:after="575" w:line="265" w:lineRule="auto"/>
        <w:ind w:left="203" w:right="113" w:hanging="10"/>
        <w:jc w:val="center"/>
        <w:rPr>
          <w:sz w:val="24"/>
          <w:szCs w:val="24"/>
        </w:rPr>
      </w:pPr>
      <w:r w:rsidRPr="00BF6191">
        <w:rPr>
          <w:sz w:val="24"/>
          <w:szCs w:val="24"/>
        </w:rPr>
        <w:t>Pиcyнoк 01-9 Схематическая диаграмма прямого и обратного мёртвого времени</w:t>
      </w:r>
    </w:p>
    <w:p w:rsidR="00BB40C6" w:rsidRPr="00BF6191" w:rsidRDefault="000B60C4">
      <w:pPr>
        <w:pStyle w:val="4"/>
        <w:spacing w:after="116"/>
        <w:ind w:left="-5"/>
        <w:rPr>
          <w:sz w:val="24"/>
          <w:szCs w:val="24"/>
        </w:rPr>
      </w:pPr>
      <w:r w:rsidRPr="00BF6191">
        <w:rPr>
          <w:sz w:val="24"/>
          <w:szCs w:val="24"/>
        </w:rPr>
        <w:t>Группа 02-параметры аналоговых и цифровых входов и выходов</w:t>
      </w:r>
    </w:p>
    <w:tbl>
      <w:tblPr>
        <w:tblStyle w:val="TableGrid"/>
        <w:tblW w:w="9356" w:type="dxa"/>
        <w:tblInd w:w="97" w:type="dxa"/>
        <w:tblCellMar>
          <w:top w:w="60" w:type="dxa"/>
          <w:left w:w="107" w:type="dxa"/>
          <w:right w:w="115" w:type="dxa"/>
        </w:tblCellMar>
        <w:tblLook w:val="04A0" w:firstRow="1" w:lastRow="0" w:firstColumn="1" w:lastColumn="0" w:noHBand="0" w:noVBand="1"/>
      </w:tblPr>
      <w:tblGrid>
        <w:gridCol w:w="900"/>
        <w:gridCol w:w="7084"/>
        <w:gridCol w:w="1372"/>
      </w:tblGrid>
      <w:tr w:rsidR="00BB40C6" w:rsidRPr="00BF6191">
        <w:trPr>
          <w:trHeight w:val="468"/>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02.00</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Нижний предел входа AI Напряжение</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88"/>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0,00 В/0,00 мА</w:t>
            </w:r>
            <w:r w:rsidRPr="00BF6191">
              <w:rPr>
                <w:i/>
                <w:sz w:val="24"/>
                <w:szCs w:val="24"/>
              </w:rPr>
              <w:t>〜【</w:t>
            </w:r>
            <w:r w:rsidRPr="00BF6191">
              <w:rPr>
                <w:sz w:val="24"/>
                <w:szCs w:val="24"/>
              </w:rPr>
              <w:t>02.01</w:t>
            </w:r>
            <w:r w:rsidRPr="00BF6191">
              <w:rPr>
                <w:i/>
                <w:sz w:val="24"/>
                <w:szCs w:val="24"/>
              </w:rPr>
              <w:t>】</w:t>
            </w:r>
          </w:p>
        </w:tc>
        <w:tc>
          <w:tcPr>
            <w:tcW w:w="1372"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left="12"/>
              <w:jc w:val="center"/>
              <w:rPr>
                <w:sz w:val="24"/>
                <w:szCs w:val="24"/>
              </w:rPr>
            </w:pPr>
            <w:r w:rsidRPr="00BF6191">
              <w:rPr>
                <w:sz w:val="24"/>
                <w:szCs w:val="24"/>
              </w:rPr>
              <w:t>0,00</w:t>
            </w:r>
          </w:p>
        </w:tc>
      </w:tr>
      <w:tr w:rsidR="00BB40C6" w:rsidRPr="00BF6191">
        <w:trPr>
          <w:trHeight w:val="268"/>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02.01</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Верхний предел входа AI Напряжение</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i/>
                <w:sz w:val="24"/>
                <w:szCs w:val="24"/>
              </w:rPr>
              <w:t>【</w:t>
            </w:r>
            <w:r w:rsidRPr="00BF6191">
              <w:rPr>
                <w:sz w:val="24"/>
                <w:szCs w:val="24"/>
              </w:rPr>
              <w:t>02.00</w:t>
            </w:r>
            <w:r w:rsidRPr="00BF6191">
              <w:rPr>
                <w:i/>
                <w:sz w:val="24"/>
                <w:szCs w:val="24"/>
              </w:rPr>
              <w:t>】〜</w:t>
            </w:r>
            <w:r w:rsidRPr="00BF6191">
              <w:rPr>
                <w:sz w:val="24"/>
                <w:szCs w:val="24"/>
              </w:rPr>
              <w:t>10,00 В/20,00 мА</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1"/>
              <w:jc w:val="center"/>
              <w:rPr>
                <w:sz w:val="24"/>
                <w:szCs w:val="24"/>
              </w:rPr>
            </w:pPr>
            <w:r w:rsidRPr="00BF6191">
              <w:rPr>
                <w:sz w:val="24"/>
                <w:szCs w:val="24"/>
              </w:rPr>
              <w:t>10.00</w:t>
            </w:r>
          </w:p>
        </w:tc>
      </w:tr>
      <w:tr w:rsidR="00BB40C6" w:rsidRPr="00BF6191">
        <w:trPr>
          <w:trHeight w:val="211"/>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02.02</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Соответствующая настройка нижнего предела AI</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- 100,0%</w:t>
            </w:r>
            <w:r w:rsidRPr="00BF6191">
              <w:rPr>
                <w:i/>
                <w:sz w:val="24"/>
                <w:szCs w:val="24"/>
              </w:rPr>
              <w:t>〜</w:t>
            </w:r>
            <w:r w:rsidRPr="00BF6191">
              <w:rPr>
                <w:sz w:val="24"/>
                <w:szCs w:val="24"/>
              </w:rPr>
              <w:t>100,0%</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3"/>
              <w:jc w:val="center"/>
              <w:rPr>
                <w:sz w:val="24"/>
                <w:szCs w:val="24"/>
              </w:rPr>
            </w:pPr>
            <w:r w:rsidRPr="00BF6191">
              <w:rPr>
                <w:sz w:val="24"/>
                <w:szCs w:val="24"/>
              </w:rPr>
              <w:t>0,0%</w:t>
            </w:r>
          </w:p>
        </w:tc>
      </w:tr>
      <w:tr w:rsidR="00BB40C6" w:rsidRPr="00BF6191">
        <w:trPr>
          <w:trHeight w:val="211"/>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02.03</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Соответствующая настройка верхнего предела AI</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- 100,0%</w:t>
            </w:r>
            <w:r w:rsidRPr="00BF6191">
              <w:rPr>
                <w:i/>
                <w:sz w:val="24"/>
                <w:szCs w:val="24"/>
              </w:rPr>
              <w:t>〜</w:t>
            </w:r>
            <w:r w:rsidRPr="00BF6191">
              <w:rPr>
                <w:sz w:val="24"/>
                <w:szCs w:val="24"/>
              </w:rPr>
              <w:t>100,0%</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26"/>
              <w:jc w:val="center"/>
              <w:rPr>
                <w:sz w:val="24"/>
                <w:szCs w:val="24"/>
              </w:rPr>
            </w:pPr>
            <w:r w:rsidRPr="00BF6191">
              <w:rPr>
                <w:sz w:val="24"/>
                <w:szCs w:val="24"/>
              </w:rPr>
              <w:t>100,0%</w:t>
            </w:r>
          </w:p>
        </w:tc>
      </w:tr>
      <w:tr w:rsidR="00BB40C6" w:rsidRPr="00BF6191">
        <w:trPr>
          <w:trHeight w:val="634"/>
        </w:trPr>
        <w:tc>
          <w:tcPr>
            <w:tcW w:w="900" w:type="dxa"/>
            <w:tcBorders>
              <w:top w:val="single" w:sz="4" w:space="0" w:color="000000"/>
              <w:left w:val="single" w:sz="4" w:space="0" w:color="000000"/>
              <w:bottom w:val="single" w:sz="4" w:space="0" w:color="000000"/>
              <w:right w:val="single" w:sz="4" w:space="0" w:color="000000"/>
            </w:tcBorders>
            <w:shd w:val="clear" w:color="auto" w:fill="B3B3B3"/>
          </w:tcPr>
          <w:p w:rsidR="00BB40C6" w:rsidRPr="00BF6191" w:rsidRDefault="000B60C4">
            <w:pPr>
              <w:spacing w:after="114"/>
              <w:ind w:right="11"/>
              <w:jc w:val="center"/>
              <w:rPr>
                <w:sz w:val="24"/>
                <w:szCs w:val="24"/>
              </w:rPr>
            </w:pPr>
            <w:r w:rsidRPr="00BF6191">
              <w:rPr>
                <w:sz w:val="24"/>
                <w:szCs w:val="24"/>
              </w:rPr>
              <w:t>02.04</w:t>
            </w:r>
          </w:p>
          <w:p w:rsidR="00BB40C6" w:rsidRPr="00BF6191" w:rsidRDefault="000B60C4">
            <w:pPr>
              <w:ind w:right="16"/>
              <w:jc w:val="center"/>
              <w:rPr>
                <w:sz w:val="24"/>
                <w:szCs w:val="24"/>
              </w:rPr>
            </w:pPr>
            <w:r w:rsidRPr="00BF6191">
              <w:rPr>
                <w:sz w:val="24"/>
                <w:szCs w:val="24"/>
              </w:rPr>
              <w:t>~02.07</w:t>
            </w:r>
          </w:p>
        </w:tc>
        <w:tc>
          <w:tcPr>
            <w:tcW w:w="7084"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rPr>
                <w:sz w:val="24"/>
                <w:szCs w:val="24"/>
              </w:rPr>
            </w:pPr>
            <w:r w:rsidRPr="00BF6191">
              <w:rPr>
                <w:sz w:val="24"/>
                <w:szCs w:val="24"/>
              </w:rPr>
              <w:t>Зарезервированный</w:t>
            </w:r>
          </w:p>
        </w:tc>
        <w:tc>
          <w:tcPr>
            <w:tcW w:w="1372"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right="34"/>
              <w:jc w:val="center"/>
              <w:rPr>
                <w:sz w:val="24"/>
                <w:szCs w:val="24"/>
              </w:rPr>
            </w:pPr>
            <w:r w:rsidRPr="00BF6191">
              <w:rPr>
                <w:sz w:val="24"/>
                <w:szCs w:val="24"/>
              </w:rPr>
              <w:t>Зарезервированный</w:t>
            </w:r>
          </w:p>
        </w:tc>
      </w:tr>
      <w:tr w:rsidR="00BB40C6" w:rsidRPr="00BF6191">
        <w:trPr>
          <w:trHeight w:val="211"/>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02.08</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Постоянная времени фильтрации аналогового входа.</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0,1</w:t>
            </w:r>
            <w:r w:rsidRPr="00BF6191">
              <w:rPr>
                <w:i/>
                <w:sz w:val="24"/>
                <w:szCs w:val="24"/>
              </w:rPr>
              <w:t>〜</w:t>
            </w:r>
            <w:r w:rsidRPr="00BF6191">
              <w:rPr>
                <w:sz w:val="24"/>
                <w:szCs w:val="24"/>
              </w:rPr>
              <w:t>5,0 с</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0"/>
              <w:jc w:val="center"/>
              <w:rPr>
                <w:sz w:val="24"/>
                <w:szCs w:val="24"/>
              </w:rPr>
            </w:pPr>
            <w:r w:rsidRPr="00BF6191">
              <w:rPr>
                <w:sz w:val="24"/>
                <w:szCs w:val="24"/>
              </w:rPr>
              <w:t>0,1</w:t>
            </w:r>
          </w:p>
        </w:tc>
      </w:tr>
    </w:tbl>
    <w:p w:rsidR="00BB40C6" w:rsidRPr="00BF6191" w:rsidRDefault="000B60C4">
      <w:pPr>
        <w:spacing w:after="0" w:line="489" w:lineRule="auto"/>
        <w:ind w:firstLine="262"/>
        <w:rPr>
          <w:sz w:val="24"/>
          <w:szCs w:val="24"/>
        </w:rPr>
      </w:pPr>
      <w:r w:rsidRPr="00BF6191">
        <w:rPr>
          <w:sz w:val="24"/>
          <w:szCs w:val="24"/>
        </w:rPr>
        <w:t>Приведенные выше функциональные коды определяют входной диапазон канала аналогового входного напряжения AI и соответствующий процент физической величины и постоянную времени фильтра. Это может быть выбран как вход напряжения/тока с помощью перемычки J5, а его цифровая настройка может быть установлена   в соответствии с соотношением 0</w:t>
      </w:r>
      <w:r w:rsidRPr="00BF6191">
        <w:rPr>
          <w:i/>
          <w:sz w:val="24"/>
          <w:szCs w:val="24"/>
        </w:rPr>
        <w:t>〜</w:t>
      </w:r>
      <w:r w:rsidRPr="00BF6191">
        <w:rPr>
          <w:sz w:val="24"/>
          <w:szCs w:val="24"/>
        </w:rPr>
        <w:t>20 мА соответствует 0</w:t>
      </w:r>
      <w:r w:rsidRPr="00BF6191">
        <w:rPr>
          <w:i/>
          <w:sz w:val="24"/>
          <w:szCs w:val="24"/>
        </w:rPr>
        <w:t>〜</w:t>
      </w:r>
      <w:r w:rsidRPr="00BF6191">
        <w:rPr>
          <w:sz w:val="24"/>
          <w:szCs w:val="24"/>
        </w:rPr>
        <w:t xml:space="preserve">10В. </w:t>
      </w:r>
    </w:p>
    <w:p w:rsidR="00BB40C6" w:rsidRPr="00BF6191" w:rsidRDefault="000B60C4">
      <w:pPr>
        <w:spacing w:after="119" w:line="265" w:lineRule="auto"/>
        <w:ind w:left="5" w:hanging="5"/>
        <w:jc w:val="both"/>
        <w:rPr>
          <w:sz w:val="24"/>
          <w:szCs w:val="24"/>
        </w:rPr>
      </w:pPr>
      <w:r w:rsidRPr="00BF6191">
        <w:rPr>
          <w:sz w:val="24"/>
          <w:szCs w:val="24"/>
        </w:rPr>
        <w:t>конкретная настройка должна определяться в соответствии с фактической ситуацией входного сигнала.</w:t>
      </w:r>
    </w:p>
    <w:p w:rsidR="00BB40C6" w:rsidRPr="00BF6191" w:rsidRDefault="000B60C4">
      <w:pPr>
        <w:spacing w:after="119" w:line="265" w:lineRule="auto"/>
        <w:ind w:left="252" w:hanging="5"/>
        <w:jc w:val="both"/>
        <w:rPr>
          <w:sz w:val="24"/>
          <w:szCs w:val="24"/>
        </w:rPr>
      </w:pPr>
      <w:r w:rsidRPr="00BF6191">
        <w:rPr>
          <w:sz w:val="24"/>
          <w:szCs w:val="24"/>
        </w:rPr>
        <w:t>Постоянная времени входного фильтра AI в основном используется для фильтрации аналогового входного сигнала для устранения влияния помех. Чем больше постоянная времени, тем сильнее</w:t>
      </w:r>
    </w:p>
    <w:p w:rsidR="00BB40C6" w:rsidRPr="00BF6191" w:rsidRDefault="000B60C4">
      <w:pPr>
        <w:spacing w:after="82"/>
        <w:ind w:left="10" w:hanging="10"/>
        <w:rPr>
          <w:sz w:val="24"/>
          <w:szCs w:val="24"/>
        </w:rPr>
      </w:pPr>
      <w:r w:rsidRPr="00BF6191">
        <w:rPr>
          <w:sz w:val="24"/>
          <w:szCs w:val="24"/>
        </w:rPr>
        <w:t>помехоустойчивость и чем стабильнее управление, но тем медленнее отклик; и наоборот, чем меньше постоянная времени, тем быстрее отклик, но</w:t>
      </w:r>
    </w:p>
    <w:p w:rsidR="00BB40C6" w:rsidRPr="00BF6191" w:rsidRDefault="000B60C4">
      <w:pPr>
        <w:spacing w:after="611" w:line="265" w:lineRule="auto"/>
        <w:ind w:left="5" w:hanging="5"/>
        <w:jc w:val="both"/>
        <w:rPr>
          <w:sz w:val="24"/>
          <w:szCs w:val="24"/>
        </w:rPr>
      </w:pPr>
      <w:r w:rsidRPr="00BF6191">
        <w:rPr>
          <w:sz w:val="24"/>
          <w:szCs w:val="24"/>
        </w:rPr>
        <w:t>слабее противоинтерференционная способность, управление может быть нестабильным. Если оптимальное значение не может быть определено в практических приложениях, значение этого параметра следует должным образом корректироваться в зависимости от стабильности управления и задержки отклика.</w:t>
      </w:r>
    </w:p>
    <w:tbl>
      <w:tblPr>
        <w:tblStyle w:val="TableGrid"/>
        <w:tblW w:w="9356" w:type="dxa"/>
        <w:tblInd w:w="97" w:type="dxa"/>
        <w:tblCellMar>
          <w:top w:w="27" w:type="dxa"/>
          <w:left w:w="107" w:type="dxa"/>
          <w:right w:w="115" w:type="dxa"/>
        </w:tblCellMar>
        <w:tblLook w:val="04A0" w:firstRow="1" w:lastRow="0" w:firstColumn="1" w:lastColumn="0" w:noHBand="0" w:noVBand="1"/>
      </w:tblPr>
      <w:tblGrid>
        <w:gridCol w:w="900"/>
        <w:gridCol w:w="7084"/>
        <w:gridCol w:w="1372"/>
      </w:tblGrid>
      <w:tr w:rsidR="00BB40C6" w:rsidRPr="00BF6191">
        <w:trPr>
          <w:trHeight w:val="210"/>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02.09</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Предел отклонения антивибрационной защиты аналогового входа</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10"/>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0,00 В</w:t>
            </w:r>
            <w:r w:rsidRPr="00BF6191">
              <w:rPr>
                <w:i/>
                <w:sz w:val="24"/>
                <w:szCs w:val="24"/>
              </w:rPr>
              <w:t>〜</w:t>
            </w:r>
            <w:r w:rsidRPr="00BF6191">
              <w:rPr>
                <w:sz w:val="24"/>
                <w:szCs w:val="24"/>
              </w:rPr>
              <w:t>10,00 В</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0,10</w:t>
            </w:r>
          </w:p>
        </w:tc>
      </w:tr>
    </w:tbl>
    <w:p w:rsidR="00BB40C6" w:rsidRPr="00BF6191" w:rsidRDefault="000B60C4">
      <w:pPr>
        <w:spacing w:after="145" w:line="265" w:lineRule="auto"/>
        <w:ind w:left="252" w:hanging="5"/>
        <w:jc w:val="both"/>
        <w:rPr>
          <w:sz w:val="24"/>
          <w:szCs w:val="24"/>
        </w:rPr>
      </w:pPr>
      <w:r w:rsidRPr="00BF6191">
        <w:rPr>
          <w:sz w:val="24"/>
          <w:szCs w:val="24"/>
        </w:rPr>
        <w:t>Когда аналоговый входной сигнал часто колеблется около заданного значения, вы можете установить 02.09, чтобы подавить колебания частоты, вызванные этими колебаниями.</w:t>
      </w:r>
    </w:p>
    <w:tbl>
      <w:tblPr>
        <w:tblStyle w:val="TableGrid"/>
        <w:tblW w:w="9356" w:type="dxa"/>
        <w:tblInd w:w="97" w:type="dxa"/>
        <w:tblCellMar>
          <w:top w:w="58" w:type="dxa"/>
          <w:left w:w="249" w:type="dxa"/>
          <w:right w:w="115" w:type="dxa"/>
        </w:tblCellMar>
        <w:tblLook w:val="04A0" w:firstRow="1" w:lastRow="0" w:firstColumn="1" w:lastColumn="0" w:noHBand="0" w:noVBand="1"/>
      </w:tblPr>
      <w:tblGrid>
        <w:gridCol w:w="900"/>
        <w:gridCol w:w="7084"/>
        <w:gridCol w:w="1372"/>
      </w:tblGrid>
      <w:tr w:rsidR="00BB40C6" w:rsidRPr="00BF6191">
        <w:trPr>
          <w:trHeight w:val="250"/>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52"/>
              <w:jc w:val="center"/>
              <w:rPr>
                <w:sz w:val="24"/>
                <w:szCs w:val="24"/>
              </w:rPr>
            </w:pPr>
            <w:r w:rsidRPr="00BF6191">
              <w:rPr>
                <w:sz w:val="24"/>
                <w:szCs w:val="24"/>
              </w:rPr>
              <w:t>02.10</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ind w:left="120"/>
              <w:rPr>
                <w:sz w:val="24"/>
                <w:szCs w:val="24"/>
              </w:rPr>
            </w:pPr>
            <w:r w:rsidRPr="00BF6191">
              <w:rPr>
                <w:sz w:val="24"/>
                <w:szCs w:val="24"/>
              </w:rPr>
              <w:t>Выбор функции многофункциональной аналоговой выходной клеммы AO</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50"/>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20"/>
              <w:rPr>
                <w:sz w:val="24"/>
                <w:szCs w:val="24"/>
              </w:rPr>
            </w:pPr>
            <w:r w:rsidRPr="00BF6191">
              <w:rPr>
                <w:sz w:val="24"/>
                <w:szCs w:val="24"/>
              </w:rPr>
              <w:t>0-5</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9"/>
              <w:rPr>
                <w:sz w:val="24"/>
                <w:szCs w:val="24"/>
              </w:rPr>
            </w:pPr>
            <w:r w:rsidRPr="00BF6191">
              <w:rPr>
                <w:sz w:val="24"/>
                <w:szCs w:val="24"/>
              </w:rPr>
              <w:t>0</w:t>
            </w:r>
          </w:p>
        </w:tc>
      </w:tr>
    </w:tbl>
    <w:p w:rsidR="00BB40C6" w:rsidRPr="00BF6191" w:rsidRDefault="000B60C4">
      <w:pPr>
        <w:spacing w:after="130" w:line="265" w:lineRule="auto"/>
        <w:ind w:right="449" w:firstLine="262"/>
        <w:rPr>
          <w:sz w:val="24"/>
          <w:szCs w:val="24"/>
        </w:rPr>
      </w:pPr>
      <w:r w:rsidRPr="00BF6191">
        <w:rPr>
          <w:sz w:val="24"/>
          <w:szCs w:val="24"/>
        </w:rPr>
        <w:t>Приведенные выше функциональные коды определяют соответствующую взаимосвязь между клеммой многофункционального аналогового выхода AO и каждой физической величиной, как показано на рис. следующую таблицу:</w:t>
      </w:r>
    </w:p>
    <w:tbl>
      <w:tblPr>
        <w:tblStyle w:val="TableGrid"/>
        <w:tblW w:w="7825" w:type="dxa"/>
        <w:tblInd w:w="862" w:type="dxa"/>
        <w:tblCellMar>
          <w:left w:w="108" w:type="dxa"/>
          <w:right w:w="115" w:type="dxa"/>
        </w:tblCellMar>
        <w:tblLook w:val="04A0" w:firstRow="1" w:lastRow="0" w:firstColumn="1" w:lastColumn="0" w:noHBand="0" w:noVBand="1"/>
      </w:tblPr>
      <w:tblGrid>
        <w:gridCol w:w="757"/>
        <w:gridCol w:w="132"/>
        <w:gridCol w:w="592"/>
        <w:gridCol w:w="1604"/>
        <w:gridCol w:w="1911"/>
        <w:gridCol w:w="1638"/>
        <w:gridCol w:w="574"/>
        <w:gridCol w:w="617"/>
      </w:tblGrid>
      <w:tr w:rsidR="00BB40C6" w:rsidRPr="00BF6191">
        <w:trPr>
          <w:gridBefore w:val="1"/>
          <w:gridAfter w:val="1"/>
          <w:wBefore w:w="765" w:type="dxa"/>
          <w:wAfter w:w="766" w:type="dxa"/>
          <w:trHeight w:val="322"/>
        </w:trPr>
        <w:tc>
          <w:tcPr>
            <w:tcW w:w="821" w:type="dxa"/>
            <w:gridSpan w:val="2"/>
            <w:tcBorders>
              <w:top w:val="single" w:sz="4" w:space="0" w:color="000000"/>
              <w:left w:val="single" w:sz="4" w:space="0" w:color="000000"/>
              <w:bottom w:val="single" w:sz="4" w:space="0" w:color="000000"/>
              <w:right w:val="single" w:sz="4" w:space="0" w:color="000000"/>
            </w:tcBorders>
          </w:tcPr>
          <w:p w:rsidR="00BB40C6" w:rsidRPr="00BF6191" w:rsidRDefault="000B60C4">
            <w:pPr>
              <w:ind w:left="43"/>
              <w:jc w:val="center"/>
              <w:rPr>
                <w:sz w:val="24"/>
                <w:szCs w:val="24"/>
              </w:rPr>
            </w:pPr>
            <w:r w:rsidRPr="00BF6191">
              <w:rPr>
                <w:sz w:val="24"/>
                <w:szCs w:val="24"/>
              </w:rPr>
              <w:t>Поставил</w:t>
            </w:r>
          </w:p>
        </w:tc>
        <w:tc>
          <w:tcPr>
            <w:tcW w:w="193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8"/>
              <w:jc w:val="center"/>
              <w:rPr>
                <w:sz w:val="24"/>
                <w:szCs w:val="24"/>
              </w:rPr>
            </w:pPr>
            <w:r w:rsidRPr="00BF6191">
              <w:rPr>
                <w:sz w:val="24"/>
                <w:szCs w:val="24"/>
              </w:rPr>
              <w:t>Функция</w:t>
            </w:r>
          </w:p>
        </w:tc>
        <w:tc>
          <w:tcPr>
            <w:tcW w:w="245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3"/>
              <w:jc w:val="center"/>
              <w:rPr>
                <w:sz w:val="24"/>
                <w:szCs w:val="24"/>
              </w:rPr>
            </w:pPr>
            <w:r w:rsidRPr="00BF6191">
              <w:rPr>
                <w:sz w:val="24"/>
                <w:szCs w:val="24"/>
              </w:rPr>
              <w:t>АО</w:t>
            </w:r>
          </w:p>
        </w:tc>
        <w:tc>
          <w:tcPr>
            <w:tcW w:w="2620" w:type="dxa"/>
            <w:gridSpan w:val="2"/>
            <w:tcBorders>
              <w:top w:val="single" w:sz="4" w:space="0" w:color="000000"/>
              <w:left w:val="single" w:sz="4" w:space="0" w:color="000000"/>
              <w:bottom w:val="single" w:sz="4" w:space="0" w:color="000000"/>
              <w:right w:val="single" w:sz="4" w:space="0" w:color="000000"/>
            </w:tcBorders>
          </w:tcPr>
          <w:p w:rsidR="00BB40C6" w:rsidRPr="00BF6191" w:rsidRDefault="000B60C4">
            <w:pPr>
              <w:ind w:left="10"/>
              <w:jc w:val="center"/>
              <w:rPr>
                <w:sz w:val="24"/>
                <w:szCs w:val="24"/>
              </w:rPr>
            </w:pPr>
            <w:r w:rsidRPr="00BF6191">
              <w:rPr>
                <w:sz w:val="24"/>
                <w:szCs w:val="24"/>
              </w:rPr>
              <w:t>Диапазон</w:t>
            </w:r>
          </w:p>
        </w:tc>
      </w:tr>
      <w:tr w:rsidR="00BB40C6" w:rsidRPr="00BF6191">
        <w:trPr>
          <w:gridBefore w:val="1"/>
          <w:gridAfter w:val="1"/>
          <w:wBefore w:w="765" w:type="dxa"/>
          <w:wAfter w:w="766" w:type="dxa"/>
          <w:trHeight w:val="322"/>
        </w:trPr>
        <w:tc>
          <w:tcPr>
            <w:tcW w:w="821" w:type="dxa"/>
            <w:gridSpan w:val="2"/>
            <w:vMerge w:val="restart"/>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left="9"/>
              <w:jc w:val="center"/>
              <w:rPr>
                <w:sz w:val="24"/>
                <w:szCs w:val="24"/>
              </w:rPr>
            </w:pPr>
            <w:r w:rsidRPr="00BF6191">
              <w:rPr>
                <w:sz w:val="24"/>
                <w:szCs w:val="24"/>
              </w:rPr>
              <w:t>0</w:t>
            </w:r>
          </w:p>
        </w:tc>
        <w:tc>
          <w:tcPr>
            <w:tcW w:w="1934" w:type="dxa"/>
            <w:vMerge w:val="restart"/>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right="9"/>
              <w:jc w:val="center"/>
              <w:rPr>
                <w:sz w:val="24"/>
                <w:szCs w:val="24"/>
              </w:rPr>
            </w:pPr>
            <w:r w:rsidRPr="00BF6191">
              <w:rPr>
                <w:sz w:val="24"/>
                <w:szCs w:val="24"/>
              </w:rPr>
              <w:t>Выходная частота</w:t>
            </w:r>
          </w:p>
        </w:tc>
        <w:tc>
          <w:tcPr>
            <w:tcW w:w="2450"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0В/0мА</w:t>
            </w:r>
            <w:r w:rsidRPr="00BF6191">
              <w:rPr>
                <w:i/>
                <w:sz w:val="24"/>
                <w:szCs w:val="24"/>
              </w:rPr>
              <w:t>〜</w:t>
            </w:r>
            <w:r w:rsidRPr="00BF6191">
              <w:rPr>
                <w:sz w:val="24"/>
                <w:szCs w:val="24"/>
              </w:rPr>
              <w:t>АО верхний предел</w:t>
            </w:r>
          </w:p>
        </w:tc>
        <w:tc>
          <w:tcPr>
            <w:tcW w:w="2620" w:type="dxa"/>
            <w:gridSpan w:val="2"/>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Максимальная выходная частота</w:t>
            </w:r>
          </w:p>
        </w:tc>
      </w:tr>
      <w:tr w:rsidR="00BB40C6" w:rsidRPr="00BF6191">
        <w:trPr>
          <w:gridBefore w:val="1"/>
          <w:gridAfter w:val="1"/>
          <w:wBefore w:w="765" w:type="dxa"/>
          <w:wAfter w:w="766" w:type="dxa"/>
          <w:trHeight w:val="344"/>
        </w:trPr>
        <w:tc>
          <w:tcPr>
            <w:tcW w:w="0" w:type="auto"/>
            <w:gridSpan w:val="2"/>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2450"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rPr>
                <w:sz w:val="24"/>
                <w:szCs w:val="24"/>
              </w:rPr>
            </w:pPr>
            <w:r w:rsidRPr="00BF6191">
              <w:rPr>
                <w:sz w:val="24"/>
                <w:szCs w:val="24"/>
              </w:rPr>
              <w:t>2В/4мА</w:t>
            </w:r>
            <w:r w:rsidRPr="00BF6191">
              <w:rPr>
                <w:i/>
                <w:sz w:val="24"/>
                <w:szCs w:val="24"/>
              </w:rPr>
              <w:t>〜</w:t>
            </w:r>
            <w:r w:rsidRPr="00BF6191">
              <w:rPr>
                <w:sz w:val="24"/>
                <w:szCs w:val="24"/>
              </w:rPr>
              <w:t>АО верхний предел</w:t>
            </w:r>
          </w:p>
        </w:tc>
        <w:tc>
          <w:tcPr>
            <w:tcW w:w="2620" w:type="dxa"/>
            <w:gridSpan w:val="2"/>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Максимальная выходная частота</w:t>
            </w:r>
          </w:p>
        </w:tc>
      </w:tr>
      <w:tr w:rsidR="00BB40C6" w:rsidRPr="00BF6191">
        <w:trPr>
          <w:gridBefore w:val="1"/>
          <w:gridAfter w:val="1"/>
          <w:wBefore w:w="765" w:type="dxa"/>
          <w:wAfter w:w="766" w:type="dxa"/>
          <w:trHeight w:val="232"/>
        </w:trPr>
        <w:tc>
          <w:tcPr>
            <w:tcW w:w="821" w:type="dxa"/>
            <w:gridSpan w:val="2"/>
            <w:tcBorders>
              <w:top w:val="single" w:sz="4" w:space="0" w:color="000000"/>
              <w:left w:val="single" w:sz="4" w:space="0" w:color="000000"/>
              <w:bottom w:val="nil"/>
              <w:right w:val="single" w:sz="4" w:space="0" w:color="000000"/>
            </w:tcBorders>
          </w:tcPr>
          <w:p w:rsidR="00BB40C6" w:rsidRPr="00BF6191" w:rsidRDefault="00BB40C6">
            <w:pPr>
              <w:rPr>
                <w:sz w:val="24"/>
                <w:szCs w:val="24"/>
              </w:rPr>
            </w:pPr>
          </w:p>
        </w:tc>
        <w:tc>
          <w:tcPr>
            <w:tcW w:w="1934" w:type="dxa"/>
            <w:tcBorders>
              <w:top w:val="single" w:sz="4" w:space="0" w:color="000000"/>
              <w:left w:val="single" w:sz="4" w:space="0" w:color="000000"/>
              <w:bottom w:val="nil"/>
              <w:right w:val="single" w:sz="4" w:space="0" w:color="000000"/>
            </w:tcBorders>
          </w:tcPr>
          <w:p w:rsidR="00BB40C6" w:rsidRPr="00BF6191" w:rsidRDefault="00BB40C6">
            <w:pPr>
              <w:rPr>
                <w:sz w:val="24"/>
                <w:szCs w:val="24"/>
              </w:rPr>
            </w:pPr>
          </w:p>
        </w:tc>
        <w:tc>
          <w:tcPr>
            <w:tcW w:w="2450" w:type="dxa"/>
            <w:tcBorders>
              <w:top w:val="single" w:sz="4" w:space="0" w:color="000000"/>
              <w:left w:val="single" w:sz="4" w:space="0" w:color="000000"/>
              <w:bottom w:val="nil"/>
              <w:right w:val="single" w:sz="4" w:space="0" w:color="000000"/>
            </w:tcBorders>
            <w:vAlign w:val="bottom"/>
          </w:tcPr>
          <w:p w:rsidR="00BB40C6" w:rsidRPr="00BF6191" w:rsidRDefault="000B60C4">
            <w:pPr>
              <w:rPr>
                <w:sz w:val="24"/>
                <w:szCs w:val="24"/>
              </w:rPr>
            </w:pPr>
            <w:r w:rsidRPr="00BF6191">
              <w:rPr>
                <w:sz w:val="24"/>
                <w:szCs w:val="24"/>
              </w:rPr>
              <w:t>0В/0мА</w:t>
            </w:r>
            <w:r w:rsidRPr="00BF6191">
              <w:rPr>
                <w:i/>
                <w:sz w:val="24"/>
                <w:szCs w:val="24"/>
              </w:rPr>
              <w:t>〜</w:t>
            </w:r>
            <w:r w:rsidRPr="00BF6191">
              <w:rPr>
                <w:sz w:val="24"/>
                <w:szCs w:val="24"/>
              </w:rPr>
              <w:t>АО верхний предел</w:t>
            </w:r>
          </w:p>
        </w:tc>
        <w:tc>
          <w:tcPr>
            <w:tcW w:w="2620" w:type="dxa"/>
            <w:gridSpan w:val="2"/>
            <w:tcBorders>
              <w:top w:val="single" w:sz="4" w:space="0" w:color="000000"/>
              <w:left w:val="single" w:sz="4" w:space="0" w:color="000000"/>
              <w:bottom w:val="nil"/>
              <w:right w:val="single" w:sz="4" w:space="0" w:color="000000"/>
            </w:tcBorders>
            <w:vAlign w:val="bottom"/>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2-кратный номинальный ток</w:t>
            </w:r>
          </w:p>
        </w:tc>
      </w:tr>
      <w:tr w:rsidR="00BB40C6" w:rsidRPr="00BF6191">
        <w:trPr>
          <w:gridBefore w:val="1"/>
          <w:gridAfter w:val="1"/>
          <w:wBefore w:w="765" w:type="dxa"/>
          <w:wAfter w:w="766" w:type="dxa"/>
          <w:trHeight w:val="90"/>
        </w:trPr>
        <w:tc>
          <w:tcPr>
            <w:tcW w:w="821" w:type="dxa"/>
            <w:gridSpan w:val="2"/>
            <w:vMerge w:val="restart"/>
            <w:tcBorders>
              <w:top w:val="nil"/>
              <w:left w:val="single" w:sz="4" w:space="0" w:color="000000"/>
              <w:bottom w:val="single" w:sz="4" w:space="0" w:color="000000"/>
              <w:right w:val="single" w:sz="4" w:space="0" w:color="000000"/>
            </w:tcBorders>
          </w:tcPr>
          <w:p w:rsidR="00BB40C6" w:rsidRPr="00BF6191" w:rsidRDefault="000B60C4">
            <w:pPr>
              <w:ind w:left="9"/>
              <w:jc w:val="center"/>
              <w:rPr>
                <w:sz w:val="24"/>
                <w:szCs w:val="24"/>
              </w:rPr>
            </w:pPr>
            <w:r w:rsidRPr="00BF6191">
              <w:rPr>
                <w:sz w:val="24"/>
                <w:szCs w:val="24"/>
              </w:rPr>
              <w:t>1</w:t>
            </w:r>
          </w:p>
        </w:tc>
        <w:tc>
          <w:tcPr>
            <w:tcW w:w="1934" w:type="dxa"/>
            <w:vMerge w:val="restart"/>
            <w:tcBorders>
              <w:top w:val="nil"/>
              <w:left w:val="single" w:sz="4" w:space="0" w:color="000000"/>
              <w:bottom w:val="single" w:sz="4" w:space="0" w:color="000000"/>
              <w:right w:val="single" w:sz="4" w:space="0" w:color="000000"/>
            </w:tcBorders>
          </w:tcPr>
          <w:p w:rsidR="00BB40C6" w:rsidRPr="00BF6191" w:rsidRDefault="000B60C4">
            <w:pPr>
              <w:ind w:right="65"/>
              <w:jc w:val="center"/>
              <w:rPr>
                <w:sz w:val="24"/>
                <w:szCs w:val="24"/>
              </w:rPr>
            </w:pPr>
            <w:r w:rsidRPr="00BF6191">
              <w:rPr>
                <w:sz w:val="24"/>
                <w:szCs w:val="24"/>
              </w:rPr>
              <w:t>Выходной ток</w:t>
            </w:r>
          </w:p>
        </w:tc>
        <w:tc>
          <w:tcPr>
            <w:tcW w:w="2450" w:type="dxa"/>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2620" w:type="dxa"/>
            <w:gridSpan w:val="2"/>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r>
      <w:tr w:rsidR="00BB40C6" w:rsidRPr="00BF6191">
        <w:trPr>
          <w:gridBefore w:val="1"/>
          <w:gridAfter w:val="1"/>
          <w:wBefore w:w="765" w:type="dxa"/>
          <w:wAfter w:w="766" w:type="dxa"/>
          <w:trHeight w:val="322"/>
        </w:trPr>
        <w:tc>
          <w:tcPr>
            <w:tcW w:w="0" w:type="auto"/>
            <w:gridSpan w:val="2"/>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2450"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2В/4мА</w:t>
            </w:r>
            <w:r w:rsidRPr="00BF6191">
              <w:rPr>
                <w:i/>
                <w:sz w:val="24"/>
                <w:szCs w:val="24"/>
              </w:rPr>
              <w:t>〜</w:t>
            </w:r>
            <w:r w:rsidRPr="00BF6191">
              <w:rPr>
                <w:sz w:val="24"/>
                <w:szCs w:val="24"/>
              </w:rPr>
              <w:t>АО верхний предел</w:t>
            </w:r>
          </w:p>
        </w:tc>
        <w:tc>
          <w:tcPr>
            <w:tcW w:w="2620" w:type="dxa"/>
            <w:gridSpan w:val="2"/>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2-кратный номинальный ток</w:t>
            </w:r>
          </w:p>
        </w:tc>
      </w:tr>
      <w:tr w:rsidR="00BB40C6" w:rsidRPr="00BF6191">
        <w:trPr>
          <w:gridBefore w:val="1"/>
          <w:gridAfter w:val="1"/>
          <w:wBefore w:w="765" w:type="dxa"/>
          <w:wAfter w:w="766" w:type="dxa"/>
          <w:trHeight w:val="231"/>
        </w:trPr>
        <w:tc>
          <w:tcPr>
            <w:tcW w:w="821" w:type="dxa"/>
            <w:gridSpan w:val="2"/>
            <w:tcBorders>
              <w:top w:val="single" w:sz="4" w:space="0" w:color="000000"/>
              <w:left w:val="single" w:sz="4" w:space="0" w:color="000000"/>
              <w:bottom w:val="nil"/>
              <w:right w:val="single" w:sz="4" w:space="0" w:color="000000"/>
            </w:tcBorders>
          </w:tcPr>
          <w:p w:rsidR="00BB40C6" w:rsidRPr="00BF6191" w:rsidRDefault="00BB40C6">
            <w:pPr>
              <w:rPr>
                <w:sz w:val="24"/>
                <w:szCs w:val="24"/>
              </w:rPr>
            </w:pPr>
          </w:p>
        </w:tc>
        <w:tc>
          <w:tcPr>
            <w:tcW w:w="1934" w:type="dxa"/>
            <w:tcBorders>
              <w:top w:val="single" w:sz="4" w:space="0" w:color="000000"/>
              <w:left w:val="single" w:sz="4" w:space="0" w:color="000000"/>
              <w:bottom w:val="nil"/>
              <w:right w:val="single" w:sz="4" w:space="0" w:color="000000"/>
            </w:tcBorders>
          </w:tcPr>
          <w:p w:rsidR="00BB40C6" w:rsidRPr="00BF6191" w:rsidRDefault="00BB40C6">
            <w:pPr>
              <w:rPr>
                <w:sz w:val="24"/>
                <w:szCs w:val="24"/>
              </w:rPr>
            </w:pPr>
          </w:p>
        </w:tc>
        <w:tc>
          <w:tcPr>
            <w:tcW w:w="2450" w:type="dxa"/>
            <w:tcBorders>
              <w:top w:val="single" w:sz="4" w:space="0" w:color="000000"/>
              <w:left w:val="single" w:sz="4" w:space="0" w:color="000000"/>
              <w:bottom w:val="nil"/>
              <w:right w:val="single" w:sz="4" w:space="0" w:color="000000"/>
            </w:tcBorders>
            <w:vAlign w:val="bottom"/>
          </w:tcPr>
          <w:p w:rsidR="00BB40C6" w:rsidRPr="00BF6191" w:rsidRDefault="000B60C4">
            <w:pPr>
              <w:rPr>
                <w:sz w:val="24"/>
                <w:szCs w:val="24"/>
              </w:rPr>
            </w:pPr>
            <w:r w:rsidRPr="00BF6191">
              <w:rPr>
                <w:sz w:val="24"/>
                <w:szCs w:val="24"/>
              </w:rPr>
              <w:t>0В/0мА</w:t>
            </w:r>
            <w:r w:rsidRPr="00BF6191">
              <w:rPr>
                <w:i/>
                <w:sz w:val="24"/>
                <w:szCs w:val="24"/>
              </w:rPr>
              <w:t>〜</w:t>
            </w:r>
            <w:r w:rsidRPr="00BF6191">
              <w:rPr>
                <w:sz w:val="24"/>
                <w:szCs w:val="24"/>
              </w:rPr>
              <w:t>АО верхний предел</w:t>
            </w:r>
          </w:p>
        </w:tc>
        <w:tc>
          <w:tcPr>
            <w:tcW w:w="2620" w:type="dxa"/>
            <w:gridSpan w:val="2"/>
            <w:tcBorders>
              <w:top w:val="single" w:sz="4" w:space="0" w:color="000000"/>
              <w:left w:val="single" w:sz="4" w:space="0" w:color="000000"/>
              <w:bottom w:val="nil"/>
              <w:right w:val="single" w:sz="4" w:space="0" w:color="000000"/>
            </w:tcBorders>
            <w:vAlign w:val="bottom"/>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Синхронная скорость двигателя</w:t>
            </w:r>
          </w:p>
        </w:tc>
      </w:tr>
      <w:tr w:rsidR="00BB40C6" w:rsidRPr="00BF6191">
        <w:trPr>
          <w:gridBefore w:val="1"/>
          <w:gridAfter w:val="1"/>
          <w:wBefore w:w="765" w:type="dxa"/>
          <w:wAfter w:w="766" w:type="dxa"/>
          <w:trHeight w:val="91"/>
        </w:trPr>
        <w:tc>
          <w:tcPr>
            <w:tcW w:w="821" w:type="dxa"/>
            <w:gridSpan w:val="2"/>
            <w:vMerge w:val="restart"/>
            <w:tcBorders>
              <w:top w:val="nil"/>
              <w:left w:val="single" w:sz="4" w:space="0" w:color="000000"/>
              <w:bottom w:val="single" w:sz="4" w:space="0" w:color="000000"/>
              <w:right w:val="single" w:sz="4" w:space="0" w:color="000000"/>
            </w:tcBorders>
          </w:tcPr>
          <w:p w:rsidR="00BB40C6" w:rsidRPr="00BF6191" w:rsidRDefault="000B60C4">
            <w:pPr>
              <w:ind w:left="9"/>
              <w:jc w:val="center"/>
              <w:rPr>
                <w:sz w:val="24"/>
                <w:szCs w:val="24"/>
              </w:rPr>
            </w:pPr>
            <w:r w:rsidRPr="00BF6191">
              <w:rPr>
                <w:sz w:val="24"/>
                <w:szCs w:val="24"/>
              </w:rPr>
              <w:t>2</w:t>
            </w:r>
          </w:p>
        </w:tc>
        <w:tc>
          <w:tcPr>
            <w:tcW w:w="1934" w:type="dxa"/>
            <w:vMerge w:val="restart"/>
            <w:tcBorders>
              <w:top w:val="nil"/>
              <w:left w:val="single" w:sz="4" w:space="0" w:color="000000"/>
              <w:bottom w:val="single" w:sz="4" w:space="0" w:color="000000"/>
              <w:right w:val="single" w:sz="4" w:space="0" w:color="000000"/>
            </w:tcBorders>
          </w:tcPr>
          <w:p w:rsidR="00BB40C6" w:rsidRPr="00BF6191" w:rsidRDefault="000B60C4">
            <w:pPr>
              <w:ind w:right="34"/>
              <w:jc w:val="center"/>
              <w:rPr>
                <w:sz w:val="24"/>
                <w:szCs w:val="24"/>
              </w:rPr>
            </w:pPr>
            <w:r w:rsidRPr="00BF6191">
              <w:rPr>
                <w:sz w:val="24"/>
                <w:szCs w:val="24"/>
              </w:rPr>
              <w:t>Скорость двигателя</w:t>
            </w:r>
          </w:p>
        </w:tc>
        <w:tc>
          <w:tcPr>
            <w:tcW w:w="2450" w:type="dxa"/>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2620" w:type="dxa"/>
            <w:gridSpan w:val="2"/>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r>
      <w:tr w:rsidR="00BB40C6" w:rsidRPr="00BF6191">
        <w:trPr>
          <w:gridBefore w:val="1"/>
          <w:gridAfter w:val="1"/>
          <w:wBefore w:w="765" w:type="dxa"/>
          <w:wAfter w:w="766" w:type="dxa"/>
          <w:trHeight w:val="322"/>
        </w:trPr>
        <w:tc>
          <w:tcPr>
            <w:tcW w:w="0" w:type="auto"/>
            <w:gridSpan w:val="2"/>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2450"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2В/4мА</w:t>
            </w:r>
            <w:r w:rsidRPr="00BF6191">
              <w:rPr>
                <w:i/>
                <w:sz w:val="24"/>
                <w:szCs w:val="24"/>
              </w:rPr>
              <w:t>〜</w:t>
            </w:r>
            <w:r w:rsidRPr="00BF6191">
              <w:rPr>
                <w:sz w:val="24"/>
                <w:szCs w:val="24"/>
              </w:rPr>
              <w:t>АО верхний предел</w:t>
            </w:r>
          </w:p>
        </w:tc>
        <w:tc>
          <w:tcPr>
            <w:tcW w:w="2620" w:type="dxa"/>
            <w:gridSpan w:val="2"/>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Синхронная скорость двигателя</w:t>
            </w:r>
          </w:p>
        </w:tc>
      </w:tr>
      <w:tr w:rsidR="00BB40C6" w:rsidRPr="00BF6191">
        <w:trPr>
          <w:gridBefore w:val="1"/>
          <w:gridAfter w:val="1"/>
          <w:wBefore w:w="765" w:type="dxa"/>
          <w:wAfter w:w="766" w:type="dxa"/>
          <w:trHeight w:val="232"/>
        </w:trPr>
        <w:tc>
          <w:tcPr>
            <w:tcW w:w="821" w:type="dxa"/>
            <w:gridSpan w:val="2"/>
            <w:tcBorders>
              <w:top w:val="single" w:sz="4" w:space="0" w:color="000000"/>
              <w:left w:val="single" w:sz="4" w:space="0" w:color="000000"/>
              <w:bottom w:val="nil"/>
              <w:right w:val="single" w:sz="4" w:space="0" w:color="000000"/>
            </w:tcBorders>
          </w:tcPr>
          <w:p w:rsidR="00BB40C6" w:rsidRPr="00BF6191" w:rsidRDefault="00BB40C6">
            <w:pPr>
              <w:rPr>
                <w:sz w:val="24"/>
                <w:szCs w:val="24"/>
              </w:rPr>
            </w:pPr>
          </w:p>
        </w:tc>
        <w:tc>
          <w:tcPr>
            <w:tcW w:w="1934" w:type="dxa"/>
            <w:tcBorders>
              <w:top w:val="single" w:sz="4" w:space="0" w:color="000000"/>
              <w:left w:val="single" w:sz="4" w:space="0" w:color="000000"/>
              <w:bottom w:val="nil"/>
              <w:right w:val="single" w:sz="4" w:space="0" w:color="000000"/>
            </w:tcBorders>
          </w:tcPr>
          <w:p w:rsidR="00BB40C6" w:rsidRPr="00BF6191" w:rsidRDefault="00BB40C6">
            <w:pPr>
              <w:rPr>
                <w:sz w:val="24"/>
                <w:szCs w:val="24"/>
              </w:rPr>
            </w:pPr>
          </w:p>
        </w:tc>
        <w:tc>
          <w:tcPr>
            <w:tcW w:w="2450" w:type="dxa"/>
            <w:tcBorders>
              <w:top w:val="single" w:sz="4" w:space="0" w:color="000000"/>
              <w:left w:val="single" w:sz="4" w:space="0" w:color="000000"/>
              <w:bottom w:val="nil"/>
              <w:right w:val="single" w:sz="4" w:space="0" w:color="000000"/>
            </w:tcBorders>
            <w:vAlign w:val="bottom"/>
          </w:tcPr>
          <w:p w:rsidR="00BB40C6" w:rsidRPr="00BF6191" w:rsidRDefault="000B60C4">
            <w:pPr>
              <w:rPr>
                <w:sz w:val="24"/>
                <w:szCs w:val="24"/>
              </w:rPr>
            </w:pPr>
            <w:r w:rsidRPr="00BF6191">
              <w:rPr>
                <w:sz w:val="24"/>
                <w:szCs w:val="24"/>
              </w:rPr>
              <w:t>0В/0мА</w:t>
            </w:r>
            <w:r w:rsidRPr="00BF6191">
              <w:rPr>
                <w:i/>
                <w:sz w:val="24"/>
                <w:szCs w:val="24"/>
              </w:rPr>
              <w:t>〜</w:t>
            </w:r>
            <w:r w:rsidRPr="00BF6191">
              <w:rPr>
                <w:sz w:val="24"/>
                <w:szCs w:val="24"/>
              </w:rPr>
              <w:t>АО верхний предел</w:t>
            </w:r>
          </w:p>
        </w:tc>
        <w:tc>
          <w:tcPr>
            <w:tcW w:w="2620" w:type="dxa"/>
            <w:gridSpan w:val="2"/>
            <w:tcBorders>
              <w:top w:val="single" w:sz="4" w:space="0" w:color="000000"/>
              <w:left w:val="single" w:sz="4" w:space="0" w:color="000000"/>
              <w:bottom w:val="nil"/>
              <w:right w:val="single" w:sz="4" w:space="0" w:color="000000"/>
            </w:tcBorders>
            <w:vAlign w:val="bottom"/>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1,2-кратное номинальное выходное напряжение</w:t>
            </w:r>
          </w:p>
        </w:tc>
      </w:tr>
      <w:tr w:rsidR="00BB40C6" w:rsidRPr="00BF6191">
        <w:trPr>
          <w:gridBefore w:val="1"/>
          <w:gridAfter w:val="1"/>
          <w:wBefore w:w="765" w:type="dxa"/>
          <w:wAfter w:w="766" w:type="dxa"/>
          <w:trHeight w:val="90"/>
        </w:trPr>
        <w:tc>
          <w:tcPr>
            <w:tcW w:w="821" w:type="dxa"/>
            <w:gridSpan w:val="2"/>
            <w:vMerge w:val="restart"/>
            <w:tcBorders>
              <w:top w:val="nil"/>
              <w:left w:val="single" w:sz="4" w:space="0" w:color="000000"/>
              <w:bottom w:val="single" w:sz="4" w:space="0" w:color="000000"/>
              <w:right w:val="single" w:sz="4" w:space="0" w:color="000000"/>
            </w:tcBorders>
          </w:tcPr>
          <w:p w:rsidR="00BB40C6" w:rsidRPr="00BF6191" w:rsidRDefault="000B60C4">
            <w:pPr>
              <w:ind w:left="9"/>
              <w:jc w:val="center"/>
              <w:rPr>
                <w:sz w:val="24"/>
                <w:szCs w:val="24"/>
              </w:rPr>
            </w:pPr>
            <w:r w:rsidRPr="00BF6191">
              <w:rPr>
                <w:sz w:val="24"/>
                <w:szCs w:val="24"/>
              </w:rPr>
              <w:t>3</w:t>
            </w:r>
          </w:p>
        </w:tc>
        <w:tc>
          <w:tcPr>
            <w:tcW w:w="1934" w:type="dxa"/>
            <w:vMerge w:val="restart"/>
            <w:tcBorders>
              <w:top w:val="nil"/>
              <w:left w:val="single" w:sz="4" w:space="0" w:color="000000"/>
              <w:bottom w:val="single" w:sz="4" w:space="0" w:color="000000"/>
              <w:right w:val="single" w:sz="4" w:space="0" w:color="000000"/>
            </w:tcBorders>
          </w:tcPr>
          <w:p w:rsidR="00BB40C6" w:rsidRPr="00BF6191" w:rsidRDefault="000B60C4">
            <w:pPr>
              <w:ind w:right="50"/>
              <w:jc w:val="center"/>
              <w:rPr>
                <w:sz w:val="24"/>
                <w:szCs w:val="24"/>
              </w:rPr>
            </w:pPr>
            <w:r w:rsidRPr="00BF6191">
              <w:rPr>
                <w:sz w:val="24"/>
                <w:szCs w:val="24"/>
              </w:rPr>
              <w:t>Выходное напряжение</w:t>
            </w:r>
          </w:p>
        </w:tc>
        <w:tc>
          <w:tcPr>
            <w:tcW w:w="2450" w:type="dxa"/>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2620" w:type="dxa"/>
            <w:gridSpan w:val="2"/>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r>
      <w:tr w:rsidR="00BB40C6" w:rsidRPr="00BF6191">
        <w:trPr>
          <w:gridBefore w:val="1"/>
          <w:gridAfter w:val="1"/>
          <w:wBefore w:w="765" w:type="dxa"/>
          <w:wAfter w:w="766" w:type="dxa"/>
          <w:trHeight w:val="322"/>
        </w:trPr>
        <w:tc>
          <w:tcPr>
            <w:tcW w:w="0" w:type="auto"/>
            <w:gridSpan w:val="2"/>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2450"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2В/4мА</w:t>
            </w:r>
            <w:r w:rsidRPr="00BF6191">
              <w:rPr>
                <w:i/>
                <w:sz w:val="24"/>
                <w:szCs w:val="24"/>
              </w:rPr>
              <w:t>〜</w:t>
            </w:r>
            <w:r w:rsidRPr="00BF6191">
              <w:rPr>
                <w:sz w:val="24"/>
                <w:szCs w:val="24"/>
              </w:rPr>
              <w:t>АО верхний предел</w:t>
            </w:r>
          </w:p>
        </w:tc>
        <w:tc>
          <w:tcPr>
            <w:tcW w:w="2620" w:type="dxa"/>
            <w:gridSpan w:val="2"/>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1,2-кратное номинальное выходное напряжение</w:t>
            </w:r>
          </w:p>
        </w:tc>
      </w:tr>
      <w:tr w:rsidR="00BB40C6" w:rsidRPr="00BF6191">
        <w:trPr>
          <w:gridBefore w:val="1"/>
          <w:gridAfter w:val="1"/>
          <w:wBefore w:w="765" w:type="dxa"/>
          <w:wAfter w:w="766" w:type="dxa"/>
          <w:trHeight w:val="322"/>
        </w:trPr>
        <w:tc>
          <w:tcPr>
            <w:tcW w:w="821" w:type="dxa"/>
            <w:gridSpan w:val="2"/>
            <w:vMerge w:val="restart"/>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left="9"/>
              <w:jc w:val="center"/>
              <w:rPr>
                <w:sz w:val="24"/>
                <w:szCs w:val="24"/>
              </w:rPr>
            </w:pPr>
            <w:r w:rsidRPr="00BF6191">
              <w:rPr>
                <w:sz w:val="24"/>
                <w:szCs w:val="24"/>
              </w:rPr>
              <w:t>4</w:t>
            </w:r>
          </w:p>
        </w:tc>
        <w:tc>
          <w:tcPr>
            <w:tcW w:w="1934" w:type="dxa"/>
            <w:vMerge w:val="restart"/>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left="82"/>
              <w:jc w:val="center"/>
              <w:rPr>
                <w:sz w:val="24"/>
                <w:szCs w:val="24"/>
              </w:rPr>
            </w:pPr>
            <w:r w:rsidRPr="00BF6191">
              <w:rPr>
                <w:sz w:val="24"/>
                <w:szCs w:val="24"/>
              </w:rPr>
              <w:t>ИИ</w:t>
            </w:r>
          </w:p>
        </w:tc>
        <w:tc>
          <w:tcPr>
            <w:tcW w:w="2450"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0В/0мА</w:t>
            </w:r>
            <w:r w:rsidRPr="00BF6191">
              <w:rPr>
                <w:i/>
                <w:sz w:val="24"/>
                <w:szCs w:val="24"/>
              </w:rPr>
              <w:t>〜</w:t>
            </w:r>
            <w:r w:rsidRPr="00BF6191">
              <w:rPr>
                <w:sz w:val="24"/>
                <w:szCs w:val="24"/>
              </w:rPr>
              <w:t>АО верхний предел</w:t>
            </w:r>
          </w:p>
        </w:tc>
        <w:tc>
          <w:tcPr>
            <w:tcW w:w="2620" w:type="dxa"/>
            <w:gridSpan w:val="2"/>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0В/0мА</w:t>
            </w:r>
            <w:r w:rsidRPr="00BF6191">
              <w:rPr>
                <w:i/>
                <w:sz w:val="24"/>
                <w:szCs w:val="24"/>
              </w:rPr>
              <w:t>〜</w:t>
            </w:r>
            <w:r w:rsidRPr="00BF6191">
              <w:rPr>
                <w:sz w:val="24"/>
                <w:szCs w:val="24"/>
              </w:rPr>
              <w:t>10В/20мА</w:t>
            </w:r>
          </w:p>
        </w:tc>
      </w:tr>
      <w:tr w:rsidR="00BB40C6" w:rsidRPr="00BF6191">
        <w:trPr>
          <w:gridBefore w:val="1"/>
          <w:gridAfter w:val="1"/>
          <w:wBefore w:w="765" w:type="dxa"/>
          <w:wAfter w:w="766" w:type="dxa"/>
          <w:trHeight w:val="322"/>
        </w:trPr>
        <w:tc>
          <w:tcPr>
            <w:tcW w:w="0" w:type="auto"/>
            <w:gridSpan w:val="2"/>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2450"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2В/4мА</w:t>
            </w:r>
            <w:r w:rsidRPr="00BF6191">
              <w:rPr>
                <w:i/>
                <w:sz w:val="24"/>
                <w:szCs w:val="24"/>
              </w:rPr>
              <w:t>〜</w:t>
            </w:r>
            <w:r w:rsidRPr="00BF6191">
              <w:rPr>
                <w:sz w:val="24"/>
                <w:szCs w:val="24"/>
              </w:rPr>
              <w:t>АО верхний предел</w:t>
            </w:r>
          </w:p>
        </w:tc>
        <w:tc>
          <w:tcPr>
            <w:tcW w:w="2620" w:type="dxa"/>
            <w:gridSpan w:val="2"/>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0В/0мА</w:t>
            </w:r>
            <w:r w:rsidRPr="00BF6191">
              <w:rPr>
                <w:i/>
                <w:sz w:val="24"/>
                <w:szCs w:val="24"/>
              </w:rPr>
              <w:t>〜</w:t>
            </w:r>
            <w:r w:rsidRPr="00BF6191">
              <w:rPr>
                <w:sz w:val="24"/>
                <w:szCs w:val="24"/>
              </w:rPr>
              <w:t>10В/20мА</w:t>
            </w:r>
          </w:p>
        </w:tc>
      </w:tr>
      <w:tr w:rsidR="00BB40C6" w:rsidRPr="00BF6191">
        <w:trPr>
          <w:gridBefore w:val="1"/>
          <w:gridAfter w:val="1"/>
          <w:wBefore w:w="765" w:type="dxa"/>
          <w:wAfter w:w="766" w:type="dxa"/>
          <w:trHeight w:val="322"/>
        </w:trPr>
        <w:tc>
          <w:tcPr>
            <w:tcW w:w="821" w:type="dxa"/>
            <w:gridSpan w:val="2"/>
            <w:tcBorders>
              <w:top w:val="single" w:sz="4" w:space="0" w:color="000000"/>
              <w:left w:val="single" w:sz="4" w:space="0" w:color="000000"/>
              <w:bottom w:val="single" w:sz="4" w:space="0" w:color="000000"/>
              <w:right w:val="single" w:sz="4" w:space="0" w:color="000000"/>
            </w:tcBorders>
          </w:tcPr>
          <w:p w:rsidR="00BB40C6" w:rsidRPr="00BF6191" w:rsidRDefault="000B60C4">
            <w:pPr>
              <w:ind w:left="9"/>
              <w:jc w:val="center"/>
              <w:rPr>
                <w:sz w:val="24"/>
                <w:szCs w:val="24"/>
              </w:rPr>
            </w:pPr>
            <w:r w:rsidRPr="00BF6191">
              <w:rPr>
                <w:sz w:val="24"/>
                <w:szCs w:val="24"/>
              </w:rPr>
              <w:t>5</w:t>
            </w:r>
          </w:p>
        </w:tc>
        <w:tc>
          <w:tcPr>
            <w:tcW w:w="193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36"/>
              <w:jc w:val="center"/>
              <w:rPr>
                <w:sz w:val="24"/>
                <w:szCs w:val="24"/>
              </w:rPr>
            </w:pPr>
            <w:r w:rsidRPr="00BF6191">
              <w:rPr>
                <w:sz w:val="24"/>
                <w:szCs w:val="24"/>
              </w:rPr>
              <w:t>Зарезервированный</w:t>
            </w:r>
          </w:p>
        </w:tc>
        <w:tc>
          <w:tcPr>
            <w:tcW w:w="2450"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w:t>
            </w:r>
          </w:p>
        </w:tc>
        <w:tc>
          <w:tcPr>
            <w:tcW w:w="2620" w:type="dxa"/>
            <w:gridSpan w:val="2"/>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w:t>
            </w:r>
          </w:p>
        </w:tc>
      </w:tr>
      <w:tr w:rsidR="00BB40C6" w:rsidRPr="00BF6191">
        <w:tblPrEx>
          <w:tblCellMar>
            <w:top w:w="59" w:type="dxa"/>
            <w:left w:w="249" w:type="dxa"/>
            <w:bottom w:w="13" w:type="dxa"/>
          </w:tblCellMar>
        </w:tblPrEx>
        <w:trPr>
          <w:trHeight w:val="250"/>
        </w:trPr>
        <w:tc>
          <w:tcPr>
            <w:tcW w:w="900" w:type="dxa"/>
            <w:gridSpan w:val="2"/>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43"/>
              <w:jc w:val="center"/>
              <w:rPr>
                <w:sz w:val="24"/>
                <w:szCs w:val="24"/>
              </w:rPr>
            </w:pPr>
            <w:r w:rsidRPr="00BF6191">
              <w:rPr>
                <w:sz w:val="24"/>
                <w:szCs w:val="24"/>
              </w:rPr>
              <w:t>02.11</w:t>
            </w:r>
          </w:p>
        </w:tc>
        <w:tc>
          <w:tcPr>
            <w:tcW w:w="7084" w:type="dxa"/>
            <w:gridSpan w:val="4"/>
            <w:tcBorders>
              <w:top w:val="single" w:sz="4" w:space="0" w:color="000000"/>
              <w:left w:val="single" w:sz="4" w:space="0" w:color="000000"/>
              <w:bottom w:val="single" w:sz="4" w:space="0" w:color="000000"/>
              <w:right w:val="nil"/>
            </w:tcBorders>
          </w:tcPr>
          <w:p w:rsidR="00BB40C6" w:rsidRPr="00BF6191" w:rsidRDefault="000B60C4">
            <w:pPr>
              <w:ind w:left="120"/>
              <w:rPr>
                <w:sz w:val="24"/>
                <w:szCs w:val="24"/>
              </w:rPr>
            </w:pPr>
            <w:r w:rsidRPr="00BF6191">
              <w:rPr>
                <w:sz w:val="24"/>
                <w:szCs w:val="24"/>
              </w:rPr>
              <w:t>Нижний предел выхода AO1</w:t>
            </w:r>
          </w:p>
        </w:tc>
        <w:tc>
          <w:tcPr>
            <w:tcW w:w="1372" w:type="dxa"/>
            <w:gridSpan w:val="2"/>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blPrEx>
          <w:tblCellMar>
            <w:top w:w="59" w:type="dxa"/>
            <w:left w:w="249" w:type="dxa"/>
            <w:bottom w:w="13" w:type="dxa"/>
          </w:tblCellMar>
        </w:tblPrEx>
        <w:trPr>
          <w:trHeight w:val="249"/>
        </w:trPr>
        <w:tc>
          <w:tcPr>
            <w:tcW w:w="0" w:type="auto"/>
            <w:gridSpan w:val="2"/>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gridSpan w:val="4"/>
            <w:tcBorders>
              <w:top w:val="single" w:sz="4" w:space="0" w:color="000000"/>
              <w:left w:val="single" w:sz="4" w:space="0" w:color="000000"/>
              <w:bottom w:val="single" w:sz="4" w:space="0" w:color="000000"/>
              <w:right w:val="single" w:sz="4" w:space="0" w:color="000000"/>
            </w:tcBorders>
          </w:tcPr>
          <w:p w:rsidR="00BB40C6" w:rsidRPr="00BF6191" w:rsidRDefault="000B60C4">
            <w:pPr>
              <w:ind w:left="120"/>
              <w:rPr>
                <w:sz w:val="24"/>
                <w:szCs w:val="24"/>
              </w:rPr>
            </w:pPr>
            <w:r w:rsidRPr="00BF6191">
              <w:rPr>
                <w:sz w:val="24"/>
                <w:szCs w:val="24"/>
              </w:rPr>
              <w:t>0,00</w:t>
            </w:r>
            <w:r w:rsidRPr="00BF6191">
              <w:rPr>
                <w:i/>
                <w:sz w:val="24"/>
                <w:szCs w:val="24"/>
              </w:rPr>
              <w:t>〜</w:t>
            </w:r>
            <w:r w:rsidRPr="00BF6191">
              <w:rPr>
                <w:sz w:val="24"/>
                <w:szCs w:val="24"/>
              </w:rPr>
              <w:t>10,00 В</w:t>
            </w:r>
          </w:p>
        </w:tc>
        <w:tc>
          <w:tcPr>
            <w:tcW w:w="1372" w:type="dxa"/>
            <w:gridSpan w:val="2"/>
            <w:tcBorders>
              <w:top w:val="single" w:sz="4" w:space="0" w:color="000000"/>
              <w:left w:val="single" w:sz="4" w:space="0" w:color="000000"/>
              <w:bottom w:val="single" w:sz="4" w:space="0" w:color="000000"/>
              <w:right w:val="single" w:sz="4" w:space="0" w:color="000000"/>
            </w:tcBorders>
          </w:tcPr>
          <w:p w:rsidR="00BB40C6" w:rsidRPr="00BF6191" w:rsidRDefault="000B60C4">
            <w:pPr>
              <w:ind w:left="119"/>
              <w:rPr>
                <w:sz w:val="24"/>
                <w:szCs w:val="24"/>
              </w:rPr>
            </w:pPr>
            <w:r w:rsidRPr="00BF6191">
              <w:rPr>
                <w:sz w:val="24"/>
                <w:szCs w:val="24"/>
              </w:rPr>
              <w:t>0,00</w:t>
            </w:r>
          </w:p>
        </w:tc>
      </w:tr>
      <w:tr w:rsidR="00BB40C6" w:rsidRPr="00BF6191">
        <w:tblPrEx>
          <w:tblCellMar>
            <w:top w:w="59" w:type="dxa"/>
            <w:left w:w="249" w:type="dxa"/>
            <w:bottom w:w="13" w:type="dxa"/>
          </w:tblCellMar>
        </w:tblPrEx>
        <w:trPr>
          <w:trHeight w:val="251"/>
        </w:trPr>
        <w:tc>
          <w:tcPr>
            <w:tcW w:w="900" w:type="dxa"/>
            <w:gridSpan w:val="2"/>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52"/>
              <w:jc w:val="center"/>
              <w:rPr>
                <w:sz w:val="24"/>
                <w:szCs w:val="24"/>
              </w:rPr>
            </w:pPr>
            <w:r w:rsidRPr="00BF6191">
              <w:rPr>
                <w:sz w:val="24"/>
                <w:szCs w:val="24"/>
              </w:rPr>
              <w:t>02.12</w:t>
            </w:r>
          </w:p>
        </w:tc>
        <w:tc>
          <w:tcPr>
            <w:tcW w:w="7084" w:type="dxa"/>
            <w:gridSpan w:val="4"/>
            <w:tcBorders>
              <w:top w:val="single" w:sz="4" w:space="0" w:color="000000"/>
              <w:left w:val="single" w:sz="4" w:space="0" w:color="000000"/>
              <w:bottom w:val="single" w:sz="4" w:space="0" w:color="000000"/>
              <w:right w:val="nil"/>
            </w:tcBorders>
            <w:vAlign w:val="bottom"/>
          </w:tcPr>
          <w:p w:rsidR="00BB40C6" w:rsidRPr="00BF6191" w:rsidRDefault="000B60C4">
            <w:pPr>
              <w:ind w:left="120"/>
              <w:rPr>
                <w:sz w:val="24"/>
                <w:szCs w:val="24"/>
              </w:rPr>
            </w:pPr>
            <w:r w:rsidRPr="00BF6191">
              <w:rPr>
                <w:sz w:val="24"/>
                <w:szCs w:val="24"/>
              </w:rPr>
              <w:t>Верхний предел выхода аналогового вывода</w:t>
            </w:r>
          </w:p>
        </w:tc>
        <w:tc>
          <w:tcPr>
            <w:tcW w:w="1372" w:type="dxa"/>
            <w:gridSpan w:val="2"/>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blPrEx>
          <w:tblCellMar>
            <w:top w:w="59" w:type="dxa"/>
            <w:left w:w="249" w:type="dxa"/>
            <w:bottom w:w="13" w:type="dxa"/>
          </w:tblCellMar>
        </w:tblPrEx>
        <w:trPr>
          <w:trHeight w:val="250"/>
        </w:trPr>
        <w:tc>
          <w:tcPr>
            <w:tcW w:w="0" w:type="auto"/>
            <w:gridSpan w:val="2"/>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gridSpan w:val="4"/>
            <w:tcBorders>
              <w:top w:val="single" w:sz="4" w:space="0" w:color="000000"/>
              <w:left w:val="single" w:sz="4" w:space="0" w:color="000000"/>
              <w:bottom w:val="single" w:sz="4" w:space="0" w:color="000000"/>
              <w:right w:val="single" w:sz="4" w:space="0" w:color="000000"/>
            </w:tcBorders>
          </w:tcPr>
          <w:p w:rsidR="00BB40C6" w:rsidRPr="00BF6191" w:rsidRDefault="000B60C4">
            <w:pPr>
              <w:ind w:left="120"/>
              <w:rPr>
                <w:sz w:val="24"/>
                <w:szCs w:val="24"/>
              </w:rPr>
            </w:pPr>
            <w:r w:rsidRPr="00BF6191">
              <w:rPr>
                <w:sz w:val="24"/>
                <w:szCs w:val="24"/>
              </w:rPr>
              <w:t>0,00</w:t>
            </w:r>
            <w:r w:rsidRPr="00BF6191">
              <w:rPr>
                <w:i/>
                <w:sz w:val="24"/>
                <w:szCs w:val="24"/>
              </w:rPr>
              <w:t>〜</w:t>
            </w:r>
            <w:r w:rsidRPr="00BF6191">
              <w:rPr>
                <w:sz w:val="24"/>
                <w:szCs w:val="24"/>
              </w:rPr>
              <w:t>10,00 В</w:t>
            </w:r>
          </w:p>
        </w:tc>
        <w:tc>
          <w:tcPr>
            <w:tcW w:w="1372" w:type="dxa"/>
            <w:gridSpan w:val="2"/>
            <w:tcBorders>
              <w:top w:val="single" w:sz="4" w:space="0" w:color="000000"/>
              <w:left w:val="single" w:sz="4" w:space="0" w:color="000000"/>
              <w:bottom w:val="single" w:sz="4" w:space="0" w:color="000000"/>
              <w:right w:val="single" w:sz="4" w:space="0" w:color="000000"/>
            </w:tcBorders>
          </w:tcPr>
          <w:p w:rsidR="00BB40C6" w:rsidRPr="00BF6191" w:rsidRDefault="000B60C4">
            <w:pPr>
              <w:ind w:left="119"/>
              <w:rPr>
                <w:sz w:val="24"/>
                <w:szCs w:val="24"/>
              </w:rPr>
            </w:pPr>
            <w:r w:rsidRPr="00BF6191">
              <w:rPr>
                <w:sz w:val="24"/>
                <w:szCs w:val="24"/>
              </w:rPr>
              <w:t>10,00 В</w:t>
            </w:r>
          </w:p>
        </w:tc>
      </w:tr>
    </w:tbl>
    <w:p w:rsidR="00BB40C6" w:rsidRPr="00BF6191" w:rsidRDefault="000B60C4">
      <w:pPr>
        <w:spacing w:after="194" w:line="682" w:lineRule="auto"/>
        <w:ind w:right="542" w:firstLine="262"/>
        <w:jc w:val="both"/>
        <w:rPr>
          <w:sz w:val="24"/>
          <w:szCs w:val="24"/>
        </w:rPr>
      </w:pPr>
      <w:r w:rsidRPr="00BF6191">
        <w:rPr>
          <w:sz w:val="24"/>
          <w:szCs w:val="24"/>
        </w:rPr>
        <w:t>Приведенный выше код функции определяет соответствующую связь между выходным значением и аналоговым выходом. Когда выходное значение превышает установленный максимум выхода или минимального диапазона выхода, он будет рассчитываться как верхний предел выхода или нижний предел выхода.</w:t>
      </w:r>
    </w:p>
    <w:tbl>
      <w:tblPr>
        <w:tblStyle w:val="TableGrid"/>
        <w:tblW w:w="9356" w:type="dxa"/>
        <w:tblInd w:w="97" w:type="dxa"/>
        <w:tblCellMar>
          <w:top w:w="53" w:type="dxa"/>
          <w:left w:w="249" w:type="dxa"/>
          <w:right w:w="115" w:type="dxa"/>
        </w:tblCellMar>
        <w:tblLook w:val="04A0" w:firstRow="1" w:lastRow="0" w:firstColumn="1" w:lastColumn="0" w:noHBand="0" w:noVBand="1"/>
      </w:tblPr>
      <w:tblGrid>
        <w:gridCol w:w="900"/>
        <w:gridCol w:w="7084"/>
        <w:gridCol w:w="1372"/>
      </w:tblGrid>
      <w:tr w:rsidR="00BB40C6" w:rsidRPr="00BF6191">
        <w:trPr>
          <w:trHeight w:val="250"/>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52"/>
              <w:jc w:val="center"/>
              <w:rPr>
                <w:sz w:val="24"/>
                <w:szCs w:val="24"/>
              </w:rPr>
            </w:pPr>
            <w:r w:rsidRPr="00BF6191">
              <w:rPr>
                <w:sz w:val="24"/>
                <w:szCs w:val="24"/>
              </w:rPr>
              <w:t>02.13</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ind w:left="120"/>
              <w:rPr>
                <w:sz w:val="24"/>
                <w:szCs w:val="24"/>
              </w:rPr>
            </w:pPr>
            <w:r w:rsidRPr="00BF6191">
              <w:rPr>
                <w:sz w:val="24"/>
                <w:szCs w:val="24"/>
              </w:rPr>
              <w:t>Функция входного терминала DI1</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49"/>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20"/>
              <w:rPr>
                <w:sz w:val="24"/>
                <w:szCs w:val="24"/>
              </w:rPr>
            </w:pPr>
            <w:r w:rsidRPr="00BF6191">
              <w:rPr>
                <w:sz w:val="24"/>
                <w:szCs w:val="24"/>
              </w:rPr>
              <w:t>0</w:t>
            </w:r>
            <w:r w:rsidRPr="00BF6191">
              <w:rPr>
                <w:i/>
                <w:sz w:val="24"/>
                <w:szCs w:val="24"/>
              </w:rPr>
              <w:t>〜</w:t>
            </w:r>
            <w:r w:rsidRPr="00BF6191">
              <w:rPr>
                <w:sz w:val="24"/>
                <w:szCs w:val="24"/>
              </w:rPr>
              <w:t>30</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9"/>
              <w:rPr>
                <w:sz w:val="24"/>
                <w:szCs w:val="24"/>
              </w:rPr>
            </w:pPr>
            <w:r w:rsidRPr="00BF6191">
              <w:rPr>
                <w:sz w:val="24"/>
                <w:szCs w:val="24"/>
              </w:rPr>
              <w:t>3</w:t>
            </w:r>
          </w:p>
        </w:tc>
      </w:tr>
      <w:tr w:rsidR="00BB40C6" w:rsidRPr="00BF6191">
        <w:trPr>
          <w:trHeight w:val="251"/>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52"/>
              <w:jc w:val="center"/>
              <w:rPr>
                <w:sz w:val="24"/>
                <w:szCs w:val="24"/>
              </w:rPr>
            </w:pPr>
            <w:r w:rsidRPr="00BF6191">
              <w:rPr>
                <w:sz w:val="24"/>
                <w:szCs w:val="24"/>
              </w:rPr>
              <w:t>02.14</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ind w:left="120"/>
              <w:rPr>
                <w:sz w:val="24"/>
                <w:szCs w:val="24"/>
              </w:rPr>
            </w:pPr>
            <w:r w:rsidRPr="00BF6191">
              <w:rPr>
                <w:sz w:val="24"/>
                <w:szCs w:val="24"/>
              </w:rPr>
              <w:t>Функция входного терминала DI2</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49"/>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20"/>
              <w:rPr>
                <w:sz w:val="24"/>
                <w:szCs w:val="24"/>
              </w:rPr>
            </w:pPr>
            <w:r w:rsidRPr="00BF6191">
              <w:rPr>
                <w:sz w:val="24"/>
                <w:szCs w:val="24"/>
              </w:rPr>
              <w:t>0</w:t>
            </w:r>
            <w:r w:rsidRPr="00BF6191">
              <w:rPr>
                <w:i/>
                <w:sz w:val="24"/>
                <w:szCs w:val="24"/>
              </w:rPr>
              <w:t>〜</w:t>
            </w:r>
            <w:r w:rsidRPr="00BF6191">
              <w:rPr>
                <w:sz w:val="24"/>
                <w:szCs w:val="24"/>
              </w:rPr>
              <w:t>30</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9"/>
              <w:rPr>
                <w:sz w:val="24"/>
                <w:szCs w:val="24"/>
              </w:rPr>
            </w:pPr>
            <w:r w:rsidRPr="00BF6191">
              <w:rPr>
                <w:sz w:val="24"/>
                <w:szCs w:val="24"/>
              </w:rPr>
              <w:t>4</w:t>
            </w:r>
          </w:p>
        </w:tc>
      </w:tr>
      <w:tr w:rsidR="00BB40C6" w:rsidRPr="00BF6191">
        <w:trPr>
          <w:trHeight w:val="251"/>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52"/>
              <w:jc w:val="center"/>
              <w:rPr>
                <w:sz w:val="24"/>
                <w:szCs w:val="24"/>
              </w:rPr>
            </w:pPr>
            <w:r w:rsidRPr="00BF6191">
              <w:rPr>
                <w:sz w:val="24"/>
                <w:szCs w:val="24"/>
              </w:rPr>
              <w:t>02.15</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ind w:left="120"/>
              <w:rPr>
                <w:sz w:val="24"/>
                <w:szCs w:val="24"/>
              </w:rPr>
            </w:pPr>
            <w:r w:rsidRPr="00BF6191">
              <w:rPr>
                <w:sz w:val="24"/>
                <w:szCs w:val="24"/>
              </w:rPr>
              <w:t>Функция входного терминала DI3</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49"/>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20"/>
              <w:rPr>
                <w:sz w:val="24"/>
                <w:szCs w:val="24"/>
              </w:rPr>
            </w:pPr>
            <w:r w:rsidRPr="00BF6191">
              <w:rPr>
                <w:sz w:val="24"/>
                <w:szCs w:val="24"/>
              </w:rPr>
              <w:t>0</w:t>
            </w:r>
            <w:r w:rsidRPr="00BF6191">
              <w:rPr>
                <w:i/>
                <w:sz w:val="24"/>
                <w:szCs w:val="24"/>
              </w:rPr>
              <w:t>〜</w:t>
            </w:r>
            <w:r w:rsidRPr="00BF6191">
              <w:rPr>
                <w:sz w:val="24"/>
                <w:szCs w:val="24"/>
              </w:rPr>
              <w:t>30</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9"/>
              <w:rPr>
                <w:sz w:val="24"/>
                <w:szCs w:val="24"/>
              </w:rPr>
            </w:pPr>
            <w:r w:rsidRPr="00BF6191">
              <w:rPr>
                <w:sz w:val="24"/>
                <w:szCs w:val="24"/>
              </w:rPr>
              <w:t>0</w:t>
            </w:r>
          </w:p>
        </w:tc>
      </w:tr>
      <w:tr w:rsidR="00BB40C6" w:rsidRPr="00BF6191">
        <w:trPr>
          <w:trHeight w:val="251"/>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52"/>
              <w:jc w:val="center"/>
              <w:rPr>
                <w:sz w:val="24"/>
                <w:szCs w:val="24"/>
              </w:rPr>
            </w:pPr>
            <w:r w:rsidRPr="00BF6191">
              <w:rPr>
                <w:sz w:val="24"/>
                <w:szCs w:val="24"/>
              </w:rPr>
              <w:t>16.02</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ind w:left="120"/>
              <w:rPr>
                <w:sz w:val="24"/>
                <w:szCs w:val="24"/>
              </w:rPr>
            </w:pPr>
            <w:r w:rsidRPr="00BF6191">
              <w:rPr>
                <w:sz w:val="24"/>
                <w:szCs w:val="24"/>
              </w:rPr>
              <w:t>Функция входного терминала DI4</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49"/>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20"/>
              <w:rPr>
                <w:sz w:val="24"/>
                <w:szCs w:val="24"/>
              </w:rPr>
            </w:pPr>
            <w:r w:rsidRPr="00BF6191">
              <w:rPr>
                <w:sz w:val="24"/>
                <w:szCs w:val="24"/>
              </w:rPr>
              <w:t>0</w:t>
            </w:r>
            <w:r w:rsidRPr="00BF6191">
              <w:rPr>
                <w:i/>
                <w:sz w:val="24"/>
                <w:szCs w:val="24"/>
              </w:rPr>
              <w:t>〜</w:t>
            </w:r>
            <w:r w:rsidRPr="00BF6191">
              <w:rPr>
                <w:sz w:val="24"/>
                <w:szCs w:val="24"/>
              </w:rPr>
              <w:t>30</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9"/>
              <w:rPr>
                <w:sz w:val="24"/>
                <w:szCs w:val="24"/>
              </w:rPr>
            </w:pPr>
            <w:r w:rsidRPr="00BF6191">
              <w:rPr>
                <w:sz w:val="24"/>
                <w:szCs w:val="24"/>
              </w:rPr>
              <w:t>0</w:t>
            </w:r>
          </w:p>
        </w:tc>
      </w:tr>
      <w:tr w:rsidR="00BB40C6" w:rsidRPr="00BF6191">
        <w:trPr>
          <w:trHeight w:val="251"/>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52"/>
              <w:jc w:val="center"/>
              <w:rPr>
                <w:sz w:val="24"/>
                <w:szCs w:val="24"/>
              </w:rPr>
            </w:pPr>
            <w:r w:rsidRPr="00BF6191">
              <w:rPr>
                <w:sz w:val="24"/>
                <w:szCs w:val="24"/>
              </w:rPr>
              <w:t>02.17</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ind w:left="120"/>
              <w:rPr>
                <w:sz w:val="24"/>
                <w:szCs w:val="24"/>
              </w:rPr>
            </w:pPr>
            <w:r w:rsidRPr="00BF6191">
              <w:rPr>
                <w:sz w:val="24"/>
                <w:szCs w:val="24"/>
              </w:rPr>
              <w:t>Функция входного терминала DI5</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50"/>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20"/>
              <w:rPr>
                <w:sz w:val="24"/>
                <w:szCs w:val="24"/>
              </w:rPr>
            </w:pPr>
            <w:r w:rsidRPr="00BF6191">
              <w:rPr>
                <w:sz w:val="24"/>
                <w:szCs w:val="24"/>
              </w:rPr>
              <w:t>0</w:t>
            </w:r>
            <w:r w:rsidRPr="00BF6191">
              <w:rPr>
                <w:i/>
                <w:sz w:val="24"/>
                <w:szCs w:val="24"/>
              </w:rPr>
              <w:t>〜</w:t>
            </w:r>
            <w:r w:rsidRPr="00BF6191">
              <w:rPr>
                <w:sz w:val="24"/>
                <w:szCs w:val="24"/>
              </w:rPr>
              <w:t>30</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9"/>
              <w:rPr>
                <w:sz w:val="24"/>
                <w:szCs w:val="24"/>
              </w:rPr>
            </w:pPr>
            <w:r w:rsidRPr="00BF6191">
              <w:rPr>
                <w:sz w:val="24"/>
                <w:szCs w:val="24"/>
              </w:rPr>
              <w:t>0</w:t>
            </w:r>
          </w:p>
        </w:tc>
      </w:tr>
    </w:tbl>
    <w:p w:rsidR="00BB40C6" w:rsidRPr="00BF6191" w:rsidRDefault="000B60C4">
      <w:pPr>
        <w:spacing w:after="221" w:line="265" w:lineRule="auto"/>
        <w:ind w:left="272" w:right="572" w:hanging="10"/>
        <w:rPr>
          <w:sz w:val="24"/>
          <w:szCs w:val="24"/>
        </w:rPr>
      </w:pPr>
      <w:r w:rsidRPr="00BF6191">
        <w:rPr>
          <w:sz w:val="24"/>
          <w:szCs w:val="24"/>
        </w:rPr>
        <w:t>0: зарезервировано</w:t>
      </w:r>
    </w:p>
    <w:p w:rsidR="00BB40C6" w:rsidRPr="00BF6191" w:rsidRDefault="000B60C4">
      <w:pPr>
        <w:spacing w:after="206" w:line="265" w:lineRule="auto"/>
        <w:ind w:left="257" w:hanging="10"/>
        <w:rPr>
          <w:sz w:val="24"/>
          <w:szCs w:val="24"/>
        </w:rPr>
      </w:pPr>
      <w:r w:rsidRPr="00BF6191">
        <w:rPr>
          <w:sz w:val="24"/>
          <w:szCs w:val="24"/>
        </w:rPr>
        <w:t>1: управление толчком вперед</w:t>
      </w:r>
    </w:p>
    <w:p w:rsidR="00BB40C6" w:rsidRPr="00BF6191" w:rsidRDefault="000B60C4">
      <w:pPr>
        <w:spacing w:after="178" w:line="265" w:lineRule="auto"/>
        <w:ind w:left="252" w:hanging="5"/>
        <w:jc w:val="both"/>
        <w:rPr>
          <w:sz w:val="24"/>
          <w:szCs w:val="24"/>
        </w:rPr>
      </w:pPr>
      <w:r w:rsidRPr="00BF6191">
        <w:rPr>
          <w:sz w:val="24"/>
          <w:szCs w:val="24"/>
        </w:rPr>
        <w:t>Если клемма закорочена на GND, инвертор будет работать в прямом толчковом режиме, который действителен только при 00.02=1.</w:t>
      </w:r>
    </w:p>
    <w:p w:rsidR="00BB40C6" w:rsidRPr="00BF6191" w:rsidRDefault="000B60C4">
      <w:pPr>
        <w:spacing w:after="221" w:line="265" w:lineRule="auto"/>
        <w:ind w:left="272" w:right="572" w:hanging="10"/>
        <w:rPr>
          <w:sz w:val="24"/>
          <w:szCs w:val="24"/>
        </w:rPr>
      </w:pPr>
      <w:r w:rsidRPr="00BF6191">
        <w:rPr>
          <w:sz w:val="24"/>
          <w:szCs w:val="24"/>
        </w:rPr>
        <w:t>2: Управление обратным толчком</w:t>
      </w:r>
    </w:p>
    <w:p w:rsidR="00BB40C6" w:rsidRPr="00BF6191" w:rsidRDefault="000B60C4">
      <w:pPr>
        <w:spacing w:after="178" w:line="265" w:lineRule="auto"/>
        <w:ind w:left="252" w:hanging="5"/>
        <w:jc w:val="both"/>
        <w:rPr>
          <w:sz w:val="24"/>
          <w:szCs w:val="24"/>
        </w:rPr>
      </w:pPr>
      <w:r w:rsidRPr="00BF6191">
        <w:rPr>
          <w:sz w:val="24"/>
          <w:szCs w:val="24"/>
        </w:rPr>
        <w:t>Если клемма закорочена на GND, инвертор будет работать в обратном толчковом режиме, который действителен только при 00.02=1.</w:t>
      </w:r>
    </w:p>
    <w:p w:rsidR="00BB40C6" w:rsidRPr="00BF6191" w:rsidRDefault="000B60C4">
      <w:pPr>
        <w:spacing w:after="172"/>
        <w:ind w:left="257" w:right="291" w:hanging="10"/>
        <w:jc w:val="both"/>
        <w:rPr>
          <w:sz w:val="24"/>
          <w:szCs w:val="24"/>
        </w:rPr>
      </w:pPr>
      <w:r w:rsidRPr="00BF6191">
        <w:rPr>
          <w:sz w:val="24"/>
          <w:szCs w:val="24"/>
        </w:rPr>
        <w:t>3: Движение вперед (FWD)</w:t>
      </w:r>
    </w:p>
    <w:p w:rsidR="00BB40C6" w:rsidRPr="00BF6191" w:rsidRDefault="000B60C4">
      <w:pPr>
        <w:spacing w:after="490" w:line="265" w:lineRule="auto"/>
        <w:ind w:left="586" w:hanging="5"/>
        <w:jc w:val="both"/>
        <w:rPr>
          <w:sz w:val="24"/>
          <w:szCs w:val="24"/>
        </w:rPr>
      </w:pPr>
      <w:r w:rsidRPr="00BF6191">
        <w:rPr>
          <w:sz w:val="24"/>
          <w:szCs w:val="24"/>
        </w:rPr>
        <w:t>Если клемма закорочена на GND, инвертор будет работать в прямом направлении, что допустимо только при 00.02=1.</w:t>
      </w:r>
    </w:p>
    <w:p w:rsidR="00BB40C6" w:rsidRPr="00BF6191" w:rsidRDefault="000B60C4">
      <w:pPr>
        <w:spacing w:after="206" w:line="265" w:lineRule="auto"/>
        <w:ind w:left="257" w:hanging="10"/>
        <w:rPr>
          <w:sz w:val="24"/>
          <w:szCs w:val="24"/>
        </w:rPr>
      </w:pPr>
      <w:r w:rsidRPr="00BF6191">
        <w:rPr>
          <w:sz w:val="24"/>
          <w:szCs w:val="24"/>
        </w:rPr>
        <w:t>4: Работа в обратном направлении (REV)</w:t>
      </w:r>
    </w:p>
    <w:p w:rsidR="00BB40C6" w:rsidRPr="00BF6191" w:rsidRDefault="000B60C4">
      <w:pPr>
        <w:spacing w:after="178" w:line="265" w:lineRule="auto"/>
        <w:ind w:left="252" w:hanging="5"/>
        <w:jc w:val="both"/>
        <w:rPr>
          <w:sz w:val="24"/>
          <w:szCs w:val="24"/>
        </w:rPr>
      </w:pPr>
      <w:r w:rsidRPr="00BF6191">
        <w:rPr>
          <w:sz w:val="24"/>
          <w:szCs w:val="24"/>
        </w:rPr>
        <w:t>Если клемма закорочена на GND, инвертор будет работать в обратном направлении, что допустимо только при 00.02=1.</w:t>
      </w:r>
    </w:p>
    <w:p w:rsidR="00BB40C6" w:rsidRPr="00BF6191" w:rsidRDefault="000B60C4">
      <w:pPr>
        <w:spacing w:after="194" w:line="265" w:lineRule="auto"/>
        <w:ind w:left="252" w:hanging="5"/>
        <w:jc w:val="both"/>
        <w:rPr>
          <w:sz w:val="24"/>
          <w:szCs w:val="24"/>
        </w:rPr>
      </w:pPr>
      <w:r w:rsidRPr="00BF6191">
        <w:rPr>
          <w:sz w:val="24"/>
          <w:szCs w:val="24"/>
        </w:rPr>
        <w:t>5: Трехлинейное управление работой</w:t>
      </w:r>
    </w:p>
    <w:p w:rsidR="00BB40C6" w:rsidRPr="00BF6191" w:rsidRDefault="000B60C4">
      <w:pPr>
        <w:spacing w:after="172"/>
        <w:ind w:left="401" w:right="291" w:hanging="10"/>
        <w:jc w:val="both"/>
        <w:rPr>
          <w:sz w:val="24"/>
          <w:szCs w:val="24"/>
        </w:rPr>
      </w:pPr>
      <w:r w:rsidRPr="00BF6191">
        <w:rPr>
          <w:sz w:val="24"/>
          <w:szCs w:val="24"/>
        </w:rPr>
        <w:t>См. 02.18 для описания функций режима работы 2, 3, 4 (режим трехпроводного управления 1, 2, 3).</w:t>
      </w:r>
    </w:p>
    <w:p w:rsidR="00BB40C6" w:rsidRPr="00BF6191" w:rsidRDefault="000B60C4">
      <w:pPr>
        <w:spacing w:after="236" w:line="265" w:lineRule="auto"/>
        <w:ind w:left="257" w:right="7068" w:hanging="10"/>
        <w:rPr>
          <w:sz w:val="24"/>
          <w:szCs w:val="24"/>
        </w:rPr>
      </w:pPr>
      <w:r w:rsidRPr="00BF6191">
        <w:rPr>
          <w:sz w:val="24"/>
          <w:szCs w:val="24"/>
        </w:rPr>
        <w:t>6: Управление свободной остановкой</w:t>
      </w:r>
    </w:p>
    <w:p w:rsidR="00BB40C6" w:rsidRPr="00BF6191" w:rsidRDefault="000B60C4">
      <w:pPr>
        <w:spacing w:after="194" w:line="265" w:lineRule="auto"/>
        <w:ind w:left="391" w:hanging="5"/>
        <w:jc w:val="both"/>
        <w:rPr>
          <w:sz w:val="24"/>
          <w:szCs w:val="24"/>
        </w:rPr>
      </w:pPr>
      <w:r w:rsidRPr="00BF6191">
        <w:rPr>
          <w:sz w:val="24"/>
          <w:szCs w:val="24"/>
        </w:rPr>
        <w:t>Эта функция имеет то же значение, что и останов на выбеге, определенный в 01.04, но здесь реализуется с помощью терминала управления, что удобно для дистанционного управления.</w:t>
      </w:r>
    </w:p>
    <w:p w:rsidR="00BB40C6" w:rsidRPr="00BF6191" w:rsidRDefault="000B60C4">
      <w:pPr>
        <w:spacing w:after="172"/>
        <w:ind w:left="257" w:right="291" w:hanging="10"/>
        <w:jc w:val="both"/>
        <w:rPr>
          <w:sz w:val="24"/>
          <w:szCs w:val="24"/>
        </w:rPr>
      </w:pPr>
      <w:r w:rsidRPr="00BF6191">
        <w:rPr>
          <w:sz w:val="24"/>
          <w:szCs w:val="24"/>
        </w:rPr>
        <w:t>7: Вход внешнего стоп-сигнала (STOP)</w:t>
      </w:r>
    </w:p>
    <w:p w:rsidR="00BB40C6" w:rsidRPr="00BF6191" w:rsidRDefault="000B60C4">
      <w:pPr>
        <w:spacing w:after="172"/>
        <w:ind w:left="257" w:right="291" w:hanging="10"/>
        <w:jc w:val="both"/>
        <w:rPr>
          <w:sz w:val="24"/>
          <w:szCs w:val="24"/>
        </w:rPr>
      </w:pPr>
      <w:r w:rsidRPr="00BF6191">
        <w:rPr>
          <w:sz w:val="24"/>
          <w:szCs w:val="24"/>
        </w:rPr>
        <w:t>Эта функция используется в ситуациях аварийного останова, когда клемма закорочена на GND, а останов замедляется на время замедления (00.11).</w:t>
      </w:r>
    </w:p>
    <w:p w:rsidR="00BB40C6" w:rsidRPr="00BF6191" w:rsidRDefault="000B60C4">
      <w:pPr>
        <w:spacing w:after="213" w:line="265" w:lineRule="auto"/>
        <w:ind w:left="252" w:hanging="5"/>
        <w:jc w:val="both"/>
        <w:rPr>
          <w:sz w:val="24"/>
          <w:szCs w:val="24"/>
        </w:rPr>
      </w:pPr>
      <w:r w:rsidRPr="00BF6191">
        <w:rPr>
          <w:sz w:val="24"/>
          <w:szCs w:val="24"/>
        </w:rPr>
        <w:t>8: Вход внешнего сигнала сброса (RST)</w:t>
      </w:r>
    </w:p>
    <w:p w:rsidR="00BB40C6" w:rsidRPr="00BF6191" w:rsidRDefault="000B60C4">
      <w:pPr>
        <w:spacing w:after="33" w:line="548" w:lineRule="auto"/>
        <w:ind w:right="311" w:firstLine="391"/>
        <w:jc w:val="both"/>
        <w:rPr>
          <w:sz w:val="24"/>
          <w:szCs w:val="24"/>
        </w:rPr>
      </w:pPr>
      <w:r w:rsidRPr="00BF6191">
        <w:rPr>
          <w:noProof/>
          <w:sz w:val="24"/>
          <w:szCs w:val="24"/>
        </w:rPr>
        <mc:AlternateContent>
          <mc:Choice Requires="wpg">
            <w:drawing>
              <wp:anchor distT="0" distB="0" distL="114300" distR="114300" simplePos="0" relativeHeight="251663360" behindDoc="0" locked="0" layoutInCell="1" allowOverlap="1">
                <wp:simplePos x="0" y="0"/>
                <wp:positionH relativeFrom="column">
                  <wp:posOffset>4645013</wp:posOffset>
                </wp:positionH>
                <wp:positionV relativeFrom="paragraph">
                  <wp:posOffset>-48972</wp:posOffset>
                </wp:positionV>
                <wp:extent cx="395960" cy="81737"/>
                <wp:effectExtent l="0" t="0" r="0" b="0"/>
                <wp:wrapNone/>
                <wp:docPr id="245641" name="Group 245641"/>
                <wp:cNvGraphicFramePr/>
                <a:graphic xmlns:a="http://schemas.openxmlformats.org/drawingml/2006/main">
                  <a:graphicData uri="http://schemas.microsoft.com/office/word/2010/wordprocessingGroup">
                    <wpg:wgp>
                      <wpg:cNvGrpSpPr/>
                      <wpg:grpSpPr>
                        <a:xfrm>
                          <a:off x="0" y="0"/>
                          <a:ext cx="395960" cy="81737"/>
                          <a:chOff x="0" y="0"/>
                          <a:chExt cx="395960" cy="81737"/>
                        </a:xfrm>
                      </wpg:grpSpPr>
                      <wps:wsp>
                        <wps:cNvPr id="24969" name="Shape 24969"/>
                        <wps:cNvSpPr/>
                        <wps:spPr>
                          <a:xfrm>
                            <a:off x="393167" y="37287"/>
                            <a:ext cx="2794" cy="1282"/>
                          </a:xfrm>
                          <a:custGeom>
                            <a:avLst/>
                            <a:gdLst/>
                            <a:ahLst/>
                            <a:cxnLst/>
                            <a:rect l="0" t="0" r="0" b="0"/>
                            <a:pathLst>
                              <a:path w="2794" h="1282">
                                <a:moveTo>
                                  <a:pt x="2794" y="0"/>
                                </a:moveTo>
                                <a:lnTo>
                                  <a:pt x="2781" y="228"/>
                                </a:lnTo>
                                <a:lnTo>
                                  <a:pt x="2730" y="470"/>
                                </a:lnTo>
                                <a:lnTo>
                                  <a:pt x="2616" y="673"/>
                                </a:lnTo>
                                <a:lnTo>
                                  <a:pt x="2464" y="876"/>
                                </a:lnTo>
                                <a:lnTo>
                                  <a:pt x="2260" y="1029"/>
                                </a:lnTo>
                                <a:lnTo>
                                  <a:pt x="2019" y="1155"/>
                                </a:lnTo>
                                <a:lnTo>
                                  <a:pt x="1778" y="1244"/>
                                </a:lnTo>
                                <a:lnTo>
                                  <a:pt x="1498" y="1282"/>
                                </a:lnTo>
                                <a:lnTo>
                                  <a:pt x="1232" y="1257"/>
                                </a:lnTo>
                                <a:lnTo>
                                  <a:pt x="965" y="1232"/>
                                </a:lnTo>
                                <a:lnTo>
                                  <a:pt x="711" y="1117"/>
                                </a:lnTo>
                                <a:lnTo>
                                  <a:pt x="483" y="990"/>
                                </a:lnTo>
                                <a:lnTo>
                                  <a:pt x="292" y="813"/>
                                </a:lnTo>
                                <a:lnTo>
                                  <a:pt x="140" y="622"/>
                                </a:lnTo>
                                <a:lnTo>
                                  <a:pt x="38" y="406"/>
                                </a:lnTo>
                                <a:lnTo>
                                  <a:pt x="0" y="178"/>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4970" name="Shape 24970"/>
                        <wps:cNvSpPr/>
                        <wps:spPr>
                          <a:xfrm>
                            <a:off x="392747" y="32182"/>
                            <a:ext cx="3213" cy="5283"/>
                          </a:xfrm>
                          <a:custGeom>
                            <a:avLst/>
                            <a:gdLst/>
                            <a:ahLst/>
                            <a:cxnLst/>
                            <a:rect l="0" t="0" r="0" b="0"/>
                            <a:pathLst>
                              <a:path w="3213" h="5283">
                                <a:moveTo>
                                  <a:pt x="2794" y="0"/>
                                </a:moveTo>
                                <a:lnTo>
                                  <a:pt x="3213" y="5106"/>
                                </a:lnTo>
                                <a:lnTo>
                                  <a:pt x="1816" y="5194"/>
                                </a:lnTo>
                                <a:lnTo>
                                  <a:pt x="419" y="5283"/>
                                </a:lnTo>
                                <a:lnTo>
                                  <a:pt x="0" y="178"/>
                                </a:lnTo>
                                <a:lnTo>
                                  <a:pt x="1397" y="89"/>
                                </a:lnTo>
                                <a:lnTo>
                                  <a:pt x="279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4971" name="Shape 24971"/>
                        <wps:cNvSpPr/>
                        <wps:spPr>
                          <a:xfrm>
                            <a:off x="392747" y="32182"/>
                            <a:ext cx="3213" cy="5283"/>
                          </a:xfrm>
                          <a:custGeom>
                            <a:avLst/>
                            <a:gdLst/>
                            <a:ahLst/>
                            <a:cxnLst/>
                            <a:rect l="0" t="0" r="0" b="0"/>
                            <a:pathLst>
                              <a:path w="3213" h="5283">
                                <a:moveTo>
                                  <a:pt x="419" y="5283"/>
                                </a:moveTo>
                                <a:lnTo>
                                  <a:pt x="1816" y="5194"/>
                                </a:lnTo>
                                <a:lnTo>
                                  <a:pt x="3213" y="5106"/>
                                </a:lnTo>
                                <a:lnTo>
                                  <a:pt x="2794" y="0"/>
                                </a:lnTo>
                                <a:lnTo>
                                  <a:pt x="1397" y="89"/>
                                </a:lnTo>
                                <a:lnTo>
                                  <a:pt x="0" y="178"/>
                                </a:lnTo>
                                <a:lnTo>
                                  <a:pt x="419" y="5283"/>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4972" name="Shape 24972"/>
                        <wps:cNvSpPr/>
                        <wps:spPr>
                          <a:xfrm>
                            <a:off x="394145" y="32029"/>
                            <a:ext cx="1397" cy="241"/>
                          </a:xfrm>
                          <a:custGeom>
                            <a:avLst/>
                            <a:gdLst/>
                            <a:ahLst/>
                            <a:cxnLst/>
                            <a:rect l="0" t="0" r="0" b="0"/>
                            <a:pathLst>
                              <a:path w="1397" h="241">
                                <a:moveTo>
                                  <a:pt x="1359" y="0"/>
                                </a:moveTo>
                                <a:lnTo>
                                  <a:pt x="1397" y="152"/>
                                </a:lnTo>
                                <a:lnTo>
                                  <a:pt x="0" y="241"/>
                                </a:lnTo>
                                <a:lnTo>
                                  <a:pt x="135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4973" name="Shape 24973"/>
                        <wps:cNvSpPr/>
                        <wps:spPr>
                          <a:xfrm>
                            <a:off x="395503" y="32029"/>
                            <a:ext cx="38" cy="152"/>
                          </a:xfrm>
                          <a:custGeom>
                            <a:avLst/>
                            <a:gdLst/>
                            <a:ahLst/>
                            <a:cxnLst/>
                            <a:rect l="0" t="0" r="0" b="0"/>
                            <a:pathLst>
                              <a:path w="38" h="152">
                                <a:moveTo>
                                  <a:pt x="38" y="152"/>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4974" name="Shape 24974"/>
                        <wps:cNvSpPr/>
                        <wps:spPr>
                          <a:xfrm>
                            <a:off x="391490" y="27013"/>
                            <a:ext cx="4013" cy="5512"/>
                          </a:xfrm>
                          <a:custGeom>
                            <a:avLst/>
                            <a:gdLst/>
                            <a:ahLst/>
                            <a:cxnLst/>
                            <a:rect l="0" t="0" r="0" b="0"/>
                            <a:pathLst>
                              <a:path w="4013" h="5512">
                                <a:moveTo>
                                  <a:pt x="2718" y="0"/>
                                </a:moveTo>
                                <a:lnTo>
                                  <a:pt x="4013" y="5017"/>
                                </a:lnTo>
                                <a:lnTo>
                                  <a:pt x="2654" y="5258"/>
                                </a:lnTo>
                                <a:lnTo>
                                  <a:pt x="1295" y="5512"/>
                                </a:lnTo>
                                <a:lnTo>
                                  <a:pt x="0" y="495"/>
                                </a:lnTo>
                                <a:lnTo>
                                  <a:pt x="1359" y="241"/>
                                </a:lnTo>
                                <a:lnTo>
                                  <a:pt x="271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4975" name="Shape 24975"/>
                        <wps:cNvSpPr/>
                        <wps:spPr>
                          <a:xfrm>
                            <a:off x="391490" y="27013"/>
                            <a:ext cx="4013" cy="5512"/>
                          </a:xfrm>
                          <a:custGeom>
                            <a:avLst/>
                            <a:gdLst/>
                            <a:ahLst/>
                            <a:cxnLst/>
                            <a:rect l="0" t="0" r="0" b="0"/>
                            <a:pathLst>
                              <a:path w="4013" h="5512">
                                <a:moveTo>
                                  <a:pt x="1295" y="5512"/>
                                </a:moveTo>
                                <a:lnTo>
                                  <a:pt x="2654" y="5258"/>
                                </a:lnTo>
                                <a:lnTo>
                                  <a:pt x="4013" y="5017"/>
                                </a:lnTo>
                                <a:lnTo>
                                  <a:pt x="2718" y="0"/>
                                </a:lnTo>
                                <a:lnTo>
                                  <a:pt x="1359" y="241"/>
                                </a:lnTo>
                                <a:lnTo>
                                  <a:pt x="0" y="495"/>
                                </a:lnTo>
                                <a:lnTo>
                                  <a:pt x="1295" y="551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4976" name="Shape 24976"/>
                        <wps:cNvSpPr/>
                        <wps:spPr>
                          <a:xfrm>
                            <a:off x="392849" y="26848"/>
                            <a:ext cx="1359" cy="407"/>
                          </a:xfrm>
                          <a:custGeom>
                            <a:avLst/>
                            <a:gdLst/>
                            <a:ahLst/>
                            <a:cxnLst/>
                            <a:rect l="0" t="0" r="0" b="0"/>
                            <a:pathLst>
                              <a:path w="1359" h="407">
                                <a:moveTo>
                                  <a:pt x="1321" y="0"/>
                                </a:moveTo>
                                <a:lnTo>
                                  <a:pt x="1359" y="165"/>
                                </a:lnTo>
                                <a:lnTo>
                                  <a:pt x="0" y="407"/>
                                </a:lnTo>
                                <a:lnTo>
                                  <a:pt x="132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4977" name="Shape 24977"/>
                        <wps:cNvSpPr/>
                        <wps:spPr>
                          <a:xfrm>
                            <a:off x="394170" y="26848"/>
                            <a:ext cx="38" cy="165"/>
                          </a:xfrm>
                          <a:custGeom>
                            <a:avLst/>
                            <a:gdLst/>
                            <a:ahLst/>
                            <a:cxnLst/>
                            <a:rect l="0" t="0" r="0" b="0"/>
                            <a:pathLst>
                              <a:path w="38" h="165">
                                <a:moveTo>
                                  <a:pt x="38" y="165"/>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4978" name="Shape 24978"/>
                        <wps:cNvSpPr/>
                        <wps:spPr>
                          <a:xfrm>
                            <a:off x="389420" y="22047"/>
                            <a:ext cx="4750" cy="5626"/>
                          </a:xfrm>
                          <a:custGeom>
                            <a:avLst/>
                            <a:gdLst/>
                            <a:ahLst/>
                            <a:cxnLst/>
                            <a:rect l="0" t="0" r="0" b="0"/>
                            <a:pathLst>
                              <a:path w="4750" h="5626">
                                <a:moveTo>
                                  <a:pt x="2642" y="0"/>
                                </a:moveTo>
                                <a:lnTo>
                                  <a:pt x="4750" y="4800"/>
                                </a:lnTo>
                                <a:lnTo>
                                  <a:pt x="3429" y="5207"/>
                                </a:lnTo>
                                <a:lnTo>
                                  <a:pt x="2121" y="5626"/>
                                </a:lnTo>
                                <a:lnTo>
                                  <a:pt x="0" y="813"/>
                                </a:lnTo>
                                <a:lnTo>
                                  <a:pt x="1321" y="406"/>
                                </a:lnTo>
                                <a:lnTo>
                                  <a:pt x="264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4979" name="Shape 24979"/>
                        <wps:cNvSpPr/>
                        <wps:spPr>
                          <a:xfrm>
                            <a:off x="389420" y="22047"/>
                            <a:ext cx="4750" cy="5626"/>
                          </a:xfrm>
                          <a:custGeom>
                            <a:avLst/>
                            <a:gdLst/>
                            <a:ahLst/>
                            <a:cxnLst/>
                            <a:rect l="0" t="0" r="0" b="0"/>
                            <a:pathLst>
                              <a:path w="4750" h="5626">
                                <a:moveTo>
                                  <a:pt x="2121" y="5626"/>
                                </a:moveTo>
                                <a:lnTo>
                                  <a:pt x="3429" y="5207"/>
                                </a:lnTo>
                                <a:lnTo>
                                  <a:pt x="4750" y="4800"/>
                                </a:lnTo>
                                <a:lnTo>
                                  <a:pt x="2642" y="0"/>
                                </a:lnTo>
                                <a:lnTo>
                                  <a:pt x="1321" y="406"/>
                                </a:lnTo>
                                <a:lnTo>
                                  <a:pt x="0" y="813"/>
                                </a:lnTo>
                                <a:lnTo>
                                  <a:pt x="2121" y="5626"/>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4980" name="Shape 24980"/>
                        <wps:cNvSpPr/>
                        <wps:spPr>
                          <a:xfrm>
                            <a:off x="390741" y="21895"/>
                            <a:ext cx="1321" cy="558"/>
                          </a:xfrm>
                          <a:custGeom>
                            <a:avLst/>
                            <a:gdLst/>
                            <a:ahLst/>
                            <a:cxnLst/>
                            <a:rect l="0" t="0" r="0" b="0"/>
                            <a:pathLst>
                              <a:path w="1321" h="558">
                                <a:moveTo>
                                  <a:pt x="1232" y="0"/>
                                </a:moveTo>
                                <a:lnTo>
                                  <a:pt x="1321" y="152"/>
                                </a:lnTo>
                                <a:lnTo>
                                  <a:pt x="0" y="558"/>
                                </a:lnTo>
                                <a:lnTo>
                                  <a:pt x="12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4981" name="Shape 24981"/>
                        <wps:cNvSpPr/>
                        <wps:spPr>
                          <a:xfrm>
                            <a:off x="391973" y="21895"/>
                            <a:ext cx="89" cy="152"/>
                          </a:xfrm>
                          <a:custGeom>
                            <a:avLst/>
                            <a:gdLst/>
                            <a:ahLst/>
                            <a:cxnLst/>
                            <a:rect l="0" t="0" r="0" b="0"/>
                            <a:pathLst>
                              <a:path w="89" h="152">
                                <a:moveTo>
                                  <a:pt x="89" y="152"/>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4982" name="Shape 24982"/>
                        <wps:cNvSpPr/>
                        <wps:spPr>
                          <a:xfrm>
                            <a:off x="386626" y="17386"/>
                            <a:ext cx="5347" cy="5639"/>
                          </a:xfrm>
                          <a:custGeom>
                            <a:avLst/>
                            <a:gdLst/>
                            <a:ahLst/>
                            <a:cxnLst/>
                            <a:rect l="0" t="0" r="0" b="0"/>
                            <a:pathLst>
                              <a:path w="5347" h="5639">
                                <a:moveTo>
                                  <a:pt x="2464" y="0"/>
                                </a:moveTo>
                                <a:lnTo>
                                  <a:pt x="5347" y="4509"/>
                                </a:lnTo>
                                <a:lnTo>
                                  <a:pt x="4115" y="5067"/>
                                </a:lnTo>
                                <a:lnTo>
                                  <a:pt x="2883" y="5639"/>
                                </a:lnTo>
                                <a:lnTo>
                                  <a:pt x="0" y="1143"/>
                                </a:lnTo>
                                <a:lnTo>
                                  <a:pt x="1232" y="572"/>
                                </a:lnTo>
                                <a:lnTo>
                                  <a:pt x="246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4983" name="Shape 24983"/>
                        <wps:cNvSpPr/>
                        <wps:spPr>
                          <a:xfrm>
                            <a:off x="386626" y="17386"/>
                            <a:ext cx="5347" cy="5639"/>
                          </a:xfrm>
                          <a:custGeom>
                            <a:avLst/>
                            <a:gdLst/>
                            <a:ahLst/>
                            <a:cxnLst/>
                            <a:rect l="0" t="0" r="0" b="0"/>
                            <a:pathLst>
                              <a:path w="5347" h="5639">
                                <a:moveTo>
                                  <a:pt x="2883" y="5639"/>
                                </a:moveTo>
                                <a:lnTo>
                                  <a:pt x="4115" y="5067"/>
                                </a:lnTo>
                                <a:lnTo>
                                  <a:pt x="5347" y="4509"/>
                                </a:lnTo>
                                <a:lnTo>
                                  <a:pt x="2464" y="0"/>
                                </a:lnTo>
                                <a:lnTo>
                                  <a:pt x="1232" y="572"/>
                                </a:lnTo>
                                <a:lnTo>
                                  <a:pt x="0" y="1143"/>
                                </a:lnTo>
                                <a:lnTo>
                                  <a:pt x="2883" y="563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4984" name="Shape 24984"/>
                        <wps:cNvSpPr/>
                        <wps:spPr>
                          <a:xfrm>
                            <a:off x="387858" y="17247"/>
                            <a:ext cx="1232" cy="711"/>
                          </a:xfrm>
                          <a:custGeom>
                            <a:avLst/>
                            <a:gdLst/>
                            <a:ahLst/>
                            <a:cxnLst/>
                            <a:rect l="0" t="0" r="0" b="0"/>
                            <a:pathLst>
                              <a:path w="1232" h="711">
                                <a:moveTo>
                                  <a:pt x="1130" y="0"/>
                                </a:moveTo>
                                <a:lnTo>
                                  <a:pt x="1232" y="140"/>
                                </a:lnTo>
                                <a:lnTo>
                                  <a:pt x="0" y="711"/>
                                </a:lnTo>
                                <a:lnTo>
                                  <a:pt x="113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4985" name="Shape 24985"/>
                        <wps:cNvSpPr/>
                        <wps:spPr>
                          <a:xfrm>
                            <a:off x="388988" y="17247"/>
                            <a:ext cx="102" cy="140"/>
                          </a:xfrm>
                          <a:custGeom>
                            <a:avLst/>
                            <a:gdLst/>
                            <a:ahLst/>
                            <a:cxnLst/>
                            <a:rect l="0" t="0" r="0" b="0"/>
                            <a:pathLst>
                              <a:path w="102" h="140">
                                <a:moveTo>
                                  <a:pt x="102" y="14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4986" name="Shape 24986"/>
                        <wps:cNvSpPr/>
                        <wps:spPr>
                          <a:xfrm>
                            <a:off x="383121" y="13157"/>
                            <a:ext cx="5867" cy="5512"/>
                          </a:xfrm>
                          <a:custGeom>
                            <a:avLst/>
                            <a:gdLst/>
                            <a:ahLst/>
                            <a:cxnLst/>
                            <a:rect l="0" t="0" r="0" b="0"/>
                            <a:pathLst>
                              <a:path w="5867" h="5512">
                                <a:moveTo>
                                  <a:pt x="2248" y="0"/>
                                </a:moveTo>
                                <a:lnTo>
                                  <a:pt x="5867" y="4090"/>
                                </a:lnTo>
                                <a:lnTo>
                                  <a:pt x="4737" y="4801"/>
                                </a:lnTo>
                                <a:lnTo>
                                  <a:pt x="3607" y="5512"/>
                                </a:lnTo>
                                <a:lnTo>
                                  <a:pt x="0" y="1410"/>
                                </a:lnTo>
                                <a:lnTo>
                                  <a:pt x="1118" y="711"/>
                                </a:lnTo>
                                <a:lnTo>
                                  <a:pt x="224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4987" name="Shape 24987"/>
                        <wps:cNvSpPr/>
                        <wps:spPr>
                          <a:xfrm>
                            <a:off x="383121" y="13157"/>
                            <a:ext cx="5867" cy="5512"/>
                          </a:xfrm>
                          <a:custGeom>
                            <a:avLst/>
                            <a:gdLst/>
                            <a:ahLst/>
                            <a:cxnLst/>
                            <a:rect l="0" t="0" r="0" b="0"/>
                            <a:pathLst>
                              <a:path w="5867" h="5512">
                                <a:moveTo>
                                  <a:pt x="3607" y="5512"/>
                                </a:moveTo>
                                <a:lnTo>
                                  <a:pt x="4737" y="4801"/>
                                </a:lnTo>
                                <a:lnTo>
                                  <a:pt x="5867" y="4090"/>
                                </a:lnTo>
                                <a:lnTo>
                                  <a:pt x="2248" y="0"/>
                                </a:lnTo>
                                <a:lnTo>
                                  <a:pt x="1118" y="711"/>
                                </a:lnTo>
                                <a:lnTo>
                                  <a:pt x="0" y="1410"/>
                                </a:lnTo>
                                <a:lnTo>
                                  <a:pt x="3607" y="551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4988" name="Shape 24988"/>
                        <wps:cNvSpPr/>
                        <wps:spPr>
                          <a:xfrm>
                            <a:off x="384239" y="13030"/>
                            <a:ext cx="1130" cy="838"/>
                          </a:xfrm>
                          <a:custGeom>
                            <a:avLst/>
                            <a:gdLst/>
                            <a:ahLst/>
                            <a:cxnLst/>
                            <a:rect l="0" t="0" r="0" b="0"/>
                            <a:pathLst>
                              <a:path w="1130" h="838">
                                <a:moveTo>
                                  <a:pt x="991" y="0"/>
                                </a:moveTo>
                                <a:lnTo>
                                  <a:pt x="1130" y="127"/>
                                </a:lnTo>
                                <a:lnTo>
                                  <a:pt x="0" y="838"/>
                                </a:lnTo>
                                <a:lnTo>
                                  <a:pt x="99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4989" name="Shape 24989"/>
                        <wps:cNvSpPr/>
                        <wps:spPr>
                          <a:xfrm>
                            <a:off x="385229" y="13030"/>
                            <a:ext cx="140" cy="127"/>
                          </a:xfrm>
                          <a:custGeom>
                            <a:avLst/>
                            <a:gdLst/>
                            <a:ahLst/>
                            <a:cxnLst/>
                            <a:rect l="0" t="0" r="0" b="0"/>
                            <a:pathLst>
                              <a:path w="140" h="127">
                                <a:moveTo>
                                  <a:pt x="140" y="127"/>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4990" name="Shape 24990"/>
                        <wps:cNvSpPr/>
                        <wps:spPr>
                          <a:xfrm>
                            <a:off x="378981" y="9398"/>
                            <a:ext cx="6248" cy="5296"/>
                          </a:xfrm>
                          <a:custGeom>
                            <a:avLst/>
                            <a:gdLst/>
                            <a:ahLst/>
                            <a:cxnLst/>
                            <a:rect l="0" t="0" r="0" b="0"/>
                            <a:pathLst>
                              <a:path w="6248" h="5296">
                                <a:moveTo>
                                  <a:pt x="1968" y="0"/>
                                </a:moveTo>
                                <a:lnTo>
                                  <a:pt x="6248" y="3632"/>
                                </a:lnTo>
                                <a:lnTo>
                                  <a:pt x="5258" y="4470"/>
                                </a:lnTo>
                                <a:lnTo>
                                  <a:pt x="4280" y="5296"/>
                                </a:lnTo>
                                <a:lnTo>
                                  <a:pt x="0" y="1664"/>
                                </a:lnTo>
                                <a:lnTo>
                                  <a:pt x="978" y="838"/>
                                </a:lnTo>
                                <a:lnTo>
                                  <a:pt x="196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4991" name="Shape 24991"/>
                        <wps:cNvSpPr/>
                        <wps:spPr>
                          <a:xfrm>
                            <a:off x="378981" y="9398"/>
                            <a:ext cx="6248" cy="5296"/>
                          </a:xfrm>
                          <a:custGeom>
                            <a:avLst/>
                            <a:gdLst/>
                            <a:ahLst/>
                            <a:cxnLst/>
                            <a:rect l="0" t="0" r="0" b="0"/>
                            <a:pathLst>
                              <a:path w="6248" h="5296">
                                <a:moveTo>
                                  <a:pt x="4280" y="5296"/>
                                </a:moveTo>
                                <a:lnTo>
                                  <a:pt x="5258" y="4470"/>
                                </a:lnTo>
                                <a:lnTo>
                                  <a:pt x="6248" y="3632"/>
                                </a:lnTo>
                                <a:lnTo>
                                  <a:pt x="1968" y="0"/>
                                </a:lnTo>
                                <a:lnTo>
                                  <a:pt x="978" y="838"/>
                                </a:lnTo>
                                <a:lnTo>
                                  <a:pt x="0" y="1664"/>
                                </a:lnTo>
                                <a:lnTo>
                                  <a:pt x="4280" y="5296"/>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4992" name="Shape 24992"/>
                        <wps:cNvSpPr/>
                        <wps:spPr>
                          <a:xfrm>
                            <a:off x="379959" y="9271"/>
                            <a:ext cx="991" cy="965"/>
                          </a:xfrm>
                          <a:custGeom>
                            <a:avLst/>
                            <a:gdLst/>
                            <a:ahLst/>
                            <a:cxnLst/>
                            <a:rect l="0" t="0" r="0" b="0"/>
                            <a:pathLst>
                              <a:path w="991" h="965">
                                <a:moveTo>
                                  <a:pt x="838" y="0"/>
                                </a:moveTo>
                                <a:lnTo>
                                  <a:pt x="991" y="127"/>
                                </a:lnTo>
                                <a:lnTo>
                                  <a:pt x="0" y="965"/>
                                </a:lnTo>
                                <a:lnTo>
                                  <a:pt x="83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4993" name="Shape 24993"/>
                        <wps:cNvSpPr/>
                        <wps:spPr>
                          <a:xfrm>
                            <a:off x="380797" y="9271"/>
                            <a:ext cx="152" cy="127"/>
                          </a:xfrm>
                          <a:custGeom>
                            <a:avLst/>
                            <a:gdLst/>
                            <a:ahLst/>
                            <a:cxnLst/>
                            <a:rect l="0" t="0" r="0" b="0"/>
                            <a:pathLst>
                              <a:path w="152" h="127">
                                <a:moveTo>
                                  <a:pt x="152" y="127"/>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4994" name="Shape 24994"/>
                        <wps:cNvSpPr/>
                        <wps:spPr>
                          <a:xfrm>
                            <a:off x="374294" y="6210"/>
                            <a:ext cx="6503" cy="4978"/>
                          </a:xfrm>
                          <a:custGeom>
                            <a:avLst/>
                            <a:gdLst/>
                            <a:ahLst/>
                            <a:cxnLst/>
                            <a:rect l="0" t="0" r="0" b="0"/>
                            <a:pathLst>
                              <a:path w="6503" h="4978">
                                <a:moveTo>
                                  <a:pt x="1677" y="0"/>
                                </a:moveTo>
                                <a:lnTo>
                                  <a:pt x="6503" y="3061"/>
                                </a:lnTo>
                                <a:lnTo>
                                  <a:pt x="5664" y="4026"/>
                                </a:lnTo>
                                <a:lnTo>
                                  <a:pt x="4826" y="4978"/>
                                </a:lnTo>
                                <a:lnTo>
                                  <a:pt x="0" y="1918"/>
                                </a:lnTo>
                                <a:lnTo>
                                  <a:pt x="838" y="953"/>
                                </a:lnTo>
                                <a:lnTo>
                                  <a:pt x="167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4995" name="Shape 24995"/>
                        <wps:cNvSpPr/>
                        <wps:spPr>
                          <a:xfrm>
                            <a:off x="374294" y="6210"/>
                            <a:ext cx="6503" cy="4978"/>
                          </a:xfrm>
                          <a:custGeom>
                            <a:avLst/>
                            <a:gdLst/>
                            <a:ahLst/>
                            <a:cxnLst/>
                            <a:rect l="0" t="0" r="0" b="0"/>
                            <a:pathLst>
                              <a:path w="6503" h="4978">
                                <a:moveTo>
                                  <a:pt x="4826" y="4978"/>
                                </a:moveTo>
                                <a:lnTo>
                                  <a:pt x="5664" y="4026"/>
                                </a:lnTo>
                                <a:lnTo>
                                  <a:pt x="6503" y="3061"/>
                                </a:lnTo>
                                <a:lnTo>
                                  <a:pt x="1677" y="0"/>
                                </a:lnTo>
                                <a:lnTo>
                                  <a:pt x="838" y="953"/>
                                </a:lnTo>
                                <a:lnTo>
                                  <a:pt x="0" y="1918"/>
                                </a:lnTo>
                                <a:lnTo>
                                  <a:pt x="4826" y="4978"/>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4996" name="Shape 24996"/>
                        <wps:cNvSpPr/>
                        <wps:spPr>
                          <a:xfrm>
                            <a:off x="375133" y="6121"/>
                            <a:ext cx="838" cy="1041"/>
                          </a:xfrm>
                          <a:custGeom>
                            <a:avLst/>
                            <a:gdLst/>
                            <a:ahLst/>
                            <a:cxnLst/>
                            <a:rect l="0" t="0" r="0" b="0"/>
                            <a:pathLst>
                              <a:path w="838" h="1041">
                                <a:moveTo>
                                  <a:pt x="673" y="0"/>
                                </a:moveTo>
                                <a:lnTo>
                                  <a:pt x="838" y="89"/>
                                </a:lnTo>
                                <a:lnTo>
                                  <a:pt x="0" y="1041"/>
                                </a:lnTo>
                                <a:lnTo>
                                  <a:pt x="67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4997" name="Shape 24997"/>
                        <wps:cNvSpPr/>
                        <wps:spPr>
                          <a:xfrm>
                            <a:off x="375806" y="6121"/>
                            <a:ext cx="165" cy="89"/>
                          </a:xfrm>
                          <a:custGeom>
                            <a:avLst/>
                            <a:gdLst/>
                            <a:ahLst/>
                            <a:cxnLst/>
                            <a:rect l="0" t="0" r="0" b="0"/>
                            <a:pathLst>
                              <a:path w="165" h="89">
                                <a:moveTo>
                                  <a:pt x="165" y="89"/>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4998" name="Shape 24998"/>
                        <wps:cNvSpPr/>
                        <wps:spPr>
                          <a:xfrm>
                            <a:off x="369164" y="3658"/>
                            <a:ext cx="6642" cy="4559"/>
                          </a:xfrm>
                          <a:custGeom>
                            <a:avLst/>
                            <a:gdLst/>
                            <a:ahLst/>
                            <a:cxnLst/>
                            <a:rect l="0" t="0" r="0" b="0"/>
                            <a:pathLst>
                              <a:path w="6642" h="4559">
                                <a:moveTo>
                                  <a:pt x="1334" y="0"/>
                                </a:moveTo>
                                <a:lnTo>
                                  <a:pt x="6642" y="2464"/>
                                </a:lnTo>
                                <a:lnTo>
                                  <a:pt x="5969" y="3505"/>
                                </a:lnTo>
                                <a:lnTo>
                                  <a:pt x="5309" y="4559"/>
                                </a:lnTo>
                                <a:lnTo>
                                  <a:pt x="0" y="2096"/>
                                </a:lnTo>
                                <a:lnTo>
                                  <a:pt x="660" y="1041"/>
                                </a:lnTo>
                                <a:lnTo>
                                  <a:pt x="133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4999" name="Shape 24999"/>
                        <wps:cNvSpPr/>
                        <wps:spPr>
                          <a:xfrm>
                            <a:off x="369164" y="3658"/>
                            <a:ext cx="6642" cy="4559"/>
                          </a:xfrm>
                          <a:custGeom>
                            <a:avLst/>
                            <a:gdLst/>
                            <a:ahLst/>
                            <a:cxnLst/>
                            <a:rect l="0" t="0" r="0" b="0"/>
                            <a:pathLst>
                              <a:path w="6642" h="4559">
                                <a:moveTo>
                                  <a:pt x="5309" y="4559"/>
                                </a:moveTo>
                                <a:lnTo>
                                  <a:pt x="5969" y="3505"/>
                                </a:lnTo>
                                <a:lnTo>
                                  <a:pt x="6642" y="2464"/>
                                </a:lnTo>
                                <a:lnTo>
                                  <a:pt x="1334" y="0"/>
                                </a:lnTo>
                                <a:lnTo>
                                  <a:pt x="660" y="1041"/>
                                </a:lnTo>
                                <a:lnTo>
                                  <a:pt x="0" y="2096"/>
                                </a:lnTo>
                                <a:lnTo>
                                  <a:pt x="5309" y="455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000" name="Shape 25000"/>
                        <wps:cNvSpPr/>
                        <wps:spPr>
                          <a:xfrm>
                            <a:off x="369824" y="3581"/>
                            <a:ext cx="673" cy="1118"/>
                          </a:xfrm>
                          <a:custGeom>
                            <a:avLst/>
                            <a:gdLst/>
                            <a:ahLst/>
                            <a:cxnLst/>
                            <a:rect l="0" t="0" r="0" b="0"/>
                            <a:pathLst>
                              <a:path w="673" h="1118">
                                <a:moveTo>
                                  <a:pt x="483" y="0"/>
                                </a:moveTo>
                                <a:lnTo>
                                  <a:pt x="673" y="76"/>
                                </a:lnTo>
                                <a:lnTo>
                                  <a:pt x="0" y="1118"/>
                                </a:lnTo>
                                <a:lnTo>
                                  <a:pt x="48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001" name="Shape 25001"/>
                        <wps:cNvSpPr/>
                        <wps:spPr>
                          <a:xfrm>
                            <a:off x="370306" y="3581"/>
                            <a:ext cx="191" cy="76"/>
                          </a:xfrm>
                          <a:custGeom>
                            <a:avLst/>
                            <a:gdLst/>
                            <a:ahLst/>
                            <a:cxnLst/>
                            <a:rect l="0" t="0" r="0" b="0"/>
                            <a:pathLst>
                              <a:path w="191" h="76">
                                <a:moveTo>
                                  <a:pt x="191" y="76"/>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002" name="Shape 25002"/>
                        <wps:cNvSpPr/>
                        <wps:spPr>
                          <a:xfrm>
                            <a:off x="363690" y="1791"/>
                            <a:ext cx="6617" cy="4026"/>
                          </a:xfrm>
                          <a:custGeom>
                            <a:avLst/>
                            <a:gdLst/>
                            <a:ahLst/>
                            <a:cxnLst/>
                            <a:rect l="0" t="0" r="0" b="0"/>
                            <a:pathLst>
                              <a:path w="6617" h="4026">
                                <a:moveTo>
                                  <a:pt x="953" y="0"/>
                                </a:moveTo>
                                <a:lnTo>
                                  <a:pt x="6617" y="1791"/>
                                </a:lnTo>
                                <a:lnTo>
                                  <a:pt x="6134" y="2908"/>
                                </a:lnTo>
                                <a:lnTo>
                                  <a:pt x="5664" y="4026"/>
                                </a:lnTo>
                                <a:lnTo>
                                  <a:pt x="0" y="2235"/>
                                </a:lnTo>
                                <a:lnTo>
                                  <a:pt x="483" y="1118"/>
                                </a:lnTo>
                                <a:lnTo>
                                  <a:pt x="95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003" name="Shape 25003"/>
                        <wps:cNvSpPr/>
                        <wps:spPr>
                          <a:xfrm>
                            <a:off x="363690" y="1791"/>
                            <a:ext cx="6617" cy="4026"/>
                          </a:xfrm>
                          <a:custGeom>
                            <a:avLst/>
                            <a:gdLst/>
                            <a:ahLst/>
                            <a:cxnLst/>
                            <a:rect l="0" t="0" r="0" b="0"/>
                            <a:pathLst>
                              <a:path w="6617" h="4026">
                                <a:moveTo>
                                  <a:pt x="5664" y="4026"/>
                                </a:moveTo>
                                <a:lnTo>
                                  <a:pt x="6134" y="2908"/>
                                </a:lnTo>
                                <a:lnTo>
                                  <a:pt x="6617" y="1791"/>
                                </a:lnTo>
                                <a:lnTo>
                                  <a:pt x="953" y="0"/>
                                </a:lnTo>
                                <a:lnTo>
                                  <a:pt x="483" y="1118"/>
                                </a:lnTo>
                                <a:lnTo>
                                  <a:pt x="0" y="2235"/>
                                </a:lnTo>
                                <a:lnTo>
                                  <a:pt x="5664" y="4026"/>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004" name="Shape 25004"/>
                        <wps:cNvSpPr/>
                        <wps:spPr>
                          <a:xfrm>
                            <a:off x="364172" y="1765"/>
                            <a:ext cx="470" cy="1143"/>
                          </a:xfrm>
                          <a:custGeom>
                            <a:avLst/>
                            <a:gdLst/>
                            <a:ahLst/>
                            <a:cxnLst/>
                            <a:rect l="0" t="0" r="0" b="0"/>
                            <a:pathLst>
                              <a:path w="470" h="1143">
                                <a:moveTo>
                                  <a:pt x="292" y="0"/>
                                </a:moveTo>
                                <a:lnTo>
                                  <a:pt x="470" y="26"/>
                                </a:lnTo>
                                <a:lnTo>
                                  <a:pt x="0" y="1143"/>
                                </a:lnTo>
                                <a:lnTo>
                                  <a:pt x="29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005" name="Shape 25005"/>
                        <wps:cNvSpPr/>
                        <wps:spPr>
                          <a:xfrm>
                            <a:off x="364465" y="1765"/>
                            <a:ext cx="178" cy="26"/>
                          </a:xfrm>
                          <a:custGeom>
                            <a:avLst/>
                            <a:gdLst/>
                            <a:ahLst/>
                            <a:cxnLst/>
                            <a:rect l="0" t="0" r="0" b="0"/>
                            <a:pathLst>
                              <a:path w="178" h="26">
                                <a:moveTo>
                                  <a:pt x="178" y="26"/>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006" name="Shape 25006"/>
                        <wps:cNvSpPr/>
                        <wps:spPr>
                          <a:xfrm>
                            <a:off x="357987" y="686"/>
                            <a:ext cx="6477" cy="3378"/>
                          </a:xfrm>
                          <a:custGeom>
                            <a:avLst/>
                            <a:gdLst/>
                            <a:ahLst/>
                            <a:cxnLst/>
                            <a:rect l="0" t="0" r="0" b="0"/>
                            <a:pathLst>
                              <a:path w="6477" h="3378">
                                <a:moveTo>
                                  <a:pt x="584" y="0"/>
                                </a:moveTo>
                                <a:lnTo>
                                  <a:pt x="6477" y="1079"/>
                                </a:lnTo>
                                <a:lnTo>
                                  <a:pt x="6185" y="2223"/>
                                </a:lnTo>
                                <a:lnTo>
                                  <a:pt x="5893" y="3378"/>
                                </a:lnTo>
                                <a:lnTo>
                                  <a:pt x="0" y="2299"/>
                                </a:lnTo>
                                <a:lnTo>
                                  <a:pt x="292" y="1143"/>
                                </a:lnTo>
                                <a:lnTo>
                                  <a:pt x="58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007" name="Shape 25007"/>
                        <wps:cNvSpPr/>
                        <wps:spPr>
                          <a:xfrm>
                            <a:off x="357987" y="686"/>
                            <a:ext cx="6477" cy="3378"/>
                          </a:xfrm>
                          <a:custGeom>
                            <a:avLst/>
                            <a:gdLst/>
                            <a:ahLst/>
                            <a:cxnLst/>
                            <a:rect l="0" t="0" r="0" b="0"/>
                            <a:pathLst>
                              <a:path w="6477" h="3378">
                                <a:moveTo>
                                  <a:pt x="5893" y="3378"/>
                                </a:moveTo>
                                <a:lnTo>
                                  <a:pt x="6185" y="2223"/>
                                </a:lnTo>
                                <a:lnTo>
                                  <a:pt x="6477" y="1079"/>
                                </a:lnTo>
                                <a:lnTo>
                                  <a:pt x="584" y="0"/>
                                </a:lnTo>
                                <a:lnTo>
                                  <a:pt x="292" y="1143"/>
                                </a:lnTo>
                                <a:lnTo>
                                  <a:pt x="0" y="2299"/>
                                </a:lnTo>
                                <a:lnTo>
                                  <a:pt x="5893" y="3378"/>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008" name="Shape 25008"/>
                        <wps:cNvSpPr/>
                        <wps:spPr>
                          <a:xfrm>
                            <a:off x="358280" y="648"/>
                            <a:ext cx="292" cy="1181"/>
                          </a:xfrm>
                          <a:custGeom>
                            <a:avLst/>
                            <a:gdLst/>
                            <a:ahLst/>
                            <a:cxnLst/>
                            <a:rect l="0" t="0" r="0" b="0"/>
                            <a:pathLst>
                              <a:path w="292" h="1181">
                                <a:moveTo>
                                  <a:pt x="102" y="0"/>
                                </a:moveTo>
                                <a:lnTo>
                                  <a:pt x="292" y="38"/>
                                </a:lnTo>
                                <a:lnTo>
                                  <a:pt x="0" y="1181"/>
                                </a:lnTo>
                                <a:lnTo>
                                  <a:pt x="10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009" name="Shape 25009"/>
                        <wps:cNvSpPr/>
                        <wps:spPr>
                          <a:xfrm>
                            <a:off x="358381" y="648"/>
                            <a:ext cx="191" cy="38"/>
                          </a:xfrm>
                          <a:custGeom>
                            <a:avLst/>
                            <a:gdLst/>
                            <a:ahLst/>
                            <a:cxnLst/>
                            <a:rect l="0" t="0" r="0" b="0"/>
                            <a:pathLst>
                              <a:path w="191" h="38">
                                <a:moveTo>
                                  <a:pt x="191" y="38"/>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010" name="Shape 25010"/>
                        <wps:cNvSpPr/>
                        <wps:spPr>
                          <a:xfrm>
                            <a:off x="352133" y="267"/>
                            <a:ext cx="6248" cy="2756"/>
                          </a:xfrm>
                          <a:custGeom>
                            <a:avLst/>
                            <a:gdLst/>
                            <a:ahLst/>
                            <a:cxnLst/>
                            <a:rect l="0" t="0" r="0" b="0"/>
                            <a:pathLst>
                              <a:path w="6248" h="2756">
                                <a:moveTo>
                                  <a:pt x="216" y="0"/>
                                </a:moveTo>
                                <a:lnTo>
                                  <a:pt x="6248" y="381"/>
                                </a:lnTo>
                                <a:lnTo>
                                  <a:pt x="6147" y="1562"/>
                                </a:lnTo>
                                <a:lnTo>
                                  <a:pt x="6033" y="2756"/>
                                </a:lnTo>
                                <a:lnTo>
                                  <a:pt x="0" y="2375"/>
                                </a:lnTo>
                                <a:lnTo>
                                  <a:pt x="102" y="1194"/>
                                </a:lnTo>
                                <a:lnTo>
                                  <a:pt x="21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011" name="Shape 25011"/>
                        <wps:cNvSpPr/>
                        <wps:spPr>
                          <a:xfrm>
                            <a:off x="352133" y="267"/>
                            <a:ext cx="6248" cy="2756"/>
                          </a:xfrm>
                          <a:custGeom>
                            <a:avLst/>
                            <a:gdLst/>
                            <a:ahLst/>
                            <a:cxnLst/>
                            <a:rect l="0" t="0" r="0" b="0"/>
                            <a:pathLst>
                              <a:path w="6248" h="2756">
                                <a:moveTo>
                                  <a:pt x="6033" y="2756"/>
                                </a:moveTo>
                                <a:lnTo>
                                  <a:pt x="6147" y="1562"/>
                                </a:lnTo>
                                <a:lnTo>
                                  <a:pt x="6248" y="381"/>
                                </a:lnTo>
                                <a:lnTo>
                                  <a:pt x="216" y="0"/>
                                </a:lnTo>
                                <a:lnTo>
                                  <a:pt x="102" y="1194"/>
                                </a:lnTo>
                                <a:lnTo>
                                  <a:pt x="0" y="2375"/>
                                </a:lnTo>
                                <a:lnTo>
                                  <a:pt x="6033" y="2756"/>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012" name="Shape 25012"/>
                        <wps:cNvSpPr/>
                        <wps:spPr>
                          <a:xfrm>
                            <a:off x="350838" y="267"/>
                            <a:ext cx="1511" cy="2375"/>
                          </a:xfrm>
                          <a:custGeom>
                            <a:avLst/>
                            <a:gdLst/>
                            <a:ahLst/>
                            <a:cxnLst/>
                            <a:rect l="0" t="0" r="0" b="0"/>
                            <a:pathLst>
                              <a:path w="1511" h="2375">
                                <a:moveTo>
                                  <a:pt x="1511" y="0"/>
                                </a:moveTo>
                                <a:lnTo>
                                  <a:pt x="1397" y="1194"/>
                                </a:lnTo>
                                <a:lnTo>
                                  <a:pt x="1295" y="2375"/>
                                </a:lnTo>
                                <a:lnTo>
                                  <a:pt x="1029" y="2349"/>
                                </a:lnTo>
                                <a:lnTo>
                                  <a:pt x="775" y="2260"/>
                                </a:lnTo>
                                <a:lnTo>
                                  <a:pt x="546" y="2134"/>
                                </a:lnTo>
                                <a:lnTo>
                                  <a:pt x="330" y="1968"/>
                                </a:lnTo>
                                <a:lnTo>
                                  <a:pt x="190" y="1778"/>
                                </a:lnTo>
                                <a:lnTo>
                                  <a:pt x="64" y="1562"/>
                                </a:lnTo>
                                <a:lnTo>
                                  <a:pt x="25" y="1333"/>
                                </a:lnTo>
                                <a:lnTo>
                                  <a:pt x="0" y="1105"/>
                                </a:lnTo>
                                <a:lnTo>
                                  <a:pt x="38" y="876"/>
                                </a:lnTo>
                                <a:lnTo>
                                  <a:pt x="152" y="660"/>
                                </a:lnTo>
                                <a:lnTo>
                                  <a:pt x="292" y="470"/>
                                </a:lnTo>
                                <a:lnTo>
                                  <a:pt x="483" y="292"/>
                                </a:lnTo>
                                <a:lnTo>
                                  <a:pt x="711" y="165"/>
                                </a:lnTo>
                                <a:lnTo>
                                  <a:pt x="965" y="64"/>
                                </a:lnTo>
                                <a:lnTo>
                                  <a:pt x="1232" y="25"/>
                                </a:lnTo>
                                <a:lnTo>
                                  <a:pt x="151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013" name="Shape 25013"/>
                        <wps:cNvSpPr/>
                        <wps:spPr>
                          <a:xfrm>
                            <a:off x="350838" y="267"/>
                            <a:ext cx="1511" cy="2375"/>
                          </a:xfrm>
                          <a:custGeom>
                            <a:avLst/>
                            <a:gdLst/>
                            <a:ahLst/>
                            <a:cxnLst/>
                            <a:rect l="0" t="0" r="0" b="0"/>
                            <a:pathLst>
                              <a:path w="1511" h="2375">
                                <a:moveTo>
                                  <a:pt x="1295" y="2375"/>
                                </a:moveTo>
                                <a:lnTo>
                                  <a:pt x="1029" y="2349"/>
                                </a:lnTo>
                                <a:lnTo>
                                  <a:pt x="775" y="2260"/>
                                </a:lnTo>
                                <a:lnTo>
                                  <a:pt x="546" y="2134"/>
                                </a:lnTo>
                                <a:lnTo>
                                  <a:pt x="330" y="1968"/>
                                </a:lnTo>
                                <a:lnTo>
                                  <a:pt x="190" y="1778"/>
                                </a:lnTo>
                                <a:lnTo>
                                  <a:pt x="64" y="1562"/>
                                </a:lnTo>
                                <a:lnTo>
                                  <a:pt x="25" y="1333"/>
                                </a:lnTo>
                                <a:lnTo>
                                  <a:pt x="0" y="1105"/>
                                </a:lnTo>
                                <a:lnTo>
                                  <a:pt x="38" y="876"/>
                                </a:lnTo>
                                <a:lnTo>
                                  <a:pt x="152" y="660"/>
                                </a:lnTo>
                                <a:lnTo>
                                  <a:pt x="292" y="470"/>
                                </a:lnTo>
                                <a:lnTo>
                                  <a:pt x="483" y="292"/>
                                </a:lnTo>
                                <a:lnTo>
                                  <a:pt x="711" y="165"/>
                                </a:lnTo>
                                <a:lnTo>
                                  <a:pt x="965" y="64"/>
                                </a:lnTo>
                                <a:lnTo>
                                  <a:pt x="1232" y="25"/>
                                </a:lnTo>
                                <a:lnTo>
                                  <a:pt x="1511"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050" name="Shape 25050"/>
                        <wps:cNvSpPr/>
                        <wps:spPr>
                          <a:xfrm>
                            <a:off x="392849" y="81331"/>
                            <a:ext cx="1359" cy="407"/>
                          </a:xfrm>
                          <a:custGeom>
                            <a:avLst/>
                            <a:gdLst/>
                            <a:ahLst/>
                            <a:cxnLst/>
                            <a:rect l="0" t="0" r="0" b="0"/>
                            <a:pathLst>
                              <a:path w="1359" h="407">
                                <a:moveTo>
                                  <a:pt x="0" y="0"/>
                                </a:moveTo>
                                <a:lnTo>
                                  <a:pt x="1359" y="241"/>
                                </a:lnTo>
                                <a:lnTo>
                                  <a:pt x="1321" y="407"/>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051" name="Shape 25051"/>
                        <wps:cNvSpPr/>
                        <wps:spPr>
                          <a:xfrm>
                            <a:off x="394170" y="81572"/>
                            <a:ext cx="38" cy="165"/>
                          </a:xfrm>
                          <a:custGeom>
                            <a:avLst/>
                            <a:gdLst/>
                            <a:ahLst/>
                            <a:cxnLst/>
                            <a:rect l="0" t="0" r="0" b="0"/>
                            <a:pathLst>
                              <a:path w="38" h="165">
                                <a:moveTo>
                                  <a:pt x="0" y="165"/>
                                </a:moveTo>
                                <a:lnTo>
                                  <a:pt x="38"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052" name="Shape 25052"/>
                        <wps:cNvSpPr/>
                        <wps:spPr>
                          <a:xfrm>
                            <a:off x="391490" y="76086"/>
                            <a:ext cx="4013" cy="5486"/>
                          </a:xfrm>
                          <a:custGeom>
                            <a:avLst/>
                            <a:gdLst/>
                            <a:ahLst/>
                            <a:cxnLst/>
                            <a:rect l="0" t="0" r="0" b="0"/>
                            <a:pathLst>
                              <a:path w="4013" h="5486">
                                <a:moveTo>
                                  <a:pt x="1295" y="0"/>
                                </a:moveTo>
                                <a:lnTo>
                                  <a:pt x="2654" y="241"/>
                                </a:lnTo>
                                <a:lnTo>
                                  <a:pt x="4013" y="495"/>
                                </a:lnTo>
                                <a:lnTo>
                                  <a:pt x="2718" y="5486"/>
                                </a:lnTo>
                                <a:lnTo>
                                  <a:pt x="1359" y="5245"/>
                                </a:lnTo>
                                <a:lnTo>
                                  <a:pt x="0" y="4991"/>
                                </a:lnTo>
                                <a:lnTo>
                                  <a:pt x="129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053" name="Shape 25053"/>
                        <wps:cNvSpPr/>
                        <wps:spPr>
                          <a:xfrm>
                            <a:off x="391490" y="76086"/>
                            <a:ext cx="4013" cy="5486"/>
                          </a:xfrm>
                          <a:custGeom>
                            <a:avLst/>
                            <a:gdLst/>
                            <a:ahLst/>
                            <a:cxnLst/>
                            <a:rect l="0" t="0" r="0" b="0"/>
                            <a:pathLst>
                              <a:path w="4013" h="5486">
                                <a:moveTo>
                                  <a:pt x="0" y="4991"/>
                                </a:moveTo>
                                <a:lnTo>
                                  <a:pt x="1359" y="5245"/>
                                </a:lnTo>
                                <a:lnTo>
                                  <a:pt x="2718" y="5486"/>
                                </a:lnTo>
                                <a:lnTo>
                                  <a:pt x="4013" y="495"/>
                                </a:lnTo>
                                <a:lnTo>
                                  <a:pt x="2654" y="241"/>
                                </a:lnTo>
                                <a:lnTo>
                                  <a:pt x="1295" y="0"/>
                                </a:lnTo>
                                <a:lnTo>
                                  <a:pt x="0" y="4991"/>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054" name="Shape 25054"/>
                        <wps:cNvSpPr/>
                        <wps:spPr>
                          <a:xfrm>
                            <a:off x="394145" y="76327"/>
                            <a:ext cx="1397" cy="254"/>
                          </a:xfrm>
                          <a:custGeom>
                            <a:avLst/>
                            <a:gdLst/>
                            <a:ahLst/>
                            <a:cxnLst/>
                            <a:rect l="0" t="0" r="0" b="0"/>
                            <a:pathLst>
                              <a:path w="1397" h="254">
                                <a:moveTo>
                                  <a:pt x="0" y="0"/>
                                </a:moveTo>
                                <a:lnTo>
                                  <a:pt x="1397" y="89"/>
                                </a:lnTo>
                                <a:lnTo>
                                  <a:pt x="1359" y="25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055" name="Shape 25055"/>
                        <wps:cNvSpPr/>
                        <wps:spPr>
                          <a:xfrm>
                            <a:off x="395503" y="76416"/>
                            <a:ext cx="38" cy="165"/>
                          </a:xfrm>
                          <a:custGeom>
                            <a:avLst/>
                            <a:gdLst/>
                            <a:ahLst/>
                            <a:cxnLst/>
                            <a:rect l="0" t="0" r="0" b="0"/>
                            <a:pathLst>
                              <a:path w="38" h="165">
                                <a:moveTo>
                                  <a:pt x="0" y="165"/>
                                </a:moveTo>
                                <a:lnTo>
                                  <a:pt x="38"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056" name="Shape 25056"/>
                        <wps:cNvSpPr/>
                        <wps:spPr>
                          <a:xfrm>
                            <a:off x="392747" y="71120"/>
                            <a:ext cx="3213" cy="5296"/>
                          </a:xfrm>
                          <a:custGeom>
                            <a:avLst/>
                            <a:gdLst/>
                            <a:ahLst/>
                            <a:cxnLst/>
                            <a:rect l="0" t="0" r="0" b="0"/>
                            <a:pathLst>
                              <a:path w="3213" h="5296">
                                <a:moveTo>
                                  <a:pt x="419" y="0"/>
                                </a:moveTo>
                                <a:lnTo>
                                  <a:pt x="1816" y="89"/>
                                </a:lnTo>
                                <a:lnTo>
                                  <a:pt x="3213" y="178"/>
                                </a:lnTo>
                                <a:lnTo>
                                  <a:pt x="2794" y="5296"/>
                                </a:lnTo>
                                <a:lnTo>
                                  <a:pt x="1397" y="5207"/>
                                </a:lnTo>
                                <a:lnTo>
                                  <a:pt x="0" y="5118"/>
                                </a:lnTo>
                                <a:lnTo>
                                  <a:pt x="41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057" name="Shape 25057"/>
                        <wps:cNvSpPr/>
                        <wps:spPr>
                          <a:xfrm>
                            <a:off x="392747" y="71120"/>
                            <a:ext cx="3213" cy="5296"/>
                          </a:xfrm>
                          <a:custGeom>
                            <a:avLst/>
                            <a:gdLst/>
                            <a:ahLst/>
                            <a:cxnLst/>
                            <a:rect l="0" t="0" r="0" b="0"/>
                            <a:pathLst>
                              <a:path w="3213" h="5296">
                                <a:moveTo>
                                  <a:pt x="0" y="5118"/>
                                </a:moveTo>
                                <a:lnTo>
                                  <a:pt x="1397" y="5207"/>
                                </a:lnTo>
                                <a:lnTo>
                                  <a:pt x="2794" y="5296"/>
                                </a:lnTo>
                                <a:lnTo>
                                  <a:pt x="3213" y="178"/>
                                </a:lnTo>
                                <a:lnTo>
                                  <a:pt x="1816" y="89"/>
                                </a:lnTo>
                                <a:lnTo>
                                  <a:pt x="419" y="0"/>
                                </a:lnTo>
                                <a:lnTo>
                                  <a:pt x="0" y="5118"/>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059" name="Shape 25059"/>
                        <wps:cNvSpPr/>
                        <wps:spPr>
                          <a:xfrm>
                            <a:off x="393167" y="70015"/>
                            <a:ext cx="2794" cy="1282"/>
                          </a:xfrm>
                          <a:custGeom>
                            <a:avLst/>
                            <a:gdLst/>
                            <a:ahLst/>
                            <a:cxnLst/>
                            <a:rect l="0" t="0" r="0" b="0"/>
                            <a:pathLst>
                              <a:path w="2794" h="1282">
                                <a:moveTo>
                                  <a:pt x="0" y="1105"/>
                                </a:moveTo>
                                <a:lnTo>
                                  <a:pt x="38" y="876"/>
                                </a:lnTo>
                                <a:lnTo>
                                  <a:pt x="140" y="660"/>
                                </a:lnTo>
                                <a:lnTo>
                                  <a:pt x="292" y="470"/>
                                </a:lnTo>
                                <a:lnTo>
                                  <a:pt x="483" y="292"/>
                                </a:lnTo>
                                <a:lnTo>
                                  <a:pt x="711" y="165"/>
                                </a:lnTo>
                                <a:lnTo>
                                  <a:pt x="965" y="63"/>
                                </a:lnTo>
                                <a:lnTo>
                                  <a:pt x="1206" y="25"/>
                                </a:lnTo>
                                <a:lnTo>
                                  <a:pt x="1498" y="0"/>
                                </a:lnTo>
                                <a:lnTo>
                                  <a:pt x="1778" y="38"/>
                                </a:lnTo>
                                <a:lnTo>
                                  <a:pt x="2019" y="127"/>
                                </a:lnTo>
                                <a:lnTo>
                                  <a:pt x="2260" y="254"/>
                                </a:lnTo>
                                <a:lnTo>
                                  <a:pt x="2464" y="419"/>
                                </a:lnTo>
                                <a:lnTo>
                                  <a:pt x="2616" y="610"/>
                                </a:lnTo>
                                <a:lnTo>
                                  <a:pt x="2730" y="826"/>
                                </a:lnTo>
                                <a:lnTo>
                                  <a:pt x="2781" y="1029"/>
                                </a:lnTo>
                                <a:lnTo>
                                  <a:pt x="2794" y="128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061" name="Shape 25061"/>
                        <wps:cNvSpPr/>
                        <wps:spPr>
                          <a:xfrm>
                            <a:off x="0" y="69774"/>
                            <a:ext cx="2794" cy="1270"/>
                          </a:xfrm>
                          <a:custGeom>
                            <a:avLst/>
                            <a:gdLst/>
                            <a:ahLst/>
                            <a:cxnLst/>
                            <a:rect l="0" t="0" r="0" b="0"/>
                            <a:pathLst>
                              <a:path w="2794" h="1270">
                                <a:moveTo>
                                  <a:pt x="0" y="1270"/>
                                </a:moveTo>
                                <a:lnTo>
                                  <a:pt x="13" y="1041"/>
                                </a:lnTo>
                                <a:lnTo>
                                  <a:pt x="64" y="813"/>
                                </a:lnTo>
                                <a:lnTo>
                                  <a:pt x="190" y="597"/>
                                </a:lnTo>
                                <a:lnTo>
                                  <a:pt x="330" y="407"/>
                                </a:lnTo>
                                <a:lnTo>
                                  <a:pt x="546" y="241"/>
                                </a:lnTo>
                                <a:lnTo>
                                  <a:pt x="775" y="127"/>
                                </a:lnTo>
                                <a:lnTo>
                                  <a:pt x="1016" y="38"/>
                                </a:lnTo>
                                <a:lnTo>
                                  <a:pt x="1295" y="0"/>
                                </a:lnTo>
                                <a:lnTo>
                                  <a:pt x="1562" y="13"/>
                                </a:lnTo>
                                <a:lnTo>
                                  <a:pt x="1841" y="51"/>
                                </a:lnTo>
                                <a:lnTo>
                                  <a:pt x="2083" y="152"/>
                                </a:lnTo>
                                <a:lnTo>
                                  <a:pt x="2311" y="279"/>
                                </a:lnTo>
                                <a:lnTo>
                                  <a:pt x="2502" y="457"/>
                                </a:lnTo>
                                <a:lnTo>
                                  <a:pt x="2654" y="660"/>
                                </a:lnTo>
                                <a:lnTo>
                                  <a:pt x="2756" y="864"/>
                                </a:lnTo>
                                <a:lnTo>
                                  <a:pt x="2794" y="109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062" name="Shape 25062"/>
                        <wps:cNvSpPr/>
                        <wps:spPr>
                          <a:xfrm>
                            <a:off x="0" y="70866"/>
                            <a:ext cx="3239" cy="5283"/>
                          </a:xfrm>
                          <a:custGeom>
                            <a:avLst/>
                            <a:gdLst/>
                            <a:ahLst/>
                            <a:cxnLst/>
                            <a:rect l="0" t="0" r="0" b="0"/>
                            <a:pathLst>
                              <a:path w="3239" h="5283">
                                <a:moveTo>
                                  <a:pt x="2794" y="0"/>
                                </a:moveTo>
                                <a:lnTo>
                                  <a:pt x="3239" y="5106"/>
                                </a:lnTo>
                                <a:lnTo>
                                  <a:pt x="1841" y="5194"/>
                                </a:lnTo>
                                <a:lnTo>
                                  <a:pt x="432" y="5283"/>
                                </a:lnTo>
                                <a:lnTo>
                                  <a:pt x="0" y="178"/>
                                </a:lnTo>
                                <a:lnTo>
                                  <a:pt x="1397" y="89"/>
                                </a:lnTo>
                                <a:lnTo>
                                  <a:pt x="279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063" name="Shape 25063"/>
                        <wps:cNvSpPr/>
                        <wps:spPr>
                          <a:xfrm>
                            <a:off x="0" y="70866"/>
                            <a:ext cx="3239" cy="5283"/>
                          </a:xfrm>
                          <a:custGeom>
                            <a:avLst/>
                            <a:gdLst/>
                            <a:ahLst/>
                            <a:cxnLst/>
                            <a:rect l="0" t="0" r="0" b="0"/>
                            <a:pathLst>
                              <a:path w="3239" h="5283">
                                <a:moveTo>
                                  <a:pt x="2794" y="0"/>
                                </a:moveTo>
                                <a:lnTo>
                                  <a:pt x="1397" y="89"/>
                                </a:lnTo>
                                <a:lnTo>
                                  <a:pt x="0" y="178"/>
                                </a:lnTo>
                                <a:lnTo>
                                  <a:pt x="432" y="5283"/>
                                </a:lnTo>
                                <a:lnTo>
                                  <a:pt x="1841" y="5194"/>
                                </a:lnTo>
                                <a:lnTo>
                                  <a:pt x="3239" y="5106"/>
                                </a:lnTo>
                                <a:lnTo>
                                  <a:pt x="2794"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064" name="Shape 25064"/>
                        <wps:cNvSpPr/>
                        <wps:spPr>
                          <a:xfrm>
                            <a:off x="432" y="76060"/>
                            <a:ext cx="1410" cy="254"/>
                          </a:xfrm>
                          <a:custGeom>
                            <a:avLst/>
                            <a:gdLst/>
                            <a:ahLst/>
                            <a:cxnLst/>
                            <a:rect l="0" t="0" r="0" b="0"/>
                            <a:pathLst>
                              <a:path w="1410" h="254">
                                <a:moveTo>
                                  <a:pt x="1410" y="0"/>
                                </a:moveTo>
                                <a:lnTo>
                                  <a:pt x="51" y="254"/>
                                </a:lnTo>
                                <a:lnTo>
                                  <a:pt x="0" y="89"/>
                                </a:lnTo>
                                <a:lnTo>
                                  <a:pt x="141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065" name="Shape 25065"/>
                        <wps:cNvSpPr/>
                        <wps:spPr>
                          <a:xfrm>
                            <a:off x="432" y="76149"/>
                            <a:ext cx="51" cy="165"/>
                          </a:xfrm>
                          <a:custGeom>
                            <a:avLst/>
                            <a:gdLst/>
                            <a:ahLst/>
                            <a:cxnLst/>
                            <a:rect l="0" t="0" r="0" b="0"/>
                            <a:pathLst>
                              <a:path w="51" h="165">
                                <a:moveTo>
                                  <a:pt x="0" y="0"/>
                                </a:moveTo>
                                <a:lnTo>
                                  <a:pt x="51" y="165"/>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066" name="Shape 25066"/>
                        <wps:cNvSpPr/>
                        <wps:spPr>
                          <a:xfrm>
                            <a:off x="483" y="75819"/>
                            <a:ext cx="3988" cy="5512"/>
                          </a:xfrm>
                          <a:custGeom>
                            <a:avLst/>
                            <a:gdLst/>
                            <a:ahLst/>
                            <a:cxnLst/>
                            <a:rect l="0" t="0" r="0" b="0"/>
                            <a:pathLst>
                              <a:path w="3988" h="5512">
                                <a:moveTo>
                                  <a:pt x="2718" y="0"/>
                                </a:moveTo>
                                <a:lnTo>
                                  <a:pt x="3988" y="5016"/>
                                </a:lnTo>
                                <a:lnTo>
                                  <a:pt x="2629" y="5258"/>
                                </a:lnTo>
                                <a:lnTo>
                                  <a:pt x="1270" y="5512"/>
                                </a:lnTo>
                                <a:lnTo>
                                  <a:pt x="0" y="495"/>
                                </a:lnTo>
                                <a:lnTo>
                                  <a:pt x="1359" y="241"/>
                                </a:lnTo>
                                <a:lnTo>
                                  <a:pt x="271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067" name="Shape 25067"/>
                        <wps:cNvSpPr/>
                        <wps:spPr>
                          <a:xfrm>
                            <a:off x="483" y="75819"/>
                            <a:ext cx="3988" cy="5512"/>
                          </a:xfrm>
                          <a:custGeom>
                            <a:avLst/>
                            <a:gdLst/>
                            <a:ahLst/>
                            <a:cxnLst/>
                            <a:rect l="0" t="0" r="0" b="0"/>
                            <a:pathLst>
                              <a:path w="3988" h="5512">
                                <a:moveTo>
                                  <a:pt x="2718" y="0"/>
                                </a:moveTo>
                                <a:lnTo>
                                  <a:pt x="1359" y="241"/>
                                </a:lnTo>
                                <a:lnTo>
                                  <a:pt x="0" y="495"/>
                                </a:lnTo>
                                <a:lnTo>
                                  <a:pt x="1270" y="5512"/>
                                </a:lnTo>
                                <a:lnTo>
                                  <a:pt x="2629" y="5258"/>
                                </a:lnTo>
                                <a:lnTo>
                                  <a:pt x="3988" y="5016"/>
                                </a:lnTo>
                                <a:lnTo>
                                  <a:pt x="2718"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068" name="Shape 25068"/>
                        <wps:cNvSpPr/>
                        <wps:spPr>
                          <a:xfrm>
                            <a:off x="1753" y="81077"/>
                            <a:ext cx="1359" cy="406"/>
                          </a:xfrm>
                          <a:custGeom>
                            <a:avLst/>
                            <a:gdLst/>
                            <a:ahLst/>
                            <a:cxnLst/>
                            <a:rect l="0" t="0" r="0" b="0"/>
                            <a:pathLst>
                              <a:path w="1359" h="406">
                                <a:moveTo>
                                  <a:pt x="1359" y="0"/>
                                </a:moveTo>
                                <a:lnTo>
                                  <a:pt x="38" y="406"/>
                                </a:lnTo>
                                <a:lnTo>
                                  <a:pt x="0" y="254"/>
                                </a:lnTo>
                                <a:lnTo>
                                  <a:pt x="135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069" name="Shape 25069"/>
                        <wps:cNvSpPr/>
                        <wps:spPr>
                          <a:xfrm>
                            <a:off x="1753" y="81331"/>
                            <a:ext cx="38" cy="152"/>
                          </a:xfrm>
                          <a:custGeom>
                            <a:avLst/>
                            <a:gdLst/>
                            <a:ahLst/>
                            <a:cxnLst/>
                            <a:rect l="0" t="0" r="0" b="0"/>
                            <a:pathLst>
                              <a:path w="38" h="152">
                                <a:moveTo>
                                  <a:pt x="0" y="0"/>
                                </a:moveTo>
                                <a:lnTo>
                                  <a:pt x="38" y="15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107" name="Shape 25107"/>
                        <wps:cNvSpPr/>
                        <wps:spPr>
                          <a:xfrm>
                            <a:off x="43624" y="0"/>
                            <a:ext cx="1498" cy="2375"/>
                          </a:xfrm>
                          <a:custGeom>
                            <a:avLst/>
                            <a:gdLst/>
                            <a:ahLst/>
                            <a:cxnLst/>
                            <a:rect l="0" t="0" r="0" b="0"/>
                            <a:pathLst>
                              <a:path w="1498" h="2375">
                                <a:moveTo>
                                  <a:pt x="0" y="0"/>
                                </a:moveTo>
                                <a:lnTo>
                                  <a:pt x="267" y="25"/>
                                </a:lnTo>
                                <a:lnTo>
                                  <a:pt x="533" y="63"/>
                                </a:lnTo>
                                <a:lnTo>
                                  <a:pt x="787" y="165"/>
                                </a:lnTo>
                                <a:lnTo>
                                  <a:pt x="1016" y="292"/>
                                </a:lnTo>
                                <a:lnTo>
                                  <a:pt x="1207" y="470"/>
                                </a:lnTo>
                                <a:lnTo>
                                  <a:pt x="1359" y="660"/>
                                </a:lnTo>
                                <a:lnTo>
                                  <a:pt x="1460" y="876"/>
                                </a:lnTo>
                                <a:lnTo>
                                  <a:pt x="1498" y="1105"/>
                                </a:lnTo>
                                <a:lnTo>
                                  <a:pt x="1473" y="1333"/>
                                </a:lnTo>
                                <a:lnTo>
                                  <a:pt x="1435" y="1562"/>
                                </a:lnTo>
                                <a:lnTo>
                                  <a:pt x="1308" y="1778"/>
                                </a:lnTo>
                                <a:lnTo>
                                  <a:pt x="1169" y="1968"/>
                                </a:lnTo>
                                <a:lnTo>
                                  <a:pt x="952" y="2134"/>
                                </a:lnTo>
                                <a:lnTo>
                                  <a:pt x="724" y="2260"/>
                                </a:lnTo>
                                <a:lnTo>
                                  <a:pt x="483" y="2349"/>
                                </a:lnTo>
                                <a:lnTo>
                                  <a:pt x="203" y="2375"/>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108" name="Shape 25108"/>
                        <wps:cNvSpPr/>
                        <wps:spPr>
                          <a:xfrm>
                            <a:off x="37605" y="0"/>
                            <a:ext cx="6223" cy="2756"/>
                          </a:xfrm>
                          <a:custGeom>
                            <a:avLst/>
                            <a:gdLst/>
                            <a:ahLst/>
                            <a:cxnLst/>
                            <a:rect l="0" t="0" r="0" b="0"/>
                            <a:pathLst>
                              <a:path w="6223" h="2756">
                                <a:moveTo>
                                  <a:pt x="6020" y="0"/>
                                </a:moveTo>
                                <a:lnTo>
                                  <a:pt x="6121" y="1194"/>
                                </a:lnTo>
                                <a:lnTo>
                                  <a:pt x="6223" y="2375"/>
                                </a:lnTo>
                                <a:lnTo>
                                  <a:pt x="203" y="2756"/>
                                </a:lnTo>
                                <a:lnTo>
                                  <a:pt x="102" y="1562"/>
                                </a:lnTo>
                                <a:lnTo>
                                  <a:pt x="0" y="381"/>
                                </a:lnTo>
                                <a:lnTo>
                                  <a:pt x="602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109" name="Shape 25109"/>
                        <wps:cNvSpPr/>
                        <wps:spPr>
                          <a:xfrm>
                            <a:off x="37605" y="0"/>
                            <a:ext cx="6223" cy="2756"/>
                          </a:xfrm>
                          <a:custGeom>
                            <a:avLst/>
                            <a:gdLst/>
                            <a:ahLst/>
                            <a:cxnLst/>
                            <a:rect l="0" t="0" r="0" b="0"/>
                            <a:pathLst>
                              <a:path w="6223" h="2756">
                                <a:moveTo>
                                  <a:pt x="6223" y="2375"/>
                                </a:moveTo>
                                <a:lnTo>
                                  <a:pt x="6121" y="1194"/>
                                </a:lnTo>
                                <a:lnTo>
                                  <a:pt x="6020" y="0"/>
                                </a:lnTo>
                                <a:lnTo>
                                  <a:pt x="0" y="381"/>
                                </a:lnTo>
                                <a:lnTo>
                                  <a:pt x="102" y="1562"/>
                                </a:lnTo>
                                <a:lnTo>
                                  <a:pt x="203" y="2756"/>
                                </a:lnTo>
                                <a:lnTo>
                                  <a:pt x="6223" y="2375"/>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110" name="Shape 25110"/>
                        <wps:cNvSpPr/>
                        <wps:spPr>
                          <a:xfrm>
                            <a:off x="37414" y="381"/>
                            <a:ext cx="292" cy="1181"/>
                          </a:xfrm>
                          <a:custGeom>
                            <a:avLst/>
                            <a:gdLst/>
                            <a:ahLst/>
                            <a:cxnLst/>
                            <a:rect l="0" t="0" r="0" b="0"/>
                            <a:pathLst>
                              <a:path w="292" h="1181">
                                <a:moveTo>
                                  <a:pt x="191" y="0"/>
                                </a:moveTo>
                                <a:lnTo>
                                  <a:pt x="292" y="1181"/>
                                </a:lnTo>
                                <a:lnTo>
                                  <a:pt x="0" y="38"/>
                                </a:lnTo>
                                <a:lnTo>
                                  <a:pt x="19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111" name="Shape 25111"/>
                        <wps:cNvSpPr/>
                        <wps:spPr>
                          <a:xfrm>
                            <a:off x="37414" y="381"/>
                            <a:ext cx="191" cy="38"/>
                          </a:xfrm>
                          <a:custGeom>
                            <a:avLst/>
                            <a:gdLst/>
                            <a:ahLst/>
                            <a:cxnLst/>
                            <a:rect l="0" t="0" r="0" b="0"/>
                            <a:pathLst>
                              <a:path w="191" h="38">
                                <a:moveTo>
                                  <a:pt x="191" y="0"/>
                                </a:moveTo>
                                <a:lnTo>
                                  <a:pt x="0" y="38"/>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112" name="Shape 25112"/>
                        <wps:cNvSpPr/>
                        <wps:spPr>
                          <a:xfrm>
                            <a:off x="31521" y="419"/>
                            <a:ext cx="6477" cy="3391"/>
                          </a:xfrm>
                          <a:custGeom>
                            <a:avLst/>
                            <a:gdLst/>
                            <a:ahLst/>
                            <a:cxnLst/>
                            <a:rect l="0" t="0" r="0" b="0"/>
                            <a:pathLst>
                              <a:path w="6477" h="3391">
                                <a:moveTo>
                                  <a:pt x="5893" y="0"/>
                                </a:moveTo>
                                <a:lnTo>
                                  <a:pt x="6185" y="1143"/>
                                </a:lnTo>
                                <a:lnTo>
                                  <a:pt x="6477" y="2299"/>
                                </a:lnTo>
                                <a:lnTo>
                                  <a:pt x="584" y="3391"/>
                                </a:lnTo>
                                <a:lnTo>
                                  <a:pt x="292" y="2248"/>
                                </a:lnTo>
                                <a:lnTo>
                                  <a:pt x="0" y="1092"/>
                                </a:lnTo>
                                <a:lnTo>
                                  <a:pt x="589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113" name="Shape 25113"/>
                        <wps:cNvSpPr/>
                        <wps:spPr>
                          <a:xfrm>
                            <a:off x="31521" y="419"/>
                            <a:ext cx="6477" cy="3391"/>
                          </a:xfrm>
                          <a:custGeom>
                            <a:avLst/>
                            <a:gdLst/>
                            <a:ahLst/>
                            <a:cxnLst/>
                            <a:rect l="0" t="0" r="0" b="0"/>
                            <a:pathLst>
                              <a:path w="6477" h="3391">
                                <a:moveTo>
                                  <a:pt x="6477" y="2299"/>
                                </a:moveTo>
                                <a:lnTo>
                                  <a:pt x="6185" y="1143"/>
                                </a:lnTo>
                                <a:lnTo>
                                  <a:pt x="5893" y="0"/>
                                </a:lnTo>
                                <a:lnTo>
                                  <a:pt x="0" y="1092"/>
                                </a:lnTo>
                                <a:lnTo>
                                  <a:pt x="292" y="2248"/>
                                </a:lnTo>
                                <a:lnTo>
                                  <a:pt x="584" y="3391"/>
                                </a:lnTo>
                                <a:lnTo>
                                  <a:pt x="6477" y="229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114" name="Shape 25114"/>
                        <wps:cNvSpPr/>
                        <wps:spPr>
                          <a:xfrm>
                            <a:off x="31331" y="1511"/>
                            <a:ext cx="483" cy="1156"/>
                          </a:xfrm>
                          <a:custGeom>
                            <a:avLst/>
                            <a:gdLst/>
                            <a:ahLst/>
                            <a:cxnLst/>
                            <a:rect l="0" t="0" r="0" b="0"/>
                            <a:pathLst>
                              <a:path w="483" h="1156">
                                <a:moveTo>
                                  <a:pt x="191" y="0"/>
                                </a:moveTo>
                                <a:lnTo>
                                  <a:pt x="483" y="1156"/>
                                </a:lnTo>
                                <a:lnTo>
                                  <a:pt x="0" y="38"/>
                                </a:lnTo>
                                <a:lnTo>
                                  <a:pt x="19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115" name="Shape 25115"/>
                        <wps:cNvSpPr/>
                        <wps:spPr>
                          <a:xfrm>
                            <a:off x="31331" y="1511"/>
                            <a:ext cx="191" cy="38"/>
                          </a:xfrm>
                          <a:custGeom>
                            <a:avLst/>
                            <a:gdLst/>
                            <a:ahLst/>
                            <a:cxnLst/>
                            <a:rect l="0" t="0" r="0" b="0"/>
                            <a:pathLst>
                              <a:path w="191" h="38">
                                <a:moveTo>
                                  <a:pt x="191" y="0"/>
                                </a:moveTo>
                                <a:lnTo>
                                  <a:pt x="0" y="38"/>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116" name="Shape 25116"/>
                        <wps:cNvSpPr/>
                        <wps:spPr>
                          <a:xfrm>
                            <a:off x="25679" y="1549"/>
                            <a:ext cx="6617" cy="4026"/>
                          </a:xfrm>
                          <a:custGeom>
                            <a:avLst/>
                            <a:gdLst/>
                            <a:ahLst/>
                            <a:cxnLst/>
                            <a:rect l="0" t="0" r="0" b="0"/>
                            <a:pathLst>
                              <a:path w="6617" h="4026">
                                <a:moveTo>
                                  <a:pt x="5651" y="0"/>
                                </a:moveTo>
                                <a:lnTo>
                                  <a:pt x="6134" y="1118"/>
                                </a:lnTo>
                                <a:lnTo>
                                  <a:pt x="6617" y="2236"/>
                                </a:lnTo>
                                <a:lnTo>
                                  <a:pt x="952" y="4026"/>
                                </a:lnTo>
                                <a:lnTo>
                                  <a:pt x="470" y="2908"/>
                                </a:lnTo>
                                <a:lnTo>
                                  <a:pt x="0" y="1791"/>
                                </a:lnTo>
                                <a:lnTo>
                                  <a:pt x="565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117" name="Shape 25117"/>
                        <wps:cNvSpPr/>
                        <wps:spPr>
                          <a:xfrm>
                            <a:off x="25679" y="1549"/>
                            <a:ext cx="6617" cy="4026"/>
                          </a:xfrm>
                          <a:custGeom>
                            <a:avLst/>
                            <a:gdLst/>
                            <a:ahLst/>
                            <a:cxnLst/>
                            <a:rect l="0" t="0" r="0" b="0"/>
                            <a:pathLst>
                              <a:path w="6617" h="4026">
                                <a:moveTo>
                                  <a:pt x="6617" y="2236"/>
                                </a:moveTo>
                                <a:lnTo>
                                  <a:pt x="6134" y="1118"/>
                                </a:lnTo>
                                <a:lnTo>
                                  <a:pt x="5651" y="0"/>
                                </a:lnTo>
                                <a:lnTo>
                                  <a:pt x="0" y="1791"/>
                                </a:lnTo>
                                <a:lnTo>
                                  <a:pt x="470" y="2908"/>
                                </a:lnTo>
                                <a:lnTo>
                                  <a:pt x="952" y="4026"/>
                                </a:lnTo>
                                <a:lnTo>
                                  <a:pt x="6617" y="2236"/>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118" name="Shape 25118"/>
                        <wps:cNvSpPr/>
                        <wps:spPr>
                          <a:xfrm>
                            <a:off x="25489" y="3340"/>
                            <a:ext cx="660" cy="1117"/>
                          </a:xfrm>
                          <a:custGeom>
                            <a:avLst/>
                            <a:gdLst/>
                            <a:ahLst/>
                            <a:cxnLst/>
                            <a:rect l="0" t="0" r="0" b="0"/>
                            <a:pathLst>
                              <a:path w="660" h="1117">
                                <a:moveTo>
                                  <a:pt x="191" y="0"/>
                                </a:moveTo>
                                <a:lnTo>
                                  <a:pt x="660" y="1117"/>
                                </a:lnTo>
                                <a:lnTo>
                                  <a:pt x="0" y="63"/>
                                </a:lnTo>
                                <a:lnTo>
                                  <a:pt x="19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119" name="Shape 25119"/>
                        <wps:cNvSpPr/>
                        <wps:spPr>
                          <a:xfrm>
                            <a:off x="25489" y="3340"/>
                            <a:ext cx="191" cy="63"/>
                          </a:xfrm>
                          <a:custGeom>
                            <a:avLst/>
                            <a:gdLst/>
                            <a:ahLst/>
                            <a:cxnLst/>
                            <a:rect l="0" t="0" r="0" b="0"/>
                            <a:pathLst>
                              <a:path w="191" h="63">
                                <a:moveTo>
                                  <a:pt x="191" y="0"/>
                                </a:moveTo>
                                <a:lnTo>
                                  <a:pt x="0" y="63"/>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120" name="Shape 25120"/>
                        <wps:cNvSpPr/>
                        <wps:spPr>
                          <a:xfrm>
                            <a:off x="20180" y="3403"/>
                            <a:ext cx="6642" cy="4547"/>
                          </a:xfrm>
                          <a:custGeom>
                            <a:avLst/>
                            <a:gdLst/>
                            <a:ahLst/>
                            <a:cxnLst/>
                            <a:rect l="0" t="0" r="0" b="0"/>
                            <a:pathLst>
                              <a:path w="6642" h="4547">
                                <a:moveTo>
                                  <a:pt x="5309" y="0"/>
                                </a:moveTo>
                                <a:lnTo>
                                  <a:pt x="5969" y="1054"/>
                                </a:lnTo>
                                <a:lnTo>
                                  <a:pt x="6642" y="2096"/>
                                </a:lnTo>
                                <a:lnTo>
                                  <a:pt x="1334" y="4547"/>
                                </a:lnTo>
                                <a:lnTo>
                                  <a:pt x="673" y="3493"/>
                                </a:lnTo>
                                <a:lnTo>
                                  <a:pt x="0" y="2451"/>
                                </a:lnTo>
                                <a:lnTo>
                                  <a:pt x="530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121" name="Shape 25121"/>
                        <wps:cNvSpPr/>
                        <wps:spPr>
                          <a:xfrm>
                            <a:off x="20180" y="3403"/>
                            <a:ext cx="6642" cy="4547"/>
                          </a:xfrm>
                          <a:custGeom>
                            <a:avLst/>
                            <a:gdLst/>
                            <a:ahLst/>
                            <a:cxnLst/>
                            <a:rect l="0" t="0" r="0" b="0"/>
                            <a:pathLst>
                              <a:path w="6642" h="4547">
                                <a:moveTo>
                                  <a:pt x="6642" y="2096"/>
                                </a:moveTo>
                                <a:lnTo>
                                  <a:pt x="5969" y="1054"/>
                                </a:lnTo>
                                <a:lnTo>
                                  <a:pt x="5309" y="0"/>
                                </a:lnTo>
                                <a:lnTo>
                                  <a:pt x="0" y="2451"/>
                                </a:lnTo>
                                <a:lnTo>
                                  <a:pt x="673" y="3493"/>
                                </a:lnTo>
                                <a:lnTo>
                                  <a:pt x="1334" y="4547"/>
                                </a:lnTo>
                                <a:lnTo>
                                  <a:pt x="6642" y="2096"/>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122" name="Shape 25122"/>
                        <wps:cNvSpPr/>
                        <wps:spPr>
                          <a:xfrm>
                            <a:off x="20015" y="5855"/>
                            <a:ext cx="838" cy="1041"/>
                          </a:xfrm>
                          <a:custGeom>
                            <a:avLst/>
                            <a:gdLst/>
                            <a:ahLst/>
                            <a:cxnLst/>
                            <a:rect l="0" t="0" r="0" b="0"/>
                            <a:pathLst>
                              <a:path w="838" h="1041">
                                <a:moveTo>
                                  <a:pt x="165" y="0"/>
                                </a:moveTo>
                                <a:lnTo>
                                  <a:pt x="838" y="1041"/>
                                </a:lnTo>
                                <a:lnTo>
                                  <a:pt x="0" y="89"/>
                                </a:lnTo>
                                <a:lnTo>
                                  <a:pt x="16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123" name="Shape 25123"/>
                        <wps:cNvSpPr/>
                        <wps:spPr>
                          <a:xfrm>
                            <a:off x="20015" y="5855"/>
                            <a:ext cx="165" cy="89"/>
                          </a:xfrm>
                          <a:custGeom>
                            <a:avLst/>
                            <a:gdLst/>
                            <a:ahLst/>
                            <a:cxnLst/>
                            <a:rect l="0" t="0" r="0" b="0"/>
                            <a:pathLst>
                              <a:path w="165" h="89">
                                <a:moveTo>
                                  <a:pt x="165" y="0"/>
                                </a:moveTo>
                                <a:lnTo>
                                  <a:pt x="0" y="8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124" name="Shape 25124"/>
                        <wps:cNvSpPr/>
                        <wps:spPr>
                          <a:xfrm>
                            <a:off x="15189" y="5943"/>
                            <a:ext cx="6490" cy="4991"/>
                          </a:xfrm>
                          <a:custGeom>
                            <a:avLst/>
                            <a:gdLst/>
                            <a:ahLst/>
                            <a:cxnLst/>
                            <a:rect l="0" t="0" r="0" b="0"/>
                            <a:pathLst>
                              <a:path w="6490" h="4991">
                                <a:moveTo>
                                  <a:pt x="4826" y="0"/>
                                </a:moveTo>
                                <a:lnTo>
                                  <a:pt x="5664" y="953"/>
                                </a:lnTo>
                                <a:lnTo>
                                  <a:pt x="6490" y="1918"/>
                                </a:lnTo>
                                <a:lnTo>
                                  <a:pt x="1664" y="4991"/>
                                </a:lnTo>
                                <a:lnTo>
                                  <a:pt x="838" y="4039"/>
                                </a:lnTo>
                                <a:lnTo>
                                  <a:pt x="0" y="3086"/>
                                </a:lnTo>
                                <a:lnTo>
                                  <a:pt x="482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125" name="Shape 25125"/>
                        <wps:cNvSpPr/>
                        <wps:spPr>
                          <a:xfrm>
                            <a:off x="15189" y="5943"/>
                            <a:ext cx="6490" cy="4991"/>
                          </a:xfrm>
                          <a:custGeom>
                            <a:avLst/>
                            <a:gdLst/>
                            <a:ahLst/>
                            <a:cxnLst/>
                            <a:rect l="0" t="0" r="0" b="0"/>
                            <a:pathLst>
                              <a:path w="6490" h="4991">
                                <a:moveTo>
                                  <a:pt x="6490" y="1918"/>
                                </a:moveTo>
                                <a:lnTo>
                                  <a:pt x="5664" y="953"/>
                                </a:lnTo>
                                <a:lnTo>
                                  <a:pt x="4826" y="0"/>
                                </a:lnTo>
                                <a:lnTo>
                                  <a:pt x="0" y="3086"/>
                                </a:lnTo>
                                <a:lnTo>
                                  <a:pt x="838" y="4039"/>
                                </a:lnTo>
                                <a:lnTo>
                                  <a:pt x="1664" y="4991"/>
                                </a:lnTo>
                                <a:lnTo>
                                  <a:pt x="6490" y="1918"/>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126" name="Shape 25126"/>
                        <wps:cNvSpPr/>
                        <wps:spPr>
                          <a:xfrm>
                            <a:off x="15037" y="9030"/>
                            <a:ext cx="991" cy="952"/>
                          </a:xfrm>
                          <a:custGeom>
                            <a:avLst/>
                            <a:gdLst/>
                            <a:ahLst/>
                            <a:cxnLst/>
                            <a:rect l="0" t="0" r="0" b="0"/>
                            <a:pathLst>
                              <a:path w="991" h="952">
                                <a:moveTo>
                                  <a:pt x="152" y="0"/>
                                </a:moveTo>
                                <a:lnTo>
                                  <a:pt x="991" y="952"/>
                                </a:lnTo>
                                <a:lnTo>
                                  <a:pt x="0" y="114"/>
                                </a:lnTo>
                                <a:lnTo>
                                  <a:pt x="15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127" name="Shape 25127"/>
                        <wps:cNvSpPr/>
                        <wps:spPr>
                          <a:xfrm>
                            <a:off x="15037" y="9030"/>
                            <a:ext cx="152" cy="114"/>
                          </a:xfrm>
                          <a:custGeom>
                            <a:avLst/>
                            <a:gdLst/>
                            <a:ahLst/>
                            <a:cxnLst/>
                            <a:rect l="0" t="0" r="0" b="0"/>
                            <a:pathLst>
                              <a:path w="152" h="114">
                                <a:moveTo>
                                  <a:pt x="152" y="0"/>
                                </a:moveTo>
                                <a:lnTo>
                                  <a:pt x="0" y="11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128" name="Shape 25128"/>
                        <wps:cNvSpPr/>
                        <wps:spPr>
                          <a:xfrm>
                            <a:off x="10757" y="9144"/>
                            <a:ext cx="6248" cy="5283"/>
                          </a:xfrm>
                          <a:custGeom>
                            <a:avLst/>
                            <a:gdLst/>
                            <a:ahLst/>
                            <a:cxnLst/>
                            <a:rect l="0" t="0" r="0" b="0"/>
                            <a:pathLst>
                              <a:path w="6248" h="5283">
                                <a:moveTo>
                                  <a:pt x="4280" y="0"/>
                                </a:moveTo>
                                <a:lnTo>
                                  <a:pt x="5271" y="838"/>
                                </a:lnTo>
                                <a:lnTo>
                                  <a:pt x="6248" y="1676"/>
                                </a:lnTo>
                                <a:lnTo>
                                  <a:pt x="1968" y="5283"/>
                                </a:lnTo>
                                <a:lnTo>
                                  <a:pt x="978" y="4457"/>
                                </a:lnTo>
                                <a:lnTo>
                                  <a:pt x="0" y="3619"/>
                                </a:lnTo>
                                <a:lnTo>
                                  <a:pt x="428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129" name="Shape 25129"/>
                        <wps:cNvSpPr/>
                        <wps:spPr>
                          <a:xfrm>
                            <a:off x="10757" y="9144"/>
                            <a:ext cx="6248" cy="5283"/>
                          </a:xfrm>
                          <a:custGeom>
                            <a:avLst/>
                            <a:gdLst/>
                            <a:ahLst/>
                            <a:cxnLst/>
                            <a:rect l="0" t="0" r="0" b="0"/>
                            <a:pathLst>
                              <a:path w="6248" h="5283">
                                <a:moveTo>
                                  <a:pt x="6248" y="1676"/>
                                </a:moveTo>
                                <a:lnTo>
                                  <a:pt x="5271" y="838"/>
                                </a:lnTo>
                                <a:lnTo>
                                  <a:pt x="4280" y="0"/>
                                </a:lnTo>
                                <a:lnTo>
                                  <a:pt x="0" y="3619"/>
                                </a:lnTo>
                                <a:lnTo>
                                  <a:pt x="978" y="4457"/>
                                </a:lnTo>
                                <a:lnTo>
                                  <a:pt x="1968" y="5283"/>
                                </a:lnTo>
                                <a:lnTo>
                                  <a:pt x="6248" y="1676"/>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130" name="Shape 25130"/>
                        <wps:cNvSpPr/>
                        <wps:spPr>
                          <a:xfrm>
                            <a:off x="10604" y="12763"/>
                            <a:ext cx="1130" cy="838"/>
                          </a:xfrm>
                          <a:custGeom>
                            <a:avLst/>
                            <a:gdLst/>
                            <a:ahLst/>
                            <a:cxnLst/>
                            <a:rect l="0" t="0" r="0" b="0"/>
                            <a:pathLst>
                              <a:path w="1130" h="838">
                                <a:moveTo>
                                  <a:pt x="152" y="0"/>
                                </a:moveTo>
                                <a:lnTo>
                                  <a:pt x="1130" y="838"/>
                                </a:lnTo>
                                <a:lnTo>
                                  <a:pt x="0" y="127"/>
                                </a:lnTo>
                                <a:lnTo>
                                  <a:pt x="15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131" name="Shape 25131"/>
                        <wps:cNvSpPr/>
                        <wps:spPr>
                          <a:xfrm>
                            <a:off x="10604" y="12763"/>
                            <a:ext cx="152" cy="127"/>
                          </a:xfrm>
                          <a:custGeom>
                            <a:avLst/>
                            <a:gdLst/>
                            <a:ahLst/>
                            <a:cxnLst/>
                            <a:rect l="0" t="0" r="0" b="0"/>
                            <a:pathLst>
                              <a:path w="152" h="127">
                                <a:moveTo>
                                  <a:pt x="152" y="0"/>
                                </a:moveTo>
                                <a:lnTo>
                                  <a:pt x="0" y="127"/>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132" name="Shape 25132"/>
                        <wps:cNvSpPr/>
                        <wps:spPr>
                          <a:xfrm>
                            <a:off x="6998" y="12890"/>
                            <a:ext cx="5867" cy="5524"/>
                          </a:xfrm>
                          <a:custGeom>
                            <a:avLst/>
                            <a:gdLst/>
                            <a:ahLst/>
                            <a:cxnLst/>
                            <a:rect l="0" t="0" r="0" b="0"/>
                            <a:pathLst>
                              <a:path w="5867" h="5524">
                                <a:moveTo>
                                  <a:pt x="3607" y="0"/>
                                </a:moveTo>
                                <a:lnTo>
                                  <a:pt x="4737" y="711"/>
                                </a:lnTo>
                                <a:lnTo>
                                  <a:pt x="5867" y="1422"/>
                                </a:lnTo>
                                <a:lnTo>
                                  <a:pt x="2261" y="5524"/>
                                </a:lnTo>
                                <a:lnTo>
                                  <a:pt x="1130" y="4813"/>
                                </a:lnTo>
                                <a:lnTo>
                                  <a:pt x="0" y="4115"/>
                                </a:lnTo>
                                <a:lnTo>
                                  <a:pt x="360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133" name="Shape 25133"/>
                        <wps:cNvSpPr/>
                        <wps:spPr>
                          <a:xfrm>
                            <a:off x="6998" y="12890"/>
                            <a:ext cx="5867" cy="5524"/>
                          </a:xfrm>
                          <a:custGeom>
                            <a:avLst/>
                            <a:gdLst/>
                            <a:ahLst/>
                            <a:cxnLst/>
                            <a:rect l="0" t="0" r="0" b="0"/>
                            <a:pathLst>
                              <a:path w="5867" h="5524">
                                <a:moveTo>
                                  <a:pt x="5867" y="1422"/>
                                </a:moveTo>
                                <a:lnTo>
                                  <a:pt x="4737" y="711"/>
                                </a:lnTo>
                                <a:lnTo>
                                  <a:pt x="3607" y="0"/>
                                </a:lnTo>
                                <a:lnTo>
                                  <a:pt x="0" y="4115"/>
                                </a:lnTo>
                                <a:lnTo>
                                  <a:pt x="1130" y="4813"/>
                                </a:lnTo>
                                <a:lnTo>
                                  <a:pt x="2261" y="5524"/>
                                </a:lnTo>
                                <a:lnTo>
                                  <a:pt x="5867" y="142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134" name="Shape 25134"/>
                        <wps:cNvSpPr/>
                        <wps:spPr>
                          <a:xfrm>
                            <a:off x="6896" y="17005"/>
                            <a:ext cx="1232" cy="698"/>
                          </a:xfrm>
                          <a:custGeom>
                            <a:avLst/>
                            <a:gdLst/>
                            <a:ahLst/>
                            <a:cxnLst/>
                            <a:rect l="0" t="0" r="0" b="0"/>
                            <a:pathLst>
                              <a:path w="1232" h="698">
                                <a:moveTo>
                                  <a:pt x="102" y="0"/>
                                </a:moveTo>
                                <a:lnTo>
                                  <a:pt x="1232" y="698"/>
                                </a:lnTo>
                                <a:lnTo>
                                  <a:pt x="0" y="140"/>
                                </a:lnTo>
                                <a:lnTo>
                                  <a:pt x="10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135" name="Shape 25135"/>
                        <wps:cNvSpPr/>
                        <wps:spPr>
                          <a:xfrm>
                            <a:off x="6896" y="17005"/>
                            <a:ext cx="102" cy="140"/>
                          </a:xfrm>
                          <a:custGeom>
                            <a:avLst/>
                            <a:gdLst/>
                            <a:ahLst/>
                            <a:cxnLst/>
                            <a:rect l="0" t="0" r="0" b="0"/>
                            <a:pathLst>
                              <a:path w="102" h="140">
                                <a:moveTo>
                                  <a:pt x="102" y="0"/>
                                </a:moveTo>
                                <a:lnTo>
                                  <a:pt x="0" y="14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136" name="Shape 25136"/>
                        <wps:cNvSpPr/>
                        <wps:spPr>
                          <a:xfrm>
                            <a:off x="3988" y="17145"/>
                            <a:ext cx="5372" cy="5614"/>
                          </a:xfrm>
                          <a:custGeom>
                            <a:avLst/>
                            <a:gdLst/>
                            <a:ahLst/>
                            <a:cxnLst/>
                            <a:rect l="0" t="0" r="0" b="0"/>
                            <a:pathLst>
                              <a:path w="5372" h="5614">
                                <a:moveTo>
                                  <a:pt x="2908" y="0"/>
                                </a:moveTo>
                                <a:lnTo>
                                  <a:pt x="4140" y="559"/>
                                </a:lnTo>
                                <a:lnTo>
                                  <a:pt x="5372" y="1131"/>
                                </a:lnTo>
                                <a:lnTo>
                                  <a:pt x="2464" y="5614"/>
                                </a:lnTo>
                                <a:lnTo>
                                  <a:pt x="1232" y="5042"/>
                                </a:lnTo>
                                <a:lnTo>
                                  <a:pt x="0" y="4483"/>
                                </a:lnTo>
                                <a:lnTo>
                                  <a:pt x="290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137" name="Shape 25137"/>
                        <wps:cNvSpPr/>
                        <wps:spPr>
                          <a:xfrm>
                            <a:off x="3988" y="17145"/>
                            <a:ext cx="5372" cy="5614"/>
                          </a:xfrm>
                          <a:custGeom>
                            <a:avLst/>
                            <a:gdLst/>
                            <a:ahLst/>
                            <a:cxnLst/>
                            <a:rect l="0" t="0" r="0" b="0"/>
                            <a:pathLst>
                              <a:path w="5372" h="5614">
                                <a:moveTo>
                                  <a:pt x="5372" y="1131"/>
                                </a:moveTo>
                                <a:lnTo>
                                  <a:pt x="4140" y="559"/>
                                </a:lnTo>
                                <a:lnTo>
                                  <a:pt x="2908" y="0"/>
                                </a:lnTo>
                                <a:lnTo>
                                  <a:pt x="0" y="4483"/>
                                </a:lnTo>
                                <a:lnTo>
                                  <a:pt x="1232" y="5042"/>
                                </a:lnTo>
                                <a:lnTo>
                                  <a:pt x="2464" y="5614"/>
                                </a:lnTo>
                                <a:lnTo>
                                  <a:pt x="5372" y="1131"/>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138" name="Shape 25138"/>
                        <wps:cNvSpPr/>
                        <wps:spPr>
                          <a:xfrm>
                            <a:off x="3899" y="21628"/>
                            <a:ext cx="1320" cy="558"/>
                          </a:xfrm>
                          <a:custGeom>
                            <a:avLst/>
                            <a:gdLst/>
                            <a:ahLst/>
                            <a:cxnLst/>
                            <a:rect l="0" t="0" r="0" b="0"/>
                            <a:pathLst>
                              <a:path w="1320" h="558">
                                <a:moveTo>
                                  <a:pt x="89" y="0"/>
                                </a:moveTo>
                                <a:lnTo>
                                  <a:pt x="1320" y="558"/>
                                </a:lnTo>
                                <a:lnTo>
                                  <a:pt x="0" y="152"/>
                                </a:lnTo>
                                <a:lnTo>
                                  <a:pt x="8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139" name="Shape 25139"/>
                        <wps:cNvSpPr/>
                        <wps:spPr>
                          <a:xfrm>
                            <a:off x="3899" y="21628"/>
                            <a:ext cx="89" cy="152"/>
                          </a:xfrm>
                          <a:custGeom>
                            <a:avLst/>
                            <a:gdLst/>
                            <a:ahLst/>
                            <a:cxnLst/>
                            <a:rect l="0" t="0" r="0" b="0"/>
                            <a:pathLst>
                              <a:path w="89" h="152">
                                <a:moveTo>
                                  <a:pt x="89" y="0"/>
                                </a:moveTo>
                                <a:lnTo>
                                  <a:pt x="0" y="15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140" name="Shape 25140"/>
                        <wps:cNvSpPr/>
                        <wps:spPr>
                          <a:xfrm>
                            <a:off x="1791" y="21780"/>
                            <a:ext cx="4750" cy="5626"/>
                          </a:xfrm>
                          <a:custGeom>
                            <a:avLst/>
                            <a:gdLst/>
                            <a:ahLst/>
                            <a:cxnLst/>
                            <a:rect l="0" t="0" r="0" b="0"/>
                            <a:pathLst>
                              <a:path w="4750" h="5626">
                                <a:moveTo>
                                  <a:pt x="2108" y="0"/>
                                </a:moveTo>
                                <a:lnTo>
                                  <a:pt x="3429" y="406"/>
                                </a:lnTo>
                                <a:lnTo>
                                  <a:pt x="4750" y="826"/>
                                </a:lnTo>
                                <a:lnTo>
                                  <a:pt x="2642" y="5626"/>
                                </a:lnTo>
                                <a:lnTo>
                                  <a:pt x="1321" y="5219"/>
                                </a:lnTo>
                                <a:lnTo>
                                  <a:pt x="0" y="4800"/>
                                </a:lnTo>
                                <a:lnTo>
                                  <a:pt x="210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141" name="Shape 25141"/>
                        <wps:cNvSpPr/>
                        <wps:spPr>
                          <a:xfrm>
                            <a:off x="1791" y="21780"/>
                            <a:ext cx="4750" cy="5626"/>
                          </a:xfrm>
                          <a:custGeom>
                            <a:avLst/>
                            <a:gdLst/>
                            <a:ahLst/>
                            <a:cxnLst/>
                            <a:rect l="0" t="0" r="0" b="0"/>
                            <a:pathLst>
                              <a:path w="4750" h="5626">
                                <a:moveTo>
                                  <a:pt x="4750" y="826"/>
                                </a:moveTo>
                                <a:lnTo>
                                  <a:pt x="3429" y="406"/>
                                </a:lnTo>
                                <a:lnTo>
                                  <a:pt x="2108" y="0"/>
                                </a:lnTo>
                                <a:lnTo>
                                  <a:pt x="0" y="4800"/>
                                </a:lnTo>
                                <a:lnTo>
                                  <a:pt x="1321" y="5219"/>
                                </a:lnTo>
                                <a:lnTo>
                                  <a:pt x="2642" y="5626"/>
                                </a:lnTo>
                                <a:lnTo>
                                  <a:pt x="4750" y="826"/>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142" name="Shape 25142"/>
                        <wps:cNvSpPr/>
                        <wps:spPr>
                          <a:xfrm>
                            <a:off x="1753" y="26581"/>
                            <a:ext cx="1359" cy="419"/>
                          </a:xfrm>
                          <a:custGeom>
                            <a:avLst/>
                            <a:gdLst/>
                            <a:ahLst/>
                            <a:cxnLst/>
                            <a:rect l="0" t="0" r="0" b="0"/>
                            <a:pathLst>
                              <a:path w="1359" h="419">
                                <a:moveTo>
                                  <a:pt x="38" y="0"/>
                                </a:moveTo>
                                <a:lnTo>
                                  <a:pt x="1359" y="419"/>
                                </a:lnTo>
                                <a:lnTo>
                                  <a:pt x="0" y="165"/>
                                </a:lnTo>
                                <a:lnTo>
                                  <a:pt x="3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143" name="Shape 25143"/>
                        <wps:cNvSpPr/>
                        <wps:spPr>
                          <a:xfrm>
                            <a:off x="1753" y="26581"/>
                            <a:ext cx="38" cy="165"/>
                          </a:xfrm>
                          <a:custGeom>
                            <a:avLst/>
                            <a:gdLst/>
                            <a:ahLst/>
                            <a:cxnLst/>
                            <a:rect l="0" t="0" r="0" b="0"/>
                            <a:pathLst>
                              <a:path w="38" h="165">
                                <a:moveTo>
                                  <a:pt x="38" y="0"/>
                                </a:moveTo>
                                <a:lnTo>
                                  <a:pt x="0" y="165"/>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144" name="Shape 25144"/>
                        <wps:cNvSpPr/>
                        <wps:spPr>
                          <a:xfrm>
                            <a:off x="483" y="26746"/>
                            <a:ext cx="3988" cy="5512"/>
                          </a:xfrm>
                          <a:custGeom>
                            <a:avLst/>
                            <a:gdLst/>
                            <a:ahLst/>
                            <a:cxnLst/>
                            <a:rect l="0" t="0" r="0" b="0"/>
                            <a:pathLst>
                              <a:path w="3988" h="5512">
                                <a:moveTo>
                                  <a:pt x="1270" y="0"/>
                                </a:moveTo>
                                <a:lnTo>
                                  <a:pt x="2629" y="254"/>
                                </a:lnTo>
                                <a:lnTo>
                                  <a:pt x="3988" y="495"/>
                                </a:lnTo>
                                <a:lnTo>
                                  <a:pt x="2718" y="5512"/>
                                </a:lnTo>
                                <a:lnTo>
                                  <a:pt x="1359" y="5258"/>
                                </a:lnTo>
                                <a:lnTo>
                                  <a:pt x="0" y="5016"/>
                                </a:lnTo>
                                <a:lnTo>
                                  <a:pt x="127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145" name="Shape 25145"/>
                        <wps:cNvSpPr/>
                        <wps:spPr>
                          <a:xfrm>
                            <a:off x="483" y="26746"/>
                            <a:ext cx="3988" cy="5512"/>
                          </a:xfrm>
                          <a:custGeom>
                            <a:avLst/>
                            <a:gdLst/>
                            <a:ahLst/>
                            <a:cxnLst/>
                            <a:rect l="0" t="0" r="0" b="0"/>
                            <a:pathLst>
                              <a:path w="3988" h="5512">
                                <a:moveTo>
                                  <a:pt x="3988" y="495"/>
                                </a:moveTo>
                                <a:lnTo>
                                  <a:pt x="2629" y="254"/>
                                </a:lnTo>
                                <a:lnTo>
                                  <a:pt x="1270" y="0"/>
                                </a:lnTo>
                                <a:lnTo>
                                  <a:pt x="0" y="5016"/>
                                </a:lnTo>
                                <a:lnTo>
                                  <a:pt x="1359" y="5258"/>
                                </a:lnTo>
                                <a:lnTo>
                                  <a:pt x="2718" y="5512"/>
                                </a:lnTo>
                                <a:lnTo>
                                  <a:pt x="3988" y="495"/>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146" name="Shape 25146"/>
                        <wps:cNvSpPr/>
                        <wps:spPr>
                          <a:xfrm>
                            <a:off x="432" y="31762"/>
                            <a:ext cx="1410" cy="241"/>
                          </a:xfrm>
                          <a:custGeom>
                            <a:avLst/>
                            <a:gdLst/>
                            <a:ahLst/>
                            <a:cxnLst/>
                            <a:rect l="0" t="0" r="0" b="0"/>
                            <a:pathLst>
                              <a:path w="1410" h="241">
                                <a:moveTo>
                                  <a:pt x="51" y="0"/>
                                </a:moveTo>
                                <a:lnTo>
                                  <a:pt x="1410" y="241"/>
                                </a:lnTo>
                                <a:lnTo>
                                  <a:pt x="0" y="153"/>
                                </a:lnTo>
                                <a:lnTo>
                                  <a:pt x="5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147" name="Shape 25147"/>
                        <wps:cNvSpPr/>
                        <wps:spPr>
                          <a:xfrm>
                            <a:off x="432" y="31762"/>
                            <a:ext cx="51" cy="153"/>
                          </a:xfrm>
                          <a:custGeom>
                            <a:avLst/>
                            <a:gdLst/>
                            <a:ahLst/>
                            <a:cxnLst/>
                            <a:rect l="0" t="0" r="0" b="0"/>
                            <a:pathLst>
                              <a:path w="51" h="153">
                                <a:moveTo>
                                  <a:pt x="51" y="0"/>
                                </a:moveTo>
                                <a:lnTo>
                                  <a:pt x="0" y="153"/>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148" name="Shape 25148"/>
                        <wps:cNvSpPr/>
                        <wps:spPr>
                          <a:xfrm>
                            <a:off x="0" y="31915"/>
                            <a:ext cx="3239" cy="5283"/>
                          </a:xfrm>
                          <a:custGeom>
                            <a:avLst/>
                            <a:gdLst/>
                            <a:ahLst/>
                            <a:cxnLst/>
                            <a:rect l="0" t="0" r="0" b="0"/>
                            <a:pathLst>
                              <a:path w="3239" h="5283">
                                <a:moveTo>
                                  <a:pt x="432" y="0"/>
                                </a:moveTo>
                                <a:lnTo>
                                  <a:pt x="1841" y="89"/>
                                </a:lnTo>
                                <a:lnTo>
                                  <a:pt x="3239" y="178"/>
                                </a:lnTo>
                                <a:lnTo>
                                  <a:pt x="2794" y="5283"/>
                                </a:lnTo>
                                <a:lnTo>
                                  <a:pt x="1397" y="5194"/>
                                </a:lnTo>
                                <a:lnTo>
                                  <a:pt x="0" y="5105"/>
                                </a:lnTo>
                                <a:lnTo>
                                  <a:pt x="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149" name="Shape 25149"/>
                        <wps:cNvSpPr/>
                        <wps:spPr>
                          <a:xfrm>
                            <a:off x="0" y="31915"/>
                            <a:ext cx="3239" cy="5283"/>
                          </a:xfrm>
                          <a:custGeom>
                            <a:avLst/>
                            <a:gdLst/>
                            <a:ahLst/>
                            <a:cxnLst/>
                            <a:rect l="0" t="0" r="0" b="0"/>
                            <a:pathLst>
                              <a:path w="3239" h="5283">
                                <a:moveTo>
                                  <a:pt x="3239" y="178"/>
                                </a:moveTo>
                                <a:lnTo>
                                  <a:pt x="1841" y="89"/>
                                </a:lnTo>
                                <a:lnTo>
                                  <a:pt x="432" y="0"/>
                                </a:lnTo>
                                <a:lnTo>
                                  <a:pt x="0" y="5105"/>
                                </a:lnTo>
                                <a:lnTo>
                                  <a:pt x="1397" y="5194"/>
                                </a:lnTo>
                                <a:lnTo>
                                  <a:pt x="2794" y="5283"/>
                                </a:lnTo>
                                <a:lnTo>
                                  <a:pt x="3239" y="178"/>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151" name="Shape 25151"/>
                        <wps:cNvSpPr/>
                        <wps:spPr>
                          <a:xfrm>
                            <a:off x="0" y="37020"/>
                            <a:ext cx="2794" cy="1283"/>
                          </a:xfrm>
                          <a:custGeom>
                            <a:avLst/>
                            <a:gdLst/>
                            <a:ahLst/>
                            <a:cxnLst/>
                            <a:rect l="0" t="0" r="0" b="0"/>
                            <a:pathLst>
                              <a:path w="2794" h="1283">
                                <a:moveTo>
                                  <a:pt x="2794" y="178"/>
                                </a:moveTo>
                                <a:lnTo>
                                  <a:pt x="2756" y="407"/>
                                </a:lnTo>
                                <a:lnTo>
                                  <a:pt x="2654" y="622"/>
                                </a:lnTo>
                                <a:lnTo>
                                  <a:pt x="2502" y="826"/>
                                </a:lnTo>
                                <a:lnTo>
                                  <a:pt x="2311" y="991"/>
                                </a:lnTo>
                                <a:lnTo>
                                  <a:pt x="2083" y="1118"/>
                                </a:lnTo>
                                <a:lnTo>
                                  <a:pt x="1841" y="1232"/>
                                </a:lnTo>
                                <a:lnTo>
                                  <a:pt x="1562" y="1257"/>
                                </a:lnTo>
                                <a:lnTo>
                                  <a:pt x="1295" y="1283"/>
                                </a:lnTo>
                                <a:lnTo>
                                  <a:pt x="1016" y="1245"/>
                                </a:lnTo>
                                <a:lnTo>
                                  <a:pt x="775" y="1156"/>
                                </a:lnTo>
                                <a:lnTo>
                                  <a:pt x="546" y="1029"/>
                                </a:lnTo>
                                <a:lnTo>
                                  <a:pt x="330" y="876"/>
                                </a:lnTo>
                                <a:lnTo>
                                  <a:pt x="190" y="673"/>
                                </a:lnTo>
                                <a:lnTo>
                                  <a:pt x="64" y="470"/>
                                </a:lnTo>
                                <a:lnTo>
                                  <a:pt x="13" y="229"/>
                                </a:ln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152" name="Shape 25152"/>
                        <wps:cNvSpPr/>
                        <wps:spPr>
                          <a:xfrm>
                            <a:off x="0" y="70955"/>
                            <a:ext cx="2794" cy="1194"/>
                          </a:xfrm>
                          <a:custGeom>
                            <a:avLst/>
                            <a:gdLst/>
                            <a:ahLst/>
                            <a:cxnLst/>
                            <a:rect l="0" t="0" r="0" b="0"/>
                            <a:pathLst>
                              <a:path w="2794" h="1194">
                                <a:moveTo>
                                  <a:pt x="0" y="0"/>
                                </a:moveTo>
                                <a:lnTo>
                                  <a:pt x="1397" y="0"/>
                                </a:lnTo>
                                <a:lnTo>
                                  <a:pt x="2794" y="0"/>
                                </a:lnTo>
                                <a:lnTo>
                                  <a:pt x="2781" y="241"/>
                                </a:lnTo>
                                <a:lnTo>
                                  <a:pt x="2692" y="470"/>
                                </a:lnTo>
                                <a:lnTo>
                                  <a:pt x="2565" y="660"/>
                                </a:lnTo>
                                <a:lnTo>
                                  <a:pt x="2375" y="838"/>
                                </a:lnTo>
                                <a:lnTo>
                                  <a:pt x="2172" y="1003"/>
                                </a:lnTo>
                                <a:lnTo>
                                  <a:pt x="1943" y="1105"/>
                                </a:lnTo>
                                <a:lnTo>
                                  <a:pt x="1663" y="1169"/>
                                </a:lnTo>
                                <a:lnTo>
                                  <a:pt x="1397" y="1194"/>
                                </a:lnTo>
                                <a:lnTo>
                                  <a:pt x="1130" y="1169"/>
                                </a:lnTo>
                                <a:lnTo>
                                  <a:pt x="851" y="1105"/>
                                </a:lnTo>
                                <a:lnTo>
                                  <a:pt x="622" y="1003"/>
                                </a:lnTo>
                                <a:lnTo>
                                  <a:pt x="419" y="838"/>
                                </a:lnTo>
                                <a:lnTo>
                                  <a:pt x="229" y="660"/>
                                </a:lnTo>
                                <a:lnTo>
                                  <a:pt x="102" y="470"/>
                                </a:lnTo>
                                <a:lnTo>
                                  <a:pt x="13" y="241"/>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153" name="Shape 25153"/>
                        <wps:cNvSpPr/>
                        <wps:spPr>
                          <a:xfrm>
                            <a:off x="0" y="70955"/>
                            <a:ext cx="2794" cy="1194"/>
                          </a:xfrm>
                          <a:custGeom>
                            <a:avLst/>
                            <a:gdLst/>
                            <a:ahLst/>
                            <a:cxnLst/>
                            <a:rect l="0" t="0" r="0" b="0"/>
                            <a:pathLst>
                              <a:path w="2794" h="1194">
                                <a:moveTo>
                                  <a:pt x="2794" y="0"/>
                                </a:moveTo>
                                <a:lnTo>
                                  <a:pt x="2781" y="241"/>
                                </a:lnTo>
                                <a:lnTo>
                                  <a:pt x="2692" y="470"/>
                                </a:lnTo>
                                <a:lnTo>
                                  <a:pt x="2565" y="660"/>
                                </a:lnTo>
                                <a:lnTo>
                                  <a:pt x="2375" y="838"/>
                                </a:lnTo>
                                <a:lnTo>
                                  <a:pt x="2172" y="1003"/>
                                </a:lnTo>
                                <a:lnTo>
                                  <a:pt x="1943" y="1105"/>
                                </a:lnTo>
                                <a:lnTo>
                                  <a:pt x="1663" y="1169"/>
                                </a:lnTo>
                                <a:lnTo>
                                  <a:pt x="1397" y="1194"/>
                                </a:lnTo>
                                <a:lnTo>
                                  <a:pt x="1130" y="1169"/>
                                </a:lnTo>
                                <a:lnTo>
                                  <a:pt x="851" y="1105"/>
                                </a:lnTo>
                                <a:lnTo>
                                  <a:pt x="622" y="1003"/>
                                </a:lnTo>
                                <a:lnTo>
                                  <a:pt x="419" y="838"/>
                                </a:lnTo>
                                <a:lnTo>
                                  <a:pt x="229" y="660"/>
                                </a:lnTo>
                                <a:lnTo>
                                  <a:pt x="102" y="470"/>
                                </a:lnTo>
                                <a:lnTo>
                                  <a:pt x="13" y="241"/>
                                </a:ln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74157" name="Shape 274157"/>
                        <wps:cNvSpPr/>
                        <wps:spPr>
                          <a:xfrm>
                            <a:off x="0" y="37109"/>
                            <a:ext cx="9144" cy="33845"/>
                          </a:xfrm>
                          <a:custGeom>
                            <a:avLst/>
                            <a:gdLst/>
                            <a:ahLst/>
                            <a:cxnLst/>
                            <a:rect l="0" t="0" r="0" b="0"/>
                            <a:pathLst>
                              <a:path w="9144" h="33845">
                                <a:moveTo>
                                  <a:pt x="0" y="0"/>
                                </a:moveTo>
                                <a:lnTo>
                                  <a:pt x="9144" y="0"/>
                                </a:lnTo>
                                <a:lnTo>
                                  <a:pt x="9144" y="33845"/>
                                </a:lnTo>
                                <a:lnTo>
                                  <a:pt x="0" y="33845"/>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155" name="Shape 25155"/>
                        <wps:cNvSpPr/>
                        <wps:spPr>
                          <a:xfrm>
                            <a:off x="0" y="37109"/>
                            <a:ext cx="2794" cy="33845"/>
                          </a:xfrm>
                          <a:custGeom>
                            <a:avLst/>
                            <a:gdLst/>
                            <a:ahLst/>
                            <a:cxnLst/>
                            <a:rect l="0" t="0" r="0" b="0"/>
                            <a:pathLst>
                              <a:path w="2794" h="33845">
                                <a:moveTo>
                                  <a:pt x="0" y="33845"/>
                                </a:moveTo>
                                <a:lnTo>
                                  <a:pt x="2794" y="33845"/>
                                </a:lnTo>
                                <a:lnTo>
                                  <a:pt x="2794" y="0"/>
                                </a:lnTo>
                                <a:lnTo>
                                  <a:pt x="0" y="0"/>
                                </a:lnTo>
                                <a:lnTo>
                                  <a:pt x="0" y="33845"/>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156" name="Shape 25156"/>
                        <wps:cNvSpPr/>
                        <wps:spPr>
                          <a:xfrm>
                            <a:off x="0" y="35928"/>
                            <a:ext cx="2794" cy="1181"/>
                          </a:xfrm>
                          <a:custGeom>
                            <a:avLst/>
                            <a:gdLst/>
                            <a:ahLst/>
                            <a:cxnLst/>
                            <a:rect l="0" t="0" r="0" b="0"/>
                            <a:pathLst>
                              <a:path w="2794" h="1181">
                                <a:moveTo>
                                  <a:pt x="1397" y="0"/>
                                </a:moveTo>
                                <a:lnTo>
                                  <a:pt x="1663" y="13"/>
                                </a:lnTo>
                                <a:lnTo>
                                  <a:pt x="1943" y="89"/>
                                </a:lnTo>
                                <a:lnTo>
                                  <a:pt x="2172" y="191"/>
                                </a:lnTo>
                                <a:lnTo>
                                  <a:pt x="2375" y="356"/>
                                </a:lnTo>
                                <a:lnTo>
                                  <a:pt x="2565" y="534"/>
                                </a:lnTo>
                                <a:lnTo>
                                  <a:pt x="2692" y="724"/>
                                </a:lnTo>
                                <a:lnTo>
                                  <a:pt x="2781" y="953"/>
                                </a:lnTo>
                                <a:lnTo>
                                  <a:pt x="2794" y="1181"/>
                                </a:lnTo>
                                <a:lnTo>
                                  <a:pt x="1397" y="1181"/>
                                </a:lnTo>
                                <a:lnTo>
                                  <a:pt x="0" y="1181"/>
                                </a:lnTo>
                                <a:lnTo>
                                  <a:pt x="13" y="953"/>
                                </a:lnTo>
                                <a:lnTo>
                                  <a:pt x="102" y="724"/>
                                </a:lnTo>
                                <a:lnTo>
                                  <a:pt x="229" y="534"/>
                                </a:lnTo>
                                <a:lnTo>
                                  <a:pt x="419" y="356"/>
                                </a:lnTo>
                                <a:lnTo>
                                  <a:pt x="622" y="191"/>
                                </a:lnTo>
                                <a:lnTo>
                                  <a:pt x="851" y="89"/>
                                </a:lnTo>
                                <a:lnTo>
                                  <a:pt x="1130" y="13"/>
                                </a:lnTo>
                                <a:lnTo>
                                  <a:pt x="139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157" name="Shape 25157"/>
                        <wps:cNvSpPr/>
                        <wps:spPr>
                          <a:xfrm>
                            <a:off x="0" y="35928"/>
                            <a:ext cx="2794" cy="1181"/>
                          </a:xfrm>
                          <a:custGeom>
                            <a:avLst/>
                            <a:gdLst/>
                            <a:ahLst/>
                            <a:cxnLst/>
                            <a:rect l="0" t="0" r="0" b="0"/>
                            <a:pathLst>
                              <a:path w="2794" h="1181">
                                <a:moveTo>
                                  <a:pt x="0" y="1181"/>
                                </a:moveTo>
                                <a:lnTo>
                                  <a:pt x="13" y="953"/>
                                </a:lnTo>
                                <a:lnTo>
                                  <a:pt x="102" y="724"/>
                                </a:lnTo>
                                <a:lnTo>
                                  <a:pt x="229" y="534"/>
                                </a:lnTo>
                                <a:lnTo>
                                  <a:pt x="419" y="356"/>
                                </a:lnTo>
                                <a:lnTo>
                                  <a:pt x="622" y="191"/>
                                </a:lnTo>
                                <a:lnTo>
                                  <a:pt x="851" y="89"/>
                                </a:lnTo>
                                <a:lnTo>
                                  <a:pt x="1130" y="13"/>
                                </a:lnTo>
                                <a:lnTo>
                                  <a:pt x="1397" y="0"/>
                                </a:lnTo>
                                <a:lnTo>
                                  <a:pt x="1663" y="13"/>
                                </a:lnTo>
                                <a:lnTo>
                                  <a:pt x="1943" y="89"/>
                                </a:lnTo>
                                <a:lnTo>
                                  <a:pt x="2172" y="191"/>
                                </a:lnTo>
                                <a:lnTo>
                                  <a:pt x="2375" y="356"/>
                                </a:lnTo>
                                <a:lnTo>
                                  <a:pt x="2565" y="534"/>
                                </a:lnTo>
                                <a:lnTo>
                                  <a:pt x="2692" y="724"/>
                                </a:lnTo>
                                <a:lnTo>
                                  <a:pt x="2781" y="953"/>
                                </a:lnTo>
                                <a:lnTo>
                                  <a:pt x="2794" y="1181"/>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164" name="Shape 25164"/>
                        <wps:cNvSpPr/>
                        <wps:spPr>
                          <a:xfrm>
                            <a:off x="393167" y="36195"/>
                            <a:ext cx="2794" cy="1181"/>
                          </a:xfrm>
                          <a:custGeom>
                            <a:avLst/>
                            <a:gdLst/>
                            <a:ahLst/>
                            <a:cxnLst/>
                            <a:rect l="0" t="0" r="0" b="0"/>
                            <a:pathLst>
                              <a:path w="2794" h="1181">
                                <a:moveTo>
                                  <a:pt x="1397" y="0"/>
                                </a:moveTo>
                                <a:lnTo>
                                  <a:pt x="1676" y="13"/>
                                </a:lnTo>
                                <a:lnTo>
                                  <a:pt x="1943" y="89"/>
                                </a:lnTo>
                                <a:lnTo>
                                  <a:pt x="2172" y="191"/>
                                </a:lnTo>
                                <a:lnTo>
                                  <a:pt x="2375" y="356"/>
                                </a:lnTo>
                                <a:lnTo>
                                  <a:pt x="2565" y="534"/>
                                </a:lnTo>
                                <a:lnTo>
                                  <a:pt x="2692" y="724"/>
                                </a:lnTo>
                                <a:lnTo>
                                  <a:pt x="2781" y="953"/>
                                </a:lnTo>
                                <a:lnTo>
                                  <a:pt x="2794" y="1181"/>
                                </a:lnTo>
                                <a:lnTo>
                                  <a:pt x="1397" y="1181"/>
                                </a:lnTo>
                                <a:lnTo>
                                  <a:pt x="0" y="1181"/>
                                </a:lnTo>
                                <a:lnTo>
                                  <a:pt x="25" y="953"/>
                                </a:lnTo>
                                <a:lnTo>
                                  <a:pt x="102" y="724"/>
                                </a:lnTo>
                                <a:lnTo>
                                  <a:pt x="228" y="534"/>
                                </a:lnTo>
                                <a:lnTo>
                                  <a:pt x="419" y="356"/>
                                </a:lnTo>
                                <a:lnTo>
                                  <a:pt x="622" y="191"/>
                                </a:lnTo>
                                <a:lnTo>
                                  <a:pt x="851" y="89"/>
                                </a:lnTo>
                                <a:lnTo>
                                  <a:pt x="1130" y="13"/>
                                </a:lnTo>
                                <a:lnTo>
                                  <a:pt x="139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165" name="Shape 25165"/>
                        <wps:cNvSpPr/>
                        <wps:spPr>
                          <a:xfrm>
                            <a:off x="393167" y="36195"/>
                            <a:ext cx="2794" cy="1181"/>
                          </a:xfrm>
                          <a:custGeom>
                            <a:avLst/>
                            <a:gdLst/>
                            <a:ahLst/>
                            <a:cxnLst/>
                            <a:rect l="0" t="0" r="0" b="0"/>
                            <a:pathLst>
                              <a:path w="2794" h="1181">
                                <a:moveTo>
                                  <a:pt x="0" y="1181"/>
                                </a:moveTo>
                                <a:lnTo>
                                  <a:pt x="25" y="953"/>
                                </a:lnTo>
                                <a:lnTo>
                                  <a:pt x="102" y="724"/>
                                </a:lnTo>
                                <a:lnTo>
                                  <a:pt x="228" y="534"/>
                                </a:lnTo>
                                <a:lnTo>
                                  <a:pt x="419" y="356"/>
                                </a:lnTo>
                                <a:lnTo>
                                  <a:pt x="622" y="191"/>
                                </a:lnTo>
                                <a:lnTo>
                                  <a:pt x="851" y="89"/>
                                </a:lnTo>
                                <a:lnTo>
                                  <a:pt x="1130" y="13"/>
                                </a:lnTo>
                                <a:lnTo>
                                  <a:pt x="1397" y="0"/>
                                </a:lnTo>
                                <a:lnTo>
                                  <a:pt x="1676" y="13"/>
                                </a:lnTo>
                                <a:lnTo>
                                  <a:pt x="1943" y="89"/>
                                </a:lnTo>
                                <a:lnTo>
                                  <a:pt x="2172" y="191"/>
                                </a:lnTo>
                                <a:lnTo>
                                  <a:pt x="2375" y="356"/>
                                </a:lnTo>
                                <a:lnTo>
                                  <a:pt x="2565" y="534"/>
                                </a:lnTo>
                                <a:lnTo>
                                  <a:pt x="2692" y="724"/>
                                </a:lnTo>
                                <a:lnTo>
                                  <a:pt x="2781" y="953"/>
                                </a:lnTo>
                                <a:lnTo>
                                  <a:pt x="2794" y="1181"/>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74158" name="Shape 274158"/>
                        <wps:cNvSpPr/>
                        <wps:spPr>
                          <a:xfrm>
                            <a:off x="393167" y="37376"/>
                            <a:ext cx="9144" cy="33833"/>
                          </a:xfrm>
                          <a:custGeom>
                            <a:avLst/>
                            <a:gdLst/>
                            <a:ahLst/>
                            <a:cxnLst/>
                            <a:rect l="0" t="0" r="0" b="0"/>
                            <a:pathLst>
                              <a:path w="9144" h="33833">
                                <a:moveTo>
                                  <a:pt x="0" y="0"/>
                                </a:moveTo>
                                <a:lnTo>
                                  <a:pt x="9144" y="0"/>
                                </a:lnTo>
                                <a:lnTo>
                                  <a:pt x="9144" y="33833"/>
                                </a:lnTo>
                                <a:lnTo>
                                  <a:pt x="0" y="33833"/>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167" name="Shape 25167"/>
                        <wps:cNvSpPr/>
                        <wps:spPr>
                          <a:xfrm>
                            <a:off x="393167" y="37376"/>
                            <a:ext cx="2794" cy="33833"/>
                          </a:xfrm>
                          <a:custGeom>
                            <a:avLst/>
                            <a:gdLst/>
                            <a:ahLst/>
                            <a:cxnLst/>
                            <a:rect l="0" t="0" r="0" b="0"/>
                            <a:pathLst>
                              <a:path w="2794" h="33833">
                                <a:moveTo>
                                  <a:pt x="2794" y="0"/>
                                </a:moveTo>
                                <a:lnTo>
                                  <a:pt x="0" y="0"/>
                                </a:lnTo>
                                <a:lnTo>
                                  <a:pt x="0" y="33833"/>
                                </a:lnTo>
                                <a:lnTo>
                                  <a:pt x="2794" y="33833"/>
                                </a:lnTo>
                                <a:lnTo>
                                  <a:pt x="2794"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168" name="Shape 25168"/>
                        <wps:cNvSpPr/>
                        <wps:spPr>
                          <a:xfrm>
                            <a:off x="393167" y="71209"/>
                            <a:ext cx="2794" cy="1181"/>
                          </a:xfrm>
                          <a:custGeom>
                            <a:avLst/>
                            <a:gdLst/>
                            <a:ahLst/>
                            <a:cxnLst/>
                            <a:rect l="0" t="0" r="0" b="0"/>
                            <a:pathLst>
                              <a:path w="2794" h="1181">
                                <a:moveTo>
                                  <a:pt x="0" y="0"/>
                                </a:moveTo>
                                <a:lnTo>
                                  <a:pt x="1397" y="0"/>
                                </a:lnTo>
                                <a:lnTo>
                                  <a:pt x="2794" y="0"/>
                                </a:lnTo>
                                <a:lnTo>
                                  <a:pt x="2781" y="229"/>
                                </a:lnTo>
                                <a:lnTo>
                                  <a:pt x="2692" y="457"/>
                                </a:lnTo>
                                <a:lnTo>
                                  <a:pt x="2565" y="660"/>
                                </a:lnTo>
                                <a:lnTo>
                                  <a:pt x="2375" y="826"/>
                                </a:lnTo>
                                <a:lnTo>
                                  <a:pt x="2172" y="991"/>
                                </a:lnTo>
                                <a:lnTo>
                                  <a:pt x="1943" y="1092"/>
                                </a:lnTo>
                                <a:lnTo>
                                  <a:pt x="1676" y="1168"/>
                                </a:lnTo>
                                <a:lnTo>
                                  <a:pt x="1397" y="1181"/>
                                </a:lnTo>
                                <a:lnTo>
                                  <a:pt x="1130" y="1168"/>
                                </a:lnTo>
                                <a:lnTo>
                                  <a:pt x="851" y="1092"/>
                                </a:lnTo>
                                <a:lnTo>
                                  <a:pt x="622" y="991"/>
                                </a:lnTo>
                                <a:lnTo>
                                  <a:pt x="419" y="826"/>
                                </a:lnTo>
                                <a:lnTo>
                                  <a:pt x="228" y="660"/>
                                </a:lnTo>
                                <a:lnTo>
                                  <a:pt x="102" y="457"/>
                                </a:lnTo>
                                <a:lnTo>
                                  <a:pt x="25" y="229"/>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169" name="Shape 25169"/>
                        <wps:cNvSpPr/>
                        <wps:spPr>
                          <a:xfrm>
                            <a:off x="393167" y="71209"/>
                            <a:ext cx="2794" cy="1181"/>
                          </a:xfrm>
                          <a:custGeom>
                            <a:avLst/>
                            <a:gdLst/>
                            <a:ahLst/>
                            <a:cxnLst/>
                            <a:rect l="0" t="0" r="0" b="0"/>
                            <a:pathLst>
                              <a:path w="2794" h="1181">
                                <a:moveTo>
                                  <a:pt x="2794" y="0"/>
                                </a:moveTo>
                                <a:lnTo>
                                  <a:pt x="2781" y="229"/>
                                </a:lnTo>
                                <a:lnTo>
                                  <a:pt x="2692" y="457"/>
                                </a:lnTo>
                                <a:lnTo>
                                  <a:pt x="2565" y="660"/>
                                </a:lnTo>
                                <a:lnTo>
                                  <a:pt x="2375" y="826"/>
                                </a:lnTo>
                                <a:lnTo>
                                  <a:pt x="2172" y="991"/>
                                </a:lnTo>
                                <a:lnTo>
                                  <a:pt x="1943" y="1092"/>
                                </a:lnTo>
                                <a:lnTo>
                                  <a:pt x="1676" y="1168"/>
                                </a:lnTo>
                                <a:lnTo>
                                  <a:pt x="1397" y="1181"/>
                                </a:lnTo>
                                <a:lnTo>
                                  <a:pt x="1130" y="1168"/>
                                </a:lnTo>
                                <a:lnTo>
                                  <a:pt x="851" y="1092"/>
                                </a:lnTo>
                                <a:lnTo>
                                  <a:pt x="622" y="991"/>
                                </a:lnTo>
                                <a:lnTo>
                                  <a:pt x="419" y="826"/>
                                </a:lnTo>
                                <a:lnTo>
                                  <a:pt x="228" y="660"/>
                                </a:lnTo>
                                <a:lnTo>
                                  <a:pt x="102" y="457"/>
                                </a:lnTo>
                                <a:lnTo>
                                  <a:pt x="25" y="229"/>
                                </a:ln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170" name="Shape 25170"/>
                        <wps:cNvSpPr/>
                        <wps:spPr>
                          <a:xfrm>
                            <a:off x="42329" y="0"/>
                            <a:ext cx="1397" cy="2375"/>
                          </a:xfrm>
                          <a:custGeom>
                            <a:avLst/>
                            <a:gdLst/>
                            <a:ahLst/>
                            <a:cxnLst/>
                            <a:rect l="0" t="0" r="0" b="0"/>
                            <a:pathLst>
                              <a:path w="1397" h="2375">
                                <a:moveTo>
                                  <a:pt x="1397" y="0"/>
                                </a:moveTo>
                                <a:lnTo>
                                  <a:pt x="1397" y="1194"/>
                                </a:lnTo>
                                <a:lnTo>
                                  <a:pt x="1397" y="2375"/>
                                </a:lnTo>
                                <a:lnTo>
                                  <a:pt x="1117" y="2362"/>
                                </a:lnTo>
                                <a:lnTo>
                                  <a:pt x="851" y="2286"/>
                                </a:lnTo>
                                <a:lnTo>
                                  <a:pt x="622" y="2184"/>
                                </a:lnTo>
                                <a:lnTo>
                                  <a:pt x="419" y="2032"/>
                                </a:lnTo>
                                <a:lnTo>
                                  <a:pt x="228" y="1854"/>
                                </a:lnTo>
                                <a:lnTo>
                                  <a:pt x="102" y="1651"/>
                                </a:lnTo>
                                <a:lnTo>
                                  <a:pt x="12" y="1422"/>
                                </a:lnTo>
                                <a:lnTo>
                                  <a:pt x="0" y="1194"/>
                                </a:lnTo>
                                <a:lnTo>
                                  <a:pt x="12" y="965"/>
                                </a:lnTo>
                                <a:lnTo>
                                  <a:pt x="102" y="736"/>
                                </a:lnTo>
                                <a:lnTo>
                                  <a:pt x="228" y="533"/>
                                </a:lnTo>
                                <a:lnTo>
                                  <a:pt x="419" y="355"/>
                                </a:lnTo>
                                <a:lnTo>
                                  <a:pt x="622" y="203"/>
                                </a:lnTo>
                                <a:lnTo>
                                  <a:pt x="851" y="89"/>
                                </a:lnTo>
                                <a:lnTo>
                                  <a:pt x="1117" y="25"/>
                                </a:lnTo>
                                <a:lnTo>
                                  <a:pt x="139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171" name="Shape 25171"/>
                        <wps:cNvSpPr/>
                        <wps:spPr>
                          <a:xfrm>
                            <a:off x="42329" y="0"/>
                            <a:ext cx="1397" cy="2375"/>
                          </a:xfrm>
                          <a:custGeom>
                            <a:avLst/>
                            <a:gdLst/>
                            <a:ahLst/>
                            <a:cxnLst/>
                            <a:rect l="0" t="0" r="0" b="0"/>
                            <a:pathLst>
                              <a:path w="1397" h="2375">
                                <a:moveTo>
                                  <a:pt x="1397" y="2375"/>
                                </a:moveTo>
                                <a:lnTo>
                                  <a:pt x="1117" y="2362"/>
                                </a:lnTo>
                                <a:lnTo>
                                  <a:pt x="851" y="2286"/>
                                </a:lnTo>
                                <a:lnTo>
                                  <a:pt x="622" y="2184"/>
                                </a:lnTo>
                                <a:lnTo>
                                  <a:pt x="419" y="2032"/>
                                </a:lnTo>
                                <a:lnTo>
                                  <a:pt x="228" y="1854"/>
                                </a:lnTo>
                                <a:lnTo>
                                  <a:pt x="102" y="1651"/>
                                </a:lnTo>
                                <a:lnTo>
                                  <a:pt x="12" y="1422"/>
                                </a:lnTo>
                                <a:lnTo>
                                  <a:pt x="0" y="1194"/>
                                </a:lnTo>
                                <a:lnTo>
                                  <a:pt x="12" y="965"/>
                                </a:lnTo>
                                <a:lnTo>
                                  <a:pt x="102" y="736"/>
                                </a:lnTo>
                                <a:lnTo>
                                  <a:pt x="228" y="533"/>
                                </a:lnTo>
                                <a:lnTo>
                                  <a:pt x="419" y="355"/>
                                </a:lnTo>
                                <a:lnTo>
                                  <a:pt x="622" y="203"/>
                                </a:lnTo>
                                <a:lnTo>
                                  <a:pt x="851" y="89"/>
                                </a:lnTo>
                                <a:lnTo>
                                  <a:pt x="1117" y="25"/>
                                </a:lnTo>
                                <a:lnTo>
                                  <a:pt x="1397"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74159" name="Shape 274159"/>
                        <wps:cNvSpPr/>
                        <wps:spPr>
                          <a:xfrm>
                            <a:off x="43726" y="0"/>
                            <a:ext cx="308369" cy="9144"/>
                          </a:xfrm>
                          <a:custGeom>
                            <a:avLst/>
                            <a:gdLst/>
                            <a:ahLst/>
                            <a:cxnLst/>
                            <a:rect l="0" t="0" r="0" b="0"/>
                            <a:pathLst>
                              <a:path w="308369" h="9144">
                                <a:moveTo>
                                  <a:pt x="0" y="0"/>
                                </a:moveTo>
                                <a:lnTo>
                                  <a:pt x="308369" y="0"/>
                                </a:lnTo>
                                <a:lnTo>
                                  <a:pt x="308369"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173" name="Shape 25173"/>
                        <wps:cNvSpPr/>
                        <wps:spPr>
                          <a:xfrm>
                            <a:off x="43726" y="0"/>
                            <a:ext cx="308369" cy="2375"/>
                          </a:xfrm>
                          <a:custGeom>
                            <a:avLst/>
                            <a:gdLst/>
                            <a:ahLst/>
                            <a:cxnLst/>
                            <a:rect l="0" t="0" r="0" b="0"/>
                            <a:pathLst>
                              <a:path w="308369" h="2375">
                                <a:moveTo>
                                  <a:pt x="0" y="0"/>
                                </a:moveTo>
                                <a:lnTo>
                                  <a:pt x="0" y="2375"/>
                                </a:lnTo>
                                <a:lnTo>
                                  <a:pt x="308369" y="2375"/>
                                </a:lnTo>
                                <a:lnTo>
                                  <a:pt x="308369" y="0"/>
                                </a:ln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5174" name="Shape 25174"/>
                        <wps:cNvSpPr/>
                        <wps:spPr>
                          <a:xfrm>
                            <a:off x="352095" y="0"/>
                            <a:ext cx="1397" cy="2375"/>
                          </a:xfrm>
                          <a:custGeom>
                            <a:avLst/>
                            <a:gdLst/>
                            <a:ahLst/>
                            <a:cxnLst/>
                            <a:rect l="0" t="0" r="0" b="0"/>
                            <a:pathLst>
                              <a:path w="1397" h="2375">
                                <a:moveTo>
                                  <a:pt x="0" y="0"/>
                                </a:moveTo>
                                <a:lnTo>
                                  <a:pt x="267" y="25"/>
                                </a:lnTo>
                                <a:lnTo>
                                  <a:pt x="546" y="89"/>
                                </a:lnTo>
                                <a:lnTo>
                                  <a:pt x="775" y="203"/>
                                </a:lnTo>
                                <a:lnTo>
                                  <a:pt x="978" y="355"/>
                                </a:lnTo>
                                <a:lnTo>
                                  <a:pt x="1168" y="533"/>
                                </a:lnTo>
                                <a:lnTo>
                                  <a:pt x="1295" y="736"/>
                                </a:lnTo>
                                <a:lnTo>
                                  <a:pt x="1372" y="965"/>
                                </a:lnTo>
                                <a:lnTo>
                                  <a:pt x="1397" y="1194"/>
                                </a:lnTo>
                                <a:lnTo>
                                  <a:pt x="1372" y="1422"/>
                                </a:lnTo>
                                <a:lnTo>
                                  <a:pt x="1295" y="1651"/>
                                </a:lnTo>
                                <a:lnTo>
                                  <a:pt x="1168" y="1854"/>
                                </a:lnTo>
                                <a:lnTo>
                                  <a:pt x="978" y="2032"/>
                                </a:lnTo>
                                <a:lnTo>
                                  <a:pt x="775" y="2184"/>
                                </a:lnTo>
                                <a:lnTo>
                                  <a:pt x="546" y="2286"/>
                                </a:lnTo>
                                <a:lnTo>
                                  <a:pt x="267" y="2362"/>
                                </a:lnTo>
                                <a:lnTo>
                                  <a:pt x="0" y="2375"/>
                                </a:lnTo>
                                <a:lnTo>
                                  <a:pt x="0" y="119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175" name="Shape 25175"/>
                        <wps:cNvSpPr/>
                        <wps:spPr>
                          <a:xfrm>
                            <a:off x="352095" y="0"/>
                            <a:ext cx="1397" cy="2375"/>
                          </a:xfrm>
                          <a:custGeom>
                            <a:avLst/>
                            <a:gdLst/>
                            <a:ahLst/>
                            <a:cxnLst/>
                            <a:rect l="0" t="0" r="0" b="0"/>
                            <a:pathLst>
                              <a:path w="1397" h="2375">
                                <a:moveTo>
                                  <a:pt x="0" y="0"/>
                                </a:moveTo>
                                <a:lnTo>
                                  <a:pt x="267" y="25"/>
                                </a:lnTo>
                                <a:lnTo>
                                  <a:pt x="546" y="89"/>
                                </a:lnTo>
                                <a:lnTo>
                                  <a:pt x="775" y="203"/>
                                </a:lnTo>
                                <a:lnTo>
                                  <a:pt x="978" y="355"/>
                                </a:lnTo>
                                <a:lnTo>
                                  <a:pt x="1168" y="533"/>
                                </a:lnTo>
                                <a:lnTo>
                                  <a:pt x="1295" y="736"/>
                                </a:lnTo>
                                <a:lnTo>
                                  <a:pt x="1372" y="965"/>
                                </a:lnTo>
                                <a:lnTo>
                                  <a:pt x="1397" y="1194"/>
                                </a:lnTo>
                                <a:lnTo>
                                  <a:pt x="1372" y="1422"/>
                                </a:lnTo>
                                <a:lnTo>
                                  <a:pt x="1295" y="1651"/>
                                </a:lnTo>
                                <a:lnTo>
                                  <a:pt x="1168" y="1854"/>
                                </a:lnTo>
                                <a:lnTo>
                                  <a:pt x="978" y="2032"/>
                                </a:lnTo>
                                <a:lnTo>
                                  <a:pt x="775" y="2184"/>
                                </a:lnTo>
                                <a:lnTo>
                                  <a:pt x="546" y="2286"/>
                                </a:lnTo>
                                <a:lnTo>
                                  <a:pt x="267" y="2362"/>
                                </a:lnTo>
                                <a:lnTo>
                                  <a:pt x="0" y="2375"/>
                                </a:lnTo>
                              </a:path>
                            </a:pathLst>
                          </a:custGeom>
                          <a:ln w="0"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5641" style="width:31.178pt;height:6.436pt;position:absolute;z-index:127;mso-position-horizontal-relative:text;mso-position-horizontal:absolute;margin-left:365.749pt;mso-position-vertical-relative:text;margin-top:-3.85617pt;" coordsize="3959,817">
                <v:shape id="Shape 24969" style="position:absolute;width:27;height:12;left:3931;top:372;" coordsize="2794,1282" path="m2794,0l2781,228l2730,470l2616,673l2464,876l2260,1029l2019,1155l1778,1244l1498,1282l1232,1257l965,1232l711,1117l483,990l292,813l140,622l38,406l0,178">
                  <v:stroke weight="0pt" endcap="round" joinstyle="round" on="true" color="#000000"/>
                  <v:fill on="false" color="#000000" opacity="0"/>
                </v:shape>
                <v:shape id="Shape 24970" style="position:absolute;width:32;height:52;left:3927;top:321;" coordsize="3213,5283" path="m2794,0l3213,5106l1816,5194l419,5283l0,178l1397,89l2794,0x">
                  <v:stroke weight="0pt" endcap="round" joinstyle="round" on="false" color="#000000" opacity="0"/>
                  <v:fill on="true" color="#000000"/>
                </v:shape>
                <v:shape id="Shape 24971" style="position:absolute;width:32;height:52;left:3927;top:321;" coordsize="3213,5283" path="m419,5283l1816,5194l3213,5106l2794,0l1397,89l0,178l419,5283">
                  <v:stroke weight="0pt" endcap="round" joinstyle="round" on="true" color="#000000"/>
                  <v:fill on="false" color="#000000" opacity="0"/>
                </v:shape>
                <v:shape id="Shape 24972" style="position:absolute;width:13;height:2;left:3941;top:320;" coordsize="1397,241" path="m1359,0l1397,152l0,241l1359,0x">
                  <v:stroke weight="0pt" endcap="round" joinstyle="round" on="false" color="#000000" opacity="0"/>
                  <v:fill on="true" color="#000000"/>
                </v:shape>
                <v:shape id="Shape 24973" style="position:absolute;width:0;height:1;left:3955;top:320;" coordsize="38,152" path="m38,152l0,0">
                  <v:stroke weight="0pt" endcap="round" joinstyle="round" on="true" color="#000000"/>
                  <v:fill on="false" color="#000000" opacity="0"/>
                </v:shape>
                <v:shape id="Shape 24974" style="position:absolute;width:40;height:55;left:3914;top:270;" coordsize="4013,5512" path="m2718,0l4013,5017l2654,5258l1295,5512l0,495l1359,241l2718,0x">
                  <v:stroke weight="0pt" endcap="round" joinstyle="round" on="false" color="#000000" opacity="0"/>
                  <v:fill on="true" color="#000000"/>
                </v:shape>
                <v:shape id="Shape 24975" style="position:absolute;width:40;height:55;left:3914;top:270;" coordsize="4013,5512" path="m1295,5512l2654,5258l4013,5017l2718,0l1359,241l0,495l1295,5512">
                  <v:stroke weight="0pt" endcap="round" joinstyle="round" on="true" color="#000000"/>
                  <v:fill on="false" color="#000000" opacity="0"/>
                </v:shape>
                <v:shape id="Shape 24976" style="position:absolute;width:13;height:4;left:3928;top:268;" coordsize="1359,407" path="m1321,0l1359,165l0,407l1321,0x">
                  <v:stroke weight="0pt" endcap="round" joinstyle="round" on="false" color="#000000" opacity="0"/>
                  <v:fill on="true" color="#000000"/>
                </v:shape>
                <v:shape id="Shape 24977" style="position:absolute;width:0;height:1;left:3941;top:268;" coordsize="38,165" path="m38,165l0,0">
                  <v:stroke weight="0pt" endcap="round" joinstyle="round" on="true" color="#000000"/>
                  <v:fill on="false" color="#000000" opacity="0"/>
                </v:shape>
                <v:shape id="Shape 24978" style="position:absolute;width:47;height:56;left:3894;top:220;" coordsize="4750,5626" path="m2642,0l4750,4800l3429,5207l2121,5626l0,813l1321,406l2642,0x">
                  <v:stroke weight="0pt" endcap="round" joinstyle="round" on="false" color="#000000" opacity="0"/>
                  <v:fill on="true" color="#000000"/>
                </v:shape>
                <v:shape id="Shape 24979" style="position:absolute;width:47;height:56;left:3894;top:220;" coordsize="4750,5626" path="m2121,5626l3429,5207l4750,4800l2642,0l1321,406l0,813l2121,5626">
                  <v:stroke weight="0pt" endcap="round" joinstyle="round" on="true" color="#000000"/>
                  <v:fill on="false" color="#000000" opacity="0"/>
                </v:shape>
                <v:shape id="Shape 24980" style="position:absolute;width:13;height:5;left:3907;top:218;" coordsize="1321,558" path="m1232,0l1321,152l0,558l1232,0x">
                  <v:stroke weight="0pt" endcap="round" joinstyle="round" on="false" color="#000000" opacity="0"/>
                  <v:fill on="true" color="#000000"/>
                </v:shape>
                <v:shape id="Shape 24981" style="position:absolute;width:0;height:1;left:3919;top:218;" coordsize="89,152" path="m89,152l0,0">
                  <v:stroke weight="0pt" endcap="round" joinstyle="round" on="true" color="#000000"/>
                  <v:fill on="false" color="#000000" opacity="0"/>
                </v:shape>
                <v:shape id="Shape 24982" style="position:absolute;width:53;height:56;left:3866;top:173;" coordsize="5347,5639" path="m2464,0l5347,4509l4115,5067l2883,5639l0,1143l1232,572l2464,0x">
                  <v:stroke weight="0pt" endcap="round" joinstyle="round" on="false" color="#000000" opacity="0"/>
                  <v:fill on="true" color="#000000"/>
                </v:shape>
                <v:shape id="Shape 24983" style="position:absolute;width:53;height:56;left:3866;top:173;" coordsize="5347,5639" path="m2883,5639l4115,5067l5347,4509l2464,0l1232,572l0,1143l2883,5639">
                  <v:stroke weight="0pt" endcap="round" joinstyle="round" on="true" color="#000000"/>
                  <v:fill on="false" color="#000000" opacity="0"/>
                </v:shape>
                <v:shape id="Shape 24984" style="position:absolute;width:12;height:7;left:3878;top:172;" coordsize="1232,711" path="m1130,0l1232,140l0,711l1130,0x">
                  <v:stroke weight="0pt" endcap="round" joinstyle="round" on="false" color="#000000" opacity="0"/>
                  <v:fill on="true" color="#000000"/>
                </v:shape>
                <v:shape id="Shape 24985" style="position:absolute;width:1;height:1;left:3889;top:172;" coordsize="102,140" path="m102,140l0,0">
                  <v:stroke weight="0pt" endcap="round" joinstyle="round" on="true" color="#000000"/>
                  <v:fill on="false" color="#000000" opacity="0"/>
                </v:shape>
                <v:shape id="Shape 24986" style="position:absolute;width:58;height:55;left:3831;top:131;" coordsize="5867,5512" path="m2248,0l5867,4090l4737,4801l3607,5512l0,1410l1118,711l2248,0x">
                  <v:stroke weight="0pt" endcap="round" joinstyle="round" on="false" color="#000000" opacity="0"/>
                  <v:fill on="true" color="#000000"/>
                </v:shape>
                <v:shape id="Shape 24987" style="position:absolute;width:58;height:55;left:3831;top:131;" coordsize="5867,5512" path="m3607,5512l4737,4801l5867,4090l2248,0l1118,711l0,1410l3607,5512">
                  <v:stroke weight="0pt" endcap="round" joinstyle="round" on="true" color="#000000"/>
                  <v:fill on="false" color="#000000" opacity="0"/>
                </v:shape>
                <v:shape id="Shape 24988" style="position:absolute;width:11;height:8;left:3842;top:130;" coordsize="1130,838" path="m991,0l1130,127l0,838l991,0x">
                  <v:stroke weight="0pt" endcap="round" joinstyle="round" on="false" color="#000000" opacity="0"/>
                  <v:fill on="true" color="#000000"/>
                </v:shape>
                <v:shape id="Shape 24989" style="position:absolute;width:1;height:1;left:3852;top:130;" coordsize="140,127" path="m140,127l0,0">
                  <v:stroke weight="0pt" endcap="round" joinstyle="round" on="true" color="#000000"/>
                  <v:fill on="false" color="#000000" opacity="0"/>
                </v:shape>
                <v:shape id="Shape 24990" style="position:absolute;width:62;height:52;left:3789;top:93;" coordsize="6248,5296" path="m1968,0l6248,3632l5258,4470l4280,5296l0,1664l978,838l1968,0x">
                  <v:stroke weight="0pt" endcap="round" joinstyle="round" on="false" color="#000000" opacity="0"/>
                  <v:fill on="true" color="#000000"/>
                </v:shape>
                <v:shape id="Shape 24991" style="position:absolute;width:62;height:52;left:3789;top:93;" coordsize="6248,5296" path="m4280,5296l5258,4470l6248,3632l1968,0l978,838l0,1664l4280,5296">
                  <v:stroke weight="0pt" endcap="round" joinstyle="round" on="true" color="#000000"/>
                  <v:fill on="false" color="#000000" opacity="0"/>
                </v:shape>
                <v:shape id="Shape 24992" style="position:absolute;width:9;height:9;left:3799;top:92;" coordsize="991,965" path="m838,0l991,127l0,965l838,0x">
                  <v:stroke weight="0pt" endcap="round" joinstyle="round" on="false" color="#000000" opacity="0"/>
                  <v:fill on="true" color="#000000"/>
                </v:shape>
                <v:shape id="Shape 24993" style="position:absolute;width:1;height:1;left:3807;top:92;" coordsize="152,127" path="m152,127l0,0">
                  <v:stroke weight="0pt" endcap="round" joinstyle="round" on="true" color="#000000"/>
                  <v:fill on="false" color="#000000" opacity="0"/>
                </v:shape>
                <v:shape id="Shape 24994" style="position:absolute;width:65;height:49;left:3742;top:62;" coordsize="6503,4978" path="m1677,0l6503,3061l5664,4026l4826,4978l0,1918l838,953l1677,0x">
                  <v:stroke weight="0pt" endcap="round" joinstyle="round" on="false" color="#000000" opacity="0"/>
                  <v:fill on="true" color="#000000"/>
                </v:shape>
                <v:shape id="Shape 24995" style="position:absolute;width:65;height:49;left:3742;top:62;" coordsize="6503,4978" path="m4826,4978l5664,4026l6503,3061l1677,0l838,953l0,1918l4826,4978">
                  <v:stroke weight="0pt" endcap="round" joinstyle="round" on="true" color="#000000"/>
                  <v:fill on="false" color="#000000" opacity="0"/>
                </v:shape>
                <v:shape id="Shape 24996" style="position:absolute;width:8;height:10;left:3751;top:61;" coordsize="838,1041" path="m673,0l838,89l0,1041l673,0x">
                  <v:stroke weight="0pt" endcap="round" joinstyle="round" on="false" color="#000000" opacity="0"/>
                  <v:fill on="true" color="#000000"/>
                </v:shape>
                <v:shape id="Shape 24997" style="position:absolute;width:1;height:0;left:3758;top:61;" coordsize="165,89" path="m165,89l0,0">
                  <v:stroke weight="0pt" endcap="round" joinstyle="round" on="true" color="#000000"/>
                  <v:fill on="false" color="#000000" opacity="0"/>
                </v:shape>
                <v:shape id="Shape 24998" style="position:absolute;width:66;height:45;left:3691;top:36;" coordsize="6642,4559" path="m1334,0l6642,2464l5969,3505l5309,4559l0,2096l660,1041l1334,0x">
                  <v:stroke weight="0pt" endcap="round" joinstyle="round" on="false" color="#000000" opacity="0"/>
                  <v:fill on="true" color="#000000"/>
                </v:shape>
                <v:shape id="Shape 24999" style="position:absolute;width:66;height:45;left:3691;top:36;" coordsize="6642,4559" path="m5309,4559l5969,3505l6642,2464l1334,0l660,1041l0,2096l5309,4559">
                  <v:stroke weight="0pt" endcap="round" joinstyle="round" on="true" color="#000000"/>
                  <v:fill on="false" color="#000000" opacity="0"/>
                </v:shape>
                <v:shape id="Shape 25000" style="position:absolute;width:6;height:11;left:3698;top:35;" coordsize="673,1118" path="m483,0l673,76l0,1118l483,0x">
                  <v:stroke weight="0pt" endcap="round" joinstyle="round" on="false" color="#000000" opacity="0"/>
                  <v:fill on="true" color="#000000"/>
                </v:shape>
                <v:shape id="Shape 25001" style="position:absolute;width:1;height:0;left:3703;top:35;" coordsize="191,76" path="m191,76l0,0">
                  <v:stroke weight="0pt" endcap="round" joinstyle="round" on="true" color="#000000"/>
                  <v:fill on="false" color="#000000" opacity="0"/>
                </v:shape>
                <v:shape id="Shape 25002" style="position:absolute;width:66;height:40;left:3636;top:17;" coordsize="6617,4026" path="m953,0l6617,1791l6134,2908l5664,4026l0,2235l483,1118l953,0x">
                  <v:stroke weight="0pt" endcap="round" joinstyle="round" on="false" color="#000000" opacity="0"/>
                  <v:fill on="true" color="#000000"/>
                </v:shape>
                <v:shape id="Shape 25003" style="position:absolute;width:66;height:40;left:3636;top:17;" coordsize="6617,4026" path="m5664,4026l6134,2908l6617,1791l953,0l483,1118l0,2235l5664,4026">
                  <v:stroke weight="0pt" endcap="round" joinstyle="round" on="true" color="#000000"/>
                  <v:fill on="false" color="#000000" opacity="0"/>
                </v:shape>
                <v:shape id="Shape 25004" style="position:absolute;width:4;height:11;left:3641;top:17;" coordsize="470,1143" path="m292,0l470,26l0,1143l292,0x">
                  <v:stroke weight="0pt" endcap="round" joinstyle="round" on="false" color="#000000" opacity="0"/>
                  <v:fill on="true" color="#000000"/>
                </v:shape>
                <v:shape id="Shape 25005" style="position:absolute;width:1;height:0;left:3644;top:17;" coordsize="178,26" path="m178,26l0,0">
                  <v:stroke weight="0pt" endcap="round" joinstyle="round" on="true" color="#000000"/>
                  <v:fill on="false" color="#000000" opacity="0"/>
                </v:shape>
                <v:shape id="Shape 25006" style="position:absolute;width:64;height:33;left:3579;top:6;" coordsize="6477,3378" path="m584,0l6477,1079l6185,2223l5893,3378l0,2299l292,1143l584,0x">
                  <v:stroke weight="0pt" endcap="round" joinstyle="round" on="false" color="#000000" opacity="0"/>
                  <v:fill on="true" color="#000000"/>
                </v:shape>
                <v:shape id="Shape 25007" style="position:absolute;width:64;height:33;left:3579;top:6;" coordsize="6477,3378" path="m5893,3378l6185,2223l6477,1079l584,0l292,1143l0,2299l5893,3378">
                  <v:stroke weight="0pt" endcap="round" joinstyle="round" on="true" color="#000000"/>
                  <v:fill on="false" color="#000000" opacity="0"/>
                </v:shape>
                <v:shape id="Shape 25008" style="position:absolute;width:2;height:11;left:3582;top:6;" coordsize="292,1181" path="m102,0l292,38l0,1181l102,0x">
                  <v:stroke weight="0pt" endcap="round" joinstyle="round" on="false" color="#000000" opacity="0"/>
                  <v:fill on="true" color="#000000"/>
                </v:shape>
                <v:shape id="Shape 25009" style="position:absolute;width:1;height:0;left:3583;top:6;" coordsize="191,38" path="m191,38l0,0">
                  <v:stroke weight="0pt" endcap="round" joinstyle="round" on="true" color="#000000"/>
                  <v:fill on="false" color="#000000" opacity="0"/>
                </v:shape>
                <v:shape id="Shape 25010" style="position:absolute;width:62;height:27;left:3521;top:2;" coordsize="6248,2756" path="m216,0l6248,381l6147,1562l6033,2756l0,2375l102,1194l216,0x">
                  <v:stroke weight="0pt" endcap="round" joinstyle="round" on="false" color="#000000" opacity="0"/>
                  <v:fill on="true" color="#000000"/>
                </v:shape>
                <v:shape id="Shape 25011" style="position:absolute;width:62;height:27;left:3521;top:2;" coordsize="6248,2756" path="m6033,2756l6147,1562l6248,381l216,0l102,1194l0,2375l6033,2756">
                  <v:stroke weight="0pt" endcap="round" joinstyle="round" on="true" color="#000000"/>
                  <v:fill on="false" color="#000000" opacity="0"/>
                </v:shape>
                <v:shape id="Shape 25012" style="position:absolute;width:15;height:23;left:3508;top:2;" coordsize="1511,2375" path="m1511,0l1397,1194l1295,2375l1029,2349l775,2260l546,2134l330,1968l190,1778l64,1562l25,1333l0,1105l38,876l152,660l292,470l483,292l711,165l965,64l1232,25l1511,0x">
                  <v:stroke weight="0pt" endcap="round" joinstyle="round" on="false" color="#000000" opacity="0"/>
                  <v:fill on="true" color="#000000"/>
                </v:shape>
                <v:shape id="Shape 25013" style="position:absolute;width:15;height:23;left:3508;top:2;" coordsize="1511,2375" path="m1295,2375l1029,2349l775,2260l546,2134l330,1968l190,1778l64,1562l25,1333l0,1105l38,876l152,660l292,470l483,292l711,165l965,64l1232,25l1511,0">
                  <v:stroke weight="0pt" endcap="round" joinstyle="round" on="true" color="#000000"/>
                  <v:fill on="false" color="#000000" opacity="0"/>
                </v:shape>
                <v:shape id="Shape 25050" style="position:absolute;width:13;height:4;left:3928;top:813;" coordsize="1359,407" path="m0,0l1359,241l1321,407l0,0x">
                  <v:stroke weight="0pt" endcap="round" joinstyle="round" on="false" color="#000000" opacity="0"/>
                  <v:fill on="true" color="#000000"/>
                </v:shape>
                <v:shape id="Shape 25051" style="position:absolute;width:0;height:1;left:3941;top:815;" coordsize="38,165" path="m0,165l38,0">
                  <v:stroke weight="0pt" endcap="round" joinstyle="round" on="true" color="#000000"/>
                  <v:fill on="false" color="#000000" opacity="0"/>
                </v:shape>
                <v:shape id="Shape 25052" style="position:absolute;width:40;height:54;left:3914;top:760;" coordsize="4013,5486" path="m1295,0l2654,241l4013,495l2718,5486l1359,5245l0,4991l1295,0x">
                  <v:stroke weight="0pt" endcap="round" joinstyle="round" on="false" color="#000000" opacity="0"/>
                  <v:fill on="true" color="#000000"/>
                </v:shape>
                <v:shape id="Shape 25053" style="position:absolute;width:40;height:54;left:3914;top:760;" coordsize="4013,5486" path="m0,4991l1359,5245l2718,5486l4013,495l2654,241l1295,0l0,4991">
                  <v:stroke weight="0pt" endcap="round" joinstyle="round" on="true" color="#000000"/>
                  <v:fill on="false" color="#000000" opacity="0"/>
                </v:shape>
                <v:shape id="Shape 25054" style="position:absolute;width:13;height:2;left:3941;top:763;" coordsize="1397,254" path="m0,0l1397,89l1359,254l0,0x">
                  <v:stroke weight="0pt" endcap="round" joinstyle="round" on="false" color="#000000" opacity="0"/>
                  <v:fill on="true" color="#000000"/>
                </v:shape>
                <v:shape id="Shape 25055" style="position:absolute;width:0;height:1;left:3955;top:764;" coordsize="38,165" path="m0,165l38,0">
                  <v:stroke weight="0pt" endcap="round" joinstyle="round" on="true" color="#000000"/>
                  <v:fill on="false" color="#000000" opacity="0"/>
                </v:shape>
                <v:shape id="Shape 25056" style="position:absolute;width:32;height:52;left:3927;top:711;" coordsize="3213,5296" path="m419,0l1816,89l3213,178l2794,5296l1397,5207l0,5118l419,0x">
                  <v:stroke weight="0pt" endcap="round" joinstyle="round" on="false" color="#000000" opacity="0"/>
                  <v:fill on="true" color="#000000"/>
                </v:shape>
                <v:shape id="Shape 25057" style="position:absolute;width:32;height:52;left:3927;top:711;" coordsize="3213,5296" path="m0,5118l1397,5207l2794,5296l3213,178l1816,89l419,0l0,5118">
                  <v:stroke weight="0pt" endcap="round" joinstyle="round" on="true" color="#000000"/>
                  <v:fill on="false" color="#000000" opacity="0"/>
                </v:shape>
                <v:shape id="Shape 25059" style="position:absolute;width:27;height:12;left:3931;top:700;" coordsize="2794,1282" path="m0,1105l38,876l140,660l292,470l483,292l711,165l965,63l1206,25l1498,0l1778,38l2019,127l2260,254l2464,419l2616,610l2730,826l2781,1029l2794,1282">
                  <v:stroke weight="0pt" endcap="round" joinstyle="round" on="true" color="#000000"/>
                  <v:fill on="false" color="#000000" opacity="0"/>
                </v:shape>
                <v:shape id="Shape 25061" style="position:absolute;width:27;height:12;left:0;top:697;" coordsize="2794,1270" path="m0,1270l13,1041l64,813l190,597l330,407l546,241l775,127l1016,38l1295,0l1562,13l1841,51l2083,152l2311,279l2502,457l2654,660l2756,864l2794,1092">
                  <v:stroke weight="0pt" endcap="round" joinstyle="round" on="true" color="#000000"/>
                  <v:fill on="false" color="#000000" opacity="0"/>
                </v:shape>
                <v:shape id="Shape 25062" style="position:absolute;width:32;height:52;left:0;top:708;" coordsize="3239,5283" path="m2794,0l3239,5106l1841,5194l432,5283l0,178l1397,89l2794,0x">
                  <v:stroke weight="0pt" endcap="round" joinstyle="round" on="false" color="#000000" opacity="0"/>
                  <v:fill on="true" color="#000000"/>
                </v:shape>
                <v:shape id="Shape 25063" style="position:absolute;width:32;height:52;left:0;top:708;" coordsize="3239,5283" path="m2794,0l1397,89l0,178l432,5283l1841,5194l3239,5106l2794,0">
                  <v:stroke weight="0pt" endcap="round" joinstyle="round" on="true" color="#000000"/>
                  <v:fill on="false" color="#000000" opacity="0"/>
                </v:shape>
                <v:shape id="Shape 25064" style="position:absolute;width:14;height:2;left:4;top:760;" coordsize="1410,254" path="m1410,0l51,254l0,89l1410,0x">
                  <v:stroke weight="0pt" endcap="round" joinstyle="round" on="false" color="#000000" opacity="0"/>
                  <v:fill on="true" color="#000000"/>
                </v:shape>
                <v:shape id="Shape 25065" style="position:absolute;width:0;height:1;left:4;top:761;" coordsize="51,165" path="m0,0l51,165">
                  <v:stroke weight="0pt" endcap="round" joinstyle="round" on="true" color="#000000"/>
                  <v:fill on="false" color="#000000" opacity="0"/>
                </v:shape>
                <v:shape id="Shape 25066" style="position:absolute;width:39;height:55;left:4;top:758;" coordsize="3988,5512" path="m2718,0l3988,5016l2629,5258l1270,5512l0,495l1359,241l2718,0x">
                  <v:stroke weight="0pt" endcap="round" joinstyle="round" on="false" color="#000000" opacity="0"/>
                  <v:fill on="true" color="#000000"/>
                </v:shape>
                <v:shape id="Shape 25067" style="position:absolute;width:39;height:55;left:4;top:758;" coordsize="3988,5512" path="m2718,0l1359,241l0,495l1270,5512l2629,5258l3988,5016l2718,0">
                  <v:stroke weight="0pt" endcap="round" joinstyle="round" on="true" color="#000000"/>
                  <v:fill on="false" color="#000000" opacity="0"/>
                </v:shape>
                <v:shape id="Shape 25068" style="position:absolute;width:13;height:4;left:17;top:810;" coordsize="1359,406" path="m1359,0l38,406l0,254l1359,0x">
                  <v:stroke weight="0pt" endcap="round" joinstyle="round" on="false" color="#000000" opacity="0"/>
                  <v:fill on="true" color="#000000"/>
                </v:shape>
                <v:shape id="Shape 25069" style="position:absolute;width:0;height:1;left:17;top:813;" coordsize="38,152" path="m0,0l38,152">
                  <v:stroke weight="0pt" endcap="round" joinstyle="round" on="true" color="#000000"/>
                  <v:fill on="false" color="#000000" opacity="0"/>
                </v:shape>
                <v:shape id="Shape 25107" style="position:absolute;width:14;height:23;left:436;top:0;" coordsize="1498,2375" path="m0,0l267,25l533,63l787,165l1016,292l1207,470l1359,660l1460,876l1498,1105l1473,1333l1435,1562l1308,1778l1169,1968l952,2134l724,2260l483,2349l203,2375">
                  <v:stroke weight="0pt" endcap="round" joinstyle="round" on="true" color="#000000"/>
                  <v:fill on="false" color="#000000" opacity="0"/>
                </v:shape>
                <v:shape id="Shape 25108" style="position:absolute;width:62;height:27;left:376;top:0;" coordsize="6223,2756" path="m6020,0l6121,1194l6223,2375l203,2756l102,1562l0,381l6020,0x">
                  <v:stroke weight="0pt" endcap="round" joinstyle="round" on="false" color="#000000" opacity="0"/>
                  <v:fill on="true" color="#000000"/>
                </v:shape>
                <v:shape id="Shape 25109" style="position:absolute;width:62;height:27;left:376;top:0;" coordsize="6223,2756" path="m6223,2375l6121,1194l6020,0l0,381l102,1562l203,2756l6223,2375">
                  <v:stroke weight="0pt" endcap="round" joinstyle="round" on="true" color="#000000"/>
                  <v:fill on="false" color="#000000" opacity="0"/>
                </v:shape>
                <v:shape id="Shape 25110" style="position:absolute;width:2;height:11;left:374;top:3;" coordsize="292,1181" path="m191,0l292,1181l0,38l191,0x">
                  <v:stroke weight="0pt" endcap="round" joinstyle="round" on="false" color="#000000" opacity="0"/>
                  <v:fill on="true" color="#000000"/>
                </v:shape>
                <v:shape id="Shape 25111" style="position:absolute;width:1;height:0;left:374;top:3;" coordsize="191,38" path="m191,0l0,38">
                  <v:stroke weight="0pt" endcap="round" joinstyle="round" on="true" color="#000000"/>
                  <v:fill on="false" color="#000000" opacity="0"/>
                </v:shape>
                <v:shape id="Shape 25112" style="position:absolute;width:64;height:33;left:315;top:4;" coordsize="6477,3391" path="m5893,0l6185,1143l6477,2299l584,3391l292,2248l0,1092l5893,0x">
                  <v:stroke weight="0pt" endcap="round" joinstyle="round" on="false" color="#000000" opacity="0"/>
                  <v:fill on="true" color="#000000"/>
                </v:shape>
                <v:shape id="Shape 25113" style="position:absolute;width:64;height:33;left:315;top:4;" coordsize="6477,3391" path="m6477,2299l6185,1143l5893,0l0,1092l292,2248l584,3391l6477,2299">
                  <v:stroke weight="0pt" endcap="round" joinstyle="round" on="true" color="#000000"/>
                  <v:fill on="false" color="#000000" opacity="0"/>
                </v:shape>
                <v:shape id="Shape 25114" style="position:absolute;width:4;height:11;left:313;top:15;" coordsize="483,1156" path="m191,0l483,1156l0,38l191,0x">
                  <v:stroke weight="0pt" endcap="round" joinstyle="round" on="false" color="#000000" opacity="0"/>
                  <v:fill on="true" color="#000000"/>
                </v:shape>
                <v:shape id="Shape 25115" style="position:absolute;width:1;height:0;left:313;top:15;" coordsize="191,38" path="m191,0l0,38">
                  <v:stroke weight="0pt" endcap="round" joinstyle="round" on="true" color="#000000"/>
                  <v:fill on="false" color="#000000" opacity="0"/>
                </v:shape>
                <v:shape id="Shape 25116" style="position:absolute;width:66;height:40;left:256;top:15;" coordsize="6617,4026" path="m5651,0l6134,1118l6617,2236l952,4026l470,2908l0,1791l5651,0x">
                  <v:stroke weight="0pt" endcap="round" joinstyle="round" on="false" color="#000000" opacity="0"/>
                  <v:fill on="true" color="#000000"/>
                </v:shape>
                <v:shape id="Shape 25117" style="position:absolute;width:66;height:40;left:256;top:15;" coordsize="6617,4026" path="m6617,2236l6134,1118l5651,0l0,1791l470,2908l952,4026l6617,2236">
                  <v:stroke weight="0pt" endcap="round" joinstyle="round" on="true" color="#000000"/>
                  <v:fill on="false" color="#000000" opacity="0"/>
                </v:shape>
                <v:shape id="Shape 25118" style="position:absolute;width:6;height:11;left:254;top:33;" coordsize="660,1117" path="m191,0l660,1117l0,63l191,0x">
                  <v:stroke weight="0pt" endcap="round" joinstyle="round" on="false" color="#000000" opacity="0"/>
                  <v:fill on="true" color="#000000"/>
                </v:shape>
                <v:shape id="Shape 25119" style="position:absolute;width:1;height:0;left:254;top:33;" coordsize="191,63" path="m191,0l0,63">
                  <v:stroke weight="0pt" endcap="round" joinstyle="round" on="true" color="#000000"/>
                  <v:fill on="false" color="#000000" opacity="0"/>
                </v:shape>
                <v:shape id="Shape 25120" style="position:absolute;width:66;height:45;left:201;top:34;" coordsize="6642,4547" path="m5309,0l5969,1054l6642,2096l1334,4547l673,3493l0,2451l5309,0x">
                  <v:stroke weight="0pt" endcap="round" joinstyle="round" on="false" color="#000000" opacity="0"/>
                  <v:fill on="true" color="#000000"/>
                </v:shape>
                <v:shape id="Shape 25121" style="position:absolute;width:66;height:45;left:201;top:34;" coordsize="6642,4547" path="m6642,2096l5969,1054l5309,0l0,2451l673,3493l1334,4547l6642,2096">
                  <v:stroke weight="0pt" endcap="round" joinstyle="round" on="true" color="#000000"/>
                  <v:fill on="false" color="#000000" opacity="0"/>
                </v:shape>
                <v:shape id="Shape 25122" style="position:absolute;width:8;height:10;left:200;top:58;" coordsize="838,1041" path="m165,0l838,1041l0,89l165,0x">
                  <v:stroke weight="0pt" endcap="round" joinstyle="round" on="false" color="#000000" opacity="0"/>
                  <v:fill on="true" color="#000000"/>
                </v:shape>
                <v:shape id="Shape 25123" style="position:absolute;width:1;height:0;left:200;top:58;" coordsize="165,89" path="m165,0l0,89">
                  <v:stroke weight="0pt" endcap="round" joinstyle="round" on="true" color="#000000"/>
                  <v:fill on="false" color="#000000" opacity="0"/>
                </v:shape>
                <v:shape id="Shape 25124" style="position:absolute;width:64;height:49;left:151;top:59;" coordsize="6490,4991" path="m4826,0l5664,953l6490,1918l1664,4991l838,4039l0,3086l4826,0x">
                  <v:stroke weight="0pt" endcap="round" joinstyle="round" on="false" color="#000000" opacity="0"/>
                  <v:fill on="true" color="#000000"/>
                </v:shape>
                <v:shape id="Shape 25125" style="position:absolute;width:64;height:49;left:151;top:59;" coordsize="6490,4991" path="m6490,1918l5664,953l4826,0l0,3086l838,4039l1664,4991l6490,1918">
                  <v:stroke weight="0pt" endcap="round" joinstyle="round" on="true" color="#000000"/>
                  <v:fill on="false" color="#000000" opacity="0"/>
                </v:shape>
                <v:shape id="Shape 25126" style="position:absolute;width:9;height:9;left:150;top:90;" coordsize="991,952" path="m152,0l991,952l0,114l152,0x">
                  <v:stroke weight="0pt" endcap="round" joinstyle="round" on="false" color="#000000" opacity="0"/>
                  <v:fill on="true" color="#000000"/>
                </v:shape>
                <v:shape id="Shape 25127" style="position:absolute;width:1;height:1;left:150;top:90;" coordsize="152,114" path="m152,0l0,114">
                  <v:stroke weight="0pt" endcap="round" joinstyle="round" on="true" color="#000000"/>
                  <v:fill on="false" color="#000000" opacity="0"/>
                </v:shape>
                <v:shape id="Shape 25128" style="position:absolute;width:62;height:52;left:107;top:91;" coordsize="6248,5283" path="m4280,0l5271,838l6248,1676l1968,5283l978,4457l0,3619l4280,0x">
                  <v:stroke weight="0pt" endcap="round" joinstyle="round" on="false" color="#000000" opacity="0"/>
                  <v:fill on="true" color="#000000"/>
                </v:shape>
                <v:shape id="Shape 25129" style="position:absolute;width:62;height:52;left:107;top:91;" coordsize="6248,5283" path="m6248,1676l5271,838l4280,0l0,3619l978,4457l1968,5283l6248,1676">
                  <v:stroke weight="0pt" endcap="round" joinstyle="round" on="true" color="#000000"/>
                  <v:fill on="false" color="#000000" opacity="0"/>
                </v:shape>
                <v:shape id="Shape 25130" style="position:absolute;width:11;height:8;left:106;top:127;" coordsize="1130,838" path="m152,0l1130,838l0,127l152,0x">
                  <v:stroke weight="0pt" endcap="round" joinstyle="round" on="false" color="#000000" opacity="0"/>
                  <v:fill on="true" color="#000000"/>
                </v:shape>
                <v:shape id="Shape 25131" style="position:absolute;width:1;height:1;left:106;top:127;" coordsize="152,127" path="m152,0l0,127">
                  <v:stroke weight="0pt" endcap="round" joinstyle="round" on="true" color="#000000"/>
                  <v:fill on="false" color="#000000" opacity="0"/>
                </v:shape>
                <v:shape id="Shape 25132" style="position:absolute;width:58;height:55;left:69;top:128;" coordsize="5867,5524" path="m3607,0l4737,711l5867,1422l2261,5524l1130,4813l0,4115l3607,0x">
                  <v:stroke weight="0pt" endcap="round" joinstyle="round" on="false" color="#000000" opacity="0"/>
                  <v:fill on="true" color="#000000"/>
                </v:shape>
                <v:shape id="Shape 25133" style="position:absolute;width:58;height:55;left:69;top:128;" coordsize="5867,5524" path="m5867,1422l4737,711l3607,0l0,4115l1130,4813l2261,5524l5867,1422">
                  <v:stroke weight="0pt" endcap="round" joinstyle="round" on="true" color="#000000"/>
                  <v:fill on="false" color="#000000" opacity="0"/>
                </v:shape>
                <v:shape id="Shape 25134" style="position:absolute;width:12;height:6;left:68;top:170;" coordsize="1232,698" path="m102,0l1232,698l0,140l102,0x">
                  <v:stroke weight="0pt" endcap="round" joinstyle="round" on="false" color="#000000" opacity="0"/>
                  <v:fill on="true" color="#000000"/>
                </v:shape>
                <v:shape id="Shape 25135" style="position:absolute;width:1;height:1;left:68;top:170;" coordsize="102,140" path="m102,0l0,140">
                  <v:stroke weight="0pt" endcap="round" joinstyle="round" on="true" color="#000000"/>
                  <v:fill on="false" color="#000000" opacity="0"/>
                </v:shape>
                <v:shape id="Shape 25136" style="position:absolute;width:53;height:56;left:39;top:171;" coordsize="5372,5614" path="m2908,0l4140,559l5372,1131l2464,5614l1232,5042l0,4483l2908,0x">
                  <v:stroke weight="0pt" endcap="round" joinstyle="round" on="false" color="#000000" opacity="0"/>
                  <v:fill on="true" color="#000000"/>
                </v:shape>
                <v:shape id="Shape 25137" style="position:absolute;width:53;height:56;left:39;top:171;" coordsize="5372,5614" path="m5372,1131l4140,559l2908,0l0,4483l1232,5042l2464,5614l5372,1131">
                  <v:stroke weight="0pt" endcap="round" joinstyle="round" on="true" color="#000000"/>
                  <v:fill on="false" color="#000000" opacity="0"/>
                </v:shape>
                <v:shape id="Shape 25138" style="position:absolute;width:13;height:5;left:38;top:216;" coordsize="1320,558" path="m89,0l1320,558l0,152l89,0x">
                  <v:stroke weight="0pt" endcap="round" joinstyle="round" on="false" color="#000000" opacity="0"/>
                  <v:fill on="true" color="#000000"/>
                </v:shape>
                <v:shape id="Shape 25139" style="position:absolute;width:0;height:1;left:38;top:216;" coordsize="89,152" path="m89,0l0,152">
                  <v:stroke weight="0pt" endcap="round" joinstyle="round" on="true" color="#000000"/>
                  <v:fill on="false" color="#000000" opacity="0"/>
                </v:shape>
                <v:shape id="Shape 25140" style="position:absolute;width:47;height:56;left:17;top:217;" coordsize="4750,5626" path="m2108,0l3429,406l4750,826l2642,5626l1321,5219l0,4800l2108,0x">
                  <v:stroke weight="0pt" endcap="round" joinstyle="round" on="false" color="#000000" opacity="0"/>
                  <v:fill on="true" color="#000000"/>
                </v:shape>
                <v:shape id="Shape 25141" style="position:absolute;width:47;height:56;left:17;top:217;" coordsize="4750,5626" path="m4750,826l3429,406l2108,0l0,4800l1321,5219l2642,5626l4750,826">
                  <v:stroke weight="0pt" endcap="round" joinstyle="round" on="true" color="#000000"/>
                  <v:fill on="false" color="#000000" opacity="0"/>
                </v:shape>
                <v:shape id="Shape 25142" style="position:absolute;width:13;height:4;left:17;top:265;" coordsize="1359,419" path="m38,0l1359,419l0,165l38,0x">
                  <v:stroke weight="0pt" endcap="round" joinstyle="round" on="false" color="#000000" opacity="0"/>
                  <v:fill on="true" color="#000000"/>
                </v:shape>
                <v:shape id="Shape 25143" style="position:absolute;width:0;height:1;left:17;top:265;" coordsize="38,165" path="m38,0l0,165">
                  <v:stroke weight="0pt" endcap="round" joinstyle="round" on="true" color="#000000"/>
                  <v:fill on="false" color="#000000" opacity="0"/>
                </v:shape>
                <v:shape id="Shape 25144" style="position:absolute;width:39;height:55;left:4;top:267;" coordsize="3988,5512" path="m1270,0l2629,254l3988,495l2718,5512l1359,5258l0,5016l1270,0x">
                  <v:stroke weight="0pt" endcap="round" joinstyle="round" on="false" color="#000000" opacity="0"/>
                  <v:fill on="true" color="#000000"/>
                </v:shape>
                <v:shape id="Shape 25145" style="position:absolute;width:39;height:55;left:4;top:267;" coordsize="3988,5512" path="m3988,495l2629,254l1270,0l0,5016l1359,5258l2718,5512l3988,495">
                  <v:stroke weight="0pt" endcap="round" joinstyle="round" on="true" color="#000000"/>
                  <v:fill on="false" color="#000000" opacity="0"/>
                </v:shape>
                <v:shape id="Shape 25146" style="position:absolute;width:14;height:2;left:4;top:317;" coordsize="1410,241" path="m51,0l1410,241l0,153l51,0x">
                  <v:stroke weight="0pt" endcap="round" joinstyle="round" on="false" color="#000000" opacity="0"/>
                  <v:fill on="true" color="#000000"/>
                </v:shape>
                <v:shape id="Shape 25147" style="position:absolute;width:0;height:1;left:4;top:317;" coordsize="51,153" path="m51,0l0,153">
                  <v:stroke weight="0pt" endcap="round" joinstyle="round" on="true" color="#000000"/>
                  <v:fill on="false" color="#000000" opacity="0"/>
                </v:shape>
                <v:shape id="Shape 25148" style="position:absolute;width:32;height:52;left:0;top:319;" coordsize="3239,5283" path="m432,0l1841,89l3239,178l2794,5283l1397,5194l0,5105l432,0x">
                  <v:stroke weight="0pt" endcap="round" joinstyle="round" on="false" color="#000000" opacity="0"/>
                  <v:fill on="true" color="#000000"/>
                </v:shape>
                <v:shape id="Shape 25149" style="position:absolute;width:32;height:52;left:0;top:319;" coordsize="3239,5283" path="m3239,178l1841,89l432,0l0,5105l1397,5194l2794,5283l3239,178">
                  <v:stroke weight="0pt" endcap="round" joinstyle="round" on="true" color="#000000"/>
                  <v:fill on="false" color="#000000" opacity="0"/>
                </v:shape>
                <v:shape id="Shape 25151" style="position:absolute;width:27;height:12;left:0;top:370;" coordsize="2794,1283" path="m2794,178l2756,407l2654,622l2502,826l2311,991l2083,1118l1841,1232l1562,1257l1295,1283l1016,1245l775,1156l546,1029l330,876l190,673l64,470l13,229l0,0">
                  <v:stroke weight="0pt" endcap="round" joinstyle="round" on="true" color="#000000"/>
                  <v:fill on="false" color="#000000" opacity="0"/>
                </v:shape>
                <v:shape id="Shape 25152" style="position:absolute;width:27;height:11;left:0;top:709;" coordsize="2794,1194" path="m0,0l1397,0l2794,0l2781,241l2692,470l2565,660l2375,838l2172,1003l1943,1105l1663,1169l1397,1194l1130,1169l851,1105l622,1003l419,838l229,660l102,470l13,241l0,0x">
                  <v:stroke weight="0pt" endcap="round" joinstyle="round" on="false" color="#000000" opacity="0"/>
                  <v:fill on="true" color="#000000"/>
                </v:shape>
                <v:shape id="Shape 25153" style="position:absolute;width:27;height:11;left:0;top:709;" coordsize="2794,1194" path="m2794,0l2781,241l2692,470l2565,660l2375,838l2172,1003l1943,1105l1663,1169l1397,1194l1130,1169l851,1105l622,1003l419,838l229,660l102,470l13,241l0,0">
                  <v:stroke weight="0pt" endcap="round" joinstyle="round" on="true" color="#000000"/>
                  <v:fill on="false" color="#000000" opacity="0"/>
                </v:shape>
                <v:shape id="Shape 274160" style="position:absolute;width:91;height:338;left:0;top:371;" coordsize="9144,33845" path="m0,0l9144,0l9144,33845l0,33845l0,0">
                  <v:stroke weight="0pt" endcap="round" joinstyle="round" on="false" color="#000000" opacity="0"/>
                  <v:fill on="true" color="#000000"/>
                </v:shape>
                <v:shape id="Shape 25155" style="position:absolute;width:27;height:338;left:0;top:371;" coordsize="2794,33845" path="m0,33845l2794,33845l2794,0l0,0l0,33845">
                  <v:stroke weight="0pt" endcap="round" joinstyle="round" on="true" color="#000000"/>
                  <v:fill on="false" color="#000000" opacity="0"/>
                </v:shape>
                <v:shape id="Shape 25156" style="position:absolute;width:27;height:11;left:0;top:359;" coordsize="2794,1181" path="m1397,0l1663,13l1943,89l2172,191l2375,356l2565,534l2692,724l2781,953l2794,1181l1397,1181l0,1181l13,953l102,724l229,534l419,356l622,191l851,89l1130,13l1397,0x">
                  <v:stroke weight="0pt" endcap="round" joinstyle="round" on="false" color="#000000" opacity="0"/>
                  <v:fill on="true" color="#000000"/>
                </v:shape>
                <v:shape id="Shape 25157" style="position:absolute;width:27;height:11;left:0;top:359;" coordsize="2794,1181" path="m0,1181l13,953l102,724l229,534l419,356l622,191l851,89l1130,13l1397,0l1663,13l1943,89l2172,191l2375,356l2565,534l2692,724l2781,953l2794,1181">
                  <v:stroke weight="0pt" endcap="round" joinstyle="round" on="true" color="#000000"/>
                  <v:fill on="false" color="#000000" opacity="0"/>
                </v:shape>
                <v:shape id="Shape 25164" style="position:absolute;width:27;height:11;left:3931;top:361;" coordsize="2794,1181" path="m1397,0l1676,13l1943,89l2172,191l2375,356l2565,534l2692,724l2781,953l2794,1181l1397,1181l0,1181l25,953l102,724l228,534l419,356l622,191l851,89l1130,13l1397,0x">
                  <v:stroke weight="0pt" endcap="round" joinstyle="round" on="false" color="#000000" opacity="0"/>
                  <v:fill on="true" color="#000000"/>
                </v:shape>
                <v:shape id="Shape 25165" style="position:absolute;width:27;height:11;left:3931;top:361;" coordsize="2794,1181" path="m0,1181l25,953l102,724l228,534l419,356l622,191l851,89l1130,13l1397,0l1676,13l1943,89l2172,191l2375,356l2565,534l2692,724l2781,953l2794,1181">
                  <v:stroke weight="0pt" endcap="round" joinstyle="round" on="true" color="#000000"/>
                  <v:fill on="false" color="#000000" opacity="0"/>
                </v:shape>
                <v:shape id="Shape 274161" style="position:absolute;width:91;height:338;left:3931;top:373;" coordsize="9144,33833" path="m0,0l9144,0l9144,33833l0,33833l0,0">
                  <v:stroke weight="0pt" endcap="round" joinstyle="round" on="false" color="#000000" opacity="0"/>
                  <v:fill on="true" color="#000000"/>
                </v:shape>
                <v:shape id="Shape 25167" style="position:absolute;width:27;height:338;left:3931;top:373;" coordsize="2794,33833" path="m2794,0l0,0l0,33833l2794,33833l2794,0">
                  <v:stroke weight="0pt" endcap="round" joinstyle="round" on="true" color="#000000"/>
                  <v:fill on="false" color="#000000" opacity="0"/>
                </v:shape>
                <v:shape id="Shape 25168" style="position:absolute;width:27;height:11;left:3931;top:712;" coordsize="2794,1181" path="m0,0l1397,0l2794,0l2781,229l2692,457l2565,660l2375,826l2172,991l1943,1092l1676,1168l1397,1181l1130,1168l851,1092l622,991l419,826l228,660l102,457l25,229l0,0x">
                  <v:stroke weight="0pt" endcap="round" joinstyle="round" on="false" color="#000000" opacity="0"/>
                  <v:fill on="true" color="#000000"/>
                </v:shape>
                <v:shape id="Shape 25169" style="position:absolute;width:27;height:11;left:3931;top:712;" coordsize="2794,1181" path="m2794,0l2781,229l2692,457l2565,660l2375,826l2172,991l1943,1092l1676,1168l1397,1181l1130,1168l851,1092l622,991l419,826l228,660l102,457l25,229l0,0">
                  <v:stroke weight="0pt" endcap="round" joinstyle="round" on="true" color="#000000"/>
                  <v:fill on="false" color="#000000" opacity="0"/>
                </v:shape>
                <v:shape id="Shape 25170" style="position:absolute;width:13;height:23;left:423;top:0;" coordsize="1397,2375" path="m1397,0l1397,1194l1397,2375l1117,2362l851,2286l622,2184l419,2032l228,1854l102,1651l12,1422l0,1194l12,965l102,736l228,533l419,355l622,203l851,89l1117,25l1397,0x">
                  <v:stroke weight="0pt" endcap="round" joinstyle="round" on="false" color="#000000" opacity="0"/>
                  <v:fill on="true" color="#000000"/>
                </v:shape>
                <v:shape id="Shape 25171" style="position:absolute;width:13;height:23;left:423;top:0;" coordsize="1397,2375" path="m1397,2375l1117,2362l851,2286l622,2184l419,2032l228,1854l102,1651l12,1422l0,1194l12,965l102,736l228,533l419,355l622,203l851,89l1117,25l1397,0">
                  <v:stroke weight="0pt" endcap="round" joinstyle="round" on="true" color="#000000"/>
                  <v:fill on="false" color="#000000" opacity="0"/>
                </v:shape>
                <v:shape id="Shape 274162" style="position:absolute;width:3083;height:91;left:437;top:0;" coordsize="308369,9144" path="m0,0l308369,0l308369,9144l0,9144l0,0">
                  <v:stroke weight="0pt" endcap="round" joinstyle="round" on="false" color="#000000" opacity="0"/>
                  <v:fill on="true" color="#000000"/>
                </v:shape>
                <v:shape id="Shape 25173" style="position:absolute;width:3083;height:23;left:437;top:0;" coordsize="308369,2375" path="m0,0l0,2375l308369,2375l308369,0l0,0">
                  <v:stroke weight="0pt" endcap="round" joinstyle="round" on="true" color="#000000"/>
                  <v:fill on="false" color="#000000" opacity="0"/>
                </v:shape>
                <v:shape id="Shape 25174" style="position:absolute;width:13;height:23;left:3520;top:0;" coordsize="1397,2375" path="m0,0l267,25l546,89l775,203l978,355l1168,533l1295,736l1372,965l1397,1194l1372,1422l1295,1651l1168,1854l978,2032l775,2184l546,2286l267,2362l0,2375l0,1194l0,0x">
                  <v:stroke weight="0pt" endcap="round" joinstyle="round" on="false" color="#000000" opacity="0"/>
                  <v:fill on="true" color="#000000"/>
                </v:shape>
                <v:shape id="Shape 25175" style="position:absolute;width:13;height:23;left:3520;top:0;" coordsize="1397,2375" path="m0,0l267,25l546,89l775,203l978,355l1168,533l1295,736l1372,965l1397,1194l1372,1422l1295,1651l1168,1854l978,2032l775,2184l546,2286l267,2362l0,2375">
                  <v:stroke weight="0pt" endcap="round" joinstyle="round" on="true" color="#000000"/>
                  <v:fill on="false" color="#000000" opacity="0"/>
                </v:shape>
              </v:group>
            </w:pict>
          </mc:Fallback>
        </mc:AlternateContent>
      </w:r>
      <w:r w:rsidRPr="00BF6191">
        <w:rPr>
          <w:sz w:val="24"/>
          <w:szCs w:val="24"/>
        </w:rPr>
        <w:t>Когда в инверторе возникает неисправность, неисправность можно сбросить через эту клемму. Его функция такая же, как и у ключа.СТОП/</w:t>
      </w:r>
      <w:r w:rsidRPr="00BF6191">
        <w:rPr>
          <w:sz w:val="24"/>
          <w:szCs w:val="24"/>
          <w:vertAlign w:val="subscript"/>
        </w:rPr>
        <w:t>СБРОС</w:t>
      </w:r>
      <w:r w:rsidRPr="00BF6191">
        <w:rPr>
          <w:strike/>
          <w:sz w:val="24"/>
          <w:szCs w:val="24"/>
        </w:rPr>
        <w:t>.</w:t>
      </w:r>
      <w:r w:rsidRPr="00BF6191">
        <w:rPr>
          <w:sz w:val="24"/>
          <w:szCs w:val="24"/>
          <w:u w:val="single" w:color="000000"/>
        </w:rPr>
        <w:t>Эта функци</w:t>
      </w:r>
      <w:r w:rsidRPr="00BF6191">
        <w:rPr>
          <w:strike/>
          <w:sz w:val="24"/>
          <w:szCs w:val="24"/>
        </w:rPr>
        <w:t>я</w:t>
      </w:r>
      <w:r w:rsidRPr="00BF6191">
        <w:rPr>
          <w:sz w:val="24"/>
          <w:szCs w:val="24"/>
        </w:rPr>
        <w:t xml:space="preserve"> действительна при любой командный канал.</w:t>
      </w:r>
    </w:p>
    <w:p w:rsidR="00BB40C6" w:rsidRPr="00BF6191" w:rsidRDefault="000B60C4">
      <w:pPr>
        <w:spacing w:after="194" w:line="265" w:lineRule="auto"/>
        <w:ind w:left="252" w:hanging="5"/>
        <w:jc w:val="both"/>
        <w:rPr>
          <w:sz w:val="24"/>
          <w:szCs w:val="24"/>
        </w:rPr>
      </w:pPr>
      <w:r w:rsidRPr="00BF6191">
        <w:rPr>
          <w:sz w:val="24"/>
          <w:szCs w:val="24"/>
        </w:rPr>
        <w:t>9: Сбой внешнего оборудования, нормально открытый вход</w:t>
      </w:r>
    </w:p>
    <w:p w:rsidR="00BB40C6" w:rsidRPr="00BF6191" w:rsidRDefault="000B60C4">
      <w:pPr>
        <w:spacing w:after="0" w:line="613" w:lineRule="auto"/>
        <w:ind w:firstLine="386"/>
        <w:jc w:val="both"/>
        <w:rPr>
          <w:sz w:val="24"/>
          <w:szCs w:val="24"/>
        </w:rPr>
      </w:pPr>
      <w:r w:rsidRPr="00BF6191">
        <w:rPr>
          <w:sz w:val="24"/>
          <w:szCs w:val="24"/>
        </w:rPr>
        <w:t>Через эту клемму можно вводить сигнал неисправности внешнего оборудования, что удобно для инвертора для контроля неисправности внешнего оборудования. После того, как инвертор получит сигнал отказа внешнего оборудования, он отобразит «E-EF», то есть аварийный сигнал отказа внешнего оборудования, и сигнал отказа может принять</w:t>
      </w:r>
    </w:p>
    <w:p w:rsidR="00BB40C6" w:rsidRPr="00BF6191" w:rsidRDefault="000B60C4">
      <w:pPr>
        <w:spacing w:after="206" w:line="265" w:lineRule="auto"/>
        <w:ind w:left="10" w:hanging="10"/>
        <w:rPr>
          <w:sz w:val="24"/>
          <w:szCs w:val="24"/>
        </w:rPr>
      </w:pPr>
      <w:r w:rsidRPr="00BF6191">
        <w:rPr>
          <w:sz w:val="24"/>
          <w:szCs w:val="24"/>
        </w:rPr>
        <w:t>нормально открытый режим ввода.</w:t>
      </w:r>
    </w:p>
    <w:p w:rsidR="00BB40C6" w:rsidRPr="00BF6191" w:rsidRDefault="000B60C4">
      <w:pPr>
        <w:spacing w:after="158"/>
        <w:ind w:left="257" w:hanging="10"/>
        <w:rPr>
          <w:sz w:val="24"/>
          <w:szCs w:val="24"/>
        </w:rPr>
      </w:pPr>
      <w:r w:rsidRPr="00BF6191">
        <w:rPr>
          <w:sz w:val="24"/>
          <w:szCs w:val="24"/>
        </w:rPr>
        <w:t>10: Команда увеличения частоты</w:t>
      </w:r>
    </w:p>
    <w:p w:rsidR="00BB40C6" w:rsidRPr="00BF6191" w:rsidRDefault="000B60C4">
      <w:pPr>
        <w:spacing w:after="178" w:line="265" w:lineRule="auto"/>
        <w:ind w:left="232" w:right="345" w:hanging="10"/>
        <w:jc w:val="center"/>
        <w:rPr>
          <w:sz w:val="24"/>
          <w:szCs w:val="24"/>
        </w:rPr>
      </w:pPr>
      <w:r w:rsidRPr="00BF6191">
        <w:rPr>
          <w:sz w:val="24"/>
          <w:szCs w:val="24"/>
        </w:rPr>
        <w:t>Когда клемма закорочена на GND, частота будет увеличиваться. Он действителен только в том случае, если канал установки частоты имеет цифровую настройку 2 (клемма</w:t>
      </w:r>
    </w:p>
    <w:p w:rsidR="00BB40C6" w:rsidRPr="00BF6191" w:rsidRDefault="000B60C4">
      <w:pPr>
        <w:spacing w:after="178" w:line="265" w:lineRule="auto"/>
        <w:ind w:left="5" w:hanging="5"/>
        <w:jc w:val="both"/>
        <w:rPr>
          <w:sz w:val="24"/>
          <w:szCs w:val="24"/>
        </w:rPr>
      </w:pPr>
      <w:r w:rsidRPr="00BF6191">
        <w:rPr>
          <w:sz w:val="24"/>
          <w:szCs w:val="24"/>
        </w:rPr>
        <w:t>регулировка ВВЕРХ/ВНИЗ).</w:t>
      </w:r>
    </w:p>
    <w:p w:rsidR="00BB40C6" w:rsidRPr="00BF6191" w:rsidRDefault="000B60C4">
      <w:pPr>
        <w:spacing w:after="178" w:line="265" w:lineRule="auto"/>
        <w:ind w:left="252" w:hanging="5"/>
        <w:jc w:val="both"/>
        <w:rPr>
          <w:sz w:val="24"/>
          <w:szCs w:val="24"/>
        </w:rPr>
      </w:pPr>
      <w:r w:rsidRPr="00BF6191">
        <w:rPr>
          <w:sz w:val="24"/>
          <w:szCs w:val="24"/>
        </w:rPr>
        <w:t>11: Инструкция по уменьшению частоты</w:t>
      </w:r>
    </w:p>
    <w:p w:rsidR="00BB40C6" w:rsidRPr="00BF6191" w:rsidRDefault="000B60C4">
      <w:pPr>
        <w:spacing w:after="178" w:line="265" w:lineRule="auto"/>
        <w:ind w:left="461" w:hanging="5"/>
        <w:jc w:val="both"/>
        <w:rPr>
          <w:sz w:val="24"/>
          <w:szCs w:val="24"/>
        </w:rPr>
      </w:pPr>
      <w:r w:rsidRPr="00BF6191">
        <w:rPr>
          <w:sz w:val="24"/>
          <w:szCs w:val="24"/>
        </w:rPr>
        <w:t>Если клемма закорочена на GND, частота уменьшится. Он действителен только в том случае, если канал установки частоты имеет цифровую настройку 2 (клемма UP/DOWN).</w:t>
      </w:r>
    </w:p>
    <w:p w:rsidR="00BB40C6" w:rsidRPr="00BF6191" w:rsidRDefault="000B60C4">
      <w:pPr>
        <w:spacing w:after="221" w:line="265" w:lineRule="auto"/>
        <w:ind w:left="-5" w:right="572" w:hanging="10"/>
        <w:rPr>
          <w:sz w:val="24"/>
          <w:szCs w:val="24"/>
        </w:rPr>
      </w:pPr>
      <w:r w:rsidRPr="00BF6191">
        <w:rPr>
          <w:sz w:val="24"/>
          <w:szCs w:val="24"/>
        </w:rPr>
        <w:t>корректирование).</w:t>
      </w:r>
    </w:p>
    <w:p w:rsidR="00BB40C6" w:rsidRPr="00BF6191" w:rsidRDefault="000B60C4">
      <w:pPr>
        <w:spacing w:after="206" w:line="265" w:lineRule="auto"/>
        <w:ind w:left="257" w:hanging="10"/>
        <w:rPr>
          <w:sz w:val="24"/>
          <w:szCs w:val="24"/>
        </w:rPr>
      </w:pPr>
      <w:r w:rsidRPr="00BF6191">
        <w:rPr>
          <w:sz w:val="24"/>
          <w:szCs w:val="24"/>
        </w:rPr>
        <w:t>13: Выбор многоскоростного режима S1</w:t>
      </w:r>
    </w:p>
    <w:p w:rsidR="00BB40C6" w:rsidRPr="00BF6191" w:rsidRDefault="000B60C4">
      <w:pPr>
        <w:spacing w:after="206" w:line="265" w:lineRule="auto"/>
        <w:ind w:left="257" w:hanging="10"/>
        <w:rPr>
          <w:sz w:val="24"/>
          <w:szCs w:val="24"/>
        </w:rPr>
      </w:pPr>
      <w:r w:rsidRPr="00BF6191">
        <w:rPr>
          <w:sz w:val="24"/>
          <w:szCs w:val="24"/>
        </w:rPr>
        <w:t>14: Выбор многоскоростного режима S2</w:t>
      </w:r>
    </w:p>
    <w:p w:rsidR="00BB40C6" w:rsidRPr="00BF6191" w:rsidRDefault="000B60C4">
      <w:pPr>
        <w:spacing w:after="206" w:line="265" w:lineRule="auto"/>
        <w:ind w:left="257" w:hanging="10"/>
        <w:rPr>
          <w:sz w:val="24"/>
          <w:szCs w:val="24"/>
        </w:rPr>
      </w:pPr>
      <w:r w:rsidRPr="00BF6191">
        <w:rPr>
          <w:sz w:val="24"/>
          <w:szCs w:val="24"/>
        </w:rPr>
        <w:t>15: Выбор многоскоростного режима S3</w:t>
      </w:r>
    </w:p>
    <w:p w:rsidR="00BB40C6" w:rsidRPr="00BF6191" w:rsidRDefault="000B60C4">
      <w:pPr>
        <w:spacing w:after="178" w:line="265" w:lineRule="auto"/>
        <w:ind w:left="252" w:hanging="5"/>
        <w:jc w:val="both"/>
        <w:rPr>
          <w:sz w:val="24"/>
          <w:szCs w:val="24"/>
        </w:rPr>
      </w:pPr>
      <w:r w:rsidRPr="00BF6191">
        <w:rPr>
          <w:sz w:val="24"/>
          <w:szCs w:val="24"/>
        </w:rPr>
        <w:t>Выбирая комбинацию ВКЛ/ВЫКЛ этих функциональных клемм, можно выбрать до 7 скоростей. Подробная информация представлена   в следующей таблице:</w:t>
      </w:r>
    </w:p>
    <w:tbl>
      <w:tblPr>
        <w:tblStyle w:val="TableGrid"/>
        <w:tblW w:w="5933" w:type="dxa"/>
        <w:tblInd w:w="1808" w:type="dxa"/>
        <w:tblCellMar>
          <w:top w:w="68" w:type="dxa"/>
          <w:left w:w="115" w:type="dxa"/>
          <w:right w:w="115" w:type="dxa"/>
        </w:tblCellMar>
        <w:tblLook w:val="04A0" w:firstRow="1" w:lastRow="0" w:firstColumn="1" w:lastColumn="0" w:noHBand="0" w:noVBand="1"/>
      </w:tblPr>
      <w:tblGrid>
        <w:gridCol w:w="1570"/>
        <w:gridCol w:w="1590"/>
        <w:gridCol w:w="1560"/>
        <w:gridCol w:w="1213"/>
      </w:tblGrid>
      <w:tr w:rsidR="00BB40C6" w:rsidRPr="00BF6191">
        <w:trPr>
          <w:trHeight w:val="339"/>
        </w:trPr>
        <w:tc>
          <w:tcPr>
            <w:tcW w:w="157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5"/>
              <w:jc w:val="center"/>
              <w:rPr>
                <w:sz w:val="24"/>
                <w:szCs w:val="24"/>
              </w:rPr>
            </w:pPr>
            <w:r w:rsidRPr="00BF6191">
              <w:rPr>
                <w:sz w:val="24"/>
                <w:szCs w:val="24"/>
              </w:rPr>
              <w:t>S3</w:t>
            </w:r>
          </w:p>
        </w:tc>
        <w:tc>
          <w:tcPr>
            <w:tcW w:w="159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6"/>
              <w:jc w:val="center"/>
              <w:rPr>
                <w:sz w:val="24"/>
                <w:szCs w:val="24"/>
              </w:rPr>
            </w:pPr>
            <w:r w:rsidRPr="00BF6191">
              <w:rPr>
                <w:sz w:val="24"/>
                <w:szCs w:val="24"/>
              </w:rPr>
              <w:t>S2</w:t>
            </w:r>
          </w:p>
        </w:tc>
        <w:tc>
          <w:tcPr>
            <w:tcW w:w="156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7"/>
              <w:jc w:val="center"/>
              <w:rPr>
                <w:sz w:val="24"/>
                <w:szCs w:val="24"/>
              </w:rPr>
            </w:pPr>
            <w:r w:rsidRPr="00BF6191">
              <w:rPr>
                <w:sz w:val="24"/>
                <w:szCs w:val="24"/>
              </w:rPr>
              <w:t>S1</w:t>
            </w:r>
          </w:p>
        </w:tc>
        <w:tc>
          <w:tcPr>
            <w:tcW w:w="1213"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56"/>
              <w:jc w:val="center"/>
              <w:rPr>
                <w:sz w:val="24"/>
                <w:szCs w:val="24"/>
              </w:rPr>
            </w:pPr>
            <w:r w:rsidRPr="00BF6191">
              <w:rPr>
                <w:sz w:val="24"/>
                <w:szCs w:val="24"/>
              </w:rPr>
              <w:t>Скорость этапа</w:t>
            </w:r>
          </w:p>
        </w:tc>
      </w:tr>
      <w:tr w:rsidR="00BB40C6" w:rsidRPr="00BF6191">
        <w:trPr>
          <w:trHeight w:val="321"/>
        </w:trPr>
        <w:tc>
          <w:tcPr>
            <w:tcW w:w="157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51"/>
              <w:jc w:val="center"/>
              <w:rPr>
                <w:sz w:val="24"/>
                <w:szCs w:val="24"/>
              </w:rPr>
            </w:pPr>
            <w:r w:rsidRPr="00BF6191">
              <w:rPr>
                <w:sz w:val="24"/>
                <w:szCs w:val="24"/>
              </w:rPr>
              <w:t>ВЫКЛЮЧЕННЫЙ</w:t>
            </w:r>
          </w:p>
        </w:tc>
        <w:tc>
          <w:tcPr>
            <w:tcW w:w="159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50"/>
              <w:jc w:val="center"/>
              <w:rPr>
                <w:sz w:val="24"/>
                <w:szCs w:val="24"/>
              </w:rPr>
            </w:pPr>
            <w:r w:rsidRPr="00BF6191">
              <w:rPr>
                <w:sz w:val="24"/>
                <w:szCs w:val="24"/>
              </w:rPr>
              <w:t>ВЫКЛЮЧЕННЫЙ</w:t>
            </w:r>
          </w:p>
        </w:tc>
        <w:tc>
          <w:tcPr>
            <w:tcW w:w="1560" w:type="dxa"/>
            <w:tcBorders>
              <w:top w:val="single" w:sz="4" w:space="0" w:color="000000"/>
              <w:left w:val="single" w:sz="4" w:space="0" w:color="000000"/>
              <w:bottom w:val="single" w:sz="4" w:space="0" w:color="000000"/>
              <w:right w:val="single" w:sz="4" w:space="0" w:color="000000"/>
            </w:tcBorders>
            <w:shd w:val="clear" w:color="auto" w:fill="C0C0C0"/>
          </w:tcPr>
          <w:p w:rsidR="00BB40C6" w:rsidRPr="00BF6191" w:rsidRDefault="000B60C4">
            <w:pPr>
              <w:ind w:right="17"/>
              <w:jc w:val="center"/>
              <w:rPr>
                <w:sz w:val="24"/>
                <w:szCs w:val="24"/>
              </w:rPr>
            </w:pPr>
            <w:r w:rsidRPr="00BF6191">
              <w:rPr>
                <w:sz w:val="24"/>
                <w:szCs w:val="24"/>
              </w:rPr>
              <w:t>НА</w:t>
            </w:r>
          </w:p>
        </w:tc>
        <w:tc>
          <w:tcPr>
            <w:tcW w:w="1213" w:type="dxa"/>
            <w:tcBorders>
              <w:top w:val="single" w:sz="4" w:space="0" w:color="000000"/>
              <w:left w:val="single" w:sz="4" w:space="0" w:color="000000"/>
              <w:bottom w:val="single" w:sz="4" w:space="0" w:color="000000"/>
              <w:right w:val="single" w:sz="4" w:space="0" w:color="000000"/>
            </w:tcBorders>
          </w:tcPr>
          <w:p w:rsidR="00BB40C6" w:rsidRPr="00BF6191" w:rsidRDefault="000B60C4">
            <w:pPr>
              <w:jc w:val="center"/>
              <w:rPr>
                <w:sz w:val="24"/>
                <w:szCs w:val="24"/>
              </w:rPr>
            </w:pPr>
            <w:r w:rsidRPr="00BF6191">
              <w:rPr>
                <w:sz w:val="24"/>
                <w:szCs w:val="24"/>
              </w:rPr>
              <w:t>1</w:t>
            </w:r>
          </w:p>
        </w:tc>
      </w:tr>
      <w:tr w:rsidR="00BB40C6" w:rsidRPr="00BF6191">
        <w:trPr>
          <w:trHeight w:val="322"/>
        </w:trPr>
        <w:tc>
          <w:tcPr>
            <w:tcW w:w="157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51"/>
              <w:jc w:val="center"/>
              <w:rPr>
                <w:sz w:val="24"/>
                <w:szCs w:val="24"/>
              </w:rPr>
            </w:pPr>
            <w:r w:rsidRPr="00BF6191">
              <w:rPr>
                <w:sz w:val="24"/>
                <w:szCs w:val="24"/>
              </w:rPr>
              <w:t>ВЫКЛЮЧЕННЫЙ</w:t>
            </w:r>
          </w:p>
        </w:tc>
        <w:tc>
          <w:tcPr>
            <w:tcW w:w="1590" w:type="dxa"/>
            <w:tcBorders>
              <w:top w:val="single" w:sz="4" w:space="0" w:color="000000"/>
              <w:left w:val="single" w:sz="4" w:space="0" w:color="000000"/>
              <w:bottom w:val="single" w:sz="4" w:space="0" w:color="000000"/>
              <w:right w:val="single" w:sz="4" w:space="0" w:color="000000"/>
            </w:tcBorders>
            <w:shd w:val="clear" w:color="auto" w:fill="C0C0C0"/>
          </w:tcPr>
          <w:p w:rsidR="00BB40C6" w:rsidRPr="00BF6191" w:rsidRDefault="000B60C4">
            <w:pPr>
              <w:ind w:right="16"/>
              <w:jc w:val="center"/>
              <w:rPr>
                <w:sz w:val="24"/>
                <w:szCs w:val="24"/>
              </w:rPr>
            </w:pPr>
            <w:r w:rsidRPr="00BF6191">
              <w:rPr>
                <w:sz w:val="24"/>
                <w:szCs w:val="24"/>
              </w:rPr>
              <w:t>НА</w:t>
            </w:r>
          </w:p>
        </w:tc>
        <w:tc>
          <w:tcPr>
            <w:tcW w:w="156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54"/>
              <w:jc w:val="center"/>
              <w:rPr>
                <w:sz w:val="24"/>
                <w:szCs w:val="24"/>
              </w:rPr>
            </w:pPr>
            <w:r w:rsidRPr="00BF6191">
              <w:rPr>
                <w:sz w:val="24"/>
                <w:szCs w:val="24"/>
              </w:rPr>
              <w:t>ВЫКЛЮЧЕННЫЙ</w:t>
            </w:r>
          </w:p>
        </w:tc>
        <w:tc>
          <w:tcPr>
            <w:tcW w:w="1213" w:type="dxa"/>
            <w:tcBorders>
              <w:top w:val="single" w:sz="4" w:space="0" w:color="000000"/>
              <w:left w:val="single" w:sz="4" w:space="0" w:color="000000"/>
              <w:bottom w:val="single" w:sz="4" w:space="0" w:color="000000"/>
              <w:right w:val="single" w:sz="4" w:space="0" w:color="000000"/>
            </w:tcBorders>
          </w:tcPr>
          <w:p w:rsidR="00BB40C6" w:rsidRPr="00BF6191" w:rsidRDefault="000B60C4">
            <w:pPr>
              <w:jc w:val="center"/>
              <w:rPr>
                <w:sz w:val="24"/>
                <w:szCs w:val="24"/>
              </w:rPr>
            </w:pPr>
            <w:r w:rsidRPr="00BF6191">
              <w:rPr>
                <w:sz w:val="24"/>
                <w:szCs w:val="24"/>
              </w:rPr>
              <w:t>2</w:t>
            </w:r>
          </w:p>
        </w:tc>
      </w:tr>
      <w:tr w:rsidR="00BB40C6" w:rsidRPr="00BF6191">
        <w:trPr>
          <w:trHeight w:val="322"/>
        </w:trPr>
        <w:tc>
          <w:tcPr>
            <w:tcW w:w="157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51"/>
              <w:jc w:val="center"/>
              <w:rPr>
                <w:sz w:val="24"/>
                <w:szCs w:val="24"/>
              </w:rPr>
            </w:pPr>
            <w:r w:rsidRPr="00BF6191">
              <w:rPr>
                <w:sz w:val="24"/>
                <w:szCs w:val="24"/>
              </w:rPr>
              <w:t>ВЫКЛЮЧЕННЫЙ</w:t>
            </w:r>
          </w:p>
        </w:tc>
        <w:tc>
          <w:tcPr>
            <w:tcW w:w="1590" w:type="dxa"/>
            <w:tcBorders>
              <w:top w:val="single" w:sz="4" w:space="0" w:color="000000"/>
              <w:left w:val="single" w:sz="4" w:space="0" w:color="000000"/>
              <w:bottom w:val="single" w:sz="4" w:space="0" w:color="000000"/>
              <w:right w:val="single" w:sz="4" w:space="0" w:color="000000"/>
            </w:tcBorders>
            <w:shd w:val="clear" w:color="auto" w:fill="C0C0C0"/>
          </w:tcPr>
          <w:p w:rsidR="00BB40C6" w:rsidRPr="00BF6191" w:rsidRDefault="000B60C4">
            <w:pPr>
              <w:ind w:right="16"/>
              <w:jc w:val="center"/>
              <w:rPr>
                <w:sz w:val="24"/>
                <w:szCs w:val="24"/>
              </w:rPr>
            </w:pPr>
            <w:r w:rsidRPr="00BF6191">
              <w:rPr>
                <w:sz w:val="24"/>
                <w:szCs w:val="24"/>
              </w:rPr>
              <w:t>НА</w:t>
            </w:r>
          </w:p>
        </w:tc>
        <w:tc>
          <w:tcPr>
            <w:tcW w:w="1560" w:type="dxa"/>
            <w:tcBorders>
              <w:top w:val="single" w:sz="4" w:space="0" w:color="000000"/>
              <w:left w:val="single" w:sz="4" w:space="0" w:color="000000"/>
              <w:bottom w:val="single" w:sz="4" w:space="0" w:color="000000"/>
              <w:right w:val="single" w:sz="4" w:space="0" w:color="000000"/>
            </w:tcBorders>
            <w:shd w:val="clear" w:color="auto" w:fill="C0C0C0"/>
          </w:tcPr>
          <w:p w:rsidR="00BB40C6" w:rsidRPr="00BF6191" w:rsidRDefault="000B60C4">
            <w:pPr>
              <w:ind w:right="17"/>
              <w:jc w:val="center"/>
              <w:rPr>
                <w:sz w:val="24"/>
                <w:szCs w:val="24"/>
              </w:rPr>
            </w:pPr>
            <w:r w:rsidRPr="00BF6191">
              <w:rPr>
                <w:sz w:val="24"/>
                <w:szCs w:val="24"/>
              </w:rPr>
              <w:t>НА</w:t>
            </w:r>
          </w:p>
        </w:tc>
        <w:tc>
          <w:tcPr>
            <w:tcW w:w="1213" w:type="dxa"/>
            <w:tcBorders>
              <w:top w:val="single" w:sz="4" w:space="0" w:color="000000"/>
              <w:left w:val="single" w:sz="4" w:space="0" w:color="000000"/>
              <w:bottom w:val="single" w:sz="4" w:space="0" w:color="000000"/>
              <w:right w:val="single" w:sz="4" w:space="0" w:color="000000"/>
            </w:tcBorders>
          </w:tcPr>
          <w:p w:rsidR="00BB40C6" w:rsidRPr="00BF6191" w:rsidRDefault="000B60C4">
            <w:pPr>
              <w:jc w:val="center"/>
              <w:rPr>
                <w:sz w:val="24"/>
                <w:szCs w:val="24"/>
              </w:rPr>
            </w:pPr>
            <w:r w:rsidRPr="00BF6191">
              <w:rPr>
                <w:sz w:val="24"/>
                <w:szCs w:val="24"/>
              </w:rPr>
              <w:t>3</w:t>
            </w:r>
          </w:p>
        </w:tc>
      </w:tr>
      <w:tr w:rsidR="00BB40C6" w:rsidRPr="00BF6191">
        <w:trPr>
          <w:trHeight w:val="322"/>
        </w:trPr>
        <w:tc>
          <w:tcPr>
            <w:tcW w:w="1570" w:type="dxa"/>
            <w:tcBorders>
              <w:top w:val="single" w:sz="4" w:space="0" w:color="000000"/>
              <w:left w:val="single" w:sz="4" w:space="0" w:color="000000"/>
              <w:bottom w:val="single" w:sz="4" w:space="0" w:color="000000"/>
              <w:right w:val="single" w:sz="4" w:space="0" w:color="000000"/>
            </w:tcBorders>
            <w:shd w:val="clear" w:color="auto" w:fill="C0C0C0"/>
          </w:tcPr>
          <w:p w:rsidR="00BB40C6" w:rsidRPr="00BF6191" w:rsidRDefault="000B60C4">
            <w:pPr>
              <w:ind w:right="19"/>
              <w:jc w:val="center"/>
              <w:rPr>
                <w:sz w:val="24"/>
                <w:szCs w:val="24"/>
              </w:rPr>
            </w:pPr>
            <w:r w:rsidRPr="00BF6191">
              <w:rPr>
                <w:sz w:val="24"/>
                <w:szCs w:val="24"/>
              </w:rPr>
              <w:t>НА</w:t>
            </w:r>
          </w:p>
        </w:tc>
        <w:tc>
          <w:tcPr>
            <w:tcW w:w="159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50"/>
              <w:jc w:val="center"/>
              <w:rPr>
                <w:sz w:val="24"/>
                <w:szCs w:val="24"/>
              </w:rPr>
            </w:pPr>
            <w:r w:rsidRPr="00BF6191">
              <w:rPr>
                <w:sz w:val="24"/>
                <w:szCs w:val="24"/>
              </w:rPr>
              <w:t>ВЫКЛЮЧЕННЫЙ</w:t>
            </w:r>
          </w:p>
        </w:tc>
        <w:tc>
          <w:tcPr>
            <w:tcW w:w="156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54"/>
              <w:jc w:val="center"/>
              <w:rPr>
                <w:sz w:val="24"/>
                <w:szCs w:val="24"/>
              </w:rPr>
            </w:pPr>
            <w:r w:rsidRPr="00BF6191">
              <w:rPr>
                <w:sz w:val="24"/>
                <w:szCs w:val="24"/>
              </w:rPr>
              <w:t>ВЫКЛЮЧЕННЫЙ</w:t>
            </w:r>
          </w:p>
        </w:tc>
        <w:tc>
          <w:tcPr>
            <w:tcW w:w="1213" w:type="dxa"/>
            <w:tcBorders>
              <w:top w:val="single" w:sz="4" w:space="0" w:color="000000"/>
              <w:left w:val="single" w:sz="4" w:space="0" w:color="000000"/>
              <w:bottom w:val="single" w:sz="4" w:space="0" w:color="000000"/>
              <w:right w:val="single" w:sz="4" w:space="0" w:color="000000"/>
            </w:tcBorders>
          </w:tcPr>
          <w:p w:rsidR="00BB40C6" w:rsidRPr="00BF6191" w:rsidRDefault="000B60C4">
            <w:pPr>
              <w:jc w:val="center"/>
              <w:rPr>
                <w:sz w:val="24"/>
                <w:szCs w:val="24"/>
              </w:rPr>
            </w:pPr>
            <w:r w:rsidRPr="00BF6191">
              <w:rPr>
                <w:sz w:val="24"/>
                <w:szCs w:val="24"/>
              </w:rPr>
              <w:t>4</w:t>
            </w:r>
          </w:p>
        </w:tc>
      </w:tr>
      <w:tr w:rsidR="00BB40C6" w:rsidRPr="00BF6191">
        <w:trPr>
          <w:trHeight w:val="322"/>
        </w:trPr>
        <w:tc>
          <w:tcPr>
            <w:tcW w:w="1570" w:type="dxa"/>
            <w:tcBorders>
              <w:top w:val="single" w:sz="4" w:space="0" w:color="000000"/>
              <w:left w:val="single" w:sz="4" w:space="0" w:color="000000"/>
              <w:bottom w:val="single" w:sz="4" w:space="0" w:color="000000"/>
              <w:right w:val="single" w:sz="4" w:space="0" w:color="000000"/>
            </w:tcBorders>
            <w:shd w:val="clear" w:color="auto" w:fill="C0C0C0"/>
          </w:tcPr>
          <w:p w:rsidR="00BB40C6" w:rsidRPr="00BF6191" w:rsidRDefault="000B60C4">
            <w:pPr>
              <w:ind w:right="19"/>
              <w:jc w:val="center"/>
              <w:rPr>
                <w:sz w:val="24"/>
                <w:szCs w:val="24"/>
              </w:rPr>
            </w:pPr>
            <w:r w:rsidRPr="00BF6191">
              <w:rPr>
                <w:sz w:val="24"/>
                <w:szCs w:val="24"/>
              </w:rPr>
              <w:t>НА</w:t>
            </w:r>
          </w:p>
        </w:tc>
        <w:tc>
          <w:tcPr>
            <w:tcW w:w="159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50"/>
              <w:jc w:val="center"/>
              <w:rPr>
                <w:sz w:val="24"/>
                <w:szCs w:val="24"/>
              </w:rPr>
            </w:pPr>
            <w:r w:rsidRPr="00BF6191">
              <w:rPr>
                <w:sz w:val="24"/>
                <w:szCs w:val="24"/>
              </w:rPr>
              <w:t>ВЫКЛЮЧЕННЫЙ</w:t>
            </w:r>
          </w:p>
        </w:tc>
        <w:tc>
          <w:tcPr>
            <w:tcW w:w="1560" w:type="dxa"/>
            <w:tcBorders>
              <w:top w:val="single" w:sz="4" w:space="0" w:color="000000"/>
              <w:left w:val="single" w:sz="4" w:space="0" w:color="000000"/>
              <w:bottom w:val="single" w:sz="4" w:space="0" w:color="000000"/>
              <w:right w:val="single" w:sz="4" w:space="0" w:color="000000"/>
            </w:tcBorders>
            <w:shd w:val="clear" w:color="auto" w:fill="C0C0C0"/>
          </w:tcPr>
          <w:p w:rsidR="00BB40C6" w:rsidRPr="00BF6191" w:rsidRDefault="000B60C4">
            <w:pPr>
              <w:ind w:right="17"/>
              <w:jc w:val="center"/>
              <w:rPr>
                <w:sz w:val="24"/>
                <w:szCs w:val="24"/>
              </w:rPr>
            </w:pPr>
            <w:r w:rsidRPr="00BF6191">
              <w:rPr>
                <w:sz w:val="24"/>
                <w:szCs w:val="24"/>
              </w:rPr>
              <w:t>НА</w:t>
            </w:r>
          </w:p>
        </w:tc>
        <w:tc>
          <w:tcPr>
            <w:tcW w:w="1213" w:type="dxa"/>
            <w:tcBorders>
              <w:top w:val="single" w:sz="4" w:space="0" w:color="000000"/>
              <w:left w:val="single" w:sz="4" w:space="0" w:color="000000"/>
              <w:bottom w:val="single" w:sz="4" w:space="0" w:color="000000"/>
              <w:right w:val="single" w:sz="4" w:space="0" w:color="000000"/>
            </w:tcBorders>
          </w:tcPr>
          <w:p w:rsidR="00BB40C6" w:rsidRPr="00BF6191" w:rsidRDefault="000B60C4">
            <w:pPr>
              <w:jc w:val="center"/>
              <w:rPr>
                <w:sz w:val="24"/>
                <w:szCs w:val="24"/>
              </w:rPr>
            </w:pPr>
            <w:r w:rsidRPr="00BF6191">
              <w:rPr>
                <w:sz w:val="24"/>
                <w:szCs w:val="24"/>
              </w:rPr>
              <w:t>5</w:t>
            </w:r>
          </w:p>
        </w:tc>
      </w:tr>
      <w:tr w:rsidR="00BB40C6" w:rsidRPr="00BF6191">
        <w:trPr>
          <w:trHeight w:val="322"/>
        </w:trPr>
        <w:tc>
          <w:tcPr>
            <w:tcW w:w="1570" w:type="dxa"/>
            <w:tcBorders>
              <w:top w:val="single" w:sz="4" w:space="0" w:color="000000"/>
              <w:left w:val="single" w:sz="4" w:space="0" w:color="000000"/>
              <w:bottom w:val="single" w:sz="4" w:space="0" w:color="000000"/>
              <w:right w:val="single" w:sz="4" w:space="0" w:color="000000"/>
            </w:tcBorders>
            <w:shd w:val="clear" w:color="auto" w:fill="C0C0C0"/>
          </w:tcPr>
          <w:p w:rsidR="00BB40C6" w:rsidRPr="00BF6191" w:rsidRDefault="000B60C4">
            <w:pPr>
              <w:ind w:right="19"/>
              <w:jc w:val="center"/>
              <w:rPr>
                <w:sz w:val="24"/>
                <w:szCs w:val="24"/>
              </w:rPr>
            </w:pPr>
            <w:r w:rsidRPr="00BF6191">
              <w:rPr>
                <w:sz w:val="24"/>
                <w:szCs w:val="24"/>
              </w:rPr>
              <w:t>НА</w:t>
            </w:r>
          </w:p>
        </w:tc>
        <w:tc>
          <w:tcPr>
            <w:tcW w:w="1590" w:type="dxa"/>
            <w:tcBorders>
              <w:top w:val="single" w:sz="4" w:space="0" w:color="000000"/>
              <w:left w:val="single" w:sz="4" w:space="0" w:color="000000"/>
              <w:bottom w:val="single" w:sz="4" w:space="0" w:color="000000"/>
              <w:right w:val="single" w:sz="4" w:space="0" w:color="000000"/>
            </w:tcBorders>
            <w:shd w:val="clear" w:color="auto" w:fill="C0C0C0"/>
          </w:tcPr>
          <w:p w:rsidR="00BB40C6" w:rsidRPr="00BF6191" w:rsidRDefault="000B60C4">
            <w:pPr>
              <w:ind w:right="16"/>
              <w:jc w:val="center"/>
              <w:rPr>
                <w:sz w:val="24"/>
                <w:szCs w:val="24"/>
              </w:rPr>
            </w:pPr>
            <w:r w:rsidRPr="00BF6191">
              <w:rPr>
                <w:sz w:val="24"/>
                <w:szCs w:val="24"/>
              </w:rPr>
              <w:t>НА</w:t>
            </w:r>
          </w:p>
        </w:tc>
        <w:tc>
          <w:tcPr>
            <w:tcW w:w="156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54"/>
              <w:jc w:val="center"/>
              <w:rPr>
                <w:sz w:val="24"/>
                <w:szCs w:val="24"/>
              </w:rPr>
            </w:pPr>
            <w:r w:rsidRPr="00BF6191">
              <w:rPr>
                <w:sz w:val="24"/>
                <w:szCs w:val="24"/>
              </w:rPr>
              <w:t>ВЫКЛЮЧЕННЫЙ</w:t>
            </w:r>
          </w:p>
        </w:tc>
        <w:tc>
          <w:tcPr>
            <w:tcW w:w="1213" w:type="dxa"/>
            <w:tcBorders>
              <w:top w:val="single" w:sz="4" w:space="0" w:color="000000"/>
              <w:left w:val="single" w:sz="4" w:space="0" w:color="000000"/>
              <w:bottom w:val="single" w:sz="4" w:space="0" w:color="000000"/>
              <w:right w:val="single" w:sz="4" w:space="0" w:color="000000"/>
            </w:tcBorders>
          </w:tcPr>
          <w:p w:rsidR="00BB40C6" w:rsidRPr="00BF6191" w:rsidRDefault="000B60C4">
            <w:pPr>
              <w:jc w:val="center"/>
              <w:rPr>
                <w:sz w:val="24"/>
                <w:szCs w:val="24"/>
              </w:rPr>
            </w:pPr>
            <w:r w:rsidRPr="00BF6191">
              <w:rPr>
                <w:sz w:val="24"/>
                <w:szCs w:val="24"/>
              </w:rPr>
              <w:t>6</w:t>
            </w:r>
          </w:p>
        </w:tc>
      </w:tr>
      <w:tr w:rsidR="00BB40C6" w:rsidRPr="00BF6191">
        <w:trPr>
          <w:trHeight w:val="323"/>
        </w:trPr>
        <w:tc>
          <w:tcPr>
            <w:tcW w:w="1570" w:type="dxa"/>
            <w:tcBorders>
              <w:top w:val="single" w:sz="4" w:space="0" w:color="000000"/>
              <w:left w:val="single" w:sz="4" w:space="0" w:color="000000"/>
              <w:bottom w:val="single" w:sz="4" w:space="0" w:color="000000"/>
              <w:right w:val="single" w:sz="4" w:space="0" w:color="000000"/>
            </w:tcBorders>
            <w:shd w:val="clear" w:color="auto" w:fill="C0C0C0"/>
          </w:tcPr>
          <w:p w:rsidR="00BB40C6" w:rsidRPr="00BF6191" w:rsidRDefault="000B60C4">
            <w:pPr>
              <w:ind w:right="19"/>
              <w:jc w:val="center"/>
              <w:rPr>
                <w:sz w:val="24"/>
                <w:szCs w:val="24"/>
              </w:rPr>
            </w:pPr>
            <w:r w:rsidRPr="00BF6191">
              <w:rPr>
                <w:sz w:val="24"/>
                <w:szCs w:val="24"/>
              </w:rPr>
              <w:t>НА</w:t>
            </w:r>
          </w:p>
        </w:tc>
        <w:tc>
          <w:tcPr>
            <w:tcW w:w="1590" w:type="dxa"/>
            <w:tcBorders>
              <w:top w:val="single" w:sz="4" w:space="0" w:color="000000"/>
              <w:left w:val="single" w:sz="4" w:space="0" w:color="000000"/>
              <w:bottom w:val="single" w:sz="4" w:space="0" w:color="000000"/>
              <w:right w:val="single" w:sz="4" w:space="0" w:color="000000"/>
            </w:tcBorders>
            <w:shd w:val="clear" w:color="auto" w:fill="C0C0C0"/>
          </w:tcPr>
          <w:p w:rsidR="00BB40C6" w:rsidRPr="00BF6191" w:rsidRDefault="000B60C4">
            <w:pPr>
              <w:ind w:right="16"/>
              <w:jc w:val="center"/>
              <w:rPr>
                <w:sz w:val="24"/>
                <w:szCs w:val="24"/>
              </w:rPr>
            </w:pPr>
            <w:r w:rsidRPr="00BF6191">
              <w:rPr>
                <w:sz w:val="24"/>
                <w:szCs w:val="24"/>
              </w:rPr>
              <w:t>НА</w:t>
            </w:r>
          </w:p>
        </w:tc>
        <w:tc>
          <w:tcPr>
            <w:tcW w:w="1560" w:type="dxa"/>
            <w:tcBorders>
              <w:top w:val="single" w:sz="4" w:space="0" w:color="000000"/>
              <w:left w:val="single" w:sz="4" w:space="0" w:color="000000"/>
              <w:bottom w:val="single" w:sz="4" w:space="0" w:color="000000"/>
              <w:right w:val="single" w:sz="4" w:space="0" w:color="000000"/>
            </w:tcBorders>
            <w:shd w:val="clear" w:color="auto" w:fill="C0C0C0"/>
          </w:tcPr>
          <w:p w:rsidR="00BB40C6" w:rsidRPr="00BF6191" w:rsidRDefault="000B60C4">
            <w:pPr>
              <w:ind w:right="17"/>
              <w:jc w:val="center"/>
              <w:rPr>
                <w:sz w:val="24"/>
                <w:szCs w:val="24"/>
              </w:rPr>
            </w:pPr>
            <w:r w:rsidRPr="00BF6191">
              <w:rPr>
                <w:sz w:val="24"/>
                <w:szCs w:val="24"/>
              </w:rPr>
              <w:t>НА</w:t>
            </w:r>
          </w:p>
        </w:tc>
        <w:tc>
          <w:tcPr>
            <w:tcW w:w="1213" w:type="dxa"/>
            <w:tcBorders>
              <w:top w:val="single" w:sz="4" w:space="0" w:color="000000"/>
              <w:left w:val="single" w:sz="4" w:space="0" w:color="000000"/>
              <w:bottom w:val="single" w:sz="4" w:space="0" w:color="000000"/>
              <w:right w:val="single" w:sz="4" w:space="0" w:color="000000"/>
            </w:tcBorders>
          </w:tcPr>
          <w:p w:rsidR="00BB40C6" w:rsidRPr="00BF6191" w:rsidRDefault="000B60C4">
            <w:pPr>
              <w:jc w:val="center"/>
              <w:rPr>
                <w:sz w:val="24"/>
                <w:szCs w:val="24"/>
              </w:rPr>
            </w:pPr>
            <w:r w:rsidRPr="00BF6191">
              <w:rPr>
                <w:sz w:val="24"/>
                <w:szCs w:val="24"/>
              </w:rPr>
              <w:t>7</w:t>
            </w:r>
          </w:p>
        </w:tc>
      </w:tr>
    </w:tbl>
    <w:p w:rsidR="00BB40C6" w:rsidRPr="00BF6191" w:rsidRDefault="000B60C4">
      <w:pPr>
        <w:spacing w:after="172"/>
        <w:ind w:left="257" w:right="291" w:hanging="10"/>
        <w:jc w:val="both"/>
        <w:rPr>
          <w:sz w:val="24"/>
          <w:szCs w:val="24"/>
        </w:rPr>
      </w:pPr>
      <w:r w:rsidRPr="00BF6191">
        <w:rPr>
          <w:sz w:val="24"/>
          <w:szCs w:val="24"/>
        </w:rPr>
        <w:t>16: Канал команды запуска должен быть терминалом.</w:t>
      </w:r>
    </w:p>
    <w:p w:rsidR="00BB40C6" w:rsidRPr="00BF6191" w:rsidRDefault="000B60C4">
      <w:pPr>
        <w:spacing w:after="180"/>
        <w:ind w:left="10" w:right="386" w:hanging="10"/>
        <w:jc w:val="right"/>
        <w:rPr>
          <w:sz w:val="24"/>
          <w:szCs w:val="24"/>
        </w:rPr>
      </w:pPr>
      <w:r w:rsidRPr="00BF6191">
        <w:rPr>
          <w:sz w:val="24"/>
          <w:szCs w:val="24"/>
        </w:rPr>
        <w:t>Когда этот терминал действителен, рабочая команда принудительно преобразуется из текущего канала в управление терминалом, отключается терминал и возвращается к</w:t>
      </w:r>
    </w:p>
    <w:p w:rsidR="00BB40C6" w:rsidRPr="00BF6191" w:rsidRDefault="000B60C4">
      <w:pPr>
        <w:spacing w:after="194" w:line="265" w:lineRule="auto"/>
        <w:ind w:left="5" w:hanging="5"/>
        <w:jc w:val="both"/>
        <w:rPr>
          <w:sz w:val="24"/>
          <w:szCs w:val="24"/>
        </w:rPr>
      </w:pPr>
      <w:r w:rsidRPr="00BF6191">
        <w:rPr>
          <w:sz w:val="24"/>
          <w:szCs w:val="24"/>
        </w:rPr>
        <w:t>предыдущий запущенный командный канал.</w:t>
      </w:r>
    </w:p>
    <w:p w:rsidR="00BB40C6" w:rsidRPr="00BF6191" w:rsidRDefault="000B60C4">
      <w:pPr>
        <w:spacing w:after="178" w:line="265" w:lineRule="auto"/>
        <w:ind w:left="252" w:hanging="5"/>
        <w:jc w:val="both"/>
        <w:rPr>
          <w:sz w:val="24"/>
          <w:szCs w:val="24"/>
        </w:rPr>
      </w:pPr>
      <w:r w:rsidRPr="00BF6191">
        <w:rPr>
          <w:sz w:val="24"/>
          <w:szCs w:val="24"/>
        </w:rPr>
        <w:t>17: Канал команды запуска принудительно используется для связи.</w:t>
      </w:r>
    </w:p>
    <w:p w:rsidR="00BB40C6" w:rsidRPr="00BF6191" w:rsidRDefault="000B60C4">
      <w:pPr>
        <w:spacing w:after="0" w:line="613" w:lineRule="auto"/>
        <w:ind w:right="330" w:firstLine="262"/>
        <w:jc w:val="both"/>
        <w:rPr>
          <w:sz w:val="24"/>
          <w:szCs w:val="24"/>
        </w:rPr>
      </w:pPr>
      <w:r w:rsidRPr="00BF6191">
        <w:rPr>
          <w:sz w:val="24"/>
          <w:szCs w:val="24"/>
        </w:rPr>
        <w:t>Когда этот терминал действителен, рабочая команда принудительно преобразуется из текущего канала в управление связью, отключается терминал и возвращается к предыдущий запущенный командный канал.</w:t>
      </w:r>
    </w:p>
    <w:p w:rsidR="00BB40C6" w:rsidRPr="00BF6191" w:rsidRDefault="000B60C4">
      <w:pPr>
        <w:spacing w:after="236" w:line="265" w:lineRule="auto"/>
        <w:ind w:left="257" w:right="7068" w:hanging="10"/>
        <w:rPr>
          <w:sz w:val="24"/>
          <w:szCs w:val="24"/>
        </w:rPr>
      </w:pPr>
      <w:r w:rsidRPr="00BF6191">
        <w:rPr>
          <w:sz w:val="24"/>
          <w:szCs w:val="24"/>
        </w:rPr>
        <w:t>18: Команда остановки торможения постоянным током</w:t>
      </w:r>
    </w:p>
    <w:p w:rsidR="00BB40C6" w:rsidRPr="00BF6191" w:rsidRDefault="000B60C4">
      <w:pPr>
        <w:spacing w:after="206" w:line="265" w:lineRule="auto"/>
        <w:ind w:left="257" w:hanging="10"/>
        <w:rPr>
          <w:sz w:val="24"/>
          <w:szCs w:val="24"/>
        </w:rPr>
      </w:pPr>
      <w:r w:rsidRPr="00BF6191">
        <w:rPr>
          <w:sz w:val="24"/>
          <w:szCs w:val="24"/>
        </w:rPr>
        <w:t>Когда эта клемма действительна, инвертор напрямую переключается в состояние торможения постоянным током.</w:t>
      </w:r>
    </w:p>
    <w:p w:rsidR="00BB40C6" w:rsidRPr="00BF6191" w:rsidRDefault="000B60C4">
      <w:pPr>
        <w:spacing w:after="194" w:line="265" w:lineRule="auto"/>
        <w:ind w:left="252" w:hanging="5"/>
        <w:jc w:val="both"/>
        <w:rPr>
          <w:sz w:val="24"/>
          <w:szCs w:val="24"/>
        </w:rPr>
      </w:pPr>
      <w:r w:rsidRPr="00BF6191">
        <w:rPr>
          <w:sz w:val="24"/>
          <w:szCs w:val="24"/>
        </w:rPr>
        <w:t>19: Переключение частоты на AI</w:t>
      </w:r>
    </w:p>
    <w:p w:rsidR="00BB40C6" w:rsidRPr="00BF6191" w:rsidRDefault="000B60C4">
      <w:pPr>
        <w:spacing w:after="194" w:line="265" w:lineRule="auto"/>
        <w:ind w:left="252" w:hanging="5"/>
        <w:jc w:val="both"/>
        <w:rPr>
          <w:sz w:val="24"/>
          <w:szCs w:val="24"/>
        </w:rPr>
      </w:pPr>
      <w:r w:rsidRPr="00BF6191">
        <w:rPr>
          <w:sz w:val="24"/>
          <w:szCs w:val="24"/>
        </w:rPr>
        <w:t>Когда эта клемма действительна, установка частоты инвертора переключает AI.</w:t>
      </w:r>
    </w:p>
    <w:p w:rsidR="00BB40C6" w:rsidRPr="00BF6191" w:rsidRDefault="000B60C4">
      <w:pPr>
        <w:spacing w:after="194" w:line="265" w:lineRule="auto"/>
        <w:ind w:left="252" w:hanging="5"/>
        <w:jc w:val="both"/>
        <w:rPr>
          <w:sz w:val="24"/>
          <w:szCs w:val="24"/>
        </w:rPr>
      </w:pPr>
      <w:r w:rsidRPr="00BF6191">
        <w:rPr>
          <w:sz w:val="24"/>
          <w:szCs w:val="24"/>
        </w:rPr>
        <w:t>20: переключение частоты на цифровую частоту 1</w:t>
      </w:r>
    </w:p>
    <w:p w:rsidR="00BB40C6" w:rsidRPr="00BF6191" w:rsidRDefault="000B60C4">
      <w:pPr>
        <w:spacing w:after="194" w:line="265" w:lineRule="auto"/>
        <w:ind w:left="252" w:hanging="5"/>
        <w:jc w:val="both"/>
        <w:rPr>
          <w:sz w:val="24"/>
          <w:szCs w:val="24"/>
        </w:rPr>
      </w:pPr>
      <w:r w:rsidRPr="00BF6191">
        <w:rPr>
          <w:sz w:val="24"/>
          <w:szCs w:val="24"/>
        </w:rPr>
        <w:t>Когда эта клемма действительна, настройка частоты инвертора переключается на цифровую частоту 1.</w:t>
      </w:r>
    </w:p>
    <w:p w:rsidR="00BB40C6" w:rsidRPr="00BF6191" w:rsidRDefault="000B60C4">
      <w:pPr>
        <w:spacing w:after="194" w:line="265" w:lineRule="auto"/>
        <w:ind w:left="252" w:hanging="5"/>
        <w:jc w:val="both"/>
        <w:rPr>
          <w:sz w:val="24"/>
          <w:szCs w:val="24"/>
        </w:rPr>
      </w:pPr>
      <w:r w:rsidRPr="00BF6191">
        <w:rPr>
          <w:sz w:val="24"/>
          <w:szCs w:val="24"/>
        </w:rPr>
        <w:t>21: переключение частоты на цифровую частоту 2</w:t>
      </w:r>
    </w:p>
    <w:p w:rsidR="00BB40C6" w:rsidRPr="00BF6191" w:rsidRDefault="000B60C4">
      <w:pPr>
        <w:spacing w:after="194" w:line="265" w:lineRule="auto"/>
        <w:ind w:left="252" w:hanging="5"/>
        <w:jc w:val="both"/>
        <w:rPr>
          <w:sz w:val="24"/>
          <w:szCs w:val="24"/>
        </w:rPr>
      </w:pPr>
      <w:r w:rsidRPr="00BF6191">
        <w:rPr>
          <w:sz w:val="24"/>
          <w:szCs w:val="24"/>
        </w:rPr>
        <w:t>Когда эта клемма действительна, настройка частоты инвертора переключается на цифровую частоту 2.</w:t>
      </w:r>
    </w:p>
    <w:p w:rsidR="00BB40C6" w:rsidRPr="00BF6191" w:rsidRDefault="000B60C4">
      <w:pPr>
        <w:spacing w:after="236" w:line="265" w:lineRule="auto"/>
        <w:ind w:left="257" w:right="7068" w:hanging="10"/>
        <w:rPr>
          <w:sz w:val="24"/>
          <w:szCs w:val="24"/>
        </w:rPr>
      </w:pPr>
      <w:r w:rsidRPr="00BF6191">
        <w:rPr>
          <w:sz w:val="24"/>
          <w:szCs w:val="24"/>
        </w:rPr>
        <w:t>22</w:t>
      </w:r>
      <w:r w:rsidRPr="00BF6191">
        <w:rPr>
          <w:i/>
          <w:sz w:val="24"/>
          <w:szCs w:val="24"/>
        </w:rPr>
        <w:t>：</w:t>
      </w:r>
      <w:r w:rsidRPr="00BF6191">
        <w:rPr>
          <w:sz w:val="24"/>
          <w:szCs w:val="24"/>
        </w:rPr>
        <w:t>Зарезервированный</w:t>
      </w:r>
    </w:p>
    <w:p w:rsidR="00BB40C6" w:rsidRPr="00BF6191" w:rsidRDefault="000B60C4">
      <w:pPr>
        <w:spacing w:after="178" w:line="265" w:lineRule="auto"/>
        <w:ind w:left="252" w:hanging="5"/>
        <w:jc w:val="both"/>
        <w:rPr>
          <w:sz w:val="24"/>
          <w:szCs w:val="24"/>
        </w:rPr>
      </w:pPr>
      <w:r w:rsidRPr="00BF6191">
        <w:rPr>
          <w:sz w:val="24"/>
          <w:szCs w:val="24"/>
        </w:rPr>
        <w:t>23: Сигнал сброса счетчика</w:t>
      </w:r>
    </w:p>
    <w:p w:rsidR="00BB40C6" w:rsidRPr="00BF6191" w:rsidRDefault="000B60C4">
      <w:pPr>
        <w:spacing w:after="172"/>
        <w:ind w:left="257" w:right="291" w:hanging="10"/>
        <w:jc w:val="both"/>
        <w:rPr>
          <w:sz w:val="24"/>
          <w:szCs w:val="24"/>
        </w:rPr>
      </w:pPr>
      <w:r w:rsidRPr="00BF6191">
        <w:rPr>
          <w:sz w:val="24"/>
          <w:szCs w:val="24"/>
        </w:rPr>
        <w:t>Клемма закорочена на GND, чтобы сбросить внутренний счетчик и использовать его в сочетании с 24-й функцией.</w:t>
      </w:r>
    </w:p>
    <w:p w:rsidR="00BB40C6" w:rsidRPr="00BF6191" w:rsidRDefault="000B60C4">
      <w:pPr>
        <w:spacing w:after="178" w:line="265" w:lineRule="auto"/>
        <w:ind w:left="252" w:hanging="5"/>
        <w:jc w:val="both"/>
        <w:rPr>
          <w:sz w:val="24"/>
          <w:szCs w:val="24"/>
        </w:rPr>
      </w:pPr>
      <w:r w:rsidRPr="00BF6191">
        <w:rPr>
          <w:sz w:val="24"/>
          <w:szCs w:val="24"/>
        </w:rPr>
        <w:t>24: Сигнал запуска счетчика</w:t>
      </w:r>
    </w:p>
    <w:p w:rsidR="00BB40C6" w:rsidRPr="00BF6191" w:rsidRDefault="000B60C4">
      <w:pPr>
        <w:spacing w:after="0" w:line="558" w:lineRule="auto"/>
        <w:ind w:right="291" w:firstLine="262"/>
        <w:jc w:val="both"/>
        <w:rPr>
          <w:sz w:val="24"/>
          <w:szCs w:val="24"/>
        </w:rPr>
      </w:pPr>
      <w:r w:rsidRPr="00BF6191">
        <w:rPr>
          <w:sz w:val="24"/>
          <w:szCs w:val="24"/>
        </w:rPr>
        <w:t>Входной порт импульса счета внутреннего счетчика получает импульс, значение счета счетчика увеличивается на 1 (если режим счета обратный счет, то уменьшается на 1), а максимальная частота импульса счета составляет 200 Гц.</w:t>
      </w:r>
    </w:p>
    <w:p w:rsidR="00BB40C6" w:rsidRPr="00BF6191" w:rsidRDefault="000B60C4">
      <w:pPr>
        <w:spacing w:after="194" w:line="265" w:lineRule="auto"/>
        <w:ind w:left="252" w:hanging="5"/>
        <w:jc w:val="both"/>
        <w:rPr>
          <w:sz w:val="24"/>
          <w:szCs w:val="24"/>
        </w:rPr>
      </w:pPr>
      <w:r w:rsidRPr="00BF6191">
        <w:rPr>
          <w:sz w:val="24"/>
          <w:szCs w:val="24"/>
        </w:rPr>
        <w:t>25: Сигнал сброса таймера</w:t>
      </w:r>
    </w:p>
    <w:p w:rsidR="00BB40C6" w:rsidRPr="00BF6191" w:rsidRDefault="000B60C4">
      <w:pPr>
        <w:spacing w:after="172"/>
        <w:ind w:left="257" w:right="291" w:hanging="10"/>
        <w:jc w:val="both"/>
        <w:rPr>
          <w:sz w:val="24"/>
          <w:szCs w:val="24"/>
        </w:rPr>
      </w:pPr>
      <w:r w:rsidRPr="00BF6191">
        <w:rPr>
          <w:sz w:val="24"/>
          <w:szCs w:val="24"/>
        </w:rPr>
        <w:t>Клемма замыкается на GND, чтобы сбросить внутренний таймер и использовать его совместно с функцией № 26.</w:t>
      </w:r>
    </w:p>
    <w:p w:rsidR="00BB40C6" w:rsidRPr="00BF6191" w:rsidRDefault="000B60C4">
      <w:pPr>
        <w:spacing w:after="194" w:line="265" w:lineRule="auto"/>
        <w:ind w:left="252" w:hanging="5"/>
        <w:jc w:val="both"/>
        <w:rPr>
          <w:sz w:val="24"/>
          <w:szCs w:val="24"/>
        </w:rPr>
      </w:pPr>
      <w:r w:rsidRPr="00BF6191">
        <w:rPr>
          <w:sz w:val="24"/>
          <w:szCs w:val="24"/>
        </w:rPr>
        <w:t>26: Сигнал запуска таймера</w:t>
      </w:r>
    </w:p>
    <w:p w:rsidR="00BB40C6" w:rsidRPr="00BF6191" w:rsidRDefault="000B60C4">
      <w:pPr>
        <w:spacing w:after="178" w:line="265" w:lineRule="auto"/>
        <w:ind w:left="252" w:hanging="5"/>
        <w:jc w:val="both"/>
        <w:rPr>
          <w:sz w:val="24"/>
          <w:szCs w:val="24"/>
        </w:rPr>
      </w:pPr>
      <w:r w:rsidRPr="00BF6191">
        <w:rPr>
          <w:sz w:val="24"/>
          <w:szCs w:val="24"/>
        </w:rPr>
        <w:t>Триггерный порт внутреннего таймера.</w:t>
      </w:r>
    </w:p>
    <w:p w:rsidR="00BB40C6" w:rsidRPr="00BF6191" w:rsidRDefault="000B60C4">
      <w:pPr>
        <w:spacing w:after="158"/>
        <w:ind w:left="257" w:hanging="10"/>
        <w:rPr>
          <w:sz w:val="24"/>
          <w:szCs w:val="24"/>
        </w:rPr>
      </w:pPr>
      <w:r w:rsidRPr="00BF6191">
        <w:rPr>
          <w:sz w:val="24"/>
          <w:szCs w:val="24"/>
        </w:rPr>
        <w:t>27: Выбор времени ускорения и торможения</w:t>
      </w:r>
    </w:p>
    <w:p w:rsidR="00BB40C6" w:rsidRPr="00BF6191" w:rsidRDefault="000B60C4">
      <w:pPr>
        <w:spacing w:after="172"/>
        <w:ind w:left="257" w:right="291" w:hanging="10"/>
        <w:jc w:val="both"/>
        <w:rPr>
          <w:sz w:val="24"/>
          <w:szCs w:val="24"/>
        </w:rPr>
      </w:pPr>
      <w:r w:rsidRPr="00BF6191">
        <w:rPr>
          <w:sz w:val="24"/>
          <w:szCs w:val="24"/>
        </w:rPr>
        <w:t>Выбрав эти функциональные клеммы как действительные, выберите второй тип времени разгона и торможения.</w:t>
      </w:r>
    </w:p>
    <w:p w:rsidR="00BB40C6" w:rsidRPr="00BF6191" w:rsidRDefault="000B60C4">
      <w:pPr>
        <w:spacing w:after="172"/>
        <w:ind w:left="257" w:right="291" w:hanging="10"/>
        <w:jc w:val="both"/>
        <w:rPr>
          <w:sz w:val="24"/>
          <w:szCs w:val="24"/>
        </w:rPr>
      </w:pPr>
      <w:r w:rsidRPr="00BF6191">
        <w:rPr>
          <w:sz w:val="24"/>
          <w:szCs w:val="24"/>
        </w:rPr>
        <w:t>28: Пауза частоты качания (остановка на текущей частоте)</w:t>
      </w:r>
    </w:p>
    <w:p w:rsidR="00BB40C6" w:rsidRPr="00BF6191" w:rsidRDefault="000B60C4">
      <w:pPr>
        <w:spacing w:after="158"/>
        <w:ind w:left="257" w:hanging="10"/>
        <w:rPr>
          <w:sz w:val="24"/>
          <w:szCs w:val="24"/>
        </w:rPr>
      </w:pPr>
      <w:r w:rsidRPr="00BF6191">
        <w:rPr>
          <w:sz w:val="24"/>
          <w:szCs w:val="24"/>
        </w:rPr>
        <w:t>Когда клемма закорочена на GND, инвертор приостанавливает режим работы с частотой качания, частота инвертора перестает работать при токе.</w:t>
      </w:r>
    </w:p>
    <w:p w:rsidR="00BB40C6" w:rsidRPr="00BF6191" w:rsidRDefault="000B60C4">
      <w:pPr>
        <w:spacing w:after="0" w:line="613" w:lineRule="auto"/>
        <w:ind w:left="262" w:right="5297" w:hanging="262"/>
        <w:rPr>
          <w:sz w:val="24"/>
          <w:szCs w:val="24"/>
        </w:rPr>
      </w:pPr>
      <w:r w:rsidRPr="00BF6191">
        <w:rPr>
          <w:sz w:val="24"/>
          <w:szCs w:val="24"/>
        </w:rPr>
        <w:t>частота; работа с частотой качания продолжается после того, как этот вывод станет недействительным. 29: Сброс частоты качания (возврат к центральной частоте)</w:t>
      </w:r>
    </w:p>
    <w:p w:rsidR="00BB40C6" w:rsidRPr="00BF6191" w:rsidRDefault="000B60C4">
      <w:pPr>
        <w:spacing w:after="206" w:line="265" w:lineRule="auto"/>
        <w:ind w:left="257" w:hanging="10"/>
        <w:rPr>
          <w:sz w:val="24"/>
          <w:szCs w:val="24"/>
        </w:rPr>
      </w:pPr>
      <w:r w:rsidRPr="00BF6191">
        <w:rPr>
          <w:sz w:val="24"/>
          <w:szCs w:val="24"/>
        </w:rPr>
        <w:t>При выборе этой функции, независимо от того, является ли она автоматическим или ручным режимом ввода, закрытие этой клеммы удалит информацию о состоянии частоты вобуляции, хранящуюся в памяти.</w:t>
      </w:r>
    </w:p>
    <w:p w:rsidR="00BB40C6" w:rsidRPr="00BF6191" w:rsidRDefault="000B60C4">
      <w:pPr>
        <w:spacing w:after="194" w:line="265" w:lineRule="auto"/>
        <w:ind w:left="5" w:hanging="5"/>
        <w:jc w:val="both"/>
        <w:rPr>
          <w:sz w:val="24"/>
          <w:szCs w:val="24"/>
        </w:rPr>
      </w:pPr>
      <w:r w:rsidRPr="00BF6191">
        <w:rPr>
          <w:sz w:val="24"/>
          <w:szCs w:val="24"/>
        </w:rPr>
        <w:t>инвертор. После отключения этой клеммы частота вобуляции перезапускается (если есть предустановленная частота, сначала запустите предустановленную частоту).</w:t>
      </w:r>
    </w:p>
    <w:p w:rsidR="00BB40C6" w:rsidRPr="00BF6191" w:rsidRDefault="000B60C4">
      <w:pPr>
        <w:spacing w:after="194" w:line="265" w:lineRule="auto"/>
        <w:ind w:left="252" w:hanging="5"/>
        <w:jc w:val="both"/>
        <w:rPr>
          <w:sz w:val="24"/>
          <w:szCs w:val="24"/>
        </w:rPr>
      </w:pPr>
      <w:r w:rsidRPr="00BF6191">
        <w:rPr>
          <w:sz w:val="24"/>
          <w:szCs w:val="24"/>
        </w:rPr>
        <w:t>30: Вход внешнего сигнала остановки/сброса (STOP/RST)</w:t>
      </w:r>
    </w:p>
    <w:p w:rsidR="00BB40C6" w:rsidRPr="00BF6191" w:rsidRDefault="000B60C4">
      <w:pPr>
        <w:spacing w:after="206" w:line="265" w:lineRule="auto"/>
        <w:ind w:left="257" w:hanging="10"/>
        <w:rPr>
          <w:sz w:val="24"/>
          <w:szCs w:val="24"/>
        </w:rPr>
      </w:pPr>
      <w:r w:rsidRPr="00BF6191">
        <w:rPr>
          <w:sz w:val="24"/>
          <w:szCs w:val="24"/>
        </w:rPr>
        <w:t>В любом режиме управления (панельное управление, управление через клеммы, управление по связи) эту клемму можно использовать для замедления и остановки инвертора.</w:t>
      </w:r>
    </w:p>
    <w:p w:rsidR="00BB40C6" w:rsidRPr="00BF6191" w:rsidRDefault="000B60C4">
      <w:pPr>
        <w:spacing w:after="206" w:line="265" w:lineRule="auto"/>
        <w:ind w:left="257" w:hanging="10"/>
        <w:rPr>
          <w:sz w:val="24"/>
          <w:szCs w:val="24"/>
        </w:rPr>
      </w:pPr>
      <w:r w:rsidRPr="00BF6191">
        <w:rPr>
          <w:sz w:val="24"/>
          <w:szCs w:val="24"/>
        </w:rPr>
        <w:t>Используйте терминал для выполнения функции сброса неисправности. Она выполняет ту же функцию, что и клавиша RESET на клавиатуре. Используйте эту функцию для удаленного сброса неисправности.</w:t>
      </w:r>
    </w:p>
    <w:tbl>
      <w:tblPr>
        <w:tblStyle w:val="TableGrid"/>
        <w:tblW w:w="9356" w:type="dxa"/>
        <w:tblInd w:w="97" w:type="dxa"/>
        <w:tblCellMar>
          <w:top w:w="63"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02.18</w:t>
            </w:r>
          </w:p>
        </w:tc>
        <w:tc>
          <w:tcPr>
            <w:tcW w:w="8456" w:type="dxa"/>
            <w:gridSpan w:val="2"/>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Режим управления терминалом FWD/REV</w:t>
            </w: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5</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260"/>
              <w:rPr>
                <w:sz w:val="24"/>
                <w:szCs w:val="24"/>
              </w:rPr>
            </w:pPr>
            <w:r w:rsidRPr="00BF6191">
              <w:rPr>
                <w:sz w:val="24"/>
                <w:szCs w:val="24"/>
              </w:rPr>
              <w:t>0</w:t>
            </w:r>
          </w:p>
        </w:tc>
      </w:tr>
    </w:tbl>
    <w:p w:rsidR="00BB40C6" w:rsidRPr="00BF6191" w:rsidRDefault="000B60C4">
      <w:pPr>
        <w:spacing w:after="178" w:line="265" w:lineRule="auto"/>
        <w:ind w:left="252" w:hanging="5"/>
        <w:jc w:val="both"/>
        <w:rPr>
          <w:sz w:val="24"/>
          <w:szCs w:val="24"/>
        </w:rPr>
      </w:pPr>
      <w:r w:rsidRPr="00BF6191">
        <w:rPr>
          <w:sz w:val="24"/>
          <w:szCs w:val="24"/>
        </w:rPr>
        <w:t>Этот функциональный код определяет четыре различных способа управления работой инвертора через внешние клеммы.</w:t>
      </w:r>
    </w:p>
    <w:p w:rsidR="00BB40C6" w:rsidRPr="00BF6191" w:rsidRDefault="000B60C4">
      <w:pPr>
        <w:spacing w:after="206" w:line="265" w:lineRule="auto"/>
        <w:ind w:left="257" w:hanging="10"/>
        <w:rPr>
          <w:sz w:val="24"/>
          <w:szCs w:val="24"/>
        </w:rPr>
      </w:pPr>
      <w:r w:rsidRPr="00BF6191">
        <w:rPr>
          <w:sz w:val="24"/>
          <w:szCs w:val="24"/>
        </w:rPr>
        <w:t>0: Двухпроводной режим управления 1</w:t>
      </w:r>
    </w:p>
    <w:p w:rsidR="00BB40C6" w:rsidRPr="00BF6191" w:rsidRDefault="000B60C4">
      <w:pPr>
        <w:spacing w:after="0"/>
        <w:ind w:left="257" w:right="291" w:hanging="10"/>
        <w:jc w:val="both"/>
        <w:rPr>
          <w:sz w:val="24"/>
          <w:szCs w:val="24"/>
        </w:rPr>
      </w:pPr>
      <w:r w:rsidRPr="00BF6191">
        <w:rPr>
          <w:sz w:val="24"/>
          <w:szCs w:val="24"/>
        </w:rPr>
        <w:t>Xm: команда прямого вращения (FWD), Xn: обратное вращение</w:t>
      </w:r>
      <w:r w:rsidRPr="00BF6191">
        <w:rPr>
          <w:sz w:val="24"/>
          <w:szCs w:val="24"/>
          <w:u w:val="single" w:color="000000"/>
        </w:rPr>
        <w:t>мм и (REV),</w:t>
      </w:r>
      <w:r w:rsidRPr="00BF6191">
        <w:rPr>
          <w:sz w:val="24"/>
          <w:szCs w:val="24"/>
        </w:rPr>
        <w:t xml:space="preserve"> Xm и Xn представляют любые две клеммы DI1-DI5, определенные как FWD и REV.</w:t>
      </w:r>
    </w:p>
    <w:p w:rsidR="00BB40C6" w:rsidRPr="00BF6191" w:rsidRDefault="000B60C4">
      <w:pPr>
        <w:spacing w:after="201"/>
        <w:rPr>
          <w:sz w:val="24"/>
          <w:szCs w:val="24"/>
        </w:rPr>
      </w:pPr>
      <w:r w:rsidRPr="00BF6191">
        <w:rPr>
          <w:noProof/>
          <w:sz w:val="24"/>
          <w:szCs w:val="24"/>
        </w:rPr>
        <mc:AlternateContent>
          <mc:Choice Requires="wpg">
            <w:drawing>
              <wp:inline distT="0" distB="0" distL="0" distR="0">
                <wp:extent cx="4857370" cy="1478661"/>
                <wp:effectExtent l="0" t="0" r="0" b="0"/>
                <wp:docPr id="245457" name="Group 245457"/>
                <wp:cNvGraphicFramePr/>
                <a:graphic xmlns:a="http://schemas.openxmlformats.org/drawingml/2006/main">
                  <a:graphicData uri="http://schemas.microsoft.com/office/word/2010/wordprocessingGroup">
                    <wpg:wgp>
                      <wpg:cNvGrpSpPr/>
                      <wpg:grpSpPr>
                        <a:xfrm>
                          <a:off x="0" y="0"/>
                          <a:ext cx="4857370" cy="1478661"/>
                          <a:chOff x="0" y="0"/>
                          <a:chExt cx="4857370" cy="1478661"/>
                        </a:xfrm>
                      </wpg:grpSpPr>
                      <wps:wsp>
                        <wps:cNvPr id="26134" name="Shape 26134"/>
                        <wps:cNvSpPr/>
                        <wps:spPr>
                          <a:xfrm>
                            <a:off x="3289173" y="351536"/>
                            <a:ext cx="1568196" cy="0"/>
                          </a:xfrm>
                          <a:custGeom>
                            <a:avLst/>
                            <a:gdLst/>
                            <a:ahLst/>
                            <a:cxnLst/>
                            <a:rect l="0" t="0" r="0" b="0"/>
                            <a:pathLst>
                              <a:path w="1568196">
                                <a:moveTo>
                                  <a:pt x="0" y="0"/>
                                </a:moveTo>
                                <a:lnTo>
                                  <a:pt x="15681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6135" name="Shape 26135"/>
                        <wps:cNvSpPr/>
                        <wps:spPr>
                          <a:xfrm>
                            <a:off x="3289173" y="576961"/>
                            <a:ext cx="1568196" cy="0"/>
                          </a:xfrm>
                          <a:custGeom>
                            <a:avLst/>
                            <a:gdLst/>
                            <a:ahLst/>
                            <a:cxnLst/>
                            <a:rect l="0" t="0" r="0" b="0"/>
                            <a:pathLst>
                              <a:path w="1568196">
                                <a:moveTo>
                                  <a:pt x="0" y="0"/>
                                </a:moveTo>
                                <a:lnTo>
                                  <a:pt x="15681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6136" name="Shape 26136"/>
                        <wps:cNvSpPr/>
                        <wps:spPr>
                          <a:xfrm>
                            <a:off x="3289173" y="802386"/>
                            <a:ext cx="1568196" cy="0"/>
                          </a:xfrm>
                          <a:custGeom>
                            <a:avLst/>
                            <a:gdLst/>
                            <a:ahLst/>
                            <a:cxnLst/>
                            <a:rect l="0" t="0" r="0" b="0"/>
                            <a:pathLst>
                              <a:path w="1568196">
                                <a:moveTo>
                                  <a:pt x="0" y="0"/>
                                </a:moveTo>
                                <a:lnTo>
                                  <a:pt x="15681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6137" name="Shape 26137"/>
                        <wps:cNvSpPr/>
                        <wps:spPr>
                          <a:xfrm>
                            <a:off x="3289173" y="1027811"/>
                            <a:ext cx="1568196" cy="0"/>
                          </a:xfrm>
                          <a:custGeom>
                            <a:avLst/>
                            <a:gdLst/>
                            <a:ahLst/>
                            <a:cxnLst/>
                            <a:rect l="0" t="0" r="0" b="0"/>
                            <a:pathLst>
                              <a:path w="1568196">
                                <a:moveTo>
                                  <a:pt x="0" y="0"/>
                                </a:moveTo>
                                <a:lnTo>
                                  <a:pt x="15681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6138" name="Shape 26138"/>
                        <wps:cNvSpPr/>
                        <wps:spPr>
                          <a:xfrm>
                            <a:off x="3289173" y="1253236"/>
                            <a:ext cx="1568196" cy="0"/>
                          </a:xfrm>
                          <a:custGeom>
                            <a:avLst/>
                            <a:gdLst/>
                            <a:ahLst/>
                            <a:cxnLst/>
                            <a:rect l="0" t="0" r="0" b="0"/>
                            <a:pathLst>
                              <a:path w="1568196">
                                <a:moveTo>
                                  <a:pt x="0" y="0"/>
                                </a:moveTo>
                                <a:lnTo>
                                  <a:pt x="15681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6139" name="Shape 26139"/>
                        <wps:cNvSpPr/>
                        <wps:spPr>
                          <a:xfrm>
                            <a:off x="3289173" y="1478661"/>
                            <a:ext cx="1568196" cy="0"/>
                          </a:xfrm>
                          <a:custGeom>
                            <a:avLst/>
                            <a:gdLst/>
                            <a:ahLst/>
                            <a:cxnLst/>
                            <a:rect l="0" t="0" r="0" b="0"/>
                            <a:pathLst>
                              <a:path w="1568196">
                                <a:moveTo>
                                  <a:pt x="0" y="0"/>
                                </a:moveTo>
                                <a:lnTo>
                                  <a:pt x="1568196"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6140" name="Shape 26140"/>
                        <wps:cNvSpPr/>
                        <wps:spPr>
                          <a:xfrm>
                            <a:off x="3292221" y="348488"/>
                            <a:ext cx="0" cy="1127125"/>
                          </a:xfrm>
                          <a:custGeom>
                            <a:avLst/>
                            <a:gdLst/>
                            <a:ahLst/>
                            <a:cxnLst/>
                            <a:rect l="0" t="0" r="0" b="0"/>
                            <a:pathLst>
                              <a:path h="1127125">
                                <a:moveTo>
                                  <a:pt x="0" y="0"/>
                                </a:moveTo>
                                <a:lnTo>
                                  <a:pt x="0" y="1127125"/>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6141" name="Shape 26141"/>
                        <wps:cNvSpPr/>
                        <wps:spPr>
                          <a:xfrm>
                            <a:off x="3654171" y="348488"/>
                            <a:ext cx="0" cy="1127125"/>
                          </a:xfrm>
                          <a:custGeom>
                            <a:avLst/>
                            <a:gdLst/>
                            <a:ahLst/>
                            <a:cxnLst/>
                            <a:rect l="0" t="0" r="0" b="0"/>
                            <a:pathLst>
                              <a:path h="1127125">
                                <a:moveTo>
                                  <a:pt x="0" y="0"/>
                                </a:moveTo>
                                <a:lnTo>
                                  <a:pt x="0" y="1127125"/>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6142" name="Shape 26142"/>
                        <wps:cNvSpPr/>
                        <wps:spPr>
                          <a:xfrm>
                            <a:off x="4025646" y="348488"/>
                            <a:ext cx="0" cy="1127125"/>
                          </a:xfrm>
                          <a:custGeom>
                            <a:avLst/>
                            <a:gdLst/>
                            <a:ahLst/>
                            <a:cxnLst/>
                            <a:rect l="0" t="0" r="0" b="0"/>
                            <a:pathLst>
                              <a:path h="1127125">
                                <a:moveTo>
                                  <a:pt x="0" y="0"/>
                                </a:moveTo>
                                <a:lnTo>
                                  <a:pt x="0" y="1127125"/>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6143" name="Shape 26143"/>
                        <wps:cNvSpPr/>
                        <wps:spPr>
                          <a:xfrm>
                            <a:off x="4854321" y="348488"/>
                            <a:ext cx="0" cy="1127125"/>
                          </a:xfrm>
                          <a:custGeom>
                            <a:avLst/>
                            <a:gdLst/>
                            <a:ahLst/>
                            <a:cxnLst/>
                            <a:rect l="0" t="0" r="0" b="0"/>
                            <a:pathLst>
                              <a:path h="1127125">
                                <a:moveTo>
                                  <a:pt x="0" y="0"/>
                                </a:moveTo>
                                <a:lnTo>
                                  <a:pt x="0" y="1127125"/>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26255" name="Shape 26255"/>
                        <wps:cNvSpPr/>
                        <wps:spPr>
                          <a:xfrm>
                            <a:off x="2173173" y="300634"/>
                            <a:ext cx="1041" cy="94361"/>
                          </a:xfrm>
                          <a:custGeom>
                            <a:avLst/>
                            <a:gdLst/>
                            <a:ahLst/>
                            <a:cxnLst/>
                            <a:rect l="0" t="0" r="0" b="0"/>
                            <a:pathLst>
                              <a:path w="1041" h="94361">
                                <a:moveTo>
                                  <a:pt x="0" y="0"/>
                                </a:moveTo>
                                <a:lnTo>
                                  <a:pt x="1041" y="94361"/>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6256" name="Shape 26256"/>
                        <wps:cNvSpPr/>
                        <wps:spPr>
                          <a:xfrm>
                            <a:off x="2242769" y="127076"/>
                            <a:ext cx="251600" cy="0"/>
                          </a:xfrm>
                          <a:custGeom>
                            <a:avLst/>
                            <a:gdLst/>
                            <a:ahLst/>
                            <a:cxnLst/>
                            <a:rect l="0" t="0" r="0" b="0"/>
                            <a:pathLst>
                              <a:path w="251600">
                                <a:moveTo>
                                  <a:pt x="251600"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6257" name="Shape 26257"/>
                        <wps:cNvSpPr/>
                        <wps:spPr>
                          <a:xfrm>
                            <a:off x="2242769" y="380352"/>
                            <a:ext cx="251600" cy="0"/>
                          </a:xfrm>
                          <a:custGeom>
                            <a:avLst/>
                            <a:gdLst/>
                            <a:ahLst/>
                            <a:cxnLst/>
                            <a:rect l="0" t="0" r="0" b="0"/>
                            <a:pathLst>
                              <a:path w="251600">
                                <a:moveTo>
                                  <a:pt x="251600"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6258" name="Shape 26258"/>
                        <wps:cNvSpPr/>
                        <wps:spPr>
                          <a:xfrm>
                            <a:off x="2245030" y="631393"/>
                            <a:ext cx="249339" cy="0"/>
                          </a:xfrm>
                          <a:custGeom>
                            <a:avLst/>
                            <a:gdLst/>
                            <a:ahLst/>
                            <a:cxnLst/>
                            <a:rect l="0" t="0" r="0" b="0"/>
                            <a:pathLst>
                              <a:path w="249339">
                                <a:moveTo>
                                  <a:pt x="249339"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6259" name="Shape 26259"/>
                        <wps:cNvSpPr/>
                        <wps:spPr>
                          <a:xfrm>
                            <a:off x="2245030" y="882434"/>
                            <a:ext cx="249339" cy="0"/>
                          </a:xfrm>
                          <a:custGeom>
                            <a:avLst/>
                            <a:gdLst/>
                            <a:ahLst/>
                            <a:cxnLst/>
                            <a:rect l="0" t="0" r="0" b="0"/>
                            <a:pathLst>
                              <a:path w="249339">
                                <a:moveTo>
                                  <a:pt x="249339"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6260" name="Shape 26260"/>
                        <wps:cNvSpPr/>
                        <wps:spPr>
                          <a:xfrm>
                            <a:off x="1850314" y="127927"/>
                            <a:ext cx="250698" cy="0"/>
                          </a:xfrm>
                          <a:custGeom>
                            <a:avLst/>
                            <a:gdLst/>
                            <a:ahLst/>
                            <a:cxnLst/>
                            <a:rect l="0" t="0" r="0" b="0"/>
                            <a:pathLst>
                              <a:path w="250698">
                                <a:moveTo>
                                  <a:pt x="250698"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6261" name="Shape 26261"/>
                        <wps:cNvSpPr/>
                        <wps:spPr>
                          <a:xfrm>
                            <a:off x="1850314" y="127927"/>
                            <a:ext cx="0" cy="252959"/>
                          </a:xfrm>
                          <a:custGeom>
                            <a:avLst/>
                            <a:gdLst/>
                            <a:ahLst/>
                            <a:cxnLst/>
                            <a:rect l="0" t="0" r="0" b="0"/>
                            <a:pathLst>
                              <a:path h="252959">
                                <a:moveTo>
                                  <a:pt x="0" y="0"/>
                                </a:moveTo>
                                <a:lnTo>
                                  <a:pt x="0" y="25295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6262" name="Shape 26262"/>
                        <wps:cNvSpPr/>
                        <wps:spPr>
                          <a:xfrm>
                            <a:off x="1850314" y="380886"/>
                            <a:ext cx="0" cy="500164"/>
                          </a:xfrm>
                          <a:custGeom>
                            <a:avLst/>
                            <a:gdLst/>
                            <a:ahLst/>
                            <a:cxnLst/>
                            <a:rect l="0" t="0" r="0" b="0"/>
                            <a:pathLst>
                              <a:path h="500164">
                                <a:moveTo>
                                  <a:pt x="0" y="0"/>
                                </a:moveTo>
                                <a:lnTo>
                                  <a:pt x="0" y="50016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6263" name="Shape 26263"/>
                        <wps:cNvSpPr/>
                        <wps:spPr>
                          <a:xfrm>
                            <a:off x="1850314" y="882434"/>
                            <a:ext cx="644055" cy="0"/>
                          </a:xfrm>
                          <a:custGeom>
                            <a:avLst/>
                            <a:gdLst/>
                            <a:ahLst/>
                            <a:cxnLst/>
                            <a:rect l="0" t="0" r="0" b="0"/>
                            <a:pathLst>
                              <a:path w="644055">
                                <a:moveTo>
                                  <a:pt x="644055"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6264" name="Shape 26264"/>
                        <wps:cNvSpPr/>
                        <wps:spPr>
                          <a:xfrm>
                            <a:off x="1850314" y="380886"/>
                            <a:ext cx="255346" cy="0"/>
                          </a:xfrm>
                          <a:custGeom>
                            <a:avLst/>
                            <a:gdLst/>
                            <a:ahLst/>
                            <a:cxnLst/>
                            <a:rect l="0" t="0" r="0" b="0"/>
                            <a:pathLst>
                              <a:path w="255346">
                                <a:moveTo>
                                  <a:pt x="0" y="0"/>
                                </a:moveTo>
                                <a:lnTo>
                                  <a:pt x="255346"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6265" name="Shape 26265"/>
                        <wps:cNvSpPr/>
                        <wps:spPr>
                          <a:xfrm>
                            <a:off x="2101787" y="563334"/>
                            <a:ext cx="143053" cy="67666"/>
                          </a:xfrm>
                          <a:custGeom>
                            <a:avLst/>
                            <a:gdLst/>
                            <a:ahLst/>
                            <a:cxnLst/>
                            <a:rect l="0" t="0" r="0" b="0"/>
                            <a:pathLst>
                              <a:path w="143053" h="67666">
                                <a:moveTo>
                                  <a:pt x="0" y="67666"/>
                                </a:moveTo>
                                <a:lnTo>
                                  <a:pt x="143053"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6266" name="Shape 26266"/>
                        <wps:cNvSpPr/>
                        <wps:spPr>
                          <a:xfrm>
                            <a:off x="2101012" y="60338"/>
                            <a:ext cx="143040" cy="67589"/>
                          </a:xfrm>
                          <a:custGeom>
                            <a:avLst/>
                            <a:gdLst/>
                            <a:ahLst/>
                            <a:cxnLst/>
                            <a:rect l="0" t="0" r="0" b="0"/>
                            <a:pathLst>
                              <a:path w="143040" h="67589">
                                <a:moveTo>
                                  <a:pt x="0" y="67589"/>
                                </a:moveTo>
                                <a:lnTo>
                                  <a:pt x="14304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6267" name="Shape 26267"/>
                        <wps:cNvSpPr/>
                        <wps:spPr>
                          <a:xfrm>
                            <a:off x="2242769" y="380352"/>
                            <a:ext cx="0" cy="28689"/>
                          </a:xfrm>
                          <a:custGeom>
                            <a:avLst/>
                            <a:gdLst/>
                            <a:ahLst/>
                            <a:cxnLst/>
                            <a:rect l="0" t="0" r="0" b="0"/>
                            <a:pathLst>
                              <a:path h="28689">
                                <a:moveTo>
                                  <a:pt x="0" y="0"/>
                                </a:moveTo>
                                <a:lnTo>
                                  <a:pt x="0" y="2868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6268" name="Shape 26268"/>
                        <wps:cNvSpPr/>
                        <wps:spPr>
                          <a:xfrm>
                            <a:off x="2105660" y="380886"/>
                            <a:ext cx="137109" cy="28156"/>
                          </a:xfrm>
                          <a:custGeom>
                            <a:avLst/>
                            <a:gdLst/>
                            <a:ahLst/>
                            <a:cxnLst/>
                            <a:rect l="0" t="0" r="0" b="0"/>
                            <a:pathLst>
                              <a:path w="137109" h="28156">
                                <a:moveTo>
                                  <a:pt x="0" y="0"/>
                                </a:moveTo>
                                <a:lnTo>
                                  <a:pt x="137109" y="28156"/>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6269" name="Shape 26269"/>
                        <wps:cNvSpPr/>
                        <wps:spPr>
                          <a:xfrm>
                            <a:off x="2141322" y="64"/>
                            <a:ext cx="0" cy="28626"/>
                          </a:xfrm>
                          <a:custGeom>
                            <a:avLst/>
                            <a:gdLst/>
                            <a:ahLst/>
                            <a:cxnLst/>
                            <a:rect l="0" t="0" r="0" b="0"/>
                            <a:pathLst>
                              <a:path h="28626">
                                <a:moveTo>
                                  <a:pt x="0" y="0"/>
                                </a:moveTo>
                                <a:lnTo>
                                  <a:pt x="0" y="28626"/>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6270" name="Shape 26270"/>
                        <wps:cNvSpPr/>
                        <wps:spPr>
                          <a:xfrm>
                            <a:off x="2203476" y="0"/>
                            <a:ext cx="0" cy="28626"/>
                          </a:xfrm>
                          <a:custGeom>
                            <a:avLst/>
                            <a:gdLst/>
                            <a:ahLst/>
                            <a:cxnLst/>
                            <a:rect l="0" t="0" r="0" b="0"/>
                            <a:pathLst>
                              <a:path h="28626">
                                <a:moveTo>
                                  <a:pt x="0" y="0"/>
                                </a:moveTo>
                                <a:lnTo>
                                  <a:pt x="0" y="28626"/>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6271" name="Shape 26271"/>
                        <wps:cNvSpPr/>
                        <wps:spPr>
                          <a:xfrm>
                            <a:off x="2141322" y="0"/>
                            <a:ext cx="62154" cy="64"/>
                          </a:xfrm>
                          <a:custGeom>
                            <a:avLst/>
                            <a:gdLst/>
                            <a:ahLst/>
                            <a:cxnLst/>
                            <a:rect l="0" t="0" r="0" b="0"/>
                            <a:pathLst>
                              <a:path w="62154" h="64">
                                <a:moveTo>
                                  <a:pt x="0" y="64"/>
                                </a:moveTo>
                                <a:lnTo>
                                  <a:pt x="62154"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6272" name="Shape 26272"/>
                        <wps:cNvSpPr/>
                        <wps:spPr>
                          <a:xfrm>
                            <a:off x="2142097" y="300634"/>
                            <a:ext cx="62166" cy="64"/>
                          </a:xfrm>
                          <a:custGeom>
                            <a:avLst/>
                            <a:gdLst/>
                            <a:ahLst/>
                            <a:cxnLst/>
                            <a:rect l="0" t="0" r="0" b="0"/>
                            <a:pathLst>
                              <a:path w="62166" h="64">
                                <a:moveTo>
                                  <a:pt x="0" y="64"/>
                                </a:moveTo>
                                <a:lnTo>
                                  <a:pt x="62166"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6273" name="Shape 26273"/>
                        <wps:cNvSpPr/>
                        <wps:spPr>
                          <a:xfrm>
                            <a:off x="2204263" y="300634"/>
                            <a:ext cx="0" cy="28613"/>
                          </a:xfrm>
                          <a:custGeom>
                            <a:avLst/>
                            <a:gdLst/>
                            <a:ahLst/>
                            <a:cxnLst/>
                            <a:rect l="0" t="0" r="0" b="0"/>
                            <a:pathLst>
                              <a:path h="28613">
                                <a:moveTo>
                                  <a:pt x="0" y="0"/>
                                </a:moveTo>
                                <a:lnTo>
                                  <a:pt x="0" y="28613"/>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6274" name="Shape 26274"/>
                        <wps:cNvSpPr/>
                        <wps:spPr>
                          <a:xfrm>
                            <a:off x="2142097" y="300698"/>
                            <a:ext cx="0" cy="28613"/>
                          </a:xfrm>
                          <a:custGeom>
                            <a:avLst/>
                            <a:gdLst/>
                            <a:ahLst/>
                            <a:cxnLst/>
                            <a:rect l="0" t="0" r="0" b="0"/>
                            <a:pathLst>
                              <a:path h="28613">
                                <a:moveTo>
                                  <a:pt x="0" y="0"/>
                                </a:moveTo>
                                <a:lnTo>
                                  <a:pt x="0" y="28613"/>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6275" name="Shape 26275"/>
                        <wps:cNvSpPr/>
                        <wps:spPr>
                          <a:xfrm>
                            <a:off x="2172399" y="0"/>
                            <a:ext cx="140" cy="94170"/>
                          </a:xfrm>
                          <a:custGeom>
                            <a:avLst/>
                            <a:gdLst/>
                            <a:ahLst/>
                            <a:cxnLst/>
                            <a:rect l="0" t="0" r="0" b="0"/>
                            <a:pathLst>
                              <a:path w="140" h="94170">
                                <a:moveTo>
                                  <a:pt x="0" y="0"/>
                                </a:moveTo>
                                <a:lnTo>
                                  <a:pt x="140" y="9417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6276" name="Shape 26276"/>
                        <wps:cNvSpPr/>
                        <wps:spPr>
                          <a:xfrm>
                            <a:off x="2173173" y="300634"/>
                            <a:ext cx="64" cy="0"/>
                          </a:xfrm>
                          <a:custGeom>
                            <a:avLst/>
                            <a:gdLst/>
                            <a:ahLst/>
                            <a:cxnLst/>
                            <a:rect l="0" t="0" r="0" b="0"/>
                            <a:pathLst>
                              <a:path w="64">
                                <a:moveTo>
                                  <a:pt x="0" y="0"/>
                                </a:moveTo>
                                <a:lnTo>
                                  <a:pt x="64"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6334" name="Rectangle 26334"/>
                        <wps:cNvSpPr/>
                        <wps:spPr>
                          <a:xfrm>
                            <a:off x="0" y="73317"/>
                            <a:ext cx="309376" cy="92022"/>
                          </a:xfrm>
                          <a:prstGeom prst="rect">
                            <a:avLst/>
                          </a:prstGeom>
                          <a:ln>
                            <a:noFill/>
                          </a:ln>
                        </wps:spPr>
                        <wps:txbx>
                          <w:txbxContent>
                            <w:p w:rsidR="00BB40C6" w:rsidRDefault="000B60C4">
                              <w:r>
                                <w:rPr>
                                  <w:w w:val="119"/>
                                  <w:sz w:val="8"/>
                                </w:rPr>
                                <w:t>функции</w:t>
                              </w:r>
                              <w:r>
                                <w:rPr>
                                  <w:spacing w:val="3"/>
                                  <w:w w:val="119"/>
                                  <w:sz w:val="8"/>
                                </w:rPr>
                                <w:t xml:space="preserve"> </w:t>
                              </w:r>
                            </w:p>
                          </w:txbxContent>
                        </wps:txbx>
                        <wps:bodyPr horzOverflow="overflow" vert="horz" lIns="0" tIns="0" rIns="0" bIns="0" rtlCol="0">
                          <a:noAutofit/>
                        </wps:bodyPr>
                      </wps:wsp>
                      <wps:wsp>
                        <wps:cNvPr id="26335" name="Rectangle 26335"/>
                        <wps:cNvSpPr/>
                        <wps:spPr>
                          <a:xfrm>
                            <a:off x="232613" y="73317"/>
                            <a:ext cx="559768" cy="92022"/>
                          </a:xfrm>
                          <a:prstGeom prst="rect">
                            <a:avLst/>
                          </a:prstGeom>
                          <a:ln>
                            <a:noFill/>
                          </a:ln>
                        </wps:spPr>
                        <wps:txbx>
                          <w:txbxContent>
                            <w:p w:rsidR="00BB40C6" w:rsidRDefault="000B60C4">
                              <w:r>
                                <w:rPr>
                                  <w:w w:val="117"/>
                                  <w:sz w:val="8"/>
                                </w:rPr>
                                <w:t>соответственно.</w:t>
                              </w:r>
                              <w:r>
                                <w:rPr>
                                  <w:spacing w:val="3"/>
                                  <w:w w:val="117"/>
                                  <w:sz w:val="8"/>
                                </w:rPr>
                                <w:t xml:space="preserve"> </w:t>
                              </w:r>
                            </w:p>
                          </w:txbxContent>
                        </wps:txbx>
                        <wps:bodyPr horzOverflow="overflow" vert="horz" lIns="0" tIns="0" rIns="0" bIns="0" rtlCol="0">
                          <a:noAutofit/>
                        </wps:bodyPr>
                      </wps:wsp>
                      <wps:wsp>
                        <wps:cNvPr id="26336" name="Rectangle 26336"/>
                        <wps:cNvSpPr/>
                        <wps:spPr>
                          <a:xfrm>
                            <a:off x="653491" y="73317"/>
                            <a:ext cx="61483" cy="92022"/>
                          </a:xfrm>
                          <a:prstGeom prst="rect">
                            <a:avLst/>
                          </a:prstGeom>
                          <a:ln>
                            <a:noFill/>
                          </a:ln>
                        </wps:spPr>
                        <wps:txbx>
                          <w:txbxContent>
                            <w:p w:rsidR="00BB40C6" w:rsidRDefault="000B60C4">
                              <w:r>
                                <w:rPr>
                                  <w:w w:val="121"/>
                                  <w:sz w:val="8"/>
                                </w:rPr>
                                <w:t>В</w:t>
                              </w:r>
                              <w:r>
                                <w:rPr>
                                  <w:spacing w:val="3"/>
                                  <w:w w:val="121"/>
                                  <w:sz w:val="8"/>
                                </w:rPr>
                                <w:t xml:space="preserve"> </w:t>
                              </w:r>
                            </w:p>
                          </w:txbxContent>
                        </wps:txbx>
                        <wps:bodyPr horzOverflow="overflow" vert="horz" lIns="0" tIns="0" rIns="0" bIns="0" rtlCol="0">
                          <a:noAutofit/>
                        </wps:bodyPr>
                      </wps:wsp>
                      <wps:wsp>
                        <wps:cNvPr id="26337" name="Rectangle 26337"/>
                        <wps:cNvSpPr/>
                        <wps:spPr>
                          <a:xfrm>
                            <a:off x="699719" y="73317"/>
                            <a:ext cx="174383" cy="92022"/>
                          </a:xfrm>
                          <a:prstGeom prst="rect">
                            <a:avLst/>
                          </a:prstGeom>
                          <a:ln>
                            <a:noFill/>
                          </a:ln>
                        </wps:spPr>
                        <wps:txbx>
                          <w:txbxContent>
                            <w:p w:rsidR="00BB40C6" w:rsidRDefault="000B60C4">
                              <w:r>
                                <w:rPr>
                                  <w:w w:val="115"/>
                                  <w:sz w:val="8"/>
                                </w:rPr>
                                <w:t>этом</w:t>
                              </w:r>
                              <w:r>
                                <w:rPr>
                                  <w:spacing w:val="3"/>
                                  <w:w w:val="115"/>
                                  <w:sz w:val="8"/>
                                </w:rPr>
                                <w:t xml:space="preserve"> </w:t>
                              </w:r>
                            </w:p>
                          </w:txbxContent>
                        </wps:txbx>
                        <wps:bodyPr horzOverflow="overflow" vert="horz" lIns="0" tIns="0" rIns="0" bIns="0" rtlCol="0">
                          <a:noAutofit/>
                        </wps:bodyPr>
                      </wps:wsp>
                      <wps:wsp>
                        <wps:cNvPr id="26338" name="Rectangle 26338"/>
                        <wps:cNvSpPr/>
                        <wps:spPr>
                          <a:xfrm>
                            <a:off x="830834" y="73317"/>
                            <a:ext cx="279850" cy="92022"/>
                          </a:xfrm>
                          <a:prstGeom prst="rect">
                            <a:avLst/>
                          </a:prstGeom>
                          <a:ln>
                            <a:noFill/>
                          </a:ln>
                        </wps:spPr>
                        <wps:txbx>
                          <w:txbxContent>
                            <w:p w:rsidR="00BB40C6" w:rsidRDefault="000B60C4">
                              <w:r>
                                <w:rPr>
                                  <w:w w:val="115"/>
                                  <w:sz w:val="8"/>
                                </w:rPr>
                                <w:t>режиме</w:t>
                              </w:r>
                              <w:r>
                                <w:rPr>
                                  <w:spacing w:val="3"/>
                                  <w:w w:val="115"/>
                                  <w:sz w:val="8"/>
                                </w:rPr>
                                <w:t xml:space="preserve"> </w:t>
                              </w:r>
                            </w:p>
                          </w:txbxContent>
                        </wps:txbx>
                        <wps:bodyPr horzOverflow="overflow" vert="horz" lIns="0" tIns="0" rIns="0" bIns="0" rtlCol="0">
                          <a:noAutofit/>
                        </wps:bodyPr>
                      </wps:wsp>
                      <wps:wsp>
                        <wps:cNvPr id="26339" name="Rectangle 26339"/>
                        <wps:cNvSpPr/>
                        <wps:spPr>
                          <a:xfrm>
                            <a:off x="1041248" y="73317"/>
                            <a:ext cx="413965" cy="92022"/>
                          </a:xfrm>
                          <a:prstGeom prst="rect">
                            <a:avLst/>
                          </a:prstGeom>
                          <a:ln>
                            <a:noFill/>
                          </a:ln>
                        </wps:spPr>
                        <wps:txbx>
                          <w:txbxContent>
                            <w:p w:rsidR="00BB40C6" w:rsidRDefault="000B60C4">
                              <w:r>
                                <w:rPr>
                                  <w:w w:val="118"/>
                                  <w:sz w:val="8"/>
                                </w:rPr>
                                <w:t>управления</w:t>
                              </w:r>
                              <w:r>
                                <w:rPr>
                                  <w:spacing w:val="3"/>
                                  <w:w w:val="118"/>
                                  <w:sz w:val="8"/>
                                </w:rPr>
                                <w:t xml:space="preserve"> </w:t>
                              </w:r>
                            </w:p>
                          </w:txbxContent>
                        </wps:txbx>
                        <wps:bodyPr horzOverflow="overflow" vert="horz" lIns="0" tIns="0" rIns="0" bIns="0" rtlCol="0">
                          <a:noAutofit/>
                        </wps:bodyPr>
                      </wps:wsp>
                      <wps:wsp>
                        <wps:cNvPr id="26340" name="Rectangle 26340"/>
                        <wps:cNvSpPr/>
                        <wps:spPr>
                          <a:xfrm>
                            <a:off x="1352499" y="73317"/>
                            <a:ext cx="97968" cy="92022"/>
                          </a:xfrm>
                          <a:prstGeom prst="rect">
                            <a:avLst/>
                          </a:prstGeom>
                          <a:ln>
                            <a:noFill/>
                          </a:ln>
                        </wps:spPr>
                        <wps:txbx>
                          <w:txbxContent>
                            <w:p w:rsidR="00BB40C6" w:rsidRDefault="000B60C4">
                              <w:r>
                                <w:rPr>
                                  <w:w w:val="114"/>
                                  <w:sz w:val="8"/>
                                </w:rPr>
                                <w:t>К1</w:t>
                              </w:r>
                              <w:r>
                                <w:rPr>
                                  <w:spacing w:val="3"/>
                                  <w:w w:val="114"/>
                                  <w:sz w:val="8"/>
                                </w:rPr>
                                <w:t xml:space="preserve"> </w:t>
                              </w:r>
                            </w:p>
                          </w:txbxContent>
                        </wps:txbx>
                        <wps:bodyPr horzOverflow="overflow" vert="horz" lIns="0" tIns="0" rIns="0" bIns="0" rtlCol="0">
                          <a:noAutofit/>
                        </wps:bodyPr>
                      </wps:wsp>
                      <wps:wsp>
                        <wps:cNvPr id="26341" name="Rectangle 26341"/>
                        <wps:cNvSpPr/>
                        <wps:spPr>
                          <a:xfrm>
                            <a:off x="1426159" y="73317"/>
                            <a:ext cx="61010" cy="92022"/>
                          </a:xfrm>
                          <a:prstGeom prst="rect">
                            <a:avLst/>
                          </a:prstGeom>
                          <a:ln>
                            <a:noFill/>
                          </a:ln>
                        </wps:spPr>
                        <wps:txbx>
                          <w:txbxContent>
                            <w:p w:rsidR="00BB40C6" w:rsidRDefault="000B60C4">
                              <w:r>
                                <w:rPr>
                                  <w:w w:val="121"/>
                                  <w:sz w:val="8"/>
                                </w:rPr>
                                <w:t>и</w:t>
                              </w:r>
                              <w:r>
                                <w:rPr>
                                  <w:spacing w:val="3"/>
                                  <w:w w:val="121"/>
                                  <w:sz w:val="8"/>
                                </w:rPr>
                                <w:t xml:space="preserve"> </w:t>
                              </w:r>
                            </w:p>
                          </w:txbxContent>
                        </wps:txbx>
                        <wps:bodyPr horzOverflow="overflow" vert="horz" lIns="0" tIns="0" rIns="0" bIns="0" rtlCol="0">
                          <a:noAutofit/>
                        </wps:bodyPr>
                      </wps:wsp>
                      <wps:wsp>
                        <wps:cNvPr id="26342" name="Rectangle 26342"/>
                        <wps:cNvSpPr/>
                        <wps:spPr>
                          <a:xfrm>
                            <a:off x="1472032" y="73317"/>
                            <a:ext cx="80401" cy="92022"/>
                          </a:xfrm>
                          <a:prstGeom prst="rect">
                            <a:avLst/>
                          </a:prstGeom>
                          <a:ln>
                            <a:noFill/>
                          </a:ln>
                        </wps:spPr>
                        <wps:txbx>
                          <w:txbxContent>
                            <w:p w:rsidR="00BB40C6" w:rsidRDefault="000B60C4">
                              <w:r>
                                <w:rPr>
                                  <w:w w:val="114"/>
                                  <w:sz w:val="8"/>
                                </w:rPr>
                                <w:t>К2</w:t>
                              </w:r>
                            </w:p>
                          </w:txbxContent>
                        </wps:txbx>
                        <wps:bodyPr horzOverflow="overflow" vert="horz" lIns="0" tIns="0" rIns="0" bIns="0" rtlCol="0">
                          <a:noAutofit/>
                        </wps:bodyPr>
                      </wps:wsp>
                      <wps:wsp>
                        <wps:cNvPr id="26343" name="Rectangle 26343"/>
                        <wps:cNvSpPr/>
                        <wps:spPr>
                          <a:xfrm>
                            <a:off x="1532483" y="59741"/>
                            <a:ext cx="100501" cy="115028"/>
                          </a:xfrm>
                          <a:prstGeom prst="rect">
                            <a:avLst/>
                          </a:prstGeom>
                          <a:ln>
                            <a:noFill/>
                          </a:ln>
                        </wps:spPr>
                        <wps:txbx>
                          <w:txbxContent>
                            <w:p w:rsidR="00BB40C6" w:rsidRDefault="000B60C4">
                              <w:r>
                                <w:rPr>
                                  <w:w w:val="114"/>
                                  <w:sz w:val="10"/>
                                </w:rPr>
                                <w:t>К1</w:t>
                              </w:r>
                            </w:p>
                          </w:txbxContent>
                        </wps:txbx>
                        <wps:bodyPr horzOverflow="overflow" vert="horz" lIns="0" tIns="0" rIns="0" bIns="0" rtlCol="0">
                          <a:noAutofit/>
                        </wps:bodyPr>
                      </wps:wsp>
                      <wps:wsp>
                        <wps:cNvPr id="26344" name="Rectangle 26344"/>
                        <wps:cNvSpPr/>
                        <wps:spPr>
                          <a:xfrm>
                            <a:off x="1608048" y="73317"/>
                            <a:ext cx="229785" cy="92022"/>
                          </a:xfrm>
                          <a:prstGeom prst="rect">
                            <a:avLst/>
                          </a:prstGeom>
                          <a:ln>
                            <a:noFill/>
                          </a:ln>
                        </wps:spPr>
                        <wps:txbx>
                          <w:txbxContent>
                            <w:p w:rsidR="00BB40C6" w:rsidRDefault="000B60C4">
                              <w:r>
                                <w:rPr>
                                  <w:w w:val="115"/>
                                  <w:sz w:val="8"/>
                                </w:rPr>
                                <w:t>может</w:t>
                              </w:r>
                              <w:r>
                                <w:rPr>
                                  <w:spacing w:val="3"/>
                                  <w:w w:val="115"/>
                                  <w:sz w:val="8"/>
                                </w:rPr>
                                <w:t xml:space="preserve"> </w:t>
                              </w:r>
                            </w:p>
                          </w:txbxContent>
                        </wps:txbx>
                        <wps:bodyPr horzOverflow="overflow" vert="horz" lIns="0" tIns="0" rIns="0" bIns="0" rtlCol="0">
                          <a:noAutofit/>
                        </wps:bodyPr>
                      </wps:wsp>
                      <wps:wsp>
                        <wps:cNvPr id="26345" name="Rectangle 26345"/>
                        <wps:cNvSpPr/>
                        <wps:spPr>
                          <a:xfrm>
                            <a:off x="1780819" y="73317"/>
                            <a:ext cx="182896" cy="92022"/>
                          </a:xfrm>
                          <a:prstGeom prst="rect">
                            <a:avLst/>
                          </a:prstGeom>
                          <a:ln>
                            <a:noFill/>
                          </a:ln>
                        </wps:spPr>
                        <wps:txbx>
                          <w:txbxContent>
                            <w:p w:rsidR="00BB40C6" w:rsidRDefault="000B60C4">
                              <w:r>
                                <w:rPr>
                                  <w:w w:val="121"/>
                                  <w:sz w:val="8"/>
                                </w:rPr>
                                <w:t>быть</w:t>
                              </w:r>
                              <w:r>
                                <w:rPr>
                                  <w:spacing w:val="3"/>
                                  <w:w w:val="121"/>
                                  <w:sz w:val="8"/>
                                </w:rPr>
                                <w:t xml:space="preserve"> </w:t>
                              </w:r>
                            </w:p>
                          </w:txbxContent>
                        </wps:txbx>
                        <wps:bodyPr horzOverflow="overflow" vert="horz" lIns="0" tIns="0" rIns="0" bIns="0" rtlCol="0">
                          <a:noAutofit/>
                        </wps:bodyPr>
                      </wps:wsp>
                      <wps:wsp>
                        <wps:cNvPr id="26346" name="Rectangle 26346"/>
                        <wps:cNvSpPr/>
                        <wps:spPr>
                          <a:xfrm>
                            <a:off x="1918335" y="73317"/>
                            <a:ext cx="463759" cy="92022"/>
                          </a:xfrm>
                          <a:prstGeom prst="rect">
                            <a:avLst/>
                          </a:prstGeom>
                          <a:ln>
                            <a:noFill/>
                          </a:ln>
                        </wps:spPr>
                        <wps:txbx>
                          <w:txbxContent>
                            <w:p w:rsidR="00BB40C6" w:rsidRDefault="000B60C4">
                              <w:r>
                                <w:rPr>
                                  <w:w w:val="117"/>
                                  <w:sz w:val="8"/>
                                </w:rPr>
                                <w:t>независимым</w:t>
                              </w:r>
                            </w:p>
                          </w:txbxContent>
                        </wps:txbx>
                        <wps:bodyPr horzOverflow="overflow" vert="horz" lIns="0" tIns="0" rIns="0" bIns="0" rtlCol="0">
                          <a:noAutofit/>
                        </wps:bodyPr>
                      </wps:wsp>
                      <wps:wsp>
                        <wps:cNvPr id="26347" name="Rectangle 26347"/>
                        <wps:cNvSpPr/>
                        <wps:spPr>
                          <a:xfrm>
                            <a:off x="3104376" y="46164"/>
                            <a:ext cx="372649" cy="138033"/>
                          </a:xfrm>
                          <a:prstGeom prst="rect">
                            <a:avLst/>
                          </a:prstGeom>
                          <a:ln>
                            <a:noFill/>
                          </a:ln>
                        </wps:spPr>
                        <wps:txbx>
                          <w:txbxContent>
                            <w:p w:rsidR="00BB40C6" w:rsidRDefault="000B60C4">
                              <w:r>
                                <w:rPr>
                                  <w:w w:val="117"/>
                                  <w:sz w:val="12"/>
                                </w:rPr>
                                <w:t>работа</w:t>
                              </w:r>
                              <w:r>
                                <w:rPr>
                                  <w:spacing w:val="4"/>
                                  <w:w w:val="117"/>
                                  <w:sz w:val="12"/>
                                </w:rPr>
                                <w:t xml:space="preserve"> </w:t>
                              </w:r>
                            </w:p>
                          </w:txbxContent>
                        </wps:txbx>
                        <wps:bodyPr horzOverflow="overflow" vert="horz" lIns="0" tIns="0" rIns="0" bIns="0" rtlCol="0">
                          <a:noAutofit/>
                        </wps:bodyPr>
                      </wps:wsp>
                      <wps:wsp>
                        <wps:cNvPr id="26348" name="Rectangle 26348"/>
                        <wps:cNvSpPr/>
                        <wps:spPr>
                          <a:xfrm>
                            <a:off x="3384563" y="46164"/>
                            <a:ext cx="91515" cy="138033"/>
                          </a:xfrm>
                          <a:prstGeom prst="rect">
                            <a:avLst/>
                          </a:prstGeom>
                          <a:ln>
                            <a:noFill/>
                          </a:ln>
                        </wps:spPr>
                        <wps:txbx>
                          <w:txbxContent>
                            <w:p w:rsidR="00BB40C6" w:rsidRDefault="000B60C4">
                              <w:r>
                                <w:rPr>
                                  <w:w w:val="121"/>
                                  <w:sz w:val="12"/>
                                </w:rPr>
                                <w:t>и</w:t>
                              </w:r>
                              <w:r>
                                <w:rPr>
                                  <w:spacing w:val="4"/>
                                  <w:w w:val="121"/>
                                  <w:sz w:val="12"/>
                                </w:rPr>
                                <w:t xml:space="preserve"> </w:t>
                              </w:r>
                            </w:p>
                          </w:txbxContent>
                        </wps:txbx>
                        <wps:bodyPr horzOverflow="overflow" vert="horz" lIns="0" tIns="0" rIns="0" bIns="0" rtlCol="0">
                          <a:noAutofit/>
                        </wps:bodyPr>
                      </wps:wsp>
                      <wps:wsp>
                        <wps:cNvPr id="26349" name="Rectangle 26349"/>
                        <wps:cNvSpPr/>
                        <wps:spPr>
                          <a:xfrm>
                            <a:off x="3453372" y="46164"/>
                            <a:ext cx="691180" cy="138033"/>
                          </a:xfrm>
                          <a:prstGeom prst="rect">
                            <a:avLst/>
                          </a:prstGeom>
                          <a:ln>
                            <a:noFill/>
                          </a:ln>
                        </wps:spPr>
                        <wps:txbx>
                          <w:txbxContent>
                            <w:p w:rsidR="00BB40C6" w:rsidRDefault="000B60C4">
                              <w:r>
                                <w:rPr>
                                  <w:w w:val="118"/>
                                  <w:sz w:val="12"/>
                                </w:rPr>
                                <w:t>направление</w:t>
                              </w:r>
                              <w:r>
                                <w:rPr>
                                  <w:spacing w:val="4"/>
                                  <w:w w:val="118"/>
                                  <w:sz w:val="12"/>
                                </w:rPr>
                                <w:t xml:space="preserve"> </w:t>
                              </w:r>
                            </w:p>
                          </w:txbxContent>
                        </wps:txbx>
                        <wps:bodyPr horzOverflow="overflow" vert="horz" lIns="0" tIns="0" rIns="0" bIns="0" rtlCol="0">
                          <a:noAutofit/>
                        </wps:bodyPr>
                      </wps:wsp>
                      <wps:wsp>
                        <wps:cNvPr id="26350" name="Rectangle 26350"/>
                        <wps:cNvSpPr/>
                        <wps:spPr>
                          <a:xfrm>
                            <a:off x="3973056" y="46164"/>
                            <a:ext cx="536323" cy="138033"/>
                          </a:xfrm>
                          <a:prstGeom prst="rect">
                            <a:avLst/>
                          </a:prstGeom>
                          <a:ln>
                            <a:noFill/>
                          </a:ln>
                        </wps:spPr>
                        <wps:txbx>
                          <w:txbxContent>
                            <w:p w:rsidR="00BB40C6" w:rsidRDefault="000B60C4">
                              <w:r>
                                <w:rPr>
                                  <w:w w:val="119"/>
                                  <w:sz w:val="12"/>
                                </w:rPr>
                                <w:t>инвертора</w:t>
                              </w:r>
                            </w:p>
                          </w:txbxContent>
                        </wps:txbx>
                        <wps:bodyPr horzOverflow="overflow" vert="horz" lIns="0" tIns="0" rIns="0" bIns="0" rtlCol="0">
                          <a:noAutofit/>
                        </wps:bodyPr>
                      </wps:wsp>
                      <wps:wsp>
                        <wps:cNvPr id="26351" name="Rectangle 26351"/>
                        <wps:cNvSpPr/>
                        <wps:spPr>
                          <a:xfrm>
                            <a:off x="2497813" y="82607"/>
                            <a:ext cx="61922" cy="149535"/>
                          </a:xfrm>
                          <a:prstGeom prst="rect">
                            <a:avLst/>
                          </a:prstGeom>
                          <a:ln>
                            <a:noFill/>
                          </a:ln>
                        </wps:spPr>
                        <wps:txbx>
                          <w:txbxContent>
                            <w:p w:rsidR="00BB40C6" w:rsidRDefault="000B60C4">
                              <w:r>
                                <w:rPr>
                                  <w:w w:val="114"/>
                                  <w:sz w:val="13"/>
                                </w:rPr>
                                <w:t>е</w:t>
                              </w:r>
                            </w:p>
                          </w:txbxContent>
                        </wps:txbx>
                        <wps:bodyPr horzOverflow="overflow" vert="horz" lIns="0" tIns="0" rIns="0" bIns="0" rtlCol="0">
                          <a:noAutofit/>
                        </wps:bodyPr>
                      </wps:wsp>
                      <wps:wsp>
                        <wps:cNvPr id="26352" name="Rectangle 26352"/>
                        <wps:cNvSpPr/>
                        <wps:spPr>
                          <a:xfrm>
                            <a:off x="2544371" y="75819"/>
                            <a:ext cx="210107" cy="161039"/>
                          </a:xfrm>
                          <a:prstGeom prst="rect">
                            <a:avLst/>
                          </a:prstGeom>
                          <a:ln>
                            <a:noFill/>
                          </a:ln>
                        </wps:spPr>
                        <wps:txbx>
                          <w:txbxContent>
                            <w:p w:rsidR="00BB40C6" w:rsidRDefault="000B60C4">
                              <w:r>
                                <w:rPr>
                                  <w:w w:val="117"/>
                                  <w:sz w:val="14"/>
                                </w:rPr>
                                <w:t>Икс</w:t>
                              </w:r>
                            </w:p>
                          </w:txbxContent>
                        </wps:txbx>
                        <wps:bodyPr horzOverflow="overflow" vert="horz" lIns="0" tIns="0" rIns="0" bIns="0" rtlCol="0">
                          <a:noAutofit/>
                        </wps:bodyPr>
                      </wps:wsp>
                      <wps:wsp>
                        <wps:cNvPr id="26353" name="Rectangle 26353"/>
                        <wps:cNvSpPr/>
                        <wps:spPr>
                          <a:xfrm>
                            <a:off x="2545051" y="82607"/>
                            <a:ext cx="69937" cy="149535"/>
                          </a:xfrm>
                          <a:prstGeom prst="rect">
                            <a:avLst/>
                          </a:prstGeom>
                          <a:ln>
                            <a:noFill/>
                          </a:ln>
                        </wps:spPr>
                        <wps:txbx>
                          <w:txbxContent>
                            <w:p w:rsidR="00BB40C6" w:rsidRDefault="000B60C4">
                              <w:r>
                                <w:rPr>
                                  <w:w w:val="120"/>
                                  <w:sz w:val="13"/>
                                </w:rPr>
                                <w:t>н</w:t>
                              </w:r>
                            </w:p>
                          </w:txbxContent>
                        </wps:txbx>
                        <wps:bodyPr horzOverflow="overflow" vert="horz" lIns="0" tIns="0" rIns="0" bIns="0" rtlCol="0">
                          <a:noAutofit/>
                        </wps:bodyPr>
                      </wps:wsp>
                      <wps:wsp>
                        <wps:cNvPr id="26354" name="Rectangle 26354"/>
                        <wps:cNvSpPr/>
                        <wps:spPr>
                          <a:xfrm>
                            <a:off x="2597635" y="75819"/>
                            <a:ext cx="88205" cy="161039"/>
                          </a:xfrm>
                          <a:prstGeom prst="rect">
                            <a:avLst/>
                          </a:prstGeom>
                          <a:ln>
                            <a:noFill/>
                          </a:ln>
                        </wps:spPr>
                        <wps:txbx>
                          <w:txbxContent>
                            <w:p w:rsidR="00BB40C6" w:rsidRDefault="000B60C4">
                              <w:r>
                                <w:rPr>
                                  <w:w w:val="113"/>
                                  <w:sz w:val="14"/>
                                </w:rPr>
                                <w:t>м</w:t>
                              </w:r>
                            </w:p>
                          </w:txbxContent>
                        </wps:txbx>
                        <wps:bodyPr horzOverflow="overflow" vert="horz" lIns="0" tIns="0" rIns="0" bIns="0" rtlCol="0">
                          <a:noAutofit/>
                        </wps:bodyPr>
                      </wps:wsp>
                      <wps:wsp>
                        <wps:cNvPr id="26355" name="Rectangle 26355"/>
                        <wps:cNvSpPr/>
                        <wps:spPr>
                          <a:xfrm>
                            <a:off x="2590771" y="59741"/>
                            <a:ext cx="120686" cy="115028"/>
                          </a:xfrm>
                          <a:prstGeom prst="rect">
                            <a:avLst/>
                          </a:prstGeom>
                          <a:ln>
                            <a:noFill/>
                          </a:ln>
                        </wps:spPr>
                        <wps:txbx>
                          <w:txbxContent>
                            <w:p w:rsidR="00BB40C6" w:rsidRDefault="000B60C4">
                              <w:r>
                                <w:rPr>
                                  <w:w w:val="110"/>
                                  <w:sz w:val="10"/>
                                </w:rPr>
                                <w:t>tly(</w:t>
                              </w:r>
                            </w:p>
                          </w:txbxContent>
                        </wps:txbx>
                        <wps:bodyPr horzOverflow="overflow" vert="horz" lIns="0" tIns="0" rIns="0" bIns="0" rtlCol="0">
                          <a:noAutofit/>
                        </wps:bodyPr>
                      </wps:wsp>
                      <wps:wsp>
                        <wps:cNvPr id="26356" name="Rectangle 26356"/>
                        <wps:cNvSpPr/>
                        <wps:spPr>
                          <a:xfrm>
                            <a:off x="2681512" y="59741"/>
                            <a:ext cx="67902" cy="115028"/>
                          </a:xfrm>
                          <a:prstGeom prst="rect">
                            <a:avLst/>
                          </a:prstGeom>
                          <a:ln>
                            <a:noFill/>
                          </a:ln>
                        </wps:spPr>
                        <wps:txbx>
                          <w:txbxContent>
                            <w:p w:rsidR="00BB40C6" w:rsidRDefault="000B60C4">
                              <w:r>
                                <w:rPr>
                                  <w:w w:val="117"/>
                                  <w:sz w:val="10"/>
                                </w:rPr>
                                <w:t>Ф</w:t>
                              </w:r>
                            </w:p>
                          </w:txbxContent>
                        </wps:txbx>
                        <wps:bodyPr horzOverflow="overflow" vert="horz" lIns="0" tIns="0" rIns="0" bIns="0" rtlCol="0">
                          <a:noAutofit/>
                        </wps:bodyPr>
                      </wps:wsp>
                      <wps:wsp>
                        <wps:cNvPr id="26357" name="Rectangle 26357"/>
                        <wps:cNvSpPr/>
                        <wps:spPr>
                          <a:xfrm>
                            <a:off x="2695956" y="109760"/>
                            <a:ext cx="82470" cy="103524"/>
                          </a:xfrm>
                          <a:prstGeom prst="rect">
                            <a:avLst/>
                          </a:prstGeom>
                          <a:ln>
                            <a:noFill/>
                          </a:ln>
                        </wps:spPr>
                        <wps:txbx>
                          <w:txbxContent>
                            <w:p w:rsidR="00BB40C6" w:rsidRDefault="000B60C4">
                              <w:r>
                                <w:rPr>
                                  <w:w w:val="114"/>
                                  <w:sz w:val="9"/>
                                </w:rPr>
                                <w:t>со</w:t>
                              </w:r>
                            </w:p>
                          </w:txbxContent>
                        </wps:txbx>
                        <wps:bodyPr horzOverflow="overflow" vert="horz" lIns="0" tIns="0" rIns="0" bIns="0" rtlCol="0">
                          <a:noAutofit/>
                        </wps:bodyPr>
                      </wps:wsp>
                      <wps:wsp>
                        <wps:cNvPr id="26358" name="Rectangle 26358"/>
                        <wps:cNvSpPr/>
                        <wps:spPr>
                          <a:xfrm>
                            <a:off x="2757964" y="109760"/>
                            <a:ext cx="85586" cy="103524"/>
                          </a:xfrm>
                          <a:prstGeom prst="rect">
                            <a:avLst/>
                          </a:prstGeom>
                          <a:ln>
                            <a:noFill/>
                          </a:ln>
                        </wps:spPr>
                        <wps:txbx>
                          <w:txbxContent>
                            <w:p w:rsidR="00BB40C6" w:rsidRDefault="000B60C4">
                              <w:r>
                                <w:rPr>
                                  <w:w w:val="122"/>
                                  <w:sz w:val="9"/>
                                </w:rPr>
                                <w:t>Вт</w:t>
                              </w:r>
                            </w:p>
                          </w:txbxContent>
                        </wps:txbx>
                        <wps:bodyPr horzOverflow="overflow" vert="horz" lIns="0" tIns="0" rIns="0" bIns="0" rtlCol="0">
                          <a:noAutofit/>
                        </wps:bodyPr>
                      </wps:wsp>
                      <wps:wsp>
                        <wps:cNvPr id="26359" name="Rectangle 26359"/>
                        <wps:cNvSpPr/>
                        <wps:spPr>
                          <a:xfrm>
                            <a:off x="2822315" y="109760"/>
                            <a:ext cx="48418" cy="103524"/>
                          </a:xfrm>
                          <a:prstGeom prst="rect">
                            <a:avLst/>
                          </a:prstGeom>
                          <a:ln>
                            <a:noFill/>
                          </a:ln>
                        </wps:spPr>
                        <wps:txbx>
                          <w:txbxContent>
                            <w:p w:rsidR="00BB40C6" w:rsidRDefault="000B60C4">
                              <w:r>
                                <w:rPr>
                                  <w:w w:val="120"/>
                                  <w:sz w:val="9"/>
                                </w:rPr>
                                <w:t>н</w:t>
                              </w:r>
                            </w:p>
                          </w:txbxContent>
                        </wps:txbx>
                        <wps:bodyPr horzOverflow="overflow" vert="horz" lIns="0" tIns="0" rIns="0" bIns="0" rtlCol="0">
                          <a:noAutofit/>
                        </wps:bodyPr>
                      </wps:wsp>
                      <wps:wsp>
                        <wps:cNvPr id="26360" name="Rectangle 26360"/>
                        <wps:cNvSpPr/>
                        <wps:spPr>
                          <a:xfrm>
                            <a:off x="2858719" y="109760"/>
                            <a:ext cx="52523" cy="103524"/>
                          </a:xfrm>
                          <a:prstGeom prst="rect">
                            <a:avLst/>
                          </a:prstGeom>
                          <a:ln>
                            <a:noFill/>
                          </a:ln>
                        </wps:spPr>
                        <wps:txbx>
                          <w:txbxContent>
                            <w:p w:rsidR="00BB40C6" w:rsidRDefault="000B60C4">
                              <w:r>
                                <w:rPr>
                                  <w:w w:val="110"/>
                                  <w:sz w:val="9"/>
                                </w:rPr>
                                <w:t>Д</w:t>
                              </w:r>
                            </w:p>
                          </w:txbxContent>
                        </wps:txbx>
                        <wps:bodyPr horzOverflow="overflow" vert="horz" lIns="0" tIns="0" rIns="0" bIns="0" rtlCol="0">
                          <a:noAutofit/>
                        </wps:bodyPr>
                      </wps:wsp>
                      <wps:wsp>
                        <wps:cNvPr id="26361" name="Rectangle 26361"/>
                        <wps:cNvSpPr/>
                        <wps:spPr>
                          <a:xfrm>
                            <a:off x="2828542" y="46164"/>
                            <a:ext cx="260865" cy="138033"/>
                          </a:xfrm>
                          <a:prstGeom prst="rect">
                            <a:avLst/>
                          </a:prstGeom>
                          <a:ln>
                            <a:noFill/>
                          </a:ln>
                        </wps:spPr>
                        <wps:txbx>
                          <w:txbxContent>
                            <w:p w:rsidR="00BB40C6" w:rsidRDefault="000B60C4">
                              <w:r>
                                <w:rPr>
                                  <w:w w:val="115"/>
                                  <w:sz w:val="12"/>
                                </w:rPr>
                                <w:t>тро)л</w:t>
                              </w:r>
                            </w:p>
                          </w:txbxContent>
                        </wps:txbx>
                        <wps:bodyPr horzOverflow="overflow" vert="horz" lIns="0" tIns="0" rIns="0" bIns="0" rtlCol="0">
                          <a:noAutofit/>
                        </wps:bodyPr>
                      </wps:wsp>
                      <wps:wsp>
                        <wps:cNvPr id="26362" name="Rectangle 26362"/>
                        <wps:cNvSpPr/>
                        <wps:spPr>
                          <a:xfrm>
                            <a:off x="1935086" y="236995"/>
                            <a:ext cx="160802" cy="184044"/>
                          </a:xfrm>
                          <a:prstGeom prst="rect">
                            <a:avLst/>
                          </a:prstGeom>
                          <a:ln>
                            <a:noFill/>
                          </a:ln>
                        </wps:spPr>
                        <wps:txbx>
                          <w:txbxContent>
                            <w:p w:rsidR="00BB40C6" w:rsidRDefault="000B60C4">
                              <w:r>
                                <w:rPr>
                                  <w:w w:val="114"/>
                                  <w:sz w:val="16"/>
                                </w:rPr>
                                <w:t>К3</w:t>
                              </w:r>
                            </w:p>
                          </w:txbxContent>
                        </wps:txbx>
                        <wps:bodyPr horzOverflow="overflow" vert="horz" lIns="0" tIns="0" rIns="0" bIns="0" rtlCol="0">
                          <a:noAutofit/>
                        </wps:bodyPr>
                      </wps:wsp>
                      <wps:wsp>
                        <wps:cNvPr id="244448" name="Rectangle 244448"/>
                        <wps:cNvSpPr/>
                        <wps:spPr>
                          <a:xfrm>
                            <a:off x="1937474" y="490474"/>
                            <a:ext cx="160802" cy="184044"/>
                          </a:xfrm>
                          <a:prstGeom prst="rect">
                            <a:avLst/>
                          </a:prstGeom>
                          <a:ln>
                            <a:noFill/>
                          </a:ln>
                        </wps:spPr>
                        <wps:txbx>
                          <w:txbxContent>
                            <w:p w:rsidR="00BB40C6" w:rsidRDefault="000B60C4">
                              <w:r>
                                <w:rPr>
                                  <w:w w:val="114"/>
                                  <w:sz w:val="16"/>
                                  <w:u w:val="single" w:color="000000"/>
                                </w:rPr>
                                <w:t>К2</w:t>
                              </w:r>
                            </w:p>
                          </w:txbxContent>
                        </wps:txbx>
                        <wps:bodyPr horzOverflow="overflow" vert="horz" lIns="0" tIns="0" rIns="0" bIns="0" rtlCol="0">
                          <a:noAutofit/>
                        </wps:bodyPr>
                      </wps:wsp>
                      <wps:wsp>
                        <wps:cNvPr id="26365" name="Rectangle 26365"/>
                        <wps:cNvSpPr/>
                        <wps:spPr>
                          <a:xfrm>
                            <a:off x="2526538" y="319609"/>
                            <a:ext cx="138574" cy="161039"/>
                          </a:xfrm>
                          <a:prstGeom prst="rect">
                            <a:avLst/>
                          </a:prstGeom>
                          <a:ln>
                            <a:noFill/>
                          </a:ln>
                        </wps:spPr>
                        <wps:txbx>
                          <w:txbxContent>
                            <w:p w:rsidR="00BB40C6" w:rsidRDefault="000B60C4">
                              <w:r>
                                <w:rPr>
                                  <w:w w:val="116"/>
                                  <w:sz w:val="14"/>
                                </w:rPr>
                                <w:t>ХХ</w:t>
                              </w:r>
                            </w:p>
                          </w:txbxContent>
                        </wps:txbx>
                        <wps:bodyPr horzOverflow="overflow" vert="horz" lIns="0" tIns="0" rIns="0" bIns="0" rtlCol="0">
                          <a:noAutofit/>
                        </wps:bodyPr>
                      </wps:wsp>
                      <wps:wsp>
                        <wps:cNvPr id="26366" name="Rectangle 26366"/>
                        <wps:cNvSpPr/>
                        <wps:spPr>
                          <a:xfrm>
                            <a:off x="3415284" y="394056"/>
                            <a:ext cx="180902" cy="207050"/>
                          </a:xfrm>
                          <a:prstGeom prst="rect">
                            <a:avLst/>
                          </a:prstGeom>
                          <a:ln>
                            <a:noFill/>
                          </a:ln>
                        </wps:spPr>
                        <wps:txbx>
                          <w:txbxContent>
                            <w:p w:rsidR="00BB40C6" w:rsidRDefault="000B60C4">
                              <w:r>
                                <w:rPr>
                                  <w:w w:val="114"/>
                                  <w:sz w:val="18"/>
                                </w:rPr>
                                <w:t>К2</w:t>
                              </w:r>
                            </w:p>
                          </w:txbxContent>
                        </wps:txbx>
                        <wps:bodyPr horzOverflow="overflow" vert="horz" lIns="0" tIns="0" rIns="0" bIns="0" rtlCol="0">
                          <a:noAutofit/>
                        </wps:bodyPr>
                      </wps:wsp>
                      <wps:wsp>
                        <wps:cNvPr id="26367" name="Rectangle 26367"/>
                        <wps:cNvSpPr/>
                        <wps:spPr>
                          <a:xfrm>
                            <a:off x="3782555" y="394056"/>
                            <a:ext cx="180902" cy="207050"/>
                          </a:xfrm>
                          <a:prstGeom prst="rect">
                            <a:avLst/>
                          </a:prstGeom>
                          <a:ln>
                            <a:noFill/>
                          </a:ln>
                        </wps:spPr>
                        <wps:txbx>
                          <w:txbxContent>
                            <w:p w:rsidR="00BB40C6" w:rsidRDefault="000B60C4">
                              <w:r>
                                <w:rPr>
                                  <w:w w:val="114"/>
                                  <w:sz w:val="18"/>
                                </w:rPr>
                                <w:t>К1</w:t>
                              </w:r>
                            </w:p>
                          </w:txbxContent>
                        </wps:txbx>
                        <wps:bodyPr horzOverflow="overflow" vert="horz" lIns="0" tIns="0" rIns="0" bIns="0" rtlCol="0">
                          <a:noAutofit/>
                        </wps:bodyPr>
                      </wps:wsp>
                      <wps:wsp>
                        <wps:cNvPr id="26368" name="Rectangle 26368"/>
                        <wps:cNvSpPr/>
                        <wps:spPr>
                          <a:xfrm>
                            <a:off x="4125455" y="414420"/>
                            <a:ext cx="578812" cy="172542"/>
                          </a:xfrm>
                          <a:prstGeom prst="rect">
                            <a:avLst/>
                          </a:prstGeom>
                          <a:ln>
                            <a:noFill/>
                          </a:ln>
                        </wps:spPr>
                        <wps:txbx>
                          <w:txbxContent>
                            <w:p w:rsidR="00BB40C6" w:rsidRDefault="000B60C4">
                              <w:r>
                                <w:rPr>
                                  <w:w w:val="115"/>
                                  <w:sz w:val="15"/>
                                </w:rPr>
                                <w:t>Команда</w:t>
                              </w:r>
                              <w:r>
                                <w:rPr>
                                  <w:spacing w:val="5"/>
                                  <w:w w:val="115"/>
                                  <w:sz w:val="15"/>
                                </w:rPr>
                                <w:t xml:space="preserve"> </w:t>
                              </w:r>
                            </w:p>
                          </w:txbxContent>
                        </wps:txbx>
                        <wps:bodyPr horzOverflow="overflow" vert="horz" lIns="0" tIns="0" rIns="0" bIns="0" rtlCol="0">
                          <a:noAutofit/>
                        </wps:bodyPr>
                      </wps:wsp>
                      <wps:wsp>
                        <wps:cNvPr id="26369" name="Rectangle 26369"/>
                        <wps:cNvSpPr/>
                        <wps:spPr>
                          <a:xfrm>
                            <a:off x="4560653" y="414420"/>
                            <a:ext cx="235376" cy="172542"/>
                          </a:xfrm>
                          <a:prstGeom prst="rect">
                            <a:avLst/>
                          </a:prstGeom>
                          <a:ln>
                            <a:noFill/>
                          </a:ln>
                        </wps:spPr>
                        <wps:txbx>
                          <w:txbxContent>
                            <w:p w:rsidR="00BB40C6" w:rsidRDefault="000B60C4">
                              <w:r>
                                <w:rPr>
                                  <w:w w:val="118"/>
                                  <w:sz w:val="15"/>
                                </w:rPr>
                                <w:t>Run</w:t>
                              </w:r>
                            </w:p>
                          </w:txbxContent>
                        </wps:txbx>
                        <wps:bodyPr horzOverflow="overflow" vert="horz" lIns="0" tIns="0" rIns="0" bIns="0" rtlCol="0">
                          <a:noAutofit/>
                        </wps:bodyPr>
                      </wps:wsp>
                      <wps:wsp>
                        <wps:cNvPr id="26370" name="Rectangle 26370"/>
                        <wps:cNvSpPr/>
                        <wps:spPr>
                          <a:xfrm>
                            <a:off x="2526538" y="600304"/>
                            <a:ext cx="444909" cy="115028"/>
                          </a:xfrm>
                          <a:prstGeom prst="rect">
                            <a:avLst/>
                          </a:prstGeom>
                          <a:ln>
                            <a:noFill/>
                          </a:ln>
                        </wps:spPr>
                        <wps:txbx>
                          <w:txbxContent>
                            <w:p w:rsidR="00BB40C6" w:rsidRDefault="000B60C4">
                              <w:r>
                                <w:rPr>
                                  <w:w w:val="114"/>
                                  <w:sz w:val="10"/>
                                </w:rPr>
                                <w:t>Xn(ОБРАТ.)</w:t>
                              </w:r>
                            </w:p>
                          </w:txbxContent>
                        </wps:txbx>
                        <wps:bodyPr horzOverflow="overflow" vert="horz" lIns="0" tIns="0" rIns="0" bIns="0" rtlCol="0">
                          <a:noAutofit/>
                        </wps:bodyPr>
                      </wps:wsp>
                      <wps:wsp>
                        <wps:cNvPr id="26371" name="Rectangle 26371"/>
                        <wps:cNvSpPr/>
                        <wps:spPr>
                          <a:xfrm>
                            <a:off x="3444240" y="619621"/>
                            <a:ext cx="86955" cy="207050"/>
                          </a:xfrm>
                          <a:prstGeom prst="rect">
                            <a:avLst/>
                          </a:prstGeom>
                          <a:ln>
                            <a:noFill/>
                          </a:ln>
                        </wps:spPr>
                        <wps:txbx>
                          <w:txbxContent>
                            <w:p w:rsidR="00BB40C6" w:rsidRDefault="000B60C4">
                              <w:r>
                                <w:rPr>
                                  <w:w w:val="112"/>
                                  <w:sz w:val="18"/>
                                </w:rPr>
                                <w:t>0</w:t>
                              </w:r>
                            </w:p>
                          </w:txbxContent>
                        </wps:txbx>
                        <wps:bodyPr horzOverflow="overflow" vert="horz" lIns="0" tIns="0" rIns="0" bIns="0" rtlCol="0">
                          <a:noAutofit/>
                        </wps:bodyPr>
                      </wps:wsp>
                      <wps:wsp>
                        <wps:cNvPr id="26372" name="Rectangle 26372"/>
                        <wps:cNvSpPr/>
                        <wps:spPr>
                          <a:xfrm>
                            <a:off x="3811524" y="619621"/>
                            <a:ext cx="86955" cy="207050"/>
                          </a:xfrm>
                          <a:prstGeom prst="rect">
                            <a:avLst/>
                          </a:prstGeom>
                          <a:ln>
                            <a:noFill/>
                          </a:ln>
                        </wps:spPr>
                        <wps:txbx>
                          <w:txbxContent>
                            <w:p w:rsidR="00BB40C6" w:rsidRDefault="000B60C4">
                              <w:r>
                                <w:rPr>
                                  <w:w w:val="112"/>
                                  <w:sz w:val="18"/>
                                </w:rPr>
                                <w:t>0</w:t>
                              </w:r>
                            </w:p>
                          </w:txbxContent>
                        </wps:txbx>
                        <wps:bodyPr horzOverflow="overflow" vert="horz" lIns="0" tIns="0" rIns="0" bIns="0" rtlCol="0">
                          <a:noAutofit/>
                        </wps:bodyPr>
                      </wps:wsp>
                      <wps:wsp>
                        <wps:cNvPr id="26373" name="Rectangle 26373"/>
                        <wps:cNvSpPr/>
                        <wps:spPr>
                          <a:xfrm>
                            <a:off x="4325112" y="694290"/>
                            <a:ext cx="583618" cy="80520"/>
                          </a:xfrm>
                          <a:prstGeom prst="rect">
                            <a:avLst/>
                          </a:prstGeom>
                          <a:ln>
                            <a:noFill/>
                          </a:ln>
                        </wps:spPr>
                        <wps:txbx>
                          <w:txbxContent>
                            <w:p w:rsidR="00BB40C6" w:rsidRDefault="000B60C4">
                              <w:r>
                                <w:rPr>
                                  <w:w w:val="117"/>
                                  <w:sz w:val="7"/>
                                </w:rPr>
                                <w:t>ОСТАНАВЛИВАТЬСЯ</w:t>
                              </w:r>
                            </w:p>
                          </w:txbxContent>
                        </wps:txbx>
                        <wps:bodyPr horzOverflow="overflow" vert="horz" lIns="0" tIns="0" rIns="0" bIns="0" rtlCol="0">
                          <a:noAutofit/>
                        </wps:bodyPr>
                      </wps:wsp>
                      <wps:wsp>
                        <wps:cNvPr id="26374" name="Rectangle 26374"/>
                        <wps:cNvSpPr/>
                        <wps:spPr>
                          <a:xfrm>
                            <a:off x="2522157" y="822541"/>
                            <a:ext cx="274310" cy="161039"/>
                          </a:xfrm>
                          <a:prstGeom prst="rect">
                            <a:avLst/>
                          </a:prstGeom>
                          <a:ln>
                            <a:noFill/>
                          </a:ln>
                        </wps:spPr>
                        <wps:txbx>
                          <w:txbxContent>
                            <w:p w:rsidR="00BB40C6" w:rsidRDefault="000B60C4">
                              <w:r>
                                <w:rPr>
                                  <w:w w:val="114"/>
                                  <w:sz w:val="14"/>
                                </w:rPr>
                                <w:t>COM</w:t>
                              </w:r>
                            </w:p>
                          </w:txbxContent>
                        </wps:txbx>
                        <wps:bodyPr horzOverflow="overflow" vert="horz" lIns="0" tIns="0" rIns="0" bIns="0" rtlCol="0">
                          <a:noAutofit/>
                        </wps:bodyPr>
                      </wps:wsp>
                      <wps:wsp>
                        <wps:cNvPr id="26375" name="Rectangle 26375"/>
                        <wps:cNvSpPr/>
                        <wps:spPr>
                          <a:xfrm>
                            <a:off x="3444240" y="845173"/>
                            <a:ext cx="86955" cy="207050"/>
                          </a:xfrm>
                          <a:prstGeom prst="rect">
                            <a:avLst/>
                          </a:prstGeom>
                          <a:ln>
                            <a:noFill/>
                          </a:ln>
                        </wps:spPr>
                        <wps:txbx>
                          <w:txbxContent>
                            <w:p w:rsidR="00BB40C6" w:rsidRDefault="000B60C4">
                              <w:r>
                                <w:rPr>
                                  <w:w w:val="112"/>
                                  <w:sz w:val="18"/>
                                </w:rPr>
                                <w:t>0</w:t>
                              </w:r>
                            </w:p>
                          </w:txbxContent>
                        </wps:txbx>
                        <wps:bodyPr horzOverflow="overflow" vert="horz" lIns="0" tIns="0" rIns="0" bIns="0" rtlCol="0">
                          <a:noAutofit/>
                        </wps:bodyPr>
                      </wps:wsp>
                      <wps:wsp>
                        <wps:cNvPr id="26376" name="Rectangle 26376"/>
                        <wps:cNvSpPr/>
                        <wps:spPr>
                          <a:xfrm>
                            <a:off x="3811524" y="845173"/>
                            <a:ext cx="86955" cy="207050"/>
                          </a:xfrm>
                          <a:prstGeom prst="rect">
                            <a:avLst/>
                          </a:prstGeom>
                          <a:ln>
                            <a:noFill/>
                          </a:ln>
                        </wps:spPr>
                        <wps:txbx>
                          <w:txbxContent>
                            <w:p w:rsidR="00BB40C6" w:rsidRDefault="000B60C4">
                              <w:r>
                                <w:rPr>
                                  <w:w w:val="112"/>
                                  <w:sz w:val="18"/>
                                </w:rPr>
                                <w:t>1</w:t>
                              </w:r>
                            </w:p>
                          </w:txbxContent>
                        </wps:txbx>
                        <wps:bodyPr horzOverflow="overflow" vert="horz" lIns="0" tIns="0" rIns="0" bIns="0" rtlCol="0">
                          <a:noAutofit/>
                        </wps:bodyPr>
                      </wps:wsp>
                      <wps:wsp>
                        <wps:cNvPr id="26377" name="Rectangle 26377"/>
                        <wps:cNvSpPr/>
                        <wps:spPr>
                          <a:xfrm>
                            <a:off x="4354055" y="919842"/>
                            <a:ext cx="224000" cy="80520"/>
                          </a:xfrm>
                          <a:prstGeom prst="rect">
                            <a:avLst/>
                          </a:prstGeom>
                          <a:ln>
                            <a:noFill/>
                          </a:ln>
                        </wps:spPr>
                        <wps:txbx>
                          <w:txbxContent>
                            <w:p w:rsidR="00BB40C6" w:rsidRDefault="000B60C4">
                              <w:r>
                                <w:rPr>
                                  <w:w w:val="116"/>
                                  <w:sz w:val="7"/>
                                </w:rPr>
                                <w:t>ВПЕРЕД</w:t>
                              </w:r>
                            </w:p>
                          </w:txbxContent>
                        </wps:txbx>
                        <wps:bodyPr horzOverflow="overflow" vert="horz" lIns="0" tIns="0" rIns="0" bIns="0" rtlCol="0">
                          <a:noAutofit/>
                        </wps:bodyPr>
                      </wps:wsp>
                      <wps:wsp>
                        <wps:cNvPr id="26378" name="Rectangle 26378"/>
                        <wps:cNvSpPr/>
                        <wps:spPr>
                          <a:xfrm>
                            <a:off x="3444240" y="1070724"/>
                            <a:ext cx="86955" cy="207050"/>
                          </a:xfrm>
                          <a:prstGeom prst="rect">
                            <a:avLst/>
                          </a:prstGeom>
                          <a:ln>
                            <a:noFill/>
                          </a:ln>
                        </wps:spPr>
                        <wps:txbx>
                          <w:txbxContent>
                            <w:p w:rsidR="00BB40C6" w:rsidRDefault="000B60C4">
                              <w:r>
                                <w:rPr>
                                  <w:w w:val="112"/>
                                  <w:sz w:val="18"/>
                                </w:rPr>
                                <w:t>1</w:t>
                              </w:r>
                            </w:p>
                          </w:txbxContent>
                        </wps:txbx>
                        <wps:bodyPr horzOverflow="overflow" vert="horz" lIns="0" tIns="0" rIns="0" bIns="0" rtlCol="0">
                          <a:noAutofit/>
                        </wps:bodyPr>
                      </wps:wsp>
                      <wps:wsp>
                        <wps:cNvPr id="26379" name="Rectangle 26379"/>
                        <wps:cNvSpPr/>
                        <wps:spPr>
                          <a:xfrm>
                            <a:off x="3811524" y="1070724"/>
                            <a:ext cx="86955" cy="207050"/>
                          </a:xfrm>
                          <a:prstGeom prst="rect">
                            <a:avLst/>
                          </a:prstGeom>
                          <a:ln>
                            <a:noFill/>
                          </a:ln>
                        </wps:spPr>
                        <wps:txbx>
                          <w:txbxContent>
                            <w:p w:rsidR="00BB40C6" w:rsidRDefault="000B60C4">
                              <w:r>
                                <w:rPr>
                                  <w:w w:val="112"/>
                                  <w:sz w:val="18"/>
                                </w:rPr>
                                <w:t>0</w:t>
                              </w:r>
                            </w:p>
                          </w:txbxContent>
                        </wps:txbx>
                        <wps:bodyPr horzOverflow="overflow" vert="horz" lIns="0" tIns="0" rIns="0" bIns="0" rtlCol="0">
                          <a:noAutofit/>
                        </wps:bodyPr>
                      </wps:wsp>
                      <wps:wsp>
                        <wps:cNvPr id="26380" name="Rectangle 26380"/>
                        <wps:cNvSpPr/>
                        <wps:spPr>
                          <a:xfrm>
                            <a:off x="4354055" y="1070724"/>
                            <a:ext cx="270290" cy="207050"/>
                          </a:xfrm>
                          <a:prstGeom prst="rect">
                            <a:avLst/>
                          </a:prstGeom>
                          <a:ln>
                            <a:noFill/>
                          </a:ln>
                        </wps:spPr>
                        <wps:txbx>
                          <w:txbxContent>
                            <w:p w:rsidR="00BB40C6" w:rsidRDefault="000B60C4">
                              <w:r>
                                <w:rPr>
                                  <w:w w:val="112"/>
                                  <w:sz w:val="18"/>
                                </w:rPr>
                                <w:t>REV</w:t>
                              </w:r>
                            </w:p>
                          </w:txbxContent>
                        </wps:txbx>
                        <wps:bodyPr horzOverflow="overflow" vert="horz" lIns="0" tIns="0" rIns="0" bIns="0" rtlCol="0">
                          <a:noAutofit/>
                        </wps:bodyPr>
                      </wps:wsp>
                      <wps:wsp>
                        <wps:cNvPr id="26381" name="Rectangle 26381"/>
                        <wps:cNvSpPr/>
                        <wps:spPr>
                          <a:xfrm>
                            <a:off x="3444240" y="1296277"/>
                            <a:ext cx="86955" cy="207050"/>
                          </a:xfrm>
                          <a:prstGeom prst="rect">
                            <a:avLst/>
                          </a:prstGeom>
                          <a:ln>
                            <a:noFill/>
                          </a:ln>
                        </wps:spPr>
                        <wps:txbx>
                          <w:txbxContent>
                            <w:p w:rsidR="00BB40C6" w:rsidRDefault="000B60C4">
                              <w:r>
                                <w:rPr>
                                  <w:w w:val="112"/>
                                  <w:sz w:val="18"/>
                                </w:rPr>
                                <w:t>1</w:t>
                              </w:r>
                            </w:p>
                          </w:txbxContent>
                        </wps:txbx>
                        <wps:bodyPr horzOverflow="overflow" vert="horz" lIns="0" tIns="0" rIns="0" bIns="0" rtlCol="0">
                          <a:noAutofit/>
                        </wps:bodyPr>
                      </wps:wsp>
                      <wps:wsp>
                        <wps:cNvPr id="26382" name="Rectangle 26382"/>
                        <wps:cNvSpPr/>
                        <wps:spPr>
                          <a:xfrm>
                            <a:off x="3811524" y="1296277"/>
                            <a:ext cx="86955" cy="207050"/>
                          </a:xfrm>
                          <a:prstGeom prst="rect">
                            <a:avLst/>
                          </a:prstGeom>
                          <a:ln>
                            <a:noFill/>
                          </a:ln>
                        </wps:spPr>
                        <wps:txbx>
                          <w:txbxContent>
                            <w:p w:rsidR="00BB40C6" w:rsidRDefault="000B60C4">
                              <w:r>
                                <w:rPr>
                                  <w:w w:val="112"/>
                                  <w:sz w:val="18"/>
                                </w:rPr>
                                <w:t>1</w:t>
                              </w:r>
                            </w:p>
                          </w:txbxContent>
                        </wps:txbx>
                        <wps:bodyPr horzOverflow="overflow" vert="horz" lIns="0" tIns="0" rIns="0" bIns="0" rtlCol="0">
                          <a:noAutofit/>
                        </wps:bodyPr>
                      </wps:wsp>
                      <wps:wsp>
                        <wps:cNvPr id="26383" name="Rectangle 26383"/>
                        <wps:cNvSpPr/>
                        <wps:spPr>
                          <a:xfrm>
                            <a:off x="4354055" y="1296277"/>
                            <a:ext cx="270290" cy="207050"/>
                          </a:xfrm>
                          <a:prstGeom prst="rect">
                            <a:avLst/>
                          </a:prstGeom>
                          <a:ln>
                            <a:noFill/>
                          </a:ln>
                        </wps:spPr>
                        <wps:txbx>
                          <w:txbxContent>
                            <w:p w:rsidR="00BB40C6" w:rsidRDefault="000B60C4">
                              <w:r>
                                <w:rPr>
                                  <w:w w:val="112"/>
                                  <w:sz w:val="18"/>
                                </w:rPr>
                                <w:t>REV</w:t>
                              </w:r>
                            </w:p>
                          </w:txbxContent>
                        </wps:txbx>
                        <wps:bodyPr horzOverflow="overflow" vert="horz" lIns="0" tIns="0" rIns="0" bIns="0" rtlCol="0">
                          <a:noAutofit/>
                        </wps:bodyPr>
                      </wps:wsp>
                    </wpg:wgp>
                  </a:graphicData>
                </a:graphic>
              </wp:inline>
            </w:drawing>
          </mc:Choice>
          <mc:Fallback xmlns:a="http://schemas.openxmlformats.org/drawingml/2006/main">
            <w:pict>
              <v:group id="Group 245457" style="width:382.47pt;height:116.43pt;mso-position-horizontal-relative:char;mso-position-vertical-relative:line" coordsize="48573,14786">
                <v:shape id="Shape 26134" style="position:absolute;width:15681;height:0;left:32891;top:3515;" coordsize="1568196,0" path="m0,0l1568196,0">
                  <v:stroke weight="0.48pt" endcap="flat" joinstyle="bevel" on="true" color="#000000"/>
                  <v:fill on="false" color="#000000" opacity="0"/>
                </v:shape>
                <v:shape id="Shape 26135" style="position:absolute;width:15681;height:0;left:32891;top:5769;" coordsize="1568196,0" path="m0,0l1568196,0">
                  <v:stroke weight="0.48pt" endcap="flat" joinstyle="bevel" on="true" color="#000000"/>
                  <v:fill on="false" color="#000000" opacity="0"/>
                </v:shape>
                <v:shape id="Shape 26136" style="position:absolute;width:15681;height:0;left:32891;top:8023;" coordsize="1568196,0" path="m0,0l1568196,0">
                  <v:stroke weight="0.48pt" endcap="flat" joinstyle="bevel" on="true" color="#000000"/>
                  <v:fill on="false" color="#000000" opacity="0"/>
                </v:shape>
                <v:shape id="Shape 26137" style="position:absolute;width:15681;height:0;left:32891;top:10278;" coordsize="1568196,0" path="m0,0l1568196,0">
                  <v:stroke weight="0.48pt" endcap="flat" joinstyle="bevel" on="true" color="#000000"/>
                  <v:fill on="false" color="#000000" opacity="0"/>
                </v:shape>
                <v:shape id="Shape 26138" style="position:absolute;width:15681;height:0;left:32891;top:12532;" coordsize="1568196,0" path="m0,0l1568196,0">
                  <v:stroke weight="0.48pt" endcap="flat" joinstyle="bevel" on="true" color="#000000"/>
                  <v:fill on="false" color="#000000" opacity="0"/>
                </v:shape>
                <v:shape id="Shape 26139" style="position:absolute;width:15681;height:0;left:32891;top:14786;" coordsize="1568196,0" path="m0,0l1568196,0">
                  <v:stroke weight="0.48pt" endcap="flat" joinstyle="bevel" on="true" color="#000000"/>
                  <v:fill on="false" color="#000000" opacity="0"/>
                </v:shape>
                <v:shape id="Shape 26140" style="position:absolute;width:0;height:11271;left:32922;top:3484;" coordsize="0,1127125" path="m0,0l0,1127125">
                  <v:stroke weight="0.48pt" endcap="flat" joinstyle="bevel" on="true" color="#000000"/>
                  <v:fill on="false" color="#000000" opacity="0"/>
                </v:shape>
                <v:shape id="Shape 26141" style="position:absolute;width:0;height:11271;left:36541;top:3484;" coordsize="0,1127125" path="m0,0l0,1127125">
                  <v:stroke weight="0.48pt" endcap="flat" joinstyle="bevel" on="true" color="#000000"/>
                  <v:fill on="false" color="#000000" opacity="0"/>
                </v:shape>
                <v:shape id="Shape 26142" style="position:absolute;width:0;height:11271;left:40256;top:3484;" coordsize="0,1127125" path="m0,0l0,1127125">
                  <v:stroke weight="0.48pt" endcap="flat" joinstyle="bevel" on="true" color="#000000"/>
                  <v:fill on="false" color="#000000" opacity="0"/>
                </v:shape>
                <v:shape id="Shape 26143" style="position:absolute;width:0;height:11271;left:48543;top:3484;" coordsize="0,1127125" path="m0,0l0,1127125">
                  <v:stroke weight="0.48pt" endcap="flat" joinstyle="bevel" on="true" color="#000000"/>
                  <v:fill on="false" color="#000000" opacity="0"/>
                </v:shape>
                <v:shape id="Shape 26255" style="position:absolute;width:10;height:943;left:21731;top:3006;" coordsize="1041,94361" path="m0,0l1041,94361">
                  <v:stroke weight="0pt" endcap="round" joinstyle="round" on="true" color="#000000"/>
                  <v:fill on="false" color="#000000" opacity="0"/>
                </v:shape>
                <v:shape id="Shape 26256" style="position:absolute;width:2516;height:0;left:22427;top:1270;" coordsize="251600,0" path="m251600,0l0,0">
                  <v:stroke weight="0pt" endcap="round" joinstyle="round" on="true" color="#000000"/>
                  <v:fill on="false" color="#000000" opacity="0"/>
                </v:shape>
                <v:shape id="Shape 26257" style="position:absolute;width:2516;height:0;left:22427;top:3803;" coordsize="251600,0" path="m251600,0l0,0">
                  <v:stroke weight="0pt" endcap="round" joinstyle="round" on="true" color="#000000"/>
                  <v:fill on="false" color="#000000" opacity="0"/>
                </v:shape>
                <v:shape id="Shape 26258" style="position:absolute;width:2493;height:0;left:22450;top:6313;" coordsize="249339,0" path="m249339,0l0,0">
                  <v:stroke weight="0pt" endcap="round" joinstyle="round" on="true" color="#000000"/>
                  <v:fill on="false" color="#000000" opacity="0"/>
                </v:shape>
                <v:shape id="Shape 26259" style="position:absolute;width:2493;height:0;left:22450;top:8824;" coordsize="249339,0" path="m249339,0l0,0">
                  <v:stroke weight="0pt" endcap="round" joinstyle="round" on="true" color="#000000"/>
                  <v:fill on="false" color="#000000" opacity="0"/>
                </v:shape>
                <v:shape id="Shape 26260" style="position:absolute;width:2506;height:0;left:18503;top:1279;" coordsize="250698,0" path="m250698,0l0,0">
                  <v:stroke weight="0pt" endcap="round" joinstyle="round" on="true" color="#000000"/>
                  <v:fill on="false" color="#000000" opacity="0"/>
                </v:shape>
                <v:shape id="Shape 26261" style="position:absolute;width:0;height:2529;left:18503;top:1279;" coordsize="0,252959" path="m0,0l0,252959">
                  <v:stroke weight="0pt" endcap="round" joinstyle="round" on="true" color="#000000"/>
                  <v:fill on="false" color="#000000" opacity="0"/>
                </v:shape>
                <v:shape id="Shape 26262" style="position:absolute;width:0;height:5001;left:18503;top:3808;" coordsize="0,500164" path="m0,0l0,500164">
                  <v:stroke weight="0pt" endcap="round" joinstyle="round" on="true" color="#000000"/>
                  <v:fill on="false" color="#000000" opacity="0"/>
                </v:shape>
                <v:shape id="Shape 26263" style="position:absolute;width:6440;height:0;left:18503;top:8824;" coordsize="644055,0" path="m644055,0l0,0">
                  <v:stroke weight="0pt" endcap="round" joinstyle="round" on="true" color="#000000"/>
                  <v:fill on="false" color="#000000" opacity="0"/>
                </v:shape>
                <v:shape id="Shape 26264" style="position:absolute;width:2553;height:0;left:18503;top:3808;" coordsize="255346,0" path="m0,0l255346,0">
                  <v:stroke weight="0pt" endcap="round" joinstyle="round" on="true" color="#000000"/>
                  <v:fill on="false" color="#000000" opacity="0"/>
                </v:shape>
                <v:shape id="Shape 26265" style="position:absolute;width:1430;height:676;left:21017;top:5633;" coordsize="143053,67666" path="m0,67666l143053,0">
                  <v:stroke weight="0pt" endcap="round" joinstyle="round" on="true" color="#000000"/>
                  <v:fill on="false" color="#000000" opacity="0"/>
                </v:shape>
                <v:shape id="Shape 26266" style="position:absolute;width:1430;height:675;left:21010;top:603;" coordsize="143040,67589" path="m0,67589l143040,0">
                  <v:stroke weight="0pt" endcap="round" joinstyle="round" on="true" color="#000000"/>
                  <v:fill on="false" color="#000000" opacity="0"/>
                </v:shape>
                <v:shape id="Shape 26267" style="position:absolute;width:0;height:286;left:22427;top:3803;" coordsize="0,28689" path="m0,0l0,28689">
                  <v:stroke weight="0pt" endcap="round" joinstyle="round" on="true" color="#000000"/>
                  <v:fill on="false" color="#000000" opacity="0"/>
                </v:shape>
                <v:shape id="Shape 26268" style="position:absolute;width:1371;height:281;left:21056;top:3808;" coordsize="137109,28156" path="m0,0l137109,28156">
                  <v:stroke weight="0pt" endcap="round" joinstyle="round" on="true" color="#000000"/>
                  <v:fill on="false" color="#000000" opacity="0"/>
                </v:shape>
                <v:shape id="Shape 26269" style="position:absolute;width:0;height:286;left:21413;top:0;" coordsize="0,28626" path="m0,0l0,28626">
                  <v:stroke weight="0pt" endcap="round" joinstyle="round" on="true" color="#000000"/>
                  <v:fill on="false" color="#000000" opacity="0"/>
                </v:shape>
                <v:shape id="Shape 26270" style="position:absolute;width:0;height:286;left:22034;top:0;" coordsize="0,28626" path="m0,0l0,28626">
                  <v:stroke weight="0pt" endcap="round" joinstyle="round" on="true" color="#000000"/>
                  <v:fill on="false" color="#000000" opacity="0"/>
                </v:shape>
                <v:shape id="Shape 26271" style="position:absolute;width:621;height:0;left:21413;top:0;" coordsize="62154,64" path="m0,64l62154,0">
                  <v:stroke weight="0pt" endcap="round" joinstyle="round" on="true" color="#000000"/>
                  <v:fill on="false" color="#000000" opacity="0"/>
                </v:shape>
                <v:shape id="Shape 26272" style="position:absolute;width:621;height:0;left:21420;top:3006;" coordsize="62166,64" path="m0,64l62166,0">
                  <v:stroke weight="0pt" endcap="round" joinstyle="round" on="true" color="#000000"/>
                  <v:fill on="false" color="#000000" opacity="0"/>
                </v:shape>
                <v:shape id="Shape 26273" style="position:absolute;width:0;height:286;left:22042;top:3006;" coordsize="0,28613" path="m0,0l0,28613">
                  <v:stroke weight="0pt" endcap="round" joinstyle="round" on="true" color="#000000"/>
                  <v:fill on="false" color="#000000" opacity="0"/>
                </v:shape>
                <v:shape id="Shape 26274" style="position:absolute;width:0;height:286;left:21420;top:3006;" coordsize="0,28613" path="m0,0l0,28613">
                  <v:stroke weight="0pt" endcap="round" joinstyle="round" on="true" color="#000000"/>
                  <v:fill on="false" color="#000000" opacity="0"/>
                </v:shape>
                <v:shape id="Shape 26275" style="position:absolute;width:1;height:941;left:21723;top:0;" coordsize="140,94170" path="m0,0l140,94170">
                  <v:stroke weight="0pt" endcap="round" joinstyle="round" on="true" color="#000000"/>
                  <v:fill on="false" color="#000000" opacity="0"/>
                </v:shape>
                <v:shape id="Shape 26276" style="position:absolute;width:0;height:0;left:21731;top:3006;" coordsize="64,0" path="m0,0l64,0">
                  <v:stroke weight="0pt" endcap="round" joinstyle="round" on="true" color="#000000"/>
                  <v:fill on="false" color="#000000" opacity="0"/>
                </v:shape>
                <v:rect id="Rectangle 26334" style="position:absolute;width:3093;height:920;left:0;top:733;" filled="f" stroked="f">
                  <v:textbox inset="0,0,0,0">
                    <w:txbxContent>
                      <w:p>
                        <w:pPr>
                          <w:spacing w:before="0" w:after="160" w:line="259" w:lineRule="auto"/>
                        </w:pPr>
                        <w:r>
                          <w:rPr>
                            <w:rFonts w:cs="Calibri" w:hAnsi="Calibri" w:eastAsia="Calibri" w:ascii="Calibri"/>
                            <w:w w:val="119"/>
                            <w:sz w:val="8"/>
                          </w:rPr>
                          <w:t xml:space="preserve">функции</w:t>
                        </w:r>
                        <w:r>
                          <w:rPr>
                            <w:rFonts w:cs="Calibri" w:hAnsi="Calibri" w:eastAsia="Calibri" w:ascii="Calibri"/>
                            <w:spacing w:val="3"/>
                            <w:w w:val="119"/>
                            <w:sz w:val="8"/>
                          </w:rPr>
                          <w:t xml:space="preserve"> </w:t>
                        </w:r>
                      </w:p>
                    </w:txbxContent>
                  </v:textbox>
                </v:rect>
                <v:rect id="Rectangle 26335" style="position:absolute;width:5597;height:920;left:2326;top:733;" filled="f" stroked="f">
                  <v:textbox inset="0,0,0,0">
                    <w:txbxContent>
                      <w:p>
                        <w:pPr>
                          <w:spacing w:before="0" w:after="160" w:line="259" w:lineRule="auto"/>
                        </w:pPr>
                        <w:r>
                          <w:rPr>
                            <w:rFonts w:cs="Calibri" w:hAnsi="Calibri" w:eastAsia="Calibri" w:ascii="Calibri"/>
                            <w:w w:val="117"/>
                            <w:sz w:val="8"/>
                          </w:rPr>
                          <w:t xml:space="preserve">соответственно.</w:t>
                        </w:r>
                        <w:r>
                          <w:rPr>
                            <w:rFonts w:cs="Calibri" w:hAnsi="Calibri" w:eastAsia="Calibri" w:ascii="Calibri"/>
                            <w:spacing w:val="3"/>
                            <w:w w:val="117"/>
                            <w:sz w:val="8"/>
                          </w:rPr>
                          <w:t xml:space="preserve"> </w:t>
                        </w:r>
                      </w:p>
                    </w:txbxContent>
                  </v:textbox>
                </v:rect>
                <v:rect id="Rectangle 26336" style="position:absolute;width:614;height:920;left:6534;top:733;" filled="f" stroked="f">
                  <v:textbox inset="0,0,0,0">
                    <w:txbxContent>
                      <w:p>
                        <w:pPr>
                          <w:spacing w:before="0" w:after="160" w:line="259" w:lineRule="auto"/>
                        </w:pPr>
                        <w:r>
                          <w:rPr>
                            <w:rFonts w:cs="Calibri" w:hAnsi="Calibri" w:eastAsia="Calibri" w:ascii="Calibri"/>
                            <w:w w:val="121"/>
                            <w:sz w:val="8"/>
                          </w:rPr>
                          <w:t xml:space="preserve">В</w:t>
                        </w:r>
                        <w:r>
                          <w:rPr>
                            <w:rFonts w:cs="Calibri" w:hAnsi="Calibri" w:eastAsia="Calibri" w:ascii="Calibri"/>
                            <w:spacing w:val="3"/>
                            <w:w w:val="121"/>
                            <w:sz w:val="8"/>
                          </w:rPr>
                          <w:t xml:space="preserve"> </w:t>
                        </w:r>
                      </w:p>
                    </w:txbxContent>
                  </v:textbox>
                </v:rect>
                <v:rect id="Rectangle 26337" style="position:absolute;width:1743;height:920;left:6997;top:733;" filled="f" stroked="f">
                  <v:textbox inset="0,0,0,0">
                    <w:txbxContent>
                      <w:p>
                        <w:pPr>
                          <w:spacing w:before="0" w:after="160" w:line="259" w:lineRule="auto"/>
                        </w:pPr>
                        <w:r>
                          <w:rPr>
                            <w:rFonts w:cs="Calibri" w:hAnsi="Calibri" w:eastAsia="Calibri" w:ascii="Calibri"/>
                            <w:w w:val="115"/>
                            <w:sz w:val="8"/>
                          </w:rPr>
                          <w:t xml:space="preserve">этом</w:t>
                        </w:r>
                        <w:r>
                          <w:rPr>
                            <w:rFonts w:cs="Calibri" w:hAnsi="Calibri" w:eastAsia="Calibri" w:ascii="Calibri"/>
                            <w:spacing w:val="3"/>
                            <w:w w:val="115"/>
                            <w:sz w:val="8"/>
                          </w:rPr>
                          <w:t xml:space="preserve"> </w:t>
                        </w:r>
                      </w:p>
                    </w:txbxContent>
                  </v:textbox>
                </v:rect>
                <v:rect id="Rectangle 26338" style="position:absolute;width:2798;height:920;left:8308;top:733;" filled="f" stroked="f">
                  <v:textbox inset="0,0,0,0">
                    <w:txbxContent>
                      <w:p>
                        <w:pPr>
                          <w:spacing w:before="0" w:after="160" w:line="259" w:lineRule="auto"/>
                        </w:pPr>
                        <w:r>
                          <w:rPr>
                            <w:rFonts w:cs="Calibri" w:hAnsi="Calibri" w:eastAsia="Calibri" w:ascii="Calibri"/>
                            <w:w w:val="115"/>
                            <w:sz w:val="8"/>
                          </w:rPr>
                          <w:t xml:space="preserve">режиме</w:t>
                        </w:r>
                        <w:r>
                          <w:rPr>
                            <w:rFonts w:cs="Calibri" w:hAnsi="Calibri" w:eastAsia="Calibri" w:ascii="Calibri"/>
                            <w:spacing w:val="3"/>
                            <w:w w:val="115"/>
                            <w:sz w:val="8"/>
                          </w:rPr>
                          <w:t xml:space="preserve"> </w:t>
                        </w:r>
                      </w:p>
                    </w:txbxContent>
                  </v:textbox>
                </v:rect>
                <v:rect id="Rectangle 26339" style="position:absolute;width:4139;height:920;left:10412;top:733;" filled="f" stroked="f">
                  <v:textbox inset="0,0,0,0">
                    <w:txbxContent>
                      <w:p>
                        <w:pPr>
                          <w:spacing w:before="0" w:after="160" w:line="259" w:lineRule="auto"/>
                        </w:pPr>
                        <w:r>
                          <w:rPr>
                            <w:rFonts w:cs="Calibri" w:hAnsi="Calibri" w:eastAsia="Calibri" w:ascii="Calibri"/>
                            <w:w w:val="118"/>
                            <w:sz w:val="8"/>
                          </w:rPr>
                          <w:t xml:space="preserve">управления</w:t>
                        </w:r>
                        <w:r>
                          <w:rPr>
                            <w:rFonts w:cs="Calibri" w:hAnsi="Calibri" w:eastAsia="Calibri" w:ascii="Calibri"/>
                            <w:spacing w:val="3"/>
                            <w:w w:val="118"/>
                            <w:sz w:val="8"/>
                          </w:rPr>
                          <w:t xml:space="preserve"> </w:t>
                        </w:r>
                      </w:p>
                    </w:txbxContent>
                  </v:textbox>
                </v:rect>
                <v:rect id="Rectangle 26340" style="position:absolute;width:979;height:920;left:13524;top:733;" filled="f" stroked="f">
                  <v:textbox inset="0,0,0,0">
                    <w:txbxContent>
                      <w:p>
                        <w:pPr>
                          <w:spacing w:before="0" w:after="160" w:line="259" w:lineRule="auto"/>
                        </w:pPr>
                        <w:r>
                          <w:rPr>
                            <w:rFonts w:cs="Calibri" w:hAnsi="Calibri" w:eastAsia="Calibri" w:ascii="Calibri"/>
                            <w:w w:val="114"/>
                            <w:sz w:val="8"/>
                          </w:rPr>
                          <w:t xml:space="preserve">К1</w:t>
                        </w:r>
                        <w:r>
                          <w:rPr>
                            <w:rFonts w:cs="Calibri" w:hAnsi="Calibri" w:eastAsia="Calibri" w:ascii="Calibri"/>
                            <w:spacing w:val="3"/>
                            <w:w w:val="114"/>
                            <w:sz w:val="8"/>
                          </w:rPr>
                          <w:t xml:space="preserve"> </w:t>
                        </w:r>
                      </w:p>
                    </w:txbxContent>
                  </v:textbox>
                </v:rect>
                <v:rect id="Rectangle 26341" style="position:absolute;width:610;height:920;left:14261;top:733;" filled="f" stroked="f">
                  <v:textbox inset="0,0,0,0">
                    <w:txbxContent>
                      <w:p>
                        <w:pPr>
                          <w:spacing w:before="0" w:after="160" w:line="259" w:lineRule="auto"/>
                        </w:pPr>
                        <w:r>
                          <w:rPr>
                            <w:rFonts w:cs="Calibri" w:hAnsi="Calibri" w:eastAsia="Calibri" w:ascii="Calibri"/>
                            <w:w w:val="121"/>
                            <w:sz w:val="8"/>
                          </w:rPr>
                          <w:t xml:space="preserve">и</w:t>
                        </w:r>
                        <w:r>
                          <w:rPr>
                            <w:rFonts w:cs="Calibri" w:hAnsi="Calibri" w:eastAsia="Calibri" w:ascii="Calibri"/>
                            <w:spacing w:val="3"/>
                            <w:w w:val="121"/>
                            <w:sz w:val="8"/>
                          </w:rPr>
                          <w:t xml:space="preserve"> </w:t>
                        </w:r>
                      </w:p>
                    </w:txbxContent>
                  </v:textbox>
                </v:rect>
                <v:rect id="Rectangle 26342" style="position:absolute;width:804;height:920;left:14720;top:733;" filled="f" stroked="f">
                  <v:textbox inset="0,0,0,0">
                    <w:txbxContent>
                      <w:p>
                        <w:pPr>
                          <w:spacing w:before="0" w:after="160" w:line="259" w:lineRule="auto"/>
                        </w:pPr>
                        <w:r>
                          <w:rPr>
                            <w:rFonts w:cs="Calibri" w:hAnsi="Calibri" w:eastAsia="Calibri" w:ascii="Calibri"/>
                            <w:w w:val="114"/>
                            <w:sz w:val="8"/>
                          </w:rPr>
                          <w:t xml:space="preserve">К2</w:t>
                        </w:r>
                      </w:p>
                    </w:txbxContent>
                  </v:textbox>
                </v:rect>
                <v:rect id="Rectangle 26343" style="position:absolute;width:1005;height:1150;left:15324;top:597;" filled="f" stroked="f">
                  <v:textbox inset="0,0,0,0">
                    <w:txbxContent>
                      <w:p>
                        <w:pPr>
                          <w:spacing w:before="0" w:after="160" w:line="259" w:lineRule="auto"/>
                        </w:pPr>
                        <w:r>
                          <w:rPr>
                            <w:rFonts w:cs="Calibri" w:hAnsi="Calibri" w:eastAsia="Calibri" w:ascii="Calibri"/>
                            <w:w w:val="114"/>
                            <w:sz w:val="10"/>
                          </w:rPr>
                          <w:t xml:space="preserve">К1</w:t>
                        </w:r>
                      </w:p>
                    </w:txbxContent>
                  </v:textbox>
                </v:rect>
                <v:rect id="Rectangle 26344" style="position:absolute;width:2297;height:920;left:16080;top:733;" filled="f" stroked="f">
                  <v:textbox inset="0,0,0,0">
                    <w:txbxContent>
                      <w:p>
                        <w:pPr>
                          <w:spacing w:before="0" w:after="160" w:line="259" w:lineRule="auto"/>
                        </w:pPr>
                        <w:r>
                          <w:rPr>
                            <w:rFonts w:cs="Calibri" w:hAnsi="Calibri" w:eastAsia="Calibri" w:ascii="Calibri"/>
                            <w:w w:val="115"/>
                            <w:sz w:val="8"/>
                          </w:rPr>
                          <w:t xml:space="preserve">может</w:t>
                        </w:r>
                        <w:r>
                          <w:rPr>
                            <w:rFonts w:cs="Calibri" w:hAnsi="Calibri" w:eastAsia="Calibri" w:ascii="Calibri"/>
                            <w:spacing w:val="3"/>
                            <w:w w:val="115"/>
                            <w:sz w:val="8"/>
                          </w:rPr>
                          <w:t xml:space="preserve"> </w:t>
                        </w:r>
                      </w:p>
                    </w:txbxContent>
                  </v:textbox>
                </v:rect>
                <v:rect id="Rectangle 26345" style="position:absolute;width:1828;height:920;left:17808;top:733;" filled="f" stroked="f">
                  <v:textbox inset="0,0,0,0">
                    <w:txbxContent>
                      <w:p>
                        <w:pPr>
                          <w:spacing w:before="0" w:after="160" w:line="259" w:lineRule="auto"/>
                        </w:pPr>
                        <w:r>
                          <w:rPr>
                            <w:rFonts w:cs="Calibri" w:hAnsi="Calibri" w:eastAsia="Calibri" w:ascii="Calibri"/>
                            <w:w w:val="121"/>
                            <w:sz w:val="8"/>
                          </w:rPr>
                          <w:t xml:space="preserve">быть</w:t>
                        </w:r>
                        <w:r>
                          <w:rPr>
                            <w:rFonts w:cs="Calibri" w:hAnsi="Calibri" w:eastAsia="Calibri" w:ascii="Calibri"/>
                            <w:spacing w:val="3"/>
                            <w:w w:val="121"/>
                            <w:sz w:val="8"/>
                          </w:rPr>
                          <w:t xml:space="preserve"> </w:t>
                        </w:r>
                      </w:p>
                    </w:txbxContent>
                  </v:textbox>
                </v:rect>
                <v:rect id="Rectangle 26346" style="position:absolute;width:4637;height:920;left:19183;top:733;" filled="f" stroked="f">
                  <v:textbox inset="0,0,0,0">
                    <w:txbxContent>
                      <w:p>
                        <w:pPr>
                          <w:spacing w:before="0" w:after="160" w:line="259" w:lineRule="auto"/>
                        </w:pPr>
                        <w:r>
                          <w:rPr>
                            <w:rFonts w:cs="Calibri" w:hAnsi="Calibri" w:eastAsia="Calibri" w:ascii="Calibri"/>
                            <w:w w:val="117"/>
                            <w:sz w:val="8"/>
                          </w:rPr>
                          <w:t xml:space="preserve">независимым</w:t>
                        </w:r>
                      </w:p>
                    </w:txbxContent>
                  </v:textbox>
                </v:rect>
                <v:rect id="Rectangle 26347" style="position:absolute;width:3726;height:1380;left:31043;top:461;" filled="f" stroked="f">
                  <v:textbox inset="0,0,0,0">
                    <w:txbxContent>
                      <w:p>
                        <w:pPr>
                          <w:spacing w:before="0" w:after="160" w:line="259" w:lineRule="auto"/>
                        </w:pPr>
                        <w:r>
                          <w:rPr>
                            <w:rFonts w:cs="Calibri" w:hAnsi="Calibri" w:eastAsia="Calibri" w:ascii="Calibri"/>
                            <w:w w:val="117"/>
                            <w:sz w:val="12"/>
                          </w:rPr>
                          <w:t xml:space="preserve">работа</w:t>
                        </w:r>
                        <w:r>
                          <w:rPr>
                            <w:rFonts w:cs="Calibri" w:hAnsi="Calibri" w:eastAsia="Calibri" w:ascii="Calibri"/>
                            <w:spacing w:val="4"/>
                            <w:w w:val="117"/>
                            <w:sz w:val="12"/>
                          </w:rPr>
                          <w:t xml:space="preserve"> </w:t>
                        </w:r>
                      </w:p>
                    </w:txbxContent>
                  </v:textbox>
                </v:rect>
                <v:rect id="Rectangle 26348" style="position:absolute;width:915;height:1380;left:33845;top:461;" filled="f" stroked="f">
                  <v:textbox inset="0,0,0,0">
                    <w:txbxContent>
                      <w:p>
                        <w:pPr>
                          <w:spacing w:before="0" w:after="160" w:line="259" w:lineRule="auto"/>
                        </w:pPr>
                        <w:r>
                          <w:rPr>
                            <w:rFonts w:cs="Calibri" w:hAnsi="Calibri" w:eastAsia="Calibri" w:ascii="Calibri"/>
                            <w:w w:val="121"/>
                            <w:sz w:val="12"/>
                          </w:rPr>
                          <w:t xml:space="preserve">и</w:t>
                        </w:r>
                        <w:r>
                          <w:rPr>
                            <w:rFonts w:cs="Calibri" w:hAnsi="Calibri" w:eastAsia="Calibri" w:ascii="Calibri"/>
                            <w:spacing w:val="4"/>
                            <w:w w:val="121"/>
                            <w:sz w:val="12"/>
                          </w:rPr>
                          <w:t xml:space="preserve"> </w:t>
                        </w:r>
                      </w:p>
                    </w:txbxContent>
                  </v:textbox>
                </v:rect>
                <v:rect id="Rectangle 26349" style="position:absolute;width:6911;height:1380;left:34533;top:461;" filled="f" stroked="f">
                  <v:textbox inset="0,0,0,0">
                    <w:txbxContent>
                      <w:p>
                        <w:pPr>
                          <w:spacing w:before="0" w:after="160" w:line="259" w:lineRule="auto"/>
                        </w:pPr>
                        <w:r>
                          <w:rPr>
                            <w:rFonts w:cs="Calibri" w:hAnsi="Calibri" w:eastAsia="Calibri" w:ascii="Calibri"/>
                            <w:w w:val="118"/>
                            <w:sz w:val="12"/>
                          </w:rPr>
                          <w:t xml:space="preserve">направление</w:t>
                        </w:r>
                        <w:r>
                          <w:rPr>
                            <w:rFonts w:cs="Calibri" w:hAnsi="Calibri" w:eastAsia="Calibri" w:ascii="Calibri"/>
                            <w:spacing w:val="4"/>
                            <w:w w:val="118"/>
                            <w:sz w:val="12"/>
                          </w:rPr>
                          <w:t xml:space="preserve"> </w:t>
                        </w:r>
                      </w:p>
                    </w:txbxContent>
                  </v:textbox>
                </v:rect>
                <v:rect id="Rectangle 26350" style="position:absolute;width:5363;height:1380;left:39730;top:461;" filled="f" stroked="f">
                  <v:textbox inset="0,0,0,0">
                    <w:txbxContent>
                      <w:p>
                        <w:pPr>
                          <w:spacing w:before="0" w:after="160" w:line="259" w:lineRule="auto"/>
                        </w:pPr>
                        <w:r>
                          <w:rPr>
                            <w:rFonts w:cs="Calibri" w:hAnsi="Calibri" w:eastAsia="Calibri" w:ascii="Calibri"/>
                            <w:w w:val="119"/>
                            <w:sz w:val="12"/>
                          </w:rPr>
                          <w:t xml:space="preserve">инвертора</w:t>
                        </w:r>
                      </w:p>
                    </w:txbxContent>
                  </v:textbox>
                </v:rect>
                <v:rect id="Rectangle 26351" style="position:absolute;width:619;height:1495;left:24978;top:826;" filled="f" stroked="f">
                  <v:textbox inset="0,0,0,0">
                    <w:txbxContent>
                      <w:p>
                        <w:pPr>
                          <w:spacing w:before="0" w:after="160" w:line="259" w:lineRule="auto"/>
                        </w:pPr>
                        <w:r>
                          <w:rPr>
                            <w:rFonts w:cs="Calibri" w:hAnsi="Calibri" w:eastAsia="Calibri" w:ascii="Calibri"/>
                            <w:w w:val="114"/>
                            <w:sz w:val="13"/>
                          </w:rPr>
                          <w:t xml:space="preserve">е</w:t>
                        </w:r>
                      </w:p>
                    </w:txbxContent>
                  </v:textbox>
                </v:rect>
                <v:rect id="Rectangle 26352" style="position:absolute;width:2101;height:1610;left:25443;top:758;" filled="f" stroked="f">
                  <v:textbox inset="0,0,0,0">
                    <w:txbxContent>
                      <w:p>
                        <w:pPr>
                          <w:spacing w:before="0" w:after="160" w:line="259" w:lineRule="auto"/>
                        </w:pPr>
                        <w:r>
                          <w:rPr>
                            <w:rFonts w:cs="Calibri" w:hAnsi="Calibri" w:eastAsia="Calibri" w:ascii="Calibri"/>
                            <w:w w:val="117"/>
                            <w:sz w:val="14"/>
                          </w:rPr>
                          <w:t xml:space="preserve">Икс</w:t>
                        </w:r>
                      </w:p>
                    </w:txbxContent>
                  </v:textbox>
                </v:rect>
                <v:rect id="Rectangle 26353" style="position:absolute;width:699;height:1495;left:25450;top:826;" filled="f" stroked="f">
                  <v:textbox inset="0,0,0,0">
                    <w:txbxContent>
                      <w:p>
                        <w:pPr>
                          <w:spacing w:before="0" w:after="160" w:line="259" w:lineRule="auto"/>
                        </w:pPr>
                        <w:r>
                          <w:rPr>
                            <w:rFonts w:cs="Calibri" w:hAnsi="Calibri" w:eastAsia="Calibri" w:ascii="Calibri"/>
                            <w:w w:val="120"/>
                            <w:sz w:val="13"/>
                          </w:rPr>
                          <w:t xml:space="preserve">н</w:t>
                        </w:r>
                      </w:p>
                    </w:txbxContent>
                  </v:textbox>
                </v:rect>
                <v:rect id="Rectangle 26354" style="position:absolute;width:882;height:1610;left:25976;top:758;" filled="f" stroked="f">
                  <v:textbox inset="0,0,0,0">
                    <w:txbxContent>
                      <w:p>
                        <w:pPr>
                          <w:spacing w:before="0" w:after="160" w:line="259" w:lineRule="auto"/>
                        </w:pPr>
                        <w:r>
                          <w:rPr>
                            <w:rFonts w:cs="Calibri" w:hAnsi="Calibri" w:eastAsia="Calibri" w:ascii="Calibri"/>
                            <w:w w:val="113"/>
                            <w:sz w:val="14"/>
                          </w:rPr>
                          <w:t xml:space="preserve">м</w:t>
                        </w:r>
                      </w:p>
                    </w:txbxContent>
                  </v:textbox>
                </v:rect>
                <v:rect id="Rectangle 26355" style="position:absolute;width:1206;height:1150;left:25907;top:597;" filled="f" stroked="f">
                  <v:textbox inset="0,0,0,0">
                    <w:txbxContent>
                      <w:p>
                        <w:pPr>
                          <w:spacing w:before="0" w:after="160" w:line="259" w:lineRule="auto"/>
                        </w:pPr>
                        <w:r>
                          <w:rPr>
                            <w:rFonts w:cs="Calibri" w:hAnsi="Calibri" w:eastAsia="Calibri" w:ascii="Calibri"/>
                            <w:w w:val="110"/>
                            <w:sz w:val="10"/>
                          </w:rPr>
                          <w:t xml:space="preserve">tly(</w:t>
                        </w:r>
                      </w:p>
                    </w:txbxContent>
                  </v:textbox>
                </v:rect>
                <v:rect id="Rectangle 26356" style="position:absolute;width:679;height:1150;left:26815;top:597;" filled="f" stroked="f">
                  <v:textbox inset="0,0,0,0">
                    <w:txbxContent>
                      <w:p>
                        <w:pPr>
                          <w:spacing w:before="0" w:after="160" w:line="259" w:lineRule="auto"/>
                        </w:pPr>
                        <w:r>
                          <w:rPr>
                            <w:rFonts w:cs="Calibri" w:hAnsi="Calibri" w:eastAsia="Calibri" w:ascii="Calibri"/>
                            <w:w w:val="117"/>
                            <w:sz w:val="10"/>
                          </w:rPr>
                          <w:t xml:space="preserve">Ф</w:t>
                        </w:r>
                      </w:p>
                    </w:txbxContent>
                  </v:textbox>
                </v:rect>
                <v:rect id="Rectangle 26357" style="position:absolute;width:824;height:1035;left:26959;top:1097;" filled="f" stroked="f">
                  <v:textbox inset="0,0,0,0">
                    <w:txbxContent>
                      <w:p>
                        <w:pPr>
                          <w:spacing w:before="0" w:after="160" w:line="259" w:lineRule="auto"/>
                        </w:pPr>
                        <w:r>
                          <w:rPr>
                            <w:rFonts w:cs="Calibri" w:hAnsi="Calibri" w:eastAsia="Calibri" w:ascii="Calibri"/>
                            <w:w w:val="114"/>
                            <w:sz w:val="9"/>
                          </w:rPr>
                          <w:t xml:space="preserve">со</w:t>
                        </w:r>
                      </w:p>
                    </w:txbxContent>
                  </v:textbox>
                </v:rect>
                <v:rect id="Rectangle 26358" style="position:absolute;width:855;height:1035;left:27579;top:1097;" filled="f" stroked="f">
                  <v:textbox inset="0,0,0,0">
                    <w:txbxContent>
                      <w:p>
                        <w:pPr>
                          <w:spacing w:before="0" w:after="160" w:line="259" w:lineRule="auto"/>
                        </w:pPr>
                        <w:r>
                          <w:rPr>
                            <w:rFonts w:cs="Calibri" w:hAnsi="Calibri" w:eastAsia="Calibri" w:ascii="Calibri"/>
                            <w:w w:val="122"/>
                            <w:sz w:val="9"/>
                          </w:rPr>
                          <w:t xml:space="preserve">Вт</w:t>
                        </w:r>
                      </w:p>
                    </w:txbxContent>
                  </v:textbox>
                </v:rect>
                <v:rect id="Rectangle 26359" style="position:absolute;width:484;height:1035;left:28223;top:1097;" filled="f" stroked="f">
                  <v:textbox inset="0,0,0,0">
                    <w:txbxContent>
                      <w:p>
                        <w:pPr>
                          <w:spacing w:before="0" w:after="160" w:line="259" w:lineRule="auto"/>
                        </w:pPr>
                        <w:r>
                          <w:rPr>
                            <w:rFonts w:cs="Calibri" w:hAnsi="Calibri" w:eastAsia="Calibri" w:ascii="Calibri"/>
                            <w:w w:val="120"/>
                            <w:sz w:val="9"/>
                          </w:rPr>
                          <w:t xml:space="preserve">н</w:t>
                        </w:r>
                      </w:p>
                    </w:txbxContent>
                  </v:textbox>
                </v:rect>
                <v:rect id="Rectangle 26360" style="position:absolute;width:525;height:1035;left:28587;top:1097;" filled="f" stroked="f">
                  <v:textbox inset="0,0,0,0">
                    <w:txbxContent>
                      <w:p>
                        <w:pPr>
                          <w:spacing w:before="0" w:after="160" w:line="259" w:lineRule="auto"/>
                        </w:pPr>
                        <w:r>
                          <w:rPr>
                            <w:rFonts w:cs="Calibri" w:hAnsi="Calibri" w:eastAsia="Calibri" w:ascii="Calibri"/>
                            <w:w w:val="110"/>
                            <w:sz w:val="9"/>
                          </w:rPr>
                          <w:t xml:space="preserve">Д</w:t>
                        </w:r>
                      </w:p>
                    </w:txbxContent>
                  </v:textbox>
                </v:rect>
                <v:rect id="Rectangle 26361" style="position:absolute;width:2608;height:1380;left:28285;top:461;" filled="f" stroked="f">
                  <v:textbox inset="0,0,0,0">
                    <w:txbxContent>
                      <w:p>
                        <w:pPr>
                          <w:spacing w:before="0" w:after="160" w:line="259" w:lineRule="auto"/>
                        </w:pPr>
                        <w:r>
                          <w:rPr>
                            <w:rFonts w:cs="Calibri" w:hAnsi="Calibri" w:eastAsia="Calibri" w:ascii="Calibri"/>
                            <w:w w:val="115"/>
                            <w:sz w:val="12"/>
                          </w:rPr>
                          <w:t xml:space="preserve">тро)л</w:t>
                        </w:r>
                      </w:p>
                    </w:txbxContent>
                  </v:textbox>
                </v:rect>
                <v:rect id="Rectangle 26362" style="position:absolute;width:1608;height:1840;left:19350;top:2369;" filled="f" stroked="f">
                  <v:textbox inset="0,0,0,0">
                    <w:txbxContent>
                      <w:p>
                        <w:pPr>
                          <w:spacing w:before="0" w:after="160" w:line="259" w:lineRule="auto"/>
                        </w:pPr>
                        <w:r>
                          <w:rPr>
                            <w:rFonts w:cs="Calibri" w:hAnsi="Calibri" w:eastAsia="Calibri" w:ascii="Calibri"/>
                            <w:w w:val="114"/>
                            <w:sz w:val="16"/>
                          </w:rPr>
                          <w:t xml:space="preserve">К3</w:t>
                        </w:r>
                      </w:p>
                    </w:txbxContent>
                  </v:textbox>
                </v:rect>
                <v:rect id="Rectangle 244448" style="position:absolute;width:1608;height:1840;left:19374;top:4904;" filled="f" stroked="f">
                  <v:textbox inset="0,0,0,0">
                    <w:txbxContent>
                      <w:p>
                        <w:pPr>
                          <w:spacing w:before="0" w:after="160" w:line="259" w:lineRule="auto"/>
                        </w:pPr>
                        <w:r>
                          <w:rPr>
                            <w:rFonts w:cs="Calibri" w:hAnsi="Calibri" w:eastAsia="Calibri" w:ascii="Calibri"/>
                            <w:w w:val="114"/>
                            <w:sz w:val="16"/>
                            <w:u w:val="single" w:color="000000"/>
                          </w:rPr>
                          <w:t xml:space="preserve">К2</w:t>
                        </w:r>
                      </w:p>
                    </w:txbxContent>
                  </v:textbox>
                </v:rect>
                <v:rect id="Rectangle 26365" style="position:absolute;width:1385;height:1610;left:25265;top:3196;" filled="f" stroked="f">
                  <v:textbox inset="0,0,0,0">
                    <w:txbxContent>
                      <w:p>
                        <w:pPr>
                          <w:spacing w:before="0" w:after="160" w:line="259" w:lineRule="auto"/>
                        </w:pPr>
                        <w:r>
                          <w:rPr>
                            <w:rFonts w:cs="Calibri" w:hAnsi="Calibri" w:eastAsia="Calibri" w:ascii="Calibri"/>
                            <w:w w:val="116"/>
                            <w:sz w:val="14"/>
                          </w:rPr>
                          <w:t xml:space="preserve">ХХ</w:t>
                        </w:r>
                      </w:p>
                    </w:txbxContent>
                  </v:textbox>
                </v:rect>
                <v:rect id="Rectangle 26366" style="position:absolute;width:1809;height:2070;left:34152;top:3940;" filled="f" stroked="f">
                  <v:textbox inset="0,0,0,0">
                    <w:txbxContent>
                      <w:p>
                        <w:pPr>
                          <w:spacing w:before="0" w:after="160" w:line="259" w:lineRule="auto"/>
                        </w:pPr>
                        <w:r>
                          <w:rPr>
                            <w:rFonts w:cs="Calibri" w:hAnsi="Calibri" w:eastAsia="Calibri" w:ascii="Calibri"/>
                            <w:w w:val="114"/>
                            <w:sz w:val="18"/>
                          </w:rPr>
                          <w:t xml:space="preserve">К2</w:t>
                        </w:r>
                      </w:p>
                    </w:txbxContent>
                  </v:textbox>
                </v:rect>
                <v:rect id="Rectangle 26367" style="position:absolute;width:1809;height:2070;left:37825;top:3940;" filled="f" stroked="f">
                  <v:textbox inset="0,0,0,0">
                    <w:txbxContent>
                      <w:p>
                        <w:pPr>
                          <w:spacing w:before="0" w:after="160" w:line="259" w:lineRule="auto"/>
                        </w:pPr>
                        <w:r>
                          <w:rPr>
                            <w:rFonts w:cs="Calibri" w:hAnsi="Calibri" w:eastAsia="Calibri" w:ascii="Calibri"/>
                            <w:w w:val="114"/>
                            <w:sz w:val="18"/>
                          </w:rPr>
                          <w:t xml:space="preserve">К1</w:t>
                        </w:r>
                      </w:p>
                    </w:txbxContent>
                  </v:textbox>
                </v:rect>
                <v:rect id="Rectangle 26368" style="position:absolute;width:5788;height:1725;left:41254;top:4144;" filled="f" stroked="f">
                  <v:textbox inset="0,0,0,0">
                    <w:txbxContent>
                      <w:p>
                        <w:pPr>
                          <w:spacing w:before="0" w:after="160" w:line="259" w:lineRule="auto"/>
                        </w:pPr>
                        <w:r>
                          <w:rPr>
                            <w:rFonts w:cs="Calibri" w:hAnsi="Calibri" w:eastAsia="Calibri" w:ascii="Calibri"/>
                            <w:w w:val="115"/>
                            <w:sz w:val="15"/>
                          </w:rPr>
                          <w:t xml:space="preserve">Команда</w:t>
                        </w:r>
                        <w:r>
                          <w:rPr>
                            <w:rFonts w:cs="Calibri" w:hAnsi="Calibri" w:eastAsia="Calibri" w:ascii="Calibri"/>
                            <w:spacing w:val="5"/>
                            <w:w w:val="115"/>
                            <w:sz w:val="15"/>
                          </w:rPr>
                          <w:t xml:space="preserve"> </w:t>
                        </w:r>
                      </w:p>
                    </w:txbxContent>
                  </v:textbox>
                </v:rect>
                <v:rect id="Rectangle 26369" style="position:absolute;width:2353;height:1725;left:45606;top:4144;" filled="f" stroked="f">
                  <v:textbox inset="0,0,0,0">
                    <w:txbxContent>
                      <w:p>
                        <w:pPr>
                          <w:spacing w:before="0" w:after="160" w:line="259" w:lineRule="auto"/>
                        </w:pPr>
                        <w:r>
                          <w:rPr>
                            <w:rFonts w:cs="Calibri" w:hAnsi="Calibri" w:eastAsia="Calibri" w:ascii="Calibri"/>
                            <w:w w:val="118"/>
                            <w:sz w:val="15"/>
                          </w:rPr>
                          <w:t xml:space="preserve">Run</w:t>
                        </w:r>
                      </w:p>
                    </w:txbxContent>
                  </v:textbox>
                </v:rect>
                <v:rect id="Rectangle 26370" style="position:absolute;width:4449;height:1150;left:25265;top:6003;" filled="f" stroked="f">
                  <v:textbox inset="0,0,0,0">
                    <w:txbxContent>
                      <w:p>
                        <w:pPr>
                          <w:spacing w:before="0" w:after="160" w:line="259" w:lineRule="auto"/>
                        </w:pPr>
                        <w:r>
                          <w:rPr>
                            <w:rFonts w:cs="Calibri" w:hAnsi="Calibri" w:eastAsia="Calibri" w:ascii="Calibri"/>
                            <w:w w:val="114"/>
                            <w:sz w:val="10"/>
                          </w:rPr>
                          <w:t xml:space="preserve">Xn(ОБРАТ.)</w:t>
                        </w:r>
                      </w:p>
                    </w:txbxContent>
                  </v:textbox>
                </v:rect>
                <v:rect id="Rectangle 26371" style="position:absolute;width:869;height:2070;left:34442;top:6196;" filled="f" stroked="f">
                  <v:textbox inset="0,0,0,0">
                    <w:txbxContent>
                      <w:p>
                        <w:pPr>
                          <w:spacing w:before="0" w:after="160" w:line="259" w:lineRule="auto"/>
                        </w:pPr>
                        <w:r>
                          <w:rPr>
                            <w:rFonts w:cs="Calibri" w:hAnsi="Calibri" w:eastAsia="Calibri" w:ascii="Calibri"/>
                            <w:w w:val="112"/>
                            <w:sz w:val="18"/>
                          </w:rPr>
                          <w:t xml:space="preserve">0</w:t>
                        </w:r>
                      </w:p>
                    </w:txbxContent>
                  </v:textbox>
                </v:rect>
                <v:rect id="Rectangle 26372" style="position:absolute;width:869;height:2070;left:38115;top:6196;" filled="f" stroked="f">
                  <v:textbox inset="0,0,0,0">
                    <w:txbxContent>
                      <w:p>
                        <w:pPr>
                          <w:spacing w:before="0" w:after="160" w:line="259" w:lineRule="auto"/>
                        </w:pPr>
                        <w:r>
                          <w:rPr>
                            <w:rFonts w:cs="Calibri" w:hAnsi="Calibri" w:eastAsia="Calibri" w:ascii="Calibri"/>
                            <w:w w:val="112"/>
                            <w:sz w:val="18"/>
                          </w:rPr>
                          <w:t xml:space="preserve">0</w:t>
                        </w:r>
                      </w:p>
                    </w:txbxContent>
                  </v:textbox>
                </v:rect>
                <v:rect id="Rectangle 26373" style="position:absolute;width:5836;height:805;left:43251;top:6942;" filled="f" stroked="f">
                  <v:textbox inset="0,0,0,0">
                    <w:txbxContent>
                      <w:p>
                        <w:pPr>
                          <w:spacing w:before="0" w:after="160" w:line="259" w:lineRule="auto"/>
                        </w:pPr>
                        <w:r>
                          <w:rPr>
                            <w:rFonts w:cs="Calibri" w:hAnsi="Calibri" w:eastAsia="Calibri" w:ascii="Calibri"/>
                            <w:w w:val="117"/>
                            <w:sz w:val="7"/>
                          </w:rPr>
                          <w:t xml:space="preserve">ОСТАНАВЛИВАТЬСЯ</w:t>
                        </w:r>
                      </w:p>
                    </w:txbxContent>
                  </v:textbox>
                </v:rect>
                <v:rect id="Rectangle 26374" style="position:absolute;width:2743;height:1610;left:25221;top:8225;" filled="f" stroked="f">
                  <v:textbox inset="0,0,0,0">
                    <w:txbxContent>
                      <w:p>
                        <w:pPr>
                          <w:spacing w:before="0" w:after="160" w:line="259" w:lineRule="auto"/>
                        </w:pPr>
                        <w:r>
                          <w:rPr>
                            <w:rFonts w:cs="Calibri" w:hAnsi="Calibri" w:eastAsia="Calibri" w:ascii="Calibri"/>
                            <w:w w:val="114"/>
                            <w:sz w:val="14"/>
                          </w:rPr>
                          <w:t xml:space="preserve">COM</w:t>
                        </w:r>
                      </w:p>
                    </w:txbxContent>
                  </v:textbox>
                </v:rect>
                <v:rect id="Rectangle 26375" style="position:absolute;width:869;height:2070;left:34442;top:8451;" filled="f" stroked="f">
                  <v:textbox inset="0,0,0,0">
                    <w:txbxContent>
                      <w:p>
                        <w:pPr>
                          <w:spacing w:before="0" w:after="160" w:line="259" w:lineRule="auto"/>
                        </w:pPr>
                        <w:r>
                          <w:rPr>
                            <w:rFonts w:cs="Calibri" w:hAnsi="Calibri" w:eastAsia="Calibri" w:ascii="Calibri"/>
                            <w:w w:val="112"/>
                            <w:sz w:val="18"/>
                          </w:rPr>
                          <w:t xml:space="preserve">0</w:t>
                        </w:r>
                      </w:p>
                    </w:txbxContent>
                  </v:textbox>
                </v:rect>
                <v:rect id="Rectangle 26376" style="position:absolute;width:869;height:2070;left:38115;top:8451;" filled="f" stroked="f">
                  <v:textbox inset="0,0,0,0">
                    <w:txbxContent>
                      <w:p>
                        <w:pPr>
                          <w:spacing w:before="0" w:after="160" w:line="259" w:lineRule="auto"/>
                        </w:pPr>
                        <w:r>
                          <w:rPr>
                            <w:rFonts w:cs="Calibri" w:hAnsi="Calibri" w:eastAsia="Calibri" w:ascii="Calibri"/>
                            <w:w w:val="112"/>
                            <w:sz w:val="18"/>
                          </w:rPr>
                          <w:t xml:space="preserve">1</w:t>
                        </w:r>
                      </w:p>
                    </w:txbxContent>
                  </v:textbox>
                </v:rect>
                <v:rect id="Rectangle 26377" style="position:absolute;width:2240;height:805;left:43540;top:9198;" filled="f" stroked="f">
                  <v:textbox inset="0,0,0,0">
                    <w:txbxContent>
                      <w:p>
                        <w:pPr>
                          <w:spacing w:before="0" w:after="160" w:line="259" w:lineRule="auto"/>
                        </w:pPr>
                        <w:r>
                          <w:rPr>
                            <w:rFonts w:cs="Calibri" w:hAnsi="Calibri" w:eastAsia="Calibri" w:ascii="Calibri"/>
                            <w:w w:val="116"/>
                            <w:sz w:val="7"/>
                          </w:rPr>
                          <w:t xml:space="preserve">ВПЕРЕД</w:t>
                        </w:r>
                      </w:p>
                    </w:txbxContent>
                  </v:textbox>
                </v:rect>
                <v:rect id="Rectangle 26378" style="position:absolute;width:869;height:2070;left:34442;top:10707;" filled="f" stroked="f">
                  <v:textbox inset="0,0,0,0">
                    <w:txbxContent>
                      <w:p>
                        <w:pPr>
                          <w:spacing w:before="0" w:after="160" w:line="259" w:lineRule="auto"/>
                        </w:pPr>
                        <w:r>
                          <w:rPr>
                            <w:rFonts w:cs="Calibri" w:hAnsi="Calibri" w:eastAsia="Calibri" w:ascii="Calibri"/>
                            <w:w w:val="112"/>
                            <w:sz w:val="18"/>
                          </w:rPr>
                          <w:t xml:space="preserve">1</w:t>
                        </w:r>
                      </w:p>
                    </w:txbxContent>
                  </v:textbox>
                </v:rect>
                <v:rect id="Rectangle 26379" style="position:absolute;width:869;height:2070;left:38115;top:10707;" filled="f" stroked="f">
                  <v:textbox inset="0,0,0,0">
                    <w:txbxContent>
                      <w:p>
                        <w:pPr>
                          <w:spacing w:before="0" w:after="160" w:line="259" w:lineRule="auto"/>
                        </w:pPr>
                        <w:r>
                          <w:rPr>
                            <w:rFonts w:cs="Calibri" w:hAnsi="Calibri" w:eastAsia="Calibri" w:ascii="Calibri"/>
                            <w:w w:val="112"/>
                            <w:sz w:val="18"/>
                          </w:rPr>
                          <w:t xml:space="preserve">0</w:t>
                        </w:r>
                      </w:p>
                    </w:txbxContent>
                  </v:textbox>
                </v:rect>
                <v:rect id="Rectangle 26380" style="position:absolute;width:2702;height:2070;left:43540;top:10707;" filled="f" stroked="f">
                  <v:textbox inset="0,0,0,0">
                    <w:txbxContent>
                      <w:p>
                        <w:pPr>
                          <w:spacing w:before="0" w:after="160" w:line="259" w:lineRule="auto"/>
                        </w:pPr>
                        <w:r>
                          <w:rPr>
                            <w:rFonts w:cs="Calibri" w:hAnsi="Calibri" w:eastAsia="Calibri" w:ascii="Calibri"/>
                            <w:w w:val="112"/>
                            <w:sz w:val="18"/>
                          </w:rPr>
                          <w:t xml:space="preserve">REV</w:t>
                        </w:r>
                      </w:p>
                    </w:txbxContent>
                  </v:textbox>
                </v:rect>
                <v:rect id="Rectangle 26381" style="position:absolute;width:869;height:2070;left:34442;top:12962;" filled="f" stroked="f">
                  <v:textbox inset="0,0,0,0">
                    <w:txbxContent>
                      <w:p>
                        <w:pPr>
                          <w:spacing w:before="0" w:after="160" w:line="259" w:lineRule="auto"/>
                        </w:pPr>
                        <w:r>
                          <w:rPr>
                            <w:rFonts w:cs="Calibri" w:hAnsi="Calibri" w:eastAsia="Calibri" w:ascii="Calibri"/>
                            <w:w w:val="112"/>
                            <w:sz w:val="18"/>
                          </w:rPr>
                          <w:t xml:space="preserve">1</w:t>
                        </w:r>
                      </w:p>
                    </w:txbxContent>
                  </v:textbox>
                </v:rect>
                <v:rect id="Rectangle 26382" style="position:absolute;width:869;height:2070;left:38115;top:12962;" filled="f" stroked="f">
                  <v:textbox inset="0,0,0,0">
                    <w:txbxContent>
                      <w:p>
                        <w:pPr>
                          <w:spacing w:before="0" w:after="160" w:line="259" w:lineRule="auto"/>
                        </w:pPr>
                        <w:r>
                          <w:rPr>
                            <w:rFonts w:cs="Calibri" w:hAnsi="Calibri" w:eastAsia="Calibri" w:ascii="Calibri"/>
                            <w:w w:val="112"/>
                            <w:sz w:val="18"/>
                          </w:rPr>
                          <w:t xml:space="preserve">1</w:t>
                        </w:r>
                      </w:p>
                    </w:txbxContent>
                  </v:textbox>
                </v:rect>
                <v:rect id="Rectangle 26383" style="position:absolute;width:2702;height:2070;left:43540;top:12962;" filled="f" stroked="f">
                  <v:textbox inset="0,0,0,0">
                    <w:txbxContent>
                      <w:p>
                        <w:pPr>
                          <w:spacing w:before="0" w:after="160" w:line="259" w:lineRule="auto"/>
                        </w:pPr>
                        <w:r>
                          <w:rPr>
                            <w:rFonts w:cs="Calibri" w:hAnsi="Calibri" w:eastAsia="Calibri" w:ascii="Calibri"/>
                            <w:w w:val="112"/>
                            <w:sz w:val="18"/>
                          </w:rPr>
                          <w:t xml:space="preserve">REV</w:t>
                        </w:r>
                      </w:p>
                    </w:txbxContent>
                  </v:textbox>
                </v:rect>
              </v:group>
            </w:pict>
          </mc:Fallback>
        </mc:AlternateContent>
      </w:r>
    </w:p>
    <w:p w:rsidR="00BB40C6" w:rsidRPr="00BF6191" w:rsidRDefault="000B60C4">
      <w:pPr>
        <w:spacing w:after="144"/>
        <w:ind w:left="266" w:right="628" w:hanging="10"/>
        <w:jc w:val="center"/>
        <w:rPr>
          <w:sz w:val="24"/>
          <w:szCs w:val="24"/>
        </w:rPr>
      </w:pPr>
      <w:r w:rsidRPr="00BF6191">
        <w:rPr>
          <w:sz w:val="24"/>
          <w:szCs w:val="24"/>
        </w:rPr>
        <w:t>Рисунок 02-1 Принципиальная схема двухпроводного режима управления 1</w:t>
      </w:r>
    </w:p>
    <w:p w:rsidR="00BB40C6" w:rsidRPr="00BF6191" w:rsidRDefault="000B60C4">
      <w:pPr>
        <w:spacing w:after="206" w:line="265" w:lineRule="auto"/>
        <w:ind w:left="257" w:hanging="10"/>
        <w:rPr>
          <w:sz w:val="24"/>
          <w:szCs w:val="24"/>
        </w:rPr>
      </w:pPr>
      <w:r w:rsidRPr="00BF6191">
        <w:rPr>
          <w:sz w:val="24"/>
          <w:szCs w:val="24"/>
        </w:rPr>
        <w:t>1: Двухпроводной режим управления 2</w:t>
      </w:r>
    </w:p>
    <w:p w:rsidR="00BB40C6" w:rsidRPr="00BF6191" w:rsidRDefault="000B60C4">
      <w:pPr>
        <w:spacing w:after="172"/>
        <w:ind w:left="257" w:right="291" w:hanging="10"/>
        <w:jc w:val="both"/>
        <w:rPr>
          <w:sz w:val="24"/>
          <w:szCs w:val="24"/>
        </w:rPr>
      </w:pPr>
      <w:r w:rsidRPr="00BF6191">
        <w:rPr>
          <w:sz w:val="24"/>
          <w:szCs w:val="24"/>
        </w:rPr>
        <w:t>Xm: команда вращения вперед (FWD), Xn: команда вращения назад (REV), Xm и Xn представляют любые два контакта DI1-DI5, определенные как FWD и REV.</w:t>
      </w:r>
    </w:p>
    <w:p w:rsidR="00BB40C6" w:rsidRPr="00BF6191" w:rsidRDefault="000B60C4">
      <w:pPr>
        <w:spacing w:after="754" w:line="265" w:lineRule="auto"/>
        <w:ind w:left="10" w:hanging="10"/>
        <w:rPr>
          <w:sz w:val="24"/>
          <w:szCs w:val="24"/>
        </w:rPr>
      </w:pPr>
      <w:r w:rsidRPr="00BF6191">
        <w:rPr>
          <w:sz w:val="24"/>
          <w:szCs w:val="24"/>
        </w:rPr>
        <w:t>функции соответственно. В этом режиме управления K1 является переключателем запуска и остановки, а K2 — переключателем направления.</w:t>
      </w:r>
    </w:p>
    <w:p w:rsidR="00BB40C6" w:rsidRPr="00BF6191" w:rsidRDefault="000B60C4">
      <w:pPr>
        <w:spacing w:after="259"/>
        <w:ind w:left="2460"/>
        <w:rPr>
          <w:sz w:val="24"/>
          <w:szCs w:val="24"/>
        </w:rPr>
      </w:pPr>
      <w:r w:rsidRPr="00BF6191">
        <w:rPr>
          <w:noProof/>
          <w:sz w:val="24"/>
          <w:szCs w:val="24"/>
        </w:rPr>
        <w:drawing>
          <wp:inline distT="0" distB="0" distL="0" distR="0">
            <wp:extent cx="3204972" cy="1194816"/>
            <wp:effectExtent l="0" t="0" r="0" b="0"/>
            <wp:docPr id="26133" name="Picture 26133"/>
            <wp:cNvGraphicFramePr/>
            <a:graphic xmlns:a="http://schemas.openxmlformats.org/drawingml/2006/main">
              <a:graphicData uri="http://schemas.openxmlformats.org/drawingml/2006/picture">
                <pic:pic xmlns:pic="http://schemas.openxmlformats.org/drawingml/2006/picture">
                  <pic:nvPicPr>
                    <pic:cNvPr id="26133" name="Picture 26133"/>
                    <pic:cNvPicPr/>
                  </pic:nvPicPr>
                  <pic:blipFill>
                    <a:blip r:embed="rId57"/>
                    <a:stretch>
                      <a:fillRect/>
                    </a:stretch>
                  </pic:blipFill>
                  <pic:spPr>
                    <a:xfrm>
                      <a:off x="0" y="0"/>
                      <a:ext cx="3204972" cy="1194816"/>
                    </a:xfrm>
                    <a:prstGeom prst="rect">
                      <a:avLst/>
                    </a:prstGeom>
                  </pic:spPr>
                </pic:pic>
              </a:graphicData>
            </a:graphic>
          </wp:inline>
        </w:drawing>
      </w:r>
    </w:p>
    <w:p w:rsidR="00BB40C6" w:rsidRPr="00BF6191" w:rsidRDefault="000B60C4">
      <w:pPr>
        <w:spacing w:after="144"/>
        <w:ind w:left="266" w:right="602" w:hanging="10"/>
        <w:jc w:val="center"/>
        <w:rPr>
          <w:sz w:val="24"/>
          <w:szCs w:val="24"/>
        </w:rPr>
      </w:pPr>
      <w:r w:rsidRPr="00BF6191">
        <w:rPr>
          <w:sz w:val="24"/>
          <w:szCs w:val="24"/>
        </w:rPr>
        <w:t>Рисунок 2-2 Принципиальная схема двухпроводного режима управления 2</w:t>
      </w:r>
    </w:p>
    <w:p w:rsidR="00BB40C6" w:rsidRPr="00BF6191" w:rsidRDefault="000B60C4">
      <w:pPr>
        <w:spacing w:after="206" w:line="265" w:lineRule="auto"/>
        <w:ind w:left="257" w:hanging="10"/>
        <w:rPr>
          <w:sz w:val="24"/>
          <w:szCs w:val="24"/>
        </w:rPr>
      </w:pPr>
      <w:r w:rsidRPr="00BF6191">
        <w:rPr>
          <w:sz w:val="24"/>
          <w:szCs w:val="24"/>
        </w:rPr>
        <w:t>2: Трехпроводной режим управления 1</w:t>
      </w:r>
    </w:p>
    <w:tbl>
      <w:tblPr>
        <w:tblStyle w:val="TableGrid"/>
        <w:tblpPr w:vertAnchor="text" w:tblpX="5056" w:tblpY="941"/>
        <w:tblOverlap w:val="never"/>
        <w:tblW w:w="3335" w:type="dxa"/>
        <w:tblInd w:w="0" w:type="dxa"/>
        <w:tblCellMar>
          <w:top w:w="35" w:type="dxa"/>
          <w:left w:w="226" w:type="dxa"/>
          <w:bottom w:w="45" w:type="dxa"/>
          <w:right w:w="115" w:type="dxa"/>
        </w:tblCellMar>
        <w:tblLook w:val="04A0" w:firstRow="1" w:lastRow="0" w:firstColumn="1" w:lastColumn="0" w:noHBand="0" w:noVBand="1"/>
      </w:tblPr>
      <w:tblGrid>
        <w:gridCol w:w="675"/>
        <w:gridCol w:w="675"/>
        <w:gridCol w:w="709"/>
        <w:gridCol w:w="1276"/>
      </w:tblGrid>
      <w:tr w:rsidR="00BB40C6" w:rsidRPr="00BF6191">
        <w:trPr>
          <w:trHeight w:val="634"/>
        </w:trPr>
        <w:tc>
          <w:tcPr>
            <w:tcW w:w="675"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right="118"/>
              <w:jc w:val="center"/>
              <w:rPr>
                <w:sz w:val="24"/>
                <w:szCs w:val="24"/>
              </w:rPr>
            </w:pPr>
            <w:r w:rsidRPr="00BF6191">
              <w:rPr>
                <w:sz w:val="24"/>
                <w:szCs w:val="24"/>
              </w:rPr>
              <w:t>К3</w:t>
            </w:r>
          </w:p>
        </w:tc>
        <w:tc>
          <w:tcPr>
            <w:tcW w:w="675"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right="119"/>
              <w:jc w:val="center"/>
              <w:rPr>
                <w:sz w:val="24"/>
                <w:szCs w:val="24"/>
              </w:rPr>
            </w:pPr>
            <w:r w:rsidRPr="00BF6191">
              <w:rPr>
                <w:sz w:val="24"/>
                <w:szCs w:val="24"/>
              </w:rPr>
              <w:t>К2</w:t>
            </w:r>
          </w:p>
        </w:tc>
        <w:tc>
          <w:tcPr>
            <w:tcW w:w="709"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right="116"/>
              <w:jc w:val="center"/>
              <w:rPr>
                <w:sz w:val="24"/>
                <w:szCs w:val="24"/>
              </w:rPr>
            </w:pPr>
            <w:r w:rsidRPr="00BF6191">
              <w:rPr>
                <w:sz w:val="24"/>
                <w:szCs w:val="24"/>
              </w:rPr>
              <w:t>К1</w:t>
            </w:r>
          </w:p>
        </w:tc>
        <w:tc>
          <w:tcPr>
            <w:tcW w:w="1276"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8" w:firstLine="228"/>
              <w:rPr>
                <w:sz w:val="24"/>
                <w:szCs w:val="24"/>
              </w:rPr>
            </w:pPr>
            <w:r w:rsidRPr="00BF6191">
              <w:rPr>
                <w:sz w:val="24"/>
                <w:szCs w:val="24"/>
              </w:rPr>
              <w:t>Бег команда</w:t>
            </w:r>
          </w:p>
        </w:tc>
      </w:tr>
      <w:tr w:rsidR="00BB40C6" w:rsidRPr="00BF6191">
        <w:trPr>
          <w:trHeight w:val="355"/>
        </w:trPr>
        <w:tc>
          <w:tcPr>
            <w:tcW w:w="67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09"/>
              <w:jc w:val="center"/>
              <w:rPr>
                <w:sz w:val="24"/>
                <w:szCs w:val="24"/>
              </w:rPr>
            </w:pPr>
            <w:r w:rsidRPr="00BF6191">
              <w:rPr>
                <w:sz w:val="24"/>
                <w:szCs w:val="24"/>
              </w:rPr>
              <w:t>0</w:t>
            </w:r>
          </w:p>
        </w:tc>
        <w:tc>
          <w:tcPr>
            <w:tcW w:w="67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11"/>
              <w:jc w:val="center"/>
              <w:rPr>
                <w:sz w:val="24"/>
                <w:szCs w:val="24"/>
              </w:rPr>
            </w:pPr>
            <w:r w:rsidRPr="00BF6191">
              <w:rPr>
                <w:sz w:val="24"/>
                <w:szCs w:val="24"/>
              </w:rPr>
              <w:t>0</w:t>
            </w:r>
          </w:p>
        </w:tc>
        <w:tc>
          <w:tcPr>
            <w:tcW w:w="709"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07"/>
              <w:jc w:val="center"/>
              <w:rPr>
                <w:sz w:val="24"/>
                <w:szCs w:val="24"/>
              </w:rPr>
            </w:pPr>
            <w:r w:rsidRPr="00BF6191">
              <w:rPr>
                <w:sz w:val="24"/>
                <w:szCs w:val="24"/>
              </w:rPr>
              <w:t>0</w:t>
            </w:r>
          </w:p>
        </w:tc>
        <w:tc>
          <w:tcPr>
            <w:tcW w:w="1276" w:type="dxa"/>
            <w:tcBorders>
              <w:top w:val="single" w:sz="4" w:space="0" w:color="000000"/>
              <w:left w:val="single" w:sz="4" w:space="0" w:color="000000"/>
              <w:bottom w:val="single" w:sz="4" w:space="0" w:color="000000"/>
              <w:right w:val="single" w:sz="4" w:space="0" w:color="000000"/>
            </w:tcBorders>
            <w:vAlign w:val="bottom"/>
          </w:tcPr>
          <w:p w:rsidR="00BB40C6" w:rsidRPr="00BF6191" w:rsidRDefault="000B60C4">
            <w:pPr>
              <w:ind w:left="166"/>
              <w:rPr>
                <w:sz w:val="24"/>
                <w:szCs w:val="24"/>
              </w:rPr>
            </w:pPr>
            <w:r w:rsidRPr="00BF6191">
              <w:rPr>
                <w:sz w:val="24"/>
                <w:szCs w:val="24"/>
              </w:rPr>
              <w:t>ОСТАНАВЛИВАТЬСЯ</w:t>
            </w:r>
          </w:p>
        </w:tc>
      </w:tr>
      <w:tr w:rsidR="00BB40C6" w:rsidRPr="00BF6191">
        <w:trPr>
          <w:trHeight w:val="355"/>
        </w:trPr>
        <w:tc>
          <w:tcPr>
            <w:tcW w:w="67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09"/>
              <w:jc w:val="center"/>
              <w:rPr>
                <w:sz w:val="24"/>
                <w:szCs w:val="24"/>
              </w:rPr>
            </w:pPr>
            <w:r w:rsidRPr="00BF6191">
              <w:rPr>
                <w:sz w:val="24"/>
                <w:szCs w:val="24"/>
              </w:rPr>
              <w:t>1</w:t>
            </w:r>
          </w:p>
        </w:tc>
        <w:tc>
          <w:tcPr>
            <w:tcW w:w="67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11"/>
              <w:jc w:val="center"/>
              <w:rPr>
                <w:sz w:val="24"/>
                <w:szCs w:val="24"/>
              </w:rPr>
            </w:pPr>
            <w:r w:rsidRPr="00BF6191">
              <w:rPr>
                <w:sz w:val="24"/>
                <w:szCs w:val="24"/>
              </w:rPr>
              <w:t>0</w:t>
            </w:r>
          </w:p>
        </w:tc>
        <w:tc>
          <w:tcPr>
            <w:tcW w:w="709"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07"/>
              <w:jc w:val="center"/>
              <w:rPr>
                <w:sz w:val="24"/>
                <w:szCs w:val="24"/>
              </w:rPr>
            </w:pPr>
            <w:r w:rsidRPr="00BF6191">
              <w:rPr>
                <w:sz w:val="24"/>
                <w:szCs w:val="24"/>
              </w:rPr>
              <w:t>1</w:t>
            </w:r>
          </w:p>
        </w:tc>
        <w:tc>
          <w:tcPr>
            <w:tcW w:w="1276"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41"/>
              <w:jc w:val="center"/>
              <w:rPr>
                <w:sz w:val="24"/>
                <w:szCs w:val="24"/>
              </w:rPr>
            </w:pPr>
            <w:r w:rsidRPr="00BF6191">
              <w:rPr>
                <w:sz w:val="24"/>
                <w:szCs w:val="24"/>
              </w:rPr>
              <w:t>ВПЕРЕД</w:t>
            </w:r>
          </w:p>
        </w:tc>
      </w:tr>
      <w:tr w:rsidR="00BB40C6" w:rsidRPr="00BF6191">
        <w:trPr>
          <w:trHeight w:val="355"/>
        </w:trPr>
        <w:tc>
          <w:tcPr>
            <w:tcW w:w="67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09"/>
              <w:jc w:val="center"/>
              <w:rPr>
                <w:sz w:val="24"/>
                <w:szCs w:val="24"/>
              </w:rPr>
            </w:pPr>
            <w:r w:rsidRPr="00BF6191">
              <w:rPr>
                <w:sz w:val="24"/>
                <w:szCs w:val="24"/>
              </w:rPr>
              <w:t>1</w:t>
            </w:r>
          </w:p>
        </w:tc>
        <w:tc>
          <w:tcPr>
            <w:tcW w:w="67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11"/>
              <w:jc w:val="center"/>
              <w:rPr>
                <w:sz w:val="24"/>
                <w:szCs w:val="24"/>
              </w:rPr>
            </w:pPr>
            <w:r w:rsidRPr="00BF6191">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07"/>
              <w:jc w:val="center"/>
              <w:rPr>
                <w:sz w:val="24"/>
                <w:szCs w:val="24"/>
              </w:rPr>
            </w:pPr>
            <w:r w:rsidRPr="00BF6191">
              <w:rPr>
                <w:sz w:val="24"/>
                <w:szCs w:val="24"/>
              </w:rPr>
              <w:t>0</w:t>
            </w:r>
          </w:p>
        </w:tc>
        <w:tc>
          <w:tcPr>
            <w:tcW w:w="1276"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62"/>
              <w:jc w:val="center"/>
              <w:rPr>
                <w:sz w:val="24"/>
                <w:szCs w:val="24"/>
              </w:rPr>
            </w:pPr>
            <w:r w:rsidRPr="00BF6191">
              <w:rPr>
                <w:sz w:val="24"/>
                <w:szCs w:val="24"/>
              </w:rPr>
              <w:t>REV</w:t>
            </w:r>
          </w:p>
        </w:tc>
      </w:tr>
      <w:tr w:rsidR="00BB40C6" w:rsidRPr="00BF6191">
        <w:trPr>
          <w:trHeight w:val="355"/>
        </w:trPr>
        <w:tc>
          <w:tcPr>
            <w:tcW w:w="67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09"/>
              <w:jc w:val="center"/>
              <w:rPr>
                <w:sz w:val="24"/>
                <w:szCs w:val="24"/>
              </w:rPr>
            </w:pPr>
            <w:r w:rsidRPr="00BF6191">
              <w:rPr>
                <w:sz w:val="24"/>
                <w:szCs w:val="24"/>
              </w:rPr>
              <w:t>0</w:t>
            </w:r>
          </w:p>
        </w:tc>
        <w:tc>
          <w:tcPr>
            <w:tcW w:w="67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11"/>
              <w:jc w:val="center"/>
              <w:rPr>
                <w:sz w:val="24"/>
                <w:szCs w:val="24"/>
              </w:rPr>
            </w:pPr>
            <w:r w:rsidRPr="00BF6191">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107"/>
              <w:jc w:val="center"/>
              <w:rPr>
                <w:sz w:val="24"/>
                <w:szCs w:val="24"/>
              </w:rPr>
            </w:pPr>
            <w:r w:rsidRPr="00BF6191">
              <w:rPr>
                <w:sz w:val="24"/>
                <w:szCs w:val="24"/>
              </w:rPr>
              <w:t>1</w:t>
            </w:r>
          </w:p>
        </w:tc>
        <w:tc>
          <w:tcPr>
            <w:tcW w:w="1276"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66"/>
              <w:rPr>
                <w:sz w:val="24"/>
                <w:szCs w:val="24"/>
              </w:rPr>
            </w:pPr>
            <w:r w:rsidRPr="00BF6191">
              <w:rPr>
                <w:sz w:val="24"/>
                <w:szCs w:val="24"/>
              </w:rPr>
              <w:t>ОСТАНАВЛИВАТЬСЯ</w:t>
            </w:r>
          </w:p>
        </w:tc>
      </w:tr>
    </w:tbl>
    <w:p w:rsidR="00BB40C6" w:rsidRPr="00BF6191" w:rsidRDefault="000B60C4">
      <w:pPr>
        <w:spacing w:after="178" w:line="590" w:lineRule="auto"/>
        <w:ind w:right="734" w:firstLine="262"/>
        <w:jc w:val="both"/>
        <w:rPr>
          <w:sz w:val="24"/>
          <w:szCs w:val="24"/>
        </w:rPr>
      </w:pPr>
      <w:r w:rsidRPr="00BF6191">
        <w:rPr>
          <w:noProof/>
          <w:sz w:val="24"/>
          <w:szCs w:val="24"/>
        </w:rPr>
        <mc:AlternateContent>
          <mc:Choice Requires="wpg">
            <w:drawing>
              <wp:anchor distT="0" distB="0" distL="114300" distR="114300" simplePos="0" relativeHeight="251664384" behindDoc="0" locked="0" layoutInCell="1" allowOverlap="1">
                <wp:simplePos x="0" y="0"/>
                <wp:positionH relativeFrom="column">
                  <wp:posOffset>1707655</wp:posOffset>
                </wp:positionH>
                <wp:positionV relativeFrom="paragraph">
                  <wp:posOffset>242341</wp:posOffset>
                </wp:positionV>
                <wp:extent cx="1261440" cy="1006754"/>
                <wp:effectExtent l="0" t="0" r="0" b="0"/>
                <wp:wrapSquare wrapText="bothSides"/>
                <wp:docPr id="245456" name="Group 245456"/>
                <wp:cNvGraphicFramePr/>
                <a:graphic xmlns:a="http://schemas.openxmlformats.org/drawingml/2006/main">
                  <a:graphicData uri="http://schemas.microsoft.com/office/word/2010/wordprocessingGroup">
                    <wpg:wgp>
                      <wpg:cNvGrpSpPr/>
                      <wpg:grpSpPr>
                        <a:xfrm>
                          <a:off x="0" y="0"/>
                          <a:ext cx="1261440" cy="1006754"/>
                          <a:chOff x="0" y="0"/>
                          <a:chExt cx="1261440" cy="1006754"/>
                        </a:xfrm>
                      </wpg:grpSpPr>
                      <wps:wsp>
                        <wps:cNvPr id="26157" name="Shape 26157"/>
                        <wps:cNvSpPr/>
                        <wps:spPr>
                          <a:xfrm>
                            <a:off x="389877" y="504558"/>
                            <a:ext cx="249441" cy="0"/>
                          </a:xfrm>
                          <a:custGeom>
                            <a:avLst/>
                            <a:gdLst/>
                            <a:ahLst/>
                            <a:cxnLst/>
                            <a:rect l="0" t="0" r="0" b="0"/>
                            <a:pathLst>
                              <a:path w="249441">
                                <a:moveTo>
                                  <a:pt x="249441"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6158" name="Shape 26158"/>
                        <wps:cNvSpPr/>
                        <wps:spPr>
                          <a:xfrm>
                            <a:off x="386220" y="253454"/>
                            <a:ext cx="253098" cy="0"/>
                          </a:xfrm>
                          <a:custGeom>
                            <a:avLst/>
                            <a:gdLst/>
                            <a:ahLst/>
                            <a:cxnLst/>
                            <a:rect l="0" t="0" r="0" b="0"/>
                            <a:pathLst>
                              <a:path w="253098">
                                <a:moveTo>
                                  <a:pt x="253098"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6159" name="Shape 26159"/>
                        <wps:cNvSpPr/>
                        <wps:spPr>
                          <a:xfrm>
                            <a:off x="0" y="254736"/>
                            <a:ext cx="242138" cy="0"/>
                          </a:xfrm>
                          <a:custGeom>
                            <a:avLst/>
                            <a:gdLst/>
                            <a:ahLst/>
                            <a:cxnLst/>
                            <a:rect l="0" t="0" r="0" b="0"/>
                            <a:pathLst>
                              <a:path w="242138">
                                <a:moveTo>
                                  <a:pt x="242138"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6160" name="Shape 26160"/>
                        <wps:cNvSpPr/>
                        <wps:spPr>
                          <a:xfrm>
                            <a:off x="0" y="254736"/>
                            <a:ext cx="0" cy="249822"/>
                          </a:xfrm>
                          <a:custGeom>
                            <a:avLst/>
                            <a:gdLst/>
                            <a:ahLst/>
                            <a:cxnLst/>
                            <a:rect l="0" t="0" r="0" b="0"/>
                            <a:pathLst>
                              <a:path h="249822">
                                <a:moveTo>
                                  <a:pt x="0" y="0"/>
                                </a:moveTo>
                                <a:lnTo>
                                  <a:pt x="0" y="24982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6161" name="Shape 26161"/>
                        <wps:cNvSpPr/>
                        <wps:spPr>
                          <a:xfrm>
                            <a:off x="0" y="504558"/>
                            <a:ext cx="243865" cy="0"/>
                          </a:xfrm>
                          <a:custGeom>
                            <a:avLst/>
                            <a:gdLst/>
                            <a:ahLst/>
                            <a:cxnLst/>
                            <a:rect l="0" t="0" r="0" b="0"/>
                            <a:pathLst>
                              <a:path w="243865">
                                <a:moveTo>
                                  <a:pt x="0" y="0"/>
                                </a:moveTo>
                                <a:lnTo>
                                  <a:pt x="243865"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6162" name="Shape 26162"/>
                        <wps:cNvSpPr/>
                        <wps:spPr>
                          <a:xfrm>
                            <a:off x="0" y="504558"/>
                            <a:ext cx="0" cy="250457"/>
                          </a:xfrm>
                          <a:custGeom>
                            <a:avLst/>
                            <a:gdLst/>
                            <a:ahLst/>
                            <a:cxnLst/>
                            <a:rect l="0" t="0" r="0" b="0"/>
                            <a:pathLst>
                              <a:path h="250457">
                                <a:moveTo>
                                  <a:pt x="0" y="0"/>
                                </a:moveTo>
                                <a:lnTo>
                                  <a:pt x="0" y="250457"/>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6163" name="Shape 26163"/>
                        <wps:cNvSpPr/>
                        <wps:spPr>
                          <a:xfrm>
                            <a:off x="242138" y="187198"/>
                            <a:ext cx="144945" cy="67539"/>
                          </a:xfrm>
                          <a:custGeom>
                            <a:avLst/>
                            <a:gdLst/>
                            <a:ahLst/>
                            <a:cxnLst/>
                            <a:rect l="0" t="0" r="0" b="0"/>
                            <a:pathLst>
                              <a:path w="144945" h="67539">
                                <a:moveTo>
                                  <a:pt x="0" y="67539"/>
                                </a:moveTo>
                                <a:lnTo>
                                  <a:pt x="144945"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6164" name="Shape 26164"/>
                        <wps:cNvSpPr/>
                        <wps:spPr>
                          <a:xfrm>
                            <a:off x="243865" y="437223"/>
                            <a:ext cx="144932" cy="67335"/>
                          </a:xfrm>
                          <a:custGeom>
                            <a:avLst/>
                            <a:gdLst/>
                            <a:ahLst/>
                            <a:cxnLst/>
                            <a:rect l="0" t="0" r="0" b="0"/>
                            <a:pathLst>
                              <a:path w="144932" h="67335">
                                <a:moveTo>
                                  <a:pt x="0" y="67335"/>
                                </a:moveTo>
                                <a:lnTo>
                                  <a:pt x="144932"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6165" name="Shape 26165"/>
                        <wps:cNvSpPr/>
                        <wps:spPr>
                          <a:xfrm>
                            <a:off x="0" y="755015"/>
                            <a:ext cx="639318" cy="0"/>
                          </a:xfrm>
                          <a:custGeom>
                            <a:avLst/>
                            <a:gdLst/>
                            <a:ahLst/>
                            <a:cxnLst/>
                            <a:rect l="0" t="0" r="0" b="0"/>
                            <a:pathLst>
                              <a:path w="639318">
                                <a:moveTo>
                                  <a:pt x="0" y="0"/>
                                </a:moveTo>
                                <a:lnTo>
                                  <a:pt x="639318"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6166" name="Shape 26166"/>
                        <wps:cNvSpPr/>
                        <wps:spPr>
                          <a:xfrm>
                            <a:off x="626631" y="240805"/>
                            <a:ext cx="25171" cy="25082"/>
                          </a:xfrm>
                          <a:custGeom>
                            <a:avLst/>
                            <a:gdLst/>
                            <a:ahLst/>
                            <a:cxnLst/>
                            <a:rect l="0" t="0" r="0" b="0"/>
                            <a:pathLst>
                              <a:path w="25171" h="25082">
                                <a:moveTo>
                                  <a:pt x="25171" y="12650"/>
                                </a:moveTo>
                                <a:lnTo>
                                  <a:pt x="24308" y="7938"/>
                                </a:lnTo>
                                <a:lnTo>
                                  <a:pt x="21514" y="3861"/>
                                </a:lnTo>
                                <a:lnTo>
                                  <a:pt x="17424" y="1067"/>
                                </a:lnTo>
                                <a:lnTo>
                                  <a:pt x="12687" y="0"/>
                                </a:lnTo>
                                <a:lnTo>
                                  <a:pt x="7747" y="1067"/>
                                </a:lnTo>
                                <a:lnTo>
                                  <a:pt x="3658" y="3861"/>
                                </a:lnTo>
                                <a:lnTo>
                                  <a:pt x="1080" y="7938"/>
                                </a:lnTo>
                                <a:lnTo>
                                  <a:pt x="0" y="12650"/>
                                </a:lnTo>
                                <a:lnTo>
                                  <a:pt x="1080" y="17373"/>
                                </a:lnTo>
                                <a:lnTo>
                                  <a:pt x="3658" y="21437"/>
                                </a:lnTo>
                                <a:lnTo>
                                  <a:pt x="7747" y="24232"/>
                                </a:lnTo>
                                <a:lnTo>
                                  <a:pt x="12687" y="25082"/>
                                </a:lnTo>
                                <a:lnTo>
                                  <a:pt x="17424" y="24232"/>
                                </a:lnTo>
                                <a:lnTo>
                                  <a:pt x="21514" y="21437"/>
                                </a:lnTo>
                                <a:lnTo>
                                  <a:pt x="24308" y="17373"/>
                                </a:lnTo>
                                <a:lnTo>
                                  <a:pt x="25171" y="1265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6167" name="Shape 26167"/>
                        <wps:cNvSpPr/>
                        <wps:spPr>
                          <a:xfrm>
                            <a:off x="626631" y="491910"/>
                            <a:ext cx="25171" cy="25082"/>
                          </a:xfrm>
                          <a:custGeom>
                            <a:avLst/>
                            <a:gdLst/>
                            <a:ahLst/>
                            <a:cxnLst/>
                            <a:rect l="0" t="0" r="0" b="0"/>
                            <a:pathLst>
                              <a:path w="25171" h="25082">
                                <a:moveTo>
                                  <a:pt x="25171" y="12649"/>
                                </a:moveTo>
                                <a:lnTo>
                                  <a:pt x="24308" y="7709"/>
                                </a:lnTo>
                                <a:lnTo>
                                  <a:pt x="21514" y="3645"/>
                                </a:lnTo>
                                <a:lnTo>
                                  <a:pt x="17424" y="1067"/>
                                </a:lnTo>
                                <a:lnTo>
                                  <a:pt x="12687" y="0"/>
                                </a:lnTo>
                                <a:lnTo>
                                  <a:pt x="7747" y="1067"/>
                                </a:lnTo>
                                <a:lnTo>
                                  <a:pt x="3658" y="3645"/>
                                </a:lnTo>
                                <a:lnTo>
                                  <a:pt x="1080" y="7709"/>
                                </a:lnTo>
                                <a:lnTo>
                                  <a:pt x="0" y="12649"/>
                                </a:lnTo>
                                <a:lnTo>
                                  <a:pt x="1080" y="17360"/>
                                </a:lnTo>
                                <a:lnTo>
                                  <a:pt x="3658" y="21437"/>
                                </a:lnTo>
                                <a:lnTo>
                                  <a:pt x="7747" y="24219"/>
                                </a:lnTo>
                                <a:lnTo>
                                  <a:pt x="12687" y="25082"/>
                                </a:lnTo>
                                <a:lnTo>
                                  <a:pt x="17424" y="24219"/>
                                </a:lnTo>
                                <a:lnTo>
                                  <a:pt x="21514" y="21437"/>
                                </a:lnTo>
                                <a:lnTo>
                                  <a:pt x="24308" y="17360"/>
                                </a:lnTo>
                                <a:lnTo>
                                  <a:pt x="25171" y="1264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6168" name="Shape 26168"/>
                        <wps:cNvSpPr/>
                        <wps:spPr>
                          <a:xfrm>
                            <a:off x="626631" y="742353"/>
                            <a:ext cx="25171" cy="25095"/>
                          </a:xfrm>
                          <a:custGeom>
                            <a:avLst/>
                            <a:gdLst/>
                            <a:ahLst/>
                            <a:cxnLst/>
                            <a:rect l="0" t="0" r="0" b="0"/>
                            <a:pathLst>
                              <a:path w="25171" h="25095">
                                <a:moveTo>
                                  <a:pt x="25171" y="12662"/>
                                </a:moveTo>
                                <a:lnTo>
                                  <a:pt x="24308" y="7721"/>
                                </a:lnTo>
                                <a:lnTo>
                                  <a:pt x="21514" y="3645"/>
                                </a:lnTo>
                                <a:lnTo>
                                  <a:pt x="17424" y="1080"/>
                                </a:lnTo>
                                <a:lnTo>
                                  <a:pt x="12687" y="0"/>
                                </a:lnTo>
                                <a:lnTo>
                                  <a:pt x="7747" y="1080"/>
                                </a:lnTo>
                                <a:lnTo>
                                  <a:pt x="3658" y="3645"/>
                                </a:lnTo>
                                <a:lnTo>
                                  <a:pt x="1080" y="7721"/>
                                </a:lnTo>
                                <a:lnTo>
                                  <a:pt x="0" y="12662"/>
                                </a:lnTo>
                                <a:lnTo>
                                  <a:pt x="1080" y="17373"/>
                                </a:lnTo>
                                <a:lnTo>
                                  <a:pt x="3658" y="21451"/>
                                </a:lnTo>
                                <a:lnTo>
                                  <a:pt x="7747" y="24232"/>
                                </a:lnTo>
                                <a:lnTo>
                                  <a:pt x="12687" y="25095"/>
                                </a:lnTo>
                                <a:lnTo>
                                  <a:pt x="17424" y="24232"/>
                                </a:lnTo>
                                <a:lnTo>
                                  <a:pt x="21514" y="21451"/>
                                </a:lnTo>
                                <a:lnTo>
                                  <a:pt x="24308" y="17373"/>
                                </a:lnTo>
                                <a:lnTo>
                                  <a:pt x="25171" y="1266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6169" name="Shape 26169"/>
                        <wps:cNvSpPr/>
                        <wps:spPr>
                          <a:xfrm>
                            <a:off x="634378" y="240805"/>
                            <a:ext cx="9677" cy="1067"/>
                          </a:xfrm>
                          <a:custGeom>
                            <a:avLst/>
                            <a:gdLst/>
                            <a:ahLst/>
                            <a:cxnLst/>
                            <a:rect l="0" t="0" r="0" b="0"/>
                            <a:pathLst>
                              <a:path w="9677" h="1067">
                                <a:moveTo>
                                  <a:pt x="4940" y="0"/>
                                </a:moveTo>
                                <a:lnTo>
                                  <a:pt x="9677" y="1067"/>
                                </a:lnTo>
                                <a:lnTo>
                                  <a:pt x="0" y="1067"/>
                                </a:lnTo>
                                <a:lnTo>
                                  <a:pt x="494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170" name="Shape 26170"/>
                        <wps:cNvSpPr/>
                        <wps:spPr>
                          <a:xfrm>
                            <a:off x="634378" y="240805"/>
                            <a:ext cx="9677" cy="1067"/>
                          </a:xfrm>
                          <a:custGeom>
                            <a:avLst/>
                            <a:gdLst/>
                            <a:ahLst/>
                            <a:cxnLst/>
                            <a:rect l="0" t="0" r="0" b="0"/>
                            <a:pathLst>
                              <a:path w="9677" h="1067">
                                <a:moveTo>
                                  <a:pt x="4940" y="0"/>
                                </a:moveTo>
                                <a:lnTo>
                                  <a:pt x="0" y="1067"/>
                                </a:lnTo>
                                <a:lnTo>
                                  <a:pt x="9677" y="1067"/>
                                </a:lnTo>
                                <a:lnTo>
                                  <a:pt x="494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6171" name="Shape 26171"/>
                        <wps:cNvSpPr/>
                        <wps:spPr>
                          <a:xfrm>
                            <a:off x="630288" y="241871"/>
                            <a:ext cx="17856" cy="2794"/>
                          </a:xfrm>
                          <a:custGeom>
                            <a:avLst/>
                            <a:gdLst/>
                            <a:ahLst/>
                            <a:cxnLst/>
                            <a:rect l="0" t="0" r="0" b="0"/>
                            <a:pathLst>
                              <a:path w="17856" h="2794">
                                <a:moveTo>
                                  <a:pt x="4089" y="0"/>
                                </a:moveTo>
                                <a:lnTo>
                                  <a:pt x="17856" y="2794"/>
                                </a:lnTo>
                                <a:lnTo>
                                  <a:pt x="0" y="2794"/>
                                </a:lnTo>
                                <a:lnTo>
                                  <a:pt x="408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172" name="Shape 26172"/>
                        <wps:cNvSpPr/>
                        <wps:spPr>
                          <a:xfrm>
                            <a:off x="630288" y="241871"/>
                            <a:ext cx="17856" cy="2794"/>
                          </a:xfrm>
                          <a:custGeom>
                            <a:avLst/>
                            <a:gdLst/>
                            <a:ahLst/>
                            <a:cxnLst/>
                            <a:rect l="0" t="0" r="0" b="0"/>
                            <a:pathLst>
                              <a:path w="17856" h="2794">
                                <a:moveTo>
                                  <a:pt x="4089" y="0"/>
                                </a:moveTo>
                                <a:lnTo>
                                  <a:pt x="0" y="2794"/>
                                </a:lnTo>
                                <a:lnTo>
                                  <a:pt x="17856" y="2794"/>
                                </a:lnTo>
                                <a:lnTo>
                                  <a:pt x="4089"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6173" name="Shape 26173"/>
                        <wps:cNvSpPr/>
                        <wps:spPr>
                          <a:xfrm>
                            <a:off x="634378" y="241871"/>
                            <a:ext cx="13767" cy="2794"/>
                          </a:xfrm>
                          <a:custGeom>
                            <a:avLst/>
                            <a:gdLst/>
                            <a:ahLst/>
                            <a:cxnLst/>
                            <a:rect l="0" t="0" r="0" b="0"/>
                            <a:pathLst>
                              <a:path w="13767" h="2794">
                                <a:moveTo>
                                  <a:pt x="0" y="0"/>
                                </a:moveTo>
                                <a:lnTo>
                                  <a:pt x="9677" y="0"/>
                                </a:lnTo>
                                <a:lnTo>
                                  <a:pt x="13767" y="279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174" name="Shape 26174"/>
                        <wps:cNvSpPr/>
                        <wps:spPr>
                          <a:xfrm>
                            <a:off x="634378" y="241871"/>
                            <a:ext cx="13767" cy="2794"/>
                          </a:xfrm>
                          <a:custGeom>
                            <a:avLst/>
                            <a:gdLst/>
                            <a:ahLst/>
                            <a:cxnLst/>
                            <a:rect l="0" t="0" r="0" b="0"/>
                            <a:pathLst>
                              <a:path w="13767" h="2794">
                                <a:moveTo>
                                  <a:pt x="0" y="0"/>
                                </a:moveTo>
                                <a:lnTo>
                                  <a:pt x="9677" y="0"/>
                                </a:lnTo>
                                <a:lnTo>
                                  <a:pt x="13767" y="2794"/>
                                </a:ln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6175" name="Shape 26175"/>
                        <wps:cNvSpPr/>
                        <wps:spPr>
                          <a:xfrm>
                            <a:off x="627710" y="244666"/>
                            <a:ext cx="23228" cy="4076"/>
                          </a:xfrm>
                          <a:custGeom>
                            <a:avLst/>
                            <a:gdLst/>
                            <a:ahLst/>
                            <a:cxnLst/>
                            <a:rect l="0" t="0" r="0" b="0"/>
                            <a:pathLst>
                              <a:path w="23228" h="4076">
                                <a:moveTo>
                                  <a:pt x="2578" y="0"/>
                                </a:moveTo>
                                <a:lnTo>
                                  <a:pt x="23228" y="4076"/>
                                </a:lnTo>
                                <a:lnTo>
                                  <a:pt x="0" y="4076"/>
                                </a:lnTo>
                                <a:lnTo>
                                  <a:pt x="257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176" name="Shape 26176"/>
                        <wps:cNvSpPr/>
                        <wps:spPr>
                          <a:xfrm>
                            <a:off x="627710" y="244666"/>
                            <a:ext cx="23228" cy="4076"/>
                          </a:xfrm>
                          <a:custGeom>
                            <a:avLst/>
                            <a:gdLst/>
                            <a:ahLst/>
                            <a:cxnLst/>
                            <a:rect l="0" t="0" r="0" b="0"/>
                            <a:pathLst>
                              <a:path w="23228" h="4076">
                                <a:moveTo>
                                  <a:pt x="2578" y="0"/>
                                </a:moveTo>
                                <a:lnTo>
                                  <a:pt x="0" y="4076"/>
                                </a:lnTo>
                                <a:lnTo>
                                  <a:pt x="23228" y="4076"/>
                                </a:lnTo>
                                <a:lnTo>
                                  <a:pt x="2578"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6177" name="Shape 26177"/>
                        <wps:cNvSpPr/>
                        <wps:spPr>
                          <a:xfrm>
                            <a:off x="630288" y="244666"/>
                            <a:ext cx="20650" cy="4076"/>
                          </a:xfrm>
                          <a:custGeom>
                            <a:avLst/>
                            <a:gdLst/>
                            <a:ahLst/>
                            <a:cxnLst/>
                            <a:rect l="0" t="0" r="0" b="0"/>
                            <a:pathLst>
                              <a:path w="20650" h="4076">
                                <a:moveTo>
                                  <a:pt x="0" y="0"/>
                                </a:moveTo>
                                <a:lnTo>
                                  <a:pt x="17856" y="0"/>
                                </a:lnTo>
                                <a:lnTo>
                                  <a:pt x="20650" y="407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178" name="Shape 26178"/>
                        <wps:cNvSpPr/>
                        <wps:spPr>
                          <a:xfrm>
                            <a:off x="630288" y="244666"/>
                            <a:ext cx="20650" cy="4076"/>
                          </a:xfrm>
                          <a:custGeom>
                            <a:avLst/>
                            <a:gdLst/>
                            <a:ahLst/>
                            <a:cxnLst/>
                            <a:rect l="0" t="0" r="0" b="0"/>
                            <a:pathLst>
                              <a:path w="20650" h="4076">
                                <a:moveTo>
                                  <a:pt x="0" y="0"/>
                                </a:moveTo>
                                <a:lnTo>
                                  <a:pt x="17856" y="0"/>
                                </a:lnTo>
                                <a:lnTo>
                                  <a:pt x="20650" y="4076"/>
                                </a:ln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6179" name="Shape 26179"/>
                        <wps:cNvSpPr/>
                        <wps:spPr>
                          <a:xfrm>
                            <a:off x="626631" y="248742"/>
                            <a:ext cx="25171" cy="4712"/>
                          </a:xfrm>
                          <a:custGeom>
                            <a:avLst/>
                            <a:gdLst/>
                            <a:ahLst/>
                            <a:cxnLst/>
                            <a:rect l="0" t="0" r="0" b="0"/>
                            <a:pathLst>
                              <a:path w="25171" h="4712">
                                <a:moveTo>
                                  <a:pt x="1080" y="0"/>
                                </a:moveTo>
                                <a:lnTo>
                                  <a:pt x="25171" y="4712"/>
                                </a:lnTo>
                                <a:lnTo>
                                  <a:pt x="0" y="4712"/>
                                </a:lnTo>
                                <a:lnTo>
                                  <a:pt x="108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180" name="Shape 26180"/>
                        <wps:cNvSpPr/>
                        <wps:spPr>
                          <a:xfrm>
                            <a:off x="626631" y="248742"/>
                            <a:ext cx="25171" cy="4712"/>
                          </a:xfrm>
                          <a:custGeom>
                            <a:avLst/>
                            <a:gdLst/>
                            <a:ahLst/>
                            <a:cxnLst/>
                            <a:rect l="0" t="0" r="0" b="0"/>
                            <a:pathLst>
                              <a:path w="25171" h="4712">
                                <a:moveTo>
                                  <a:pt x="1080" y="0"/>
                                </a:moveTo>
                                <a:lnTo>
                                  <a:pt x="0" y="4712"/>
                                </a:lnTo>
                                <a:lnTo>
                                  <a:pt x="25171" y="4712"/>
                                </a:lnTo>
                                <a:lnTo>
                                  <a:pt x="108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6181" name="Shape 26181"/>
                        <wps:cNvSpPr/>
                        <wps:spPr>
                          <a:xfrm>
                            <a:off x="627710" y="248742"/>
                            <a:ext cx="24092" cy="4712"/>
                          </a:xfrm>
                          <a:custGeom>
                            <a:avLst/>
                            <a:gdLst/>
                            <a:ahLst/>
                            <a:cxnLst/>
                            <a:rect l="0" t="0" r="0" b="0"/>
                            <a:pathLst>
                              <a:path w="24092" h="4712">
                                <a:moveTo>
                                  <a:pt x="0" y="0"/>
                                </a:moveTo>
                                <a:lnTo>
                                  <a:pt x="23228" y="0"/>
                                </a:lnTo>
                                <a:lnTo>
                                  <a:pt x="24092" y="47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182" name="Shape 26182"/>
                        <wps:cNvSpPr/>
                        <wps:spPr>
                          <a:xfrm>
                            <a:off x="627710" y="248742"/>
                            <a:ext cx="24092" cy="4712"/>
                          </a:xfrm>
                          <a:custGeom>
                            <a:avLst/>
                            <a:gdLst/>
                            <a:ahLst/>
                            <a:cxnLst/>
                            <a:rect l="0" t="0" r="0" b="0"/>
                            <a:pathLst>
                              <a:path w="24092" h="4712">
                                <a:moveTo>
                                  <a:pt x="0" y="0"/>
                                </a:moveTo>
                                <a:lnTo>
                                  <a:pt x="23228" y="0"/>
                                </a:lnTo>
                                <a:lnTo>
                                  <a:pt x="24092" y="4712"/>
                                </a:ln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6183" name="Shape 26183"/>
                        <wps:cNvSpPr/>
                        <wps:spPr>
                          <a:xfrm>
                            <a:off x="626631" y="253454"/>
                            <a:ext cx="24308" cy="4724"/>
                          </a:xfrm>
                          <a:custGeom>
                            <a:avLst/>
                            <a:gdLst/>
                            <a:ahLst/>
                            <a:cxnLst/>
                            <a:rect l="0" t="0" r="0" b="0"/>
                            <a:pathLst>
                              <a:path w="24308" h="4724">
                                <a:moveTo>
                                  <a:pt x="0" y="0"/>
                                </a:moveTo>
                                <a:lnTo>
                                  <a:pt x="24308" y="4724"/>
                                </a:lnTo>
                                <a:lnTo>
                                  <a:pt x="1080" y="472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184" name="Shape 26184"/>
                        <wps:cNvSpPr/>
                        <wps:spPr>
                          <a:xfrm>
                            <a:off x="626631" y="253454"/>
                            <a:ext cx="24308" cy="4724"/>
                          </a:xfrm>
                          <a:custGeom>
                            <a:avLst/>
                            <a:gdLst/>
                            <a:ahLst/>
                            <a:cxnLst/>
                            <a:rect l="0" t="0" r="0" b="0"/>
                            <a:pathLst>
                              <a:path w="24308" h="4724">
                                <a:moveTo>
                                  <a:pt x="0" y="0"/>
                                </a:moveTo>
                                <a:lnTo>
                                  <a:pt x="1080" y="4724"/>
                                </a:lnTo>
                                <a:lnTo>
                                  <a:pt x="24308" y="4724"/>
                                </a:ln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6185" name="Shape 26185"/>
                        <wps:cNvSpPr/>
                        <wps:spPr>
                          <a:xfrm>
                            <a:off x="626631" y="253454"/>
                            <a:ext cx="25171" cy="4724"/>
                          </a:xfrm>
                          <a:custGeom>
                            <a:avLst/>
                            <a:gdLst/>
                            <a:ahLst/>
                            <a:cxnLst/>
                            <a:rect l="0" t="0" r="0" b="0"/>
                            <a:pathLst>
                              <a:path w="25171" h="4724">
                                <a:moveTo>
                                  <a:pt x="0" y="0"/>
                                </a:moveTo>
                                <a:lnTo>
                                  <a:pt x="25171" y="0"/>
                                </a:lnTo>
                                <a:lnTo>
                                  <a:pt x="24308" y="472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186" name="Shape 26186"/>
                        <wps:cNvSpPr/>
                        <wps:spPr>
                          <a:xfrm>
                            <a:off x="626631" y="253454"/>
                            <a:ext cx="25171" cy="4724"/>
                          </a:xfrm>
                          <a:custGeom>
                            <a:avLst/>
                            <a:gdLst/>
                            <a:ahLst/>
                            <a:cxnLst/>
                            <a:rect l="0" t="0" r="0" b="0"/>
                            <a:pathLst>
                              <a:path w="25171" h="4724">
                                <a:moveTo>
                                  <a:pt x="0" y="0"/>
                                </a:moveTo>
                                <a:lnTo>
                                  <a:pt x="25171" y="0"/>
                                </a:lnTo>
                                <a:lnTo>
                                  <a:pt x="24308" y="4724"/>
                                </a:ln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6187" name="Shape 26187"/>
                        <wps:cNvSpPr/>
                        <wps:spPr>
                          <a:xfrm>
                            <a:off x="627710" y="258178"/>
                            <a:ext cx="20434" cy="4064"/>
                          </a:xfrm>
                          <a:custGeom>
                            <a:avLst/>
                            <a:gdLst/>
                            <a:ahLst/>
                            <a:cxnLst/>
                            <a:rect l="0" t="0" r="0" b="0"/>
                            <a:pathLst>
                              <a:path w="20434" h="4064">
                                <a:moveTo>
                                  <a:pt x="0" y="0"/>
                                </a:moveTo>
                                <a:lnTo>
                                  <a:pt x="20434" y="4064"/>
                                </a:lnTo>
                                <a:lnTo>
                                  <a:pt x="2578" y="406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188" name="Shape 26188"/>
                        <wps:cNvSpPr/>
                        <wps:spPr>
                          <a:xfrm>
                            <a:off x="627710" y="258178"/>
                            <a:ext cx="20434" cy="4064"/>
                          </a:xfrm>
                          <a:custGeom>
                            <a:avLst/>
                            <a:gdLst/>
                            <a:ahLst/>
                            <a:cxnLst/>
                            <a:rect l="0" t="0" r="0" b="0"/>
                            <a:pathLst>
                              <a:path w="20434" h="4064">
                                <a:moveTo>
                                  <a:pt x="0" y="0"/>
                                </a:moveTo>
                                <a:lnTo>
                                  <a:pt x="2578" y="4064"/>
                                </a:lnTo>
                                <a:lnTo>
                                  <a:pt x="20434" y="4064"/>
                                </a:ln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6189" name="Shape 26189"/>
                        <wps:cNvSpPr/>
                        <wps:spPr>
                          <a:xfrm>
                            <a:off x="627710" y="258178"/>
                            <a:ext cx="23228" cy="4064"/>
                          </a:xfrm>
                          <a:custGeom>
                            <a:avLst/>
                            <a:gdLst/>
                            <a:ahLst/>
                            <a:cxnLst/>
                            <a:rect l="0" t="0" r="0" b="0"/>
                            <a:pathLst>
                              <a:path w="23228" h="4064">
                                <a:moveTo>
                                  <a:pt x="0" y="0"/>
                                </a:moveTo>
                                <a:lnTo>
                                  <a:pt x="23228" y="0"/>
                                </a:lnTo>
                                <a:lnTo>
                                  <a:pt x="20434" y="406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190" name="Shape 26190"/>
                        <wps:cNvSpPr/>
                        <wps:spPr>
                          <a:xfrm>
                            <a:off x="627710" y="258178"/>
                            <a:ext cx="23228" cy="4064"/>
                          </a:xfrm>
                          <a:custGeom>
                            <a:avLst/>
                            <a:gdLst/>
                            <a:ahLst/>
                            <a:cxnLst/>
                            <a:rect l="0" t="0" r="0" b="0"/>
                            <a:pathLst>
                              <a:path w="23228" h="4064">
                                <a:moveTo>
                                  <a:pt x="0" y="0"/>
                                </a:moveTo>
                                <a:lnTo>
                                  <a:pt x="23228" y="0"/>
                                </a:lnTo>
                                <a:lnTo>
                                  <a:pt x="20434" y="4064"/>
                                </a:ln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6191" name="Shape 26191"/>
                        <wps:cNvSpPr/>
                        <wps:spPr>
                          <a:xfrm>
                            <a:off x="630288" y="262242"/>
                            <a:ext cx="13767" cy="2794"/>
                          </a:xfrm>
                          <a:custGeom>
                            <a:avLst/>
                            <a:gdLst/>
                            <a:ahLst/>
                            <a:cxnLst/>
                            <a:rect l="0" t="0" r="0" b="0"/>
                            <a:pathLst>
                              <a:path w="13767" h="2794">
                                <a:moveTo>
                                  <a:pt x="0" y="0"/>
                                </a:moveTo>
                                <a:lnTo>
                                  <a:pt x="13767" y="2794"/>
                                </a:lnTo>
                                <a:lnTo>
                                  <a:pt x="4089" y="279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192" name="Shape 26192"/>
                        <wps:cNvSpPr/>
                        <wps:spPr>
                          <a:xfrm>
                            <a:off x="630288" y="262242"/>
                            <a:ext cx="13767" cy="2794"/>
                          </a:xfrm>
                          <a:custGeom>
                            <a:avLst/>
                            <a:gdLst/>
                            <a:ahLst/>
                            <a:cxnLst/>
                            <a:rect l="0" t="0" r="0" b="0"/>
                            <a:pathLst>
                              <a:path w="13767" h="2794">
                                <a:moveTo>
                                  <a:pt x="0" y="0"/>
                                </a:moveTo>
                                <a:lnTo>
                                  <a:pt x="4089" y="2794"/>
                                </a:lnTo>
                                <a:lnTo>
                                  <a:pt x="13767" y="2794"/>
                                </a:ln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6193" name="Shape 26193"/>
                        <wps:cNvSpPr/>
                        <wps:spPr>
                          <a:xfrm>
                            <a:off x="630288" y="262242"/>
                            <a:ext cx="17856" cy="2794"/>
                          </a:xfrm>
                          <a:custGeom>
                            <a:avLst/>
                            <a:gdLst/>
                            <a:ahLst/>
                            <a:cxnLst/>
                            <a:rect l="0" t="0" r="0" b="0"/>
                            <a:pathLst>
                              <a:path w="17856" h="2794">
                                <a:moveTo>
                                  <a:pt x="0" y="0"/>
                                </a:moveTo>
                                <a:lnTo>
                                  <a:pt x="17856" y="0"/>
                                </a:lnTo>
                                <a:lnTo>
                                  <a:pt x="13767" y="279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194" name="Shape 26194"/>
                        <wps:cNvSpPr/>
                        <wps:spPr>
                          <a:xfrm>
                            <a:off x="630288" y="262242"/>
                            <a:ext cx="17856" cy="2794"/>
                          </a:xfrm>
                          <a:custGeom>
                            <a:avLst/>
                            <a:gdLst/>
                            <a:ahLst/>
                            <a:cxnLst/>
                            <a:rect l="0" t="0" r="0" b="0"/>
                            <a:pathLst>
                              <a:path w="17856" h="2794">
                                <a:moveTo>
                                  <a:pt x="0" y="0"/>
                                </a:moveTo>
                                <a:lnTo>
                                  <a:pt x="17856" y="0"/>
                                </a:lnTo>
                                <a:lnTo>
                                  <a:pt x="13767" y="2794"/>
                                </a:ln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6195" name="Shape 26195"/>
                        <wps:cNvSpPr/>
                        <wps:spPr>
                          <a:xfrm>
                            <a:off x="634378" y="265037"/>
                            <a:ext cx="9677" cy="850"/>
                          </a:xfrm>
                          <a:custGeom>
                            <a:avLst/>
                            <a:gdLst/>
                            <a:ahLst/>
                            <a:cxnLst/>
                            <a:rect l="0" t="0" r="0" b="0"/>
                            <a:pathLst>
                              <a:path w="9677" h="850">
                                <a:moveTo>
                                  <a:pt x="0" y="0"/>
                                </a:moveTo>
                                <a:lnTo>
                                  <a:pt x="9677" y="0"/>
                                </a:lnTo>
                                <a:lnTo>
                                  <a:pt x="4940" y="85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196" name="Shape 26196"/>
                        <wps:cNvSpPr/>
                        <wps:spPr>
                          <a:xfrm>
                            <a:off x="634378" y="265037"/>
                            <a:ext cx="9677" cy="850"/>
                          </a:xfrm>
                          <a:custGeom>
                            <a:avLst/>
                            <a:gdLst/>
                            <a:ahLst/>
                            <a:cxnLst/>
                            <a:rect l="0" t="0" r="0" b="0"/>
                            <a:pathLst>
                              <a:path w="9677" h="850">
                                <a:moveTo>
                                  <a:pt x="0" y="0"/>
                                </a:moveTo>
                                <a:lnTo>
                                  <a:pt x="9677" y="0"/>
                                </a:lnTo>
                                <a:lnTo>
                                  <a:pt x="4940" y="850"/>
                                </a:ln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6197" name="Shape 26197"/>
                        <wps:cNvSpPr/>
                        <wps:spPr>
                          <a:xfrm>
                            <a:off x="634378" y="491910"/>
                            <a:ext cx="9677" cy="1067"/>
                          </a:xfrm>
                          <a:custGeom>
                            <a:avLst/>
                            <a:gdLst/>
                            <a:ahLst/>
                            <a:cxnLst/>
                            <a:rect l="0" t="0" r="0" b="0"/>
                            <a:pathLst>
                              <a:path w="9677" h="1067">
                                <a:moveTo>
                                  <a:pt x="4940" y="0"/>
                                </a:moveTo>
                                <a:lnTo>
                                  <a:pt x="9677" y="1067"/>
                                </a:lnTo>
                                <a:lnTo>
                                  <a:pt x="0" y="1067"/>
                                </a:lnTo>
                                <a:lnTo>
                                  <a:pt x="494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198" name="Shape 26198"/>
                        <wps:cNvSpPr/>
                        <wps:spPr>
                          <a:xfrm>
                            <a:off x="634378" y="491910"/>
                            <a:ext cx="9677" cy="1067"/>
                          </a:xfrm>
                          <a:custGeom>
                            <a:avLst/>
                            <a:gdLst/>
                            <a:ahLst/>
                            <a:cxnLst/>
                            <a:rect l="0" t="0" r="0" b="0"/>
                            <a:pathLst>
                              <a:path w="9677" h="1067">
                                <a:moveTo>
                                  <a:pt x="4940" y="0"/>
                                </a:moveTo>
                                <a:lnTo>
                                  <a:pt x="0" y="1067"/>
                                </a:lnTo>
                                <a:lnTo>
                                  <a:pt x="9677" y="1067"/>
                                </a:lnTo>
                                <a:lnTo>
                                  <a:pt x="494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6199" name="Shape 26199"/>
                        <wps:cNvSpPr/>
                        <wps:spPr>
                          <a:xfrm>
                            <a:off x="630288" y="492976"/>
                            <a:ext cx="17856" cy="2578"/>
                          </a:xfrm>
                          <a:custGeom>
                            <a:avLst/>
                            <a:gdLst/>
                            <a:ahLst/>
                            <a:cxnLst/>
                            <a:rect l="0" t="0" r="0" b="0"/>
                            <a:pathLst>
                              <a:path w="17856" h="2578">
                                <a:moveTo>
                                  <a:pt x="4089" y="0"/>
                                </a:moveTo>
                                <a:lnTo>
                                  <a:pt x="17856" y="2578"/>
                                </a:lnTo>
                                <a:lnTo>
                                  <a:pt x="0" y="2578"/>
                                </a:lnTo>
                                <a:lnTo>
                                  <a:pt x="408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200" name="Shape 26200"/>
                        <wps:cNvSpPr/>
                        <wps:spPr>
                          <a:xfrm>
                            <a:off x="630288" y="492976"/>
                            <a:ext cx="17856" cy="2578"/>
                          </a:xfrm>
                          <a:custGeom>
                            <a:avLst/>
                            <a:gdLst/>
                            <a:ahLst/>
                            <a:cxnLst/>
                            <a:rect l="0" t="0" r="0" b="0"/>
                            <a:pathLst>
                              <a:path w="17856" h="2578">
                                <a:moveTo>
                                  <a:pt x="4089" y="0"/>
                                </a:moveTo>
                                <a:lnTo>
                                  <a:pt x="0" y="2578"/>
                                </a:lnTo>
                                <a:lnTo>
                                  <a:pt x="17856" y="2578"/>
                                </a:lnTo>
                                <a:lnTo>
                                  <a:pt x="4089"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6201" name="Shape 26201"/>
                        <wps:cNvSpPr/>
                        <wps:spPr>
                          <a:xfrm>
                            <a:off x="634378" y="492976"/>
                            <a:ext cx="13767" cy="2578"/>
                          </a:xfrm>
                          <a:custGeom>
                            <a:avLst/>
                            <a:gdLst/>
                            <a:ahLst/>
                            <a:cxnLst/>
                            <a:rect l="0" t="0" r="0" b="0"/>
                            <a:pathLst>
                              <a:path w="13767" h="2578">
                                <a:moveTo>
                                  <a:pt x="0" y="0"/>
                                </a:moveTo>
                                <a:lnTo>
                                  <a:pt x="9677" y="0"/>
                                </a:lnTo>
                                <a:lnTo>
                                  <a:pt x="13767" y="257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202" name="Shape 26202"/>
                        <wps:cNvSpPr/>
                        <wps:spPr>
                          <a:xfrm>
                            <a:off x="634378" y="492976"/>
                            <a:ext cx="13767" cy="2578"/>
                          </a:xfrm>
                          <a:custGeom>
                            <a:avLst/>
                            <a:gdLst/>
                            <a:ahLst/>
                            <a:cxnLst/>
                            <a:rect l="0" t="0" r="0" b="0"/>
                            <a:pathLst>
                              <a:path w="13767" h="2578">
                                <a:moveTo>
                                  <a:pt x="0" y="0"/>
                                </a:moveTo>
                                <a:lnTo>
                                  <a:pt x="9677" y="0"/>
                                </a:lnTo>
                                <a:lnTo>
                                  <a:pt x="13767" y="2578"/>
                                </a:ln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6203" name="Shape 26203"/>
                        <wps:cNvSpPr/>
                        <wps:spPr>
                          <a:xfrm>
                            <a:off x="627710" y="495554"/>
                            <a:ext cx="23228" cy="4064"/>
                          </a:xfrm>
                          <a:custGeom>
                            <a:avLst/>
                            <a:gdLst/>
                            <a:ahLst/>
                            <a:cxnLst/>
                            <a:rect l="0" t="0" r="0" b="0"/>
                            <a:pathLst>
                              <a:path w="23228" h="4064">
                                <a:moveTo>
                                  <a:pt x="2578" y="0"/>
                                </a:moveTo>
                                <a:lnTo>
                                  <a:pt x="23228" y="4064"/>
                                </a:lnTo>
                                <a:lnTo>
                                  <a:pt x="0" y="4064"/>
                                </a:lnTo>
                                <a:lnTo>
                                  <a:pt x="257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204" name="Shape 26204"/>
                        <wps:cNvSpPr/>
                        <wps:spPr>
                          <a:xfrm>
                            <a:off x="627710" y="495554"/>
                            <a:ext cx="23228" cy="4064"/>
                          </a:xfrm>
                          <a:custGeom>
                            <a:avLst/>
                            <a:gdLst/>
                            <a:ahLst/>
                            <a:cxnLst/>
                            <a:rect l="0" t="0" r="0" b="0"/>
                            <a:pathLst>
                              <a:path w="23228" h="4064">
                                <a:moveTo>
                                  <a:pt x="2578" y="0"/>
                                </a:moveTo>
                                <a:lnTo>
                                  <a:pt x="0" y="4064"/>
                                </a:lnTo>
                                <a:lnTo>
                                  <a:pt x="23228" y="4064"/>
                                </a:lnTo>
                                <a:lnTo>
                                  <a:pt x="2578"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6205" name="Shape 26205"/>
                        <wps:cNvSpPr/>
                        <wps:spPr>
                          <a:xfrm>
                            <a:off x="630288" y="495554"/>
                            <a:ext cx="20650" cy="4064"/>
                          </a:xfrm>
                          <a:custGeom>
                            <a:avLst/>
                            <a:gdLst/>
                            <a:ahLst/>
                            <a:cxnLst/>
                            <a:rect l="0" t="0" r="0" b="0"/>
                            <a:pathLst>
                              <a:path w="20650" h="4064">
                                <a:moveTo>
                                  <a:pt x="0" y="0"/>
                                </a:moveTo>
                                <a:lnTo>
                                  <a:pt x="17856" y="0"/>
                                </a:lnTo>
                                <a:lnTo>
                                  <a:pt x="20650" y="406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206" name="Shape 26206"/>
                        <wps:cNvSpPr/>
                        <wps:spPr>
                          <a:xfrm>
                            <a:off x="630288" y="495554"/>
                            <a:ext cx="20650" cy="4064"/>
                          </a:xfrm>
                          <a:custGeom>
                            <a:avLst/>
                            <a:gdLst/>
                            <a:ahLst/>
                            <a:cxnLst/>
                            <a:rect l="0" t="0" r="0" b="0"/>
                            <a:pathLst>
                              <a:path w="20650" h="4064">
                                <a:moveTo>
                                  <a:pt x="0" y="0"/>
                                </a:moveTo>
                                <a:lnTo>
                                  <a:pt x="17856" y="0"/>
                                </a:lnTo>
                                <a:lnTo>
                                  <a:pt x="20650" y="4064"/>
                                </a:ln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6207" name="Shape 26207"/>
                        <wps:cNvSpPr/>
                        <wps:spPr>
                          <a:xfrm>
                            <a:off x="626631" y="499618"/>
                            <a:ext cx="25171" cy="4940"/>
                          </a:xfrm>
                          <a:custGeom>
                            <a:avLst/>
                            <a:gdLst/>
                            <a:ahLst/>
                            <a:cxnLst/>
                            <a:rect l="0" t="0" r="0" b="0"/>
                            <a:pathLst>
                              <a:path w="25171" h="4940">
                                <a:moveTo>
                                  <a:pt x="1080" y="0"/>
                                </a:moveTo>
                                <a:lnTo>
                                  <a:pt x="25171" y="4940"/>
                                </a:lnTo>
                                <a:lnTo>
                                  <a:pt x="0" y="4940"/>
                                </a:lnTo>
                                <a:lnTo>
                                  <a:pt x="108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208" name="Shape 26208"/>
                        <wps:cNvSpPr/>
                        <wps:spPr>
                          <a:xfrm>
                            <a:off x="626631" y="499618"/>
                            <a:ext cx="25171" cy="4940"/>
                          </a:xfrm>
                          <a:custGeom>
                            <a:avLst/>
                            <a:gdLst/>
                            <a:ahLst/>
                            <a:cxnLst/>
                            <a:rect l="0" t="0" r="0" b="0"/>
                            <a:pathLst>
                              <a:path w="25171" h="4940">
                                <a:moveTo>
                                  <a:pt x="1080" y="0"/>
                                </a:moveTo>
                                <a:lnTo>
                                  <a:pt x="0" y="4940"/>
                                </a:lnTo>
                                <a:lnTo>
                                  <a:pt x="25171" y="4940"/>
                                </a:lnTo>
                                <a:lnTo>
                                  <a:pt x="108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6209" name="Shape 26209"/>
                        <wps:cNvSpPr/>
                        <wps:spPr>
                          <a:xfrm>
                            <a:off x="627710" y="499618"/>
                            <a:ext cx="24092" cy="4940"/>
                          </a:xfrm>
                          <a:custGeom>
                            <a:avLst/>
                            <a:gdLst/>
                            <a:ahLst/>
                            <a:cxnLst/>
                            <a:rect l="0" t="0" r="0" b="0"/>
                            <a:pathLst>
                              <a:path w="24092" h="4940">
                                <a:moveTo>
                                  <a:pt x="0" y="0"/>
                                </a:moveTo>
                                <a:lnTo>
                                  <a:pt x="23228" y="0"/>
                                </a:lnTo>
                                <a:lnTo>
                                  <a:pt x="24092" y="494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210" name="Shape 26210"/>
                        <wps:cNvSpPr/>
                        <wps:spPr>
                          <a:xfrm>
                            <a:off x="627710" y="499618"/>
                            <a:ext cx="24092" cy="4940"/>
                          </a:xfrm>
                          <a:custGeom>
                            <a:avLst/>
                            <a:gdLst/>
                            <a:ahLst/>
                            <a:cxnLst/>
                            <a:rect l="0" t="0" r="0" b="0"/>
                            <a:pathLst>
                              <a:path w="24092" h="4940">
                                <a:moveTo>
                                  <a:pt x="0" y="0"/>
                                </a:moveTo>
                                <a:lnTo>
                                  <a:pt x="23228" y="0"/>
                                </a:lnTo>
                                <a:lnTo>
                                  <a:pt x="24092" y="4940"/>
                                </a:ln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6211" name="Shape 26211"/>
                        <wps:cNvSpPr/>
                        <wps:spPr>
                          <a:xfrm>
                            <a:off x="626631" y="504558"/>
                            <a:ext cx="24308" cy="4711"/>
                          </a:xfrm>
                          <a:custGeom>
                            <a:avLst/>
                            <a:gdLst/>
                            <a:ahLst/>
                            <a:cxnLst/>
                            <a:rect l="0" t="0" r="0" b="0"/>
                            <a:pathLst>
                              <a:path w="24308" h="4711">
                                <a:moveTo>
                                  <a:pt x="0" y="0"/>
                                </a:moveTo>
                                <a:lnTo>
                                  <a:pt x="24308" y="4711"/>
                                </a:lnTo>
                                <a:lnTo>
                                  <a:pt x="1080" y="4711"/>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212" name="Shape 26212"/>
                        <wps:cNvSpPr/>
                        <wps:spPr>
                          <a:xfrm>
                            <a:off x="626631" y="504558"/>
                            <a:ext cx="24308" cy="4711"/>
                          </a:xfrm>
                          <a:custGeom>
                            <a:avLst/>
                            <a:gdLst/>
                            <a:ahLst/>
                            <a:cxnLst/>
                            <a:rect l="0" t="0" r="0" b="0"/>
                            <a:pathLst>
                              <a:path w="24308" h="4711">
                                <a:moveTo>
                                  <a:pt x="0" y="0"/>
                                </a:moveTo>
                                <a:lnTo>
                                  <a:pt x="1080" y="4711"/>
                                </a:lnTo>
                                <a:lnTo>
                                  <a:pt x="24308" y="4711"/>
                                </a:ln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6213" name="Shape 26213"/>
                        <wps:cNvSpPr/>
                        <wps:spPr>
                          <a:xfrm>
                            <a:off x="626631" y="504558"/>
                            <a:ext cx="25171" cy="4711"/>
                          </a:xfrm>
                          <a:custGeom>
                            <a:avLst/>
                            <a:gdLst/>
                            <a:ahLst/>
                            <a:cxnLst/>
                            <a:rect l="0" t="0" r="0" b="0"/>
                            <a:pathLst>
                              <a:path w="25171" h="4711">
                                <a:moveTo>
                                  <a:pt x="0" y="0"/>
                                </a:moveTo>
                                <a:lnTo>
                                  <a:pt x="25171" y="0"/>
                                </a:lnTo>
                                <a:lnTo>
                                  <a:pt x="24308" y="4711"/>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214" name="Shape 26214"/>
                        <wps:cNvSpPr/>
                        <wps:spPr>
                          <a:xfrm>
                            <a:off x="626631" y="504558"/>
                            <a:ext cx="25171" cy="4711"/>
                          </a:xfrm>
                          <a:custGeom>
                            <a:avLst/>
                            <a:gdLst/>
                            <a:ahLst/>
                            <a:cxnLst/>
                            <a:rect l="0" t="0" r="0" b="0"/>
                            <a:pathLst>
                              <a:path w="25171" h="4711">
                                <a:moveTo>
                                  <a:pt x="0" y="0"/>
                                </a:moveTo>
                                <a:lnTo>
                                  <a:pt x="25171" y="0"/>
                                </a:lnTo>
                                <a:lnTo>
                                  <a:pt x="24308" y="4711"/>
                                </a:ln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6215" name="Shape 26215"/>
                        <wps:cNvSpPr/>
                        <wps:spPr>
                          <a:xfrm>
                            <a:off x="627710" y="509270"/>
                            <a:ext cx="20434" cy="4077"/>
                          </a:xfrm>
                          <a:custGeom>
                            <a:avLst/>
                            <a:gdLst/>
                            <a:ahLst/>
                            <a:cxnLst/>
                            <a:rect l="0" t="0" r="0" b="0"/>
                            <a:pathLst>
                              <a:path w="20434" h="4077">
                                <a:moveTo>
                                  <a:pt x="0" y="0"/>
                                </a:moveTo>
                                <a:lnTo>
                                  <a:pt x="20434" y="4077"/>
                                </a:lnTo>
                                <a:lnTo>
                                  <a:pt x="2578" y="4077"/>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216" name="Shape 26216"/>
                        <wps:cNvSpPr/>
                        <wps:spPr>
                          <a:xfrm>
                            <a:off x="627710" y="509270"/>
                            <a:ext cx="20434" cy="4077"/>
                          </a:xfrm>
                          <a:custGeom>
                            <a:avLst/>
                            <a:gdLst/>
                            <a:ahLst/>
                            <a:cxnLst/>
                            <a:rect l="0" t="0" r="0" b="0"/>
                            <a:pathLst>
                              <a:path w="20434" h="4077">
                                <a:moveTo>
                                  <a:pt x="0" y="0"/>
                                </a:moveTo>
                                <a:lnTo>
                                  <a:pt x="2578" y="4077"/>
                                </a:lnTo>
                                <a:lnTo>
                                  <a:pt x="20434" y="4077"/>
                                </a:ln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6217" name="Shape 26217"/>
                        <wps:cNvSpPr/>
                        <wps:spPr>
                          <a:xfrm>
                            <a:off x="627710" y="509270"/>
                            <a:ext cx="23228" cy="4077"/>
                          </a:xfrm>
                          <a:custGeom>
                            <a:avLst/>
                            <a:gdLst/>
                            <a:ahLst/>
                            <a:cxnLst/>
                            <a:rect l="0" t="0" r="0" b="0"/>
                            <a:pathLst>
                              <a:path w="23228" h="4077">
                                <a:moveTo>
                                  <a:pt x="0" y="0"/>
                                </a:moveTo>
                                <a:lnTo>
                                  <a:pt x="23228" y="0"/>
                                </a:lnTo>
                                <a:lnTo>
                                  <a:pt x="20434" y="4077"/>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218" name="Shape 26218"/>
                        <wps:cNvSpPr/>
                        <wps:spPr>
                          <a:xfrm>
                            <a:off x="627710" y="509270"/>
                            <a:ext cx="23228" cy="4077"/>
                          </a:xfrm>
                          <a:custGeom>
                            <a:avLst/>
                            <a:gdLst/>
                            <a:ahLst/>
                            <a:cxnLst/>
                            <a:rect l="0" t="0" r="0" b="0"/>
                            <a:pathLst>
                              <a:path w="23228" h="4077">
                                <a:moveTo>
                                  <a:pt x="0" y="0"/>
                                </a:moveTo>
                                <a:lnTo>
                                  <a:pt x="23228" y="0"/>
                                </a:lnTo>
                                <a:lnTo>
                                  <a:pt x="20434" y="4077"/>
                                </a:ln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6219" name="Shape 26219"/>
                        <wps:cNvSpPr/>
                        <wps:spPr>
                          <a:xfrm>
                            <a:off x="630288" y="513347"/>
                            <a:ext cx="13767" cy="2781"/>
                          </a:xfrm>
                          <a:custGeom>
                            <a:avLst/>
                            <a:gdLst/>
                            <a:ahLst/>
                            <a:cxnLst/>
                            <a:rect l="0" t="0" r="0" b="0"/>
                            <a:pathLst>
                              <a:path w="13767" h="2781">
                                <a:moveTo>
                                  <a:pt x="0" y="0"/>
                                </a:moveTo>
                                <a:lnTo>
                                  <a:pt x="13767" y="2781"/>
                                </a:lnTo>
                                <a:lnTo>
                                  <a:pt x="4089" y="2781"/>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220" name="Shape 26220"/>
                        <wps:cNvSpPr/>
                        <wps:spPr>
                          <a:xfrm>
                            <a:off x="630288" y="513347"/>
                            <a:ext cx="13767" cy="2781"/>
                          </a:xfrm>
                          <a:custGeom>
                            <a:avLst/>
                            <a:gdLst/>
                            <a:ahLst/>
                            <a:cxnLst/>
                            <a:rect l="0" t="0" r="0" b="0"/>
                            <a:pathLst>
                              <a:path w="13767" h="2781">
                                <a:moveTo>
                                  <a:pt x="0" y="0"/>
                                </a:moveTo>
                                <a:lnTo>
                                  <a:pt x="4089" y="2781"/>
                                </a:lnTo>
                                <a:lnTo>
                                  <a:pt x="13767" y="2781"/>
                                </a:ln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6221" name="Shape 26221"/>
                        <wps:cNvSpPr/>
                        <wps:spPr>
                          <a:xfrm>
                            <a:off x="630288" y="513347"/>
                            <a:ext cx="17856" cy="2781"/>
                          </a:xfrm>
                          <a:custGeom>
                            <a:avLst/>
                            <a:gdLst/>
                            <a:ahLst/>
                            <a:cxnLst/>
                            <a:rect l="0" t="0" r="0" b="0"/>
                            <a:pathLst>
                              <a:path w="17856" h="2781">
                                <a:moveTo>
                                  <a:pt x="0" y="0"/>
                                </a:moveTo>
                                <a:lnTo>
                                  <a:pt x="17856" y="0"/>
                                </a:lnTo>
                                <a:lnTo>
                                  <a:pt x="13767" y="2781"/>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222" name="Shape 26222"/>
                        <wps:cNvSpPr/>
                        <wps:spPr>
                          <a:xfrm>
                            <a:off x="630288" y="513347"/>
                            <a:ext cx="17856" cy="2781"/>
                          </a:xfrm>
                          <a:custGeom>
                            <a:avLst/>
                            <a:gdLst/>
                            <a:ahLst/>
                            <a:cxnLst/>
                            <a:rect l="0" t="0" r="0" b="0"/>
                            <a:pathLst>
                              <a:path w="17856" h="2781">
                                <a:moveTo>
                                  <a:pt x="0" y="0"/>
                                </a:moveTo>
                                <a:lnTo>
                                  <a:pt x="17856" y="0"/>
                                </a:lnTo>
                                <a:lnTo>
                                  <a:pt x="13767" y="2781"/>
                                </a:ln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6223" name="Shape 26223"/>
                        <wps:cNvSpPr/>
                        <wps:spPr>
                          <a:xfrm>
                            <a:off x="634378" y="516128"/>
                            <a:ext cx="9677" cy="864"/>
                          </a:xfrm>
                          <a:custGeom>
                            <a:avLst/>
                            <a:gdLst/>
                            <a:ahLst/>
                            <a:cxnLst/>
                            <a:rect l="0" t="0" r="0" b="0"/>
                            <a:pathLst>
                              <a:path w="9677" h="864">
                                <a:moveTo>
                                  <a:pt x="0" y="0"/>
                                </a:moveTo>
                                <a:lnTo>
                                  <a:pt x="9677" y="0"/>
                                </a:lnTo>
                                <a:lnTo>
                                  <a:pt x="4940" y="86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224" name="Shape 26224"/>
                        <wps:cNvSpPr/>
                        <wps:spPr>
                          <a:xfrm>
                            <a:off x="634378" y="516128"/>
                            <a:ext cx="9677" cy="864"/>
                          </a:xfrm>
                          <a:custGeom>
                            <a:avLst/>
                            <a:gdLst/>
                            <a:ahLst/>
                            <a:cxnLst/>
                            <a:rect l="0" t="0" r="0" b="0"/>
                            <a:pathLst>
                              <a:path w="9677" h="864">
                                <a:moveTo>
                                  <a:pt x="0" y="0"/>
                                </a:moveTo>
                                <a:lnTo>
                                  <a:pt x="9677" y="0"/>
                                </a:lnTo>
                                <a:lnTo>
                                  <a:pt x="4940" y="864"/>
                                </a:ln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6225" name="Shape 26225"/>
                        <wps:cNvSpPr/>
                        <wps:spPr>
                          <a:xfrm>
                            <a:off x="634378" y="742353"/>
                            <a:ext cx="9677" cy="1080"/>
                          </a:xfrm>
                          <a:custGeom>
                            <a:avLst/>
                            <a:gdLst/>
                            <a:ahLst/>
                            <a:cxnLst/>
                            <a:rect l="0" t="0" r="0" b="0"/>
                            <a:pathLst>
                              <a:path w="9677" h="1080">
                                <a:moveTo>
                                  <a:pt x="4940" y="0"/>
                                </a:moveTo>
                                <a:lnTo>
                                  <a:pt x="9677" y="1080"/>
                                </a:lnTo>
                                <a:lnTo>
                                  <a:pt x="0" y="1080"/>
                                </a:lnTo>
                                <a:lnTo>
                                  <a:pt x="494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226" name="Shape 26226"/>
                        <wps:cNvSpPr/>
                        <wps:spPr>
                          <a:xfrm>
                            <a:off x="634378" y="742353"/>
                            <a:ext cx="9677" cy="1080"/>
                          </a:xfrm>
                          <a:custGeom>
                            <a:avLst/>
                            <a:gdLst/>
                            <a:ahLst/>
                            <a:cxnLst/>
                            <a:rect l="0" t="0" r="0" b="0"/>
                            <a:pathLst>
                              <a:path w="9677" h="1080">
                                <a:moveTo>
                                  <a:pt x="4940" y="0"/>
                                </a:moveTo>
                                <a:lnTo>
                                  <a:pt x="0" y="1080"/>
                                </a:lnTo>
                                <a:lnTo>
                                  <a:pt x="9677" y="1080"/>
                                </a:lnTo>
                                <a:lnTo>
                                  <a:pt x="494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6227" name="Shape 26227"/>
                        <wps:cNvSpPr/>
                        <wps:spPr>
                          <a:xfrm>
                            <a:off x="630288" y="743433"/>
                            <a:ext cx="17856" cy="2565"/>
                          </a:xfrm>
                          <a:custGeom>
                            <a:avLst/>
                            <a:gdLst/>
                            <a:ahLst/>
                            <a:cxnLst/>
                            <a:rect l="0" t="0" r="0" b="0"/>
                            <a:pathLst>
                              <a:path w="17856" h="2565">
                                <a:moveTo>
                                  <a:pt x="4089" y="0"/>
                                </a:moveTo>
                                <a:lnTo>
                                  <a:pt x="17856" y="2565"/>
                                </a:lnTo>
                                <a:lnTo>
                                  <a:pt x="0" y="2565"/>
                                </a:lnTo>
                                <a:lnTo>
                                  <a:pt x="408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228" name="Shape 26228"/>
                        <wps:cNvSpPr/>
                        <wps:spPr>
                          <a:xfrm>
                            <a:off x="630288" y="743433"/>
                            <a:ext cx="17856" cy="2565"/>
                          </a:xfrm>
                          <a:custGeom>
                            <a:avLst/>
                            <a:gdLst/>
                            <a:ahLst/>
                            <a:cxnLst/>
                            <a:rect l="0" t="0" r="0" b="0"/>
                            <a:pathLst>
                              <a:path w="17856" h="2565">
                                <a:moveTo>
                                  <a:pt x="4089" y="0"/>
                                </a:moveTo>
                                <a:lnTo>
                                  <a:pt x="0" y="2565"/>
                                </a:lnTo>
                                <a:lnTo>
                                  <a:pt x="17856" y="2565"/>
                                </a:lnTo>
                                <a:lnTo>
                                  <a:pt x="4089"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6229" name="Shape 26229"/>
                        <wps:cNvSpPr/>
                        <wps:spPr>
                          <a:xfrm>
                            <a:off x="634378" y="743433"/>
                            <a:ext cx="13767" cy="2565"/>
                          </a:xfrm>
                          <a:custGeom>
                            <a:avLst/>
                            <a:gdLst/>
                            <a:ahLst/>
                            <a:cxnLst/>
                            <a:rect l="0" t="0" r="0" b="0"/>
                            <a:pathLst>
                              <a:path w="13767" h="2565">
                                <a:moveTo>
                                  <a:pt x="0" y="0"/>
                                </a:moveTo>
                                <a:lnTo>
                                  <a:pt x="9677" y="0"/>
                                </a:lnTo>
                                <a:lnTo>
                                  <a:pt x="13767" y="2565"/>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230" name="Shape 26230"/>
                        <wps:cNvSpPr/>
                        <wps:spPr>
                          <a:xfrm>
                            <a:off x="634378" y="743433"/>
                            <a:ext cx="13767" cy="2565"/>
                          </a:xfrm>
                          <a:custGeom>
                            <a:avLst/>
                            <a:gdLst/>
                            <a:ahLst/>
                            <a:cxnLst/>
                            <a:rect l="0" t="0" r="0" b="0"/>
                            <a:pathLst>
                              <a:path w="13767" h="2565">
                                <a:moveTo>
                                  <a:pt x="0" y="0"/>
                                </a:moveTo>
                                <a:lnTo>
                                  <a:pt x="9677" y="0"/>
                                </a:lnTo>
                                <a:lnTo>
                                  <a:pt x="13767" y="2565"/>
                                </a:ln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6231" name="Shape 26231"/>
                        <wps:cNvSpPr/>
                        <wps:spPr>
                          <a:xfrm>
                            <a:off x="627710" y="745998"/>
                            <a:ext cx="23228" cy="4076"/>
                          </a:xfrm>
                          <a:custGeom>
                            <a:avLst/>
                            <a:gdLst/>
                            <a:ahLst/>
                            <a:cxnLst/>
                            <a:rect l="0" t="0" r="0" b="0"/>
                            <a:pathLst>
                              <a:path w="23228" h="4076">
                                <a:moveTo>
                                  <a:pt x="2578" y="0"/>
                                </a:moveTo>
                                <a:lnTo>
                                  <a:pt x="23228" y="4076"/>
                                </a:lnTo>
                                <a:lnTo>
                                  <a:pt x="0" y="4076"/>
                                </a:lnTo>
                                <a:lnTo>
                                  <a:pt x="257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232" name="Shape 26232"/>
                        <wps:cNvSpPr/>
                        <wps:spPr>
                          <a:xfrm>
                            <a:off x="627710" y="745998"/>
                            <a:ext cx="23228" cy="4076"/>
                          </a:xfrm>
                          <a:custGeom>
                            <a:avLst/>
                            <a:gdLst/>
                            <a:ahLst/>
                            <a:cxnLst/>
                            <a:rect l="0" t="0" r="0" b="0"/>
                            <a:pathLst>
                              <a:path w="23228" h="4076">
                                <a:moveTo>
                                  <a:pt x="2578" y="0"/>
                                </a:moveTo>
                                <a:lnTo>
                                  <a:pt x="0" y="4076"/>
                                </a:lnTo>
                                <a:lnTo>
                                  <a:pt x="23228" y="4076"/>
                                </a:lnTo>
                                <a:lnTo>
                                  <a:pt x="2578"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6233" name="Shape 26233"/>
                        <wps:cNvSpPr/>
                        <wps:spPr>
                          <a:xfrm>
                            <a:off x="630288" y="745998"/>
                            <a:ext cx="20650" cy="4076"/>
                          </a:xfrm>
                          <a:custGeom>
                            <a:avLst/>
                            <a:gdLst/>
                            <a:ahLst/>
                            <a:cxnLst/>
                            <a:rect l="0" t="0" r="0" b="0"/>
                            <a:pathLst>
                              <a:path w="20650" h="4076">
                                <a:moveTo>
                                  <a:pt x="0" y="0"/>
                                </a:moveTo>
                                <a:lnTo>
                                  <a:pt x="17856" y="0"/>
                                </a:lnTo>
                                <a:lnTo>
                                  <a:pt x="20650" y="407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234" name="Shape 26234"/>
                        <wps:cNvSpPr/>
                        <wps:spPr>
                          <a:xfrm>
                            <a:off x="630288" y="745998"/>
                            <a:ext cx="20650" cy="4076"/>
                          </a:xfrm>
                          <a:custGeom>
                            <a:avLst/>
                            <a:gdLst/>
                            <a:ahLst/>
                            <a:cxnLst/>
                            <a:rect l="0" t="0" r="0" b="0"/>
                            <a:pathLst>
                              <a:path w="20650" h="4076">
                                <a:moveTo>
                                  <a:pt x="0" y="0"/>
                                </a:moveTo>
                                <a:lnTo>
                                  <a:pt x="17856" y="0"/>
                                </a:lnTo>
                                <a:lnTo>
                                  <a:pt x="20650" y="4076"/>
                                </a:ln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6235" name="Shape 26235"/>
                        <wps:cNvSpPr/>
                        <wps:spPr>
                          <a:xfrm>
                            <a:off x="626631" y="750074"/>
                            <a:ext cx="25171" cy="4941"/>
                          </a:xfrm>
                          <a:custGeom>
                            <a:avLst/>
                            <a:gdLst/>
                            <a:ahLst/>
                            <a:cxnLst/>
                            <a:rect l="0" t="0" r="0" b="0"/>
                            <a:pathLst>
                              <a:path w="25171" h="4941">
                                <a:moveTo>
                                  <a:pt x="1080" y="0"/>
                                </a:moveTo>
                                <a:lnTo>
                                  <a:pt x="25171" y="4941"/>
                                </a:lnTo>
                                <a:lnTo>
                                  <a:pt x="0" y="4941"/>
                                </a:lnTo>
                                <a:lnTo>
                                  <a:pt x="108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236" name="Shape 26236"/>
                        <wps:cNvSpPr/>
                        <wps:spPr>
                          <a:xfrm>
                            <a:off x="626631" y="750074"/>
                            <a:ext cx="25171" cy="4941"/>
                          </a:xfrm>
                          <a:custGeom>
                            <a:avLst/>
                            <a:gdLst/>
                            <a:ahLst/>
                            <a:cxnLst/>
                            <a:rect l="0" t="0" r="0" b="0"/>
                            <a:pathLst>
                              <a:path w="25171" h="4941">
                                <a:moveTo>
                                  <a:pt x="1080" y="0"/>
                                </a:moveTo>
                                <a:lnTo>
                                  <a:pt x="0" y="4941"/>
                                </a:lnTo>
                                <a:lnTo>
                                  <a:pt x="25171" y="4941"/>
                                </a:lnTo>
                                <a:lnTo>
                                  <a:pt x="108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6237" name="Shape 26237"/>
                        <wps:cNvSpPr/>
                        <wps:spPr>
                          <a:xfrm>
                            <a:off x="627710" y="750074"/>
                            <a:ext cx="24092" cy="4941"/>
                          </a:xfrm>
                          <a:custGeom>
                            <a:avLst/>
                            <a:gdLst/>
                            <a:ahLst/>
                            <a:cxnLst/>
                            <a:rect l="0" t="0" r="0" b="0"/>
                            <a:pathLst>
                              <a:path w="24092" h="4941">
                                <a:moveTo>
                                  <a:pt x="0" y="0"/>
                                </a:moveTo>
                                <a:lnTo>
                                  <a:pt x="23228" y="0"/>
                                </a:lnTo>
                                <a:lnTo>
                                  <a:pt x="24092" y="4941"/>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238" name="Shape 26238"/>
                        <wps:cNvSpPr/>
                        <wps:spPr>
                          <a:xfrm>
                            <a:off x="627710" y="750074"/>
                            <a:ext cx="24092" cy="4941"/>
                          </a:xfrm>
                          <a:custGeom>
                            <a:avLst/>
                            <a:gdLst/>
                            <a:ahLst/>
                            <a:cxnLst/>
                            <a:rect l="0" t="0" r="0" b="0"/>
                            <a:pathLst>
                              <a:path w="24092" h="4941">
                                <a:moveTo>
                                  <a:pt x="0" y="0"/>
                                </a:moveTo>
                                <a:lnTo>
                                  <a:pt x="23228" y="0"/>
                                </a:lnTo>
                                <a:lnTo>
                                  <a:pt x="24092" y="4941"/>
                                </a:ln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6239" name="Shape 26239"/>
                        <wps:cNvSpPr/>
                        <wps:spPr>
                          <a:xfrm>
                            <a:off x="626631" y="755015"/>
                            <a:ext cx="24308" cy="4711"/>
                          </a:xfrm>
                          <a:custGeom>
                            <a:avLst/>
                            <a:gdLst/>
                            <a:ahLst/>
                            <a:cxnLst/>
                            <a:rect l="0" t="0" r="0" b="0"/>
                            <a:pathLst>
                              <a:path w="24308" h="4711">
                                <a:moveTo>
                                  <a:pt x="0" y="0"/>
                                </a:moveTo>
                                <a:lnTo>
                                  <a:pt x="24308" y="4711"/>
                                </a:lnTo>
                                <a:lnTo>
                                  <a:pt x="1080" y="4711"/>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240" name="Shape 26240"/>
                        <wps:cNvSpPr/>
                        <wps:spPr>
                          <a:xfrm>
                            <a:off x="626631" y="755015"/>
                            <a:ext cx="24308" cy="4711"/>
                          </a:xfrm>
                          <a:custGeom>
                            <a:avLst/>
                            <a:gdLst/>
                            <a:ahLst/>
                            <a:cxnLst/>
                            <a:rect l="0" t="0" r="0" b="0"/>
                            <a:pathLst>
                              <a:path w="24308" h="4711">
                                <a:moveTo>
                                  <a:pt x="0" y="0"/>
                                </a:moveTo>
                                <a:lnTo>
                                  <a:pt x="1080" y="4711"/>
                                </a:lnTo>
                                <a:lnTo>
                                  <a:pt x="24308" y="4711"/>
                                </a:ln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6241" name="Shape 26241"/>
                        <wps:cNvSpPr/>
                        <wps:spPr>
                          <a:xfrm>
                            <a:off x="626631" y="755015"/>
                            <a:ext cx="25171" cy="4711"/>
                          </a:xfrm>
                          <a:custGeom>
                            <a:avLst/>
                            <a:gdLst/>
                            <a:ahLst/>
                            <a:cxnLst/>
                            <a:rect l="0" t="0" r="0" b="0"/>
                            <a:pathLst>
                              <a:path w="25171" h="4711">
                                <a:moveTo>
                                  <a:pt x="0" y="0"/>
                                </a:moveTo>
                                <a:lnTo>
                                  <a:pt x="25171" y="0"/>
                                </a:lnTo>
                                <a:lnTo>
                                  <a:pt x="24308" y="4711"/>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242" name="Shape 26242"/>
                        <wps:cNvSpPr/>
                        <wps:spPr>
                          <a:xfrm>
                            <a:off x="626631" y="755015"/>
                            <a:ext cx="25171" cy="4711"/>
                          </a:xfrm>
                          <a:custGeom>
                            <a:avLst/>
                            <a:gdLst/>
                            <a:ahLst/>
                            <a:cxnLst/>
                            <a:rect l="0" t="0" r="0" b="0"/>
                            <a:pathLst>
                              <a:path w="25171" h="4711">
                                <a:moveTo>
                                  <a:pt x="0" y="0"/>
                                </a:moveTo>
                                <a:lnTo>
                                  <a:pt x="25171" y="0"/>
                                </a:lnTo>
                                <a:lnTo>
                                  <a:pt x="24308" y="4711"/>
                                </a:ln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6243" name="Shape 26243"/>
                        <wps:cNvSpPr/>
                        <wps:spPr>
                          <a:xfrm>
                            <a:off x="627710" y="759727"/>
                            <a:ext cx="20434" cy="4077"/>
                          </a:xfrm>
                          <a:custGeom>
                            <a:avLst/>
                            <a:gdLst/>
                            <a:ahLst/>
                            <a:cxnLst/>
                            <a:rect l="0" t="0" r="0" b="0"/>
                            <a:pathLst>
                              <a:path w="20434" h="4077">
                                <a:moveTo>
                                  <a:pt x="0" y="0"/>
                                </a:moveTo>
                                <a:lnTo>
                                  <a:pt x="20434" y="4077"/>
                                </a:lnTo>
                                <a:lnTo>
                                  <a:pt x="2578" y="4077"/>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244" name="Shape 26244"/>
                        <wps:cNvSpPr/>
                        <wps:spPr>
                          <a:xfrm>
                            <a:off x="627710" y="759727"/>
                            <a:ext cx="20434" cy="4077"/>
                          </a:xfrm>
                          <a:custGeom>
                            <a:avLst/>
                            <a:gdLst/>
                            <a:ahLst/>
                            <a:cxnLst/>
                            <a:rect l="0" t="0" r="0" b="0"/>
                            <a:pathLst>
                              <a:path w="20434" h="4077">
                                <a:moveTo>
                                  <a:pt x="0" y="0"/>
                                </a:moveTo>
                                <a:lnTo>
                                  <a:pt x="2578" y="4077"/>
                                </a:lnTo>
                                <a:lnTo>
                                  <a:pt x="20434" y="4077"/>
                                </a:ln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6245" name="Shape 26245"/>
                        <wps:cNvSpPr/>
                        <wps:spPr>
                          <a:xfrm>
                            <a:off x="627710" y="759727"/>
                            <a:ext cx="23228" cy="4077"/>
                          </a:xfrm>
                          <a:custGeom>
                            <a:avLst/>
                            <a:gdLst/>
                            <a:ahLst/>
                            <a:cxnLst/>
                            <a:rect l="0" t="0" r="0" b="0"/>
                            <a:pathLst>
                              <a:path w="23228" h="4077">
                                <a:moveTo>
                                  <a:pt x="0" y="0"/>
                                </a:moveTo>
                                <a:lnTo>
                                  <a:pt x="23228" y="0"/>
                                </a:lnTo>
                                <a:lnTo>
                                  <a:pt x="20434" y="4077"/>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246" name="Shape 26246"/>
                        <wps:cNvSpPr/>
                        <wps:spPr>
                          <a:xfrm>
                            <a:off x="627710" y="759727"/>
                            <a:ext cx="23228" cy="4077"/>
                          </a:xfrm>
                          <a:custGeom>
                            <a:avLst/>
                            <a:gdLst/>
                            <a:ahLst/>
                            <a:cxnLst/>
                            <a:rect l="0" t="0" r="0" b="0"/>
                            <a:pathLst>
                              <a:path w="23228" h="4077">
                                <a:moveTo>
                                  <a:pt x="0" y="0"/>
                                </a:moveTo>
                                <a:lnTo>
                                  <a:pt x="23228" y="0"/>
                                </a:lnTo>
                                <a:lnTo>
                                  <a:pt x="20434" y="4077"/>
                                </a:ln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6247" name="Shape 26247"/>
                        <wps:cNvSpPr/>
                        <wps:spPr>
                          <a:xfrm>
                            <a:off x="630288" y="763804"/>
                            <a:ext cx="13767" cy="2781"/>
                          </a:xfrm>
                          <a:custGeom>
                            <a:avLst/>
                            <a:gdLst/>
                            <a:ahLst/>
                            <a:cxnLst/>
                            <a:rect l="0" t="0" r="0" b="0"/>
                            <a:pathLst>
                              <a:path w="13767" h="2781">
                                <a:moveTo>
                                  <a:pt x="0" y="0"/>
                                </a:moveTo>
                                <a:lnTo>
                                  <a:pt x="13767" y="2781"/>
                                </a:lnTo>
                                <a:lnTo>
                                  <a:pt x="4089" y="2781"/>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248" name="Shape 26248"/>
                        <wps:cNvSpPr/>
                        <wps:spPr>
                          <a:xfrm>
                            <a:off x="630288" y="763804"/>
                            <a:ext cx="13767" cy="2781"/>
                          </a:xfrm>
                          <a:custGeom>
                            <a:avLst/>
                            <a:gdLst/>
                            <a:ahLst/>
                            <a:cxnLst/>
                            <a:rect l="0" t="0" r="0" b="0"/>
                            <a:pathLst>
                              <a:path w="13767" h="2781">
                                <a:moveTo>
                                  <a:pt x="0" y="0"/>
                                </a:moveTo>
                                <a:lnTo>
                                  <a:pt x="4089" y="2781"/>
                                </a:lnTo>
                                <a:lnTo>
                                  <a:pt x="13767" y="2781"/>
                                </a:ln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6249" name="Shape 26249"/>
                        <wps:cNvSpPr/>
                        <wps:spPr>
                          <a:xfrm>
                            <a:off x="630288" y="763804"/>
                            <a:ext cx="17856" cy="2781"/>
                          </a:xfrm>
                          <a:custGeom>
                            <a:avLst/>
                            <a:gdLst/>
                            <a:ahLst/>
                            <a:cxnLst/>
                            <a:rect l="0" t="0" r="0" b="0"/>
                            <a:pathLst>
                              <a:path w="17856" h="2781">
                                <a:moveTo>
                                  <a:pt x="0" y="0"/>
                                </a:moveTo>
                                <a:lnTo>
                                  <a:pt x="17856" y="0"/>
                                </a:lnTo>
                                <a:lnTo>
                                  <a:pt x="13767" y="2781"/>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250" name="Shape 26250"/>
                        <wps:cNvSpPr/>
                        <wps:spPr>
                          <a:xfrm>
                            <a:off x="630288" y="763804"/>
                            <a:ext cx="17856" cy="2781"/>
                          </a:xfrm>
                          <a:custGeom>
                            <a:avLst/>
                            <a:gdLst/>
                            <a:ahLst/>
                            <a:cxnLst/>
                            <a:rect l="0" t="0" r="0" b="0"/>
                            <a:pathLst>
                              <a:path w="17856" h="2781">
                                <a:moveTo>
                                  <a:pt x="0" y="0"/>
                                </a:moveTo>
                                <a:lnTo>
                                  <a:pt x="17856" y="0"/>
                                </a:lnTo>
                                <a:lnTo>
                                  <a:pt x="13767" y="2781"/>
                                </a:ln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6251" name="Shape 26251"/>
                        <wps:cNvSpPr/>
                        <wps:spPr>
                          <a:xfrm>
                            <a:off x="634378" y="766585"/>
                            <a:ext cx="9677" cy="864"/>
                          </a:xfrm>
                          <a:custGeom>
                            <a:avLst/>
                            <a:gdLst/>
                            <a:ahLst/>
                            <a:cxnLst/>
                            <a:rect l="0" t="0" r="0" b="0"/>
                            <a:pathLst>
                              <a:path w="9677" h="864">
                                <a:moveTo>
                                  <a:pt x="0" y="0"/>
                                </a:moveTo>
                                <a:lnTo>
                                  <a:pt x="9677" y="0"/>
                                </a:lnTo>
                                <a:lnTo>
                                  <a:pt x="4940" y="86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252" name="Shape 26252"/>
                        <wps:cNvSpPr/>
                        <wps:spPr>
                          <a:xfrm>
                            <a:off x="634378" y="766585"/>
                            <a:ext cx="9677" cy="864"/>
                          </a:xfrm>
                          <a:custGeom>
                            <a:avLst/>
                            <a:gdLst/>
                            <a:ahLst/>
                            <a:cxnLst/>
                            <a:rect l="0" t="0" r="0" b="0"/>
                            <a:pathLst>
                              <a:path w="9677" h="864">
                                <a:moveTo>
                                  <a:pt x="0" y="0"/>
                                </a:moveTo>
                                <a:lnTo>
                                  <a:pt x="9677" y="0"/>
                                </a:lnTo>
                                <a:lnTo>
                                  <a:pt x="4940" y="864"/>
                                </a:ln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26253" name="Shape 26253"/>
                        <wps:cNvSpPr/>
                        <wps:spPr>
                          <a:xfrm>
                            <a:off x="644055" y="0"/>
                            <a:ext cx="617385" cy="1006754"/>
                          </a:xfrm>
                          <a:custGeom>
                            <a:avLst/>
                            <a:gdLst/>
                            <a:ahLst/>
                            <a:cxnLst/>
                            <a:rect l="0" t="0" r="0" b="0"/>
                            <a:pathLst>
                              <a:path w="617385" h="1006754">
                                <a:moveTo>
                                  <a:pt x="0" y="0"/>
                                </a:moveTo>
                                <a:lnTo>
                                  <a:pt x="617385" y="0"/>
                                </a:lnTo>
                                <a:lnTo>
                                  <a:pt x="617385" y="1006754"/>
                                </a:lnTo>
                                <a:lnTo>
                                  <a:pt x="0" y="1006754"/>
                                </a:lnTo>
                                <a:close/>
                              </a:path>
                            </a:pathLst>
                          </a:custGeom>
                          <a:ln w="0" cap="rnd">
                            <a:round/>
                          </a:ln>
                        </wps:spPr>
                        <wps:style>
                          <a:lnRef idx="1">
                            <a:srgbClr val="000000"/>
                          </a:lnRef>
                          <a:fillRef idx="0">
                            <a:srgbClr val="000000">
                              <a:alpha val="0"/>
                            </a:srgbClr>
                          </a:fillRef>
                          <a:effectRef idx="0">
                            <a:scrgbClr r="0" g="0" b="0"/>
                          </a:effectRef>
                          <a:fontRef idx="none"/>
                        </wps:style>
                        <wps:bodyPr/>
                      </wps:wsp>
                      <wps:wsp>
                        <wps:cNvPr id="26495" name="Rectangle 26495"/>
                        <wps:cNvSpPr/>
                        <wps:spPr>
                          <a:xfrm>
                            <a:off x="306007" y="39060"/>
                            <a:ext cx="150752" cy="172541"/>
                          </a:xfrm>
                          <a:prstGeom prst="rect">
                            <a:avLst/>
                          </a:prstGeom>
                          <a:ln>
                            <a:noFill/>
                          </a:ln>
                        </wps:spPr>
                        <wps:txbx>
                          <w:txbxContent>
                            <w:p w:rsidR="00BB40C6" w:rsidRDefault="000B60C4">
                              <w:r>
                                <w:rPr>
                                  <w:w w:val="114"/>
                                  <w:sz w:val="15"/>
                                </w:rPr>
                                <w:t>К1</w:t>
                              </w:r>
                            </w:p>
                          </w:txbxContent>
                        </wps:txbx>
                        <wps:bodyPr horzOverflow="overflow" vert="horz" lIns="0" tIns="0" rIns="0" bIns="0" rtlCol="0">
                          <a:noAutofit/>
                        </wps:bodyPr>
                      </wps:wsp>
                      <wps:wsp>
                        <wps:cNvPr id="26507" name="Rectangle 26507"/>
                        <wps:cNvSpPr/>
                        <wps:spPr>
                          <a:xfrm>
                            <a:off x="694157" y="216312"/>
                            <a:ext cx="147898" cy="126531"/>
                          </a:xfrm>
                          <a:prstGeom prst="rect">
                            <a:avLst/>
                          </a:prstGeom>
                          <a:ln>
                            <a:noFill/>
                          </a:ln>
                        </wps:spPr>
                        <wps:txbx>
                          <w:txbxContent>
                            <w:p w:rsidR="00BB40C6" w:rsidRDefault="000B60C4">
                              <w:r>
                                <w:rPr>
                                  <w:w w:val="115"/>
                                  <w:sz w:val="11"/>
                                </w:rPr>
                                <w:t>Хм</w:t>
                              </w:r>
                              <w:r>
                                <w:rPr>
                                  <w:spacing w:val="4"/>
                                  <w:w w:val="115"/>
                                  <w:sz w:val="11"/>
                                </w:rPr>
                                <w:t xml:space="preserve"> </w:t>
                              </w:r>
                            </w:p>
                          </w:txbxContent>
                        </wps:txbx>
                        <wps:bodyPr horzOverflow="overflow" vert="horz" lIns="0" tIns="0" rIns="0" bIns="0" rtlCol="0">
                          <a:noAutofit/>
                        </wps:bodyPr>
                      </wps:wsp>
                      <wps:wsp>
                        <wps:cNvPr id="244361" name="Rectangle 244361"/>
                        <wps:cNvSpPr/>
                        <wps:spPr>
                          <a:xfrm>
                            <a:off x="805358" y="216312"/>
                            <a:ext cx="27870" cy="126531"/>
                          </a:xfrm>
                          <a:prstGeom prst="rect">
                            <a:avLst/>
                          </a:prstGeom>
                          <a:ln>
                            <a:noFill/>
                          </a:ln>
                        </wps:spPr>
                        <wps:txbx>
                          <w:txbxContent>
                            <w:p w:rsidR="00BB40C6" w:rsidRDefault="000B60C4">
                              <w:r>
                                <w:rPr>
                                  <w:sz w:val="11"/>
                                </w:rPr>
                                <w:t>(</w:t>
                              </w:r>
                            </w:p>
                          </w:txbxContent>
                        </wps:txbx>
                        <wps:bodyPr horzOverflow="overflow" vert="horz" lIns="0" tIns="0" rIns="0" bIns="0" rtlCol="0">
                          <a:noAutofit/>
                        </wps:bodyPr>
                      </wps:wsp>
                      <wps:wsp>
                        <wps:cNvPr id="244363" name="Rectangle 244363"/>
                        <wps:cNvSpPr/>
                        <wps:spPr>
                          <a:xfrm>
                            <a:off x="826313" y="216312"/>
                            <a:ext cx="327382" cy="126531"/>
                          </a:xfrm>
                          <a:prstGeom prst="rect">
                            <a:avLst/>
                          </a:prstGeom>
                          <a:ln>
                            <a:noFill/>
                          </a:ln>
                        </wps:spPr>
                        <wps:txbx>
                          <w:txbxContent>
                            <w:p w:rsidR="00BB40C6" w:rsidRDefault="000B60C4">
                              <w:r>
                                <w:rPr>
                                  <w:w w:val="116"/>
                                  <w:sz w:val="11"/>
                                </w:rPr>
                                <w:t>вперед</w:t>
                              </w:r>
                            </w:p>
                          </w:txbxContent>
                        </wps:txbx>
                        <wps:bodyPr horzOverflow="overflow" vert="horz" lIns="0" tIns="0" rIns="0" bIns="0" rtlCol="0">
                          <a:noAutofit/>
                        </wps:bodyPr>
                      </wps:wsp>
                      <wps:wsp>
                        <wps:cNvPr id="244362" name="Rectangle 244362"/>
                        <wps:cNvSpPr/>
                        <wps:spPr>
                          <a:xfrm>
                            <a:off x="1072465" y="216312"/>
                            <a:ext cx="27870" cy="126531"/>
                          </a:xfrm>
                          <a:prstGeom prst="rect">
                            <a:avLst/>
                          </a:prstGeom>
                          <a:ln>
                            <a:noFill/>
                          </a:ln>
                        </wps:spPr>
                        <wps:txbx>
                          <w:txbxContent>
                            <w:p w:rsidR="00BB40C6" w:rsidRDefault="000B60C4">
                              <w:r>
                                <w:rPr>
                                  <w:sz w:val="11"/>
                                </w:rPr>
                                <w:t>)</w:t>
                              </w:r>
                            </w:p>
                          </w:txbxContent>
                        </wps:txbx>
                        <wps:bodyPr horzOverflow="overflow" vert="horz" lIns="0" tIns="0" rIns="0" bIns="0" rtlCol="0">
                          <a:noAutofit/>
                        </wps:bodyPr>
                      </wps:wsp>
                      <wps:wsp>
                        <wps:cNvPr id="26512" name="Rectangle 26512"/>
                        <wps:cNvSpPr/>
                        <wps:spPr>
                          <a:xfrm>
                            <a:off x="306007" y="286507"/>
                            <a:ext cx="150752" cy="172541"/>
                          </a:xfrm>
                          <a:prstGeom prst="rect">
                            <a:avLst/>
                          </a:prstGeom>
                          <a:ln>
                            <a:noFill/>
                          </a:ln>
                        </wps:spPr>
                        <wps:txbx>
                          <w:txbxContent>
                            <w:p w:rsidR="00BB40C6" w:rsidRDefault="000B60C4">
                              <w:r>
                                <w:rPr>
                                  <w:w w:val="114"/>
                                  <w:sz w:val="15"/>
                                </w:rPr>
                                <w:t>К2</w:t>
                              </w:r>
                            </w:p>
                          </w:txbxContent>
                        </wps:txbx>
                        <wps:bodyPr horzOverflow="overflow" vert="horz" lIns="0" tIns="0" rIns="0" bIns="0" rtlCol="0">
                          <a:noAutofit/>
                        </wps:bodyPr>
                      </wps:wsp>
                      <wps:wsp>
                        <wps:cNvPr id="26513" name="Rectangle 26513"/>
                        <wps:cNvSpPr/>
                        <wps:spPr>
                          <a:xfrm>
                            <a:off x="696316" y="473990"/>
                            <a:ext cx="444909" cy="115027"/>
                          </a:xfrm>
                          <a:prstGeom prst="rect">
                            <a:avLst/>
                          </a:prstGeom>
                          <a:ln>
                            <a:noFill/>
                          </a:ln>
                        </wps:spPr>
                        <wps:txbx>
                          <w:txbxContent>
                            <w:p w:rsidR="00BB40C6" w:rsidRDefault="000B60C4">
                              <w:r>
                                <w:rPr>
                                  <w:w w:val="114"/>
                                  <w:sz w:val="10"/>
                                </w:rPr>
                                <w:t>Xn(ОБРАТ.)</w:t>
                              </w:r>
                            </w:p>
                          </w:txbxContent>
                        </wps:txbx>
                        <wps:bodyPr horzOverflow="overflow" vert="horz" lIns="0" tIns="0" rIns="0" bIns="0" rtlCol="0">
                          <a:noAutofit/>
                        </wps:bodyPr>
                      </wps:wsp>
                      <wps:wsp>
                        <wps:cNvPr id="26519" name="Rectangle 26519"/>
                        <wps:cNvSpPr/>
                        <wps:spPr>
                          <a:xfrm>
                            <a:off x="693725" y="690074"/>
                            <a:ext cx="293903" cy="172541"/>
                          </a:xfrm>
                          <a:prstGeom prst="rect">
                            <a:avLst/>
                          </a:prstGeom>
                          <a:ln>
                            <a:noFill/>
                          </a:ln>
                        </wps:spPr>
                        <wps:txbx>
                          <w:txbxContent>
                            <w:p w:rsidR="00BB40C6" w:rsidRDefault="000B60C4">
                              <w:r>
                                <w:rPr>
                                  <w:w w:val="114"/>
                                  <w:sz w:val="15"/>
                                </w:rPr>
                                <w:t>COM</w:t>
                              </w:r>
                            </w:p>
                          </w:txbxContent>
                        </wps:txbx>
                        <wps:bodyPr horzOverflow="overflow" vert="horz" lIns="0" tIns="0" rIns="0" bIns="0" rtlCol="0">
                          <a:noAutofit/>
                        </wps:bodyPr>
                      </wps:wsp>
                    </wpg:wgp>
                  </a:graphicData>
                </a:graphic>
              </wp:anchor>
            </w:drawing>
          </mc:Choice>
          <mc:Fallback xmlns:a="http://schemas.openxmlformats.org/drawingml/2006/main">
            <w:pict>
              <v:group id="Group 245456" style="width:99.326pt;height:79.272pt;position:absolute;mso-position-horizontal-relative:text;mso-position-horizontal:absolute;margin-left:134.461pt;mso-position-vertical-relative:text;margin-top:19.0819pt;" coordsize="12614,10067">
                <v:shape id="Shape 26157" style="position:absolute;width:2494;height:0;left:3898;top:5045;" coordsize="249441,0" path="m249441,0l0,0">
                  <v:stroke weight="0pt" endcap="round" joinstyle="round" on="true" color="#000000"/>
                  <v:fill on="false" color="#000000" opacity="0"/>
                </v:shape>
                <v:shape id="Shape 26158" style="position:absolute;width:2530;height:0;left:3862;top:2534;" coordsize="253098,0" path="m253098,0l0,0">
                  <v:stroke weight="0pt" endcap="round" joinstyle="round" on="true" color="#000000"/>
                  <v:fill on="false" color="#000000" opacity="0"/>
                </v:shape>
                <v:shape id="Shape 26159" style="position:absolute;width:2421;height:0;left:0;top:2547;" coordsize="242138,0" path="m242138,0l0,0">
                  <v:stroke weight="0pt" endcap="round" joinstyle="round" on="true" color="#000000"/>
                  <v:fill on="false" color="#000000" opacity="0"/>
                </v:shape>
                <v:shape id="Shape 26160" style="position:absolute;width:0;height:2498;left:0;top:2547;" coordsize="0,249822" path="m0,0l0,249822">
                  <v:stroke weight="0pt" endcap="round" joinstyle="round" on="true" color="#000000"/>
                  <v:fill on="false" color="#000000" opacity="0"/>
                </v:shape>
                <v:shape id="Shape 26161" style="position:absolute;width:2438;height:0;left:0;top:5045;" coordsize="243865,0" path="m0,0l243865,0">
                  <v:stroke weight="0pt" endcap="round" joinstyle="round" on="true" color="#000000"/>
                  <v:fill on="false" color="#000000" opacity="0"/>
                </v:shape>
                <v:shape id="Shape 26162" style="position:absolute;width:0;height:2504;left:0;top:5045;" coordsize="0,250457" path="m0,0l0,250457">
                  <v:stroke weight="0pt" endcap="round" joinstyle="round" on="true" color="#000000"/>
                  <v:fill on="false" color="#000000" opacity="0"/>
                </v:shape>
                <v:shape id="Shape 26163" style="position:absolute;width:1449;height:675;left:2421;top:1871;" coordsize="144945,67539" path="m0,67539l144945,0">
                  <v:stroke weight="0pt" endcap="round" joinstyle="round" on="true" color="#000000"/>
                  <v:fill on="false" color="#000000" opacity="0"/>
                </v:shape>
                <v:shape id="Shape 26164" style="position:absolute;width:1449;height:673;left:2438;top:4372;" coordsize="144932,67335" path="m0,67335l144932,0">
                  <v:stroke weight="0pt" endcap="round" joinstyle="round" on="true" color="#000000"/>
                  <v:fill on="false" color="#000000" opacity="0"/>
                </v:shape>
                <v:shape id="Shape 26165" style="position:absolute;width:6393;height:0;left:0;top:7550;" coordsize="639318,0" path="m0,0l639318,0">
                  <v:stroke weight="0pt" endcap="round" joinstyle="round" on="true" color="#000000"/>
                  <v:fill on="false" color="#000000" opacity="0"/>
                </v:shape>
                <v:shape id="Shape 26166" style="position:absolute;width:251;height:250;left:6266;top:2408;" coordsize="25171,25082" path="m25171,12650l24308,7938l21514,3861l17424,1067l12687,0l7747,1067l3658,3861l1080,7938l0,12650l1080,17373l3658,21437l7747,24232l12687,25082l17424,24232l21514,21437l24308,17373l25171,12650">
                  <v:stroke weight="0pt" endcap="round" joinstyle="round" on="true" color="#000000"/>
                  <v:fill on="false" color="#000000" opacity="0"/>
                </v:shape>
                <v:shape id="Shape 26167" style="position:absolute;width:251;height:250;left:6266;top:4919;" coordsize="25171,25082" path="m25171,12649l24308,7709l21514,3645l17424,1067l12687,0l7747,1067l3658,3645l1080,7709l0,12649l1080,17360l3658,21437l7747,24219l12687,25082l17424,24219l21514,21437l24308,17360l25171,12649">
                  <v:stroke weight="0pt" endcap="round" joinstyle="round" on="true" color="#000000"/>
                  <v:fill on="false" color="#000000" opacity="0"/>
                </v:shape>
                <v:shape id="Shape 26168" style="position:absolute;width:251;height:250;left:6266;top:7423;" coordsize="25171,25095" path="m25171,12662l24308,7721l21514,3645l17424,1080l12687,0l7747,1080l3658,3645l1080,7721l0,12662l1080,17373l3658,21451l7747,24232l12687,25095l17424,24232l21514,21451l24308,17373l25171,12662">
                  <v:stroke weight="0pt" endcap="round" joinstyle="round" on="true" color="#000000"/>
                  <v:fill on="false" color="#000000" opacity="0"/>
                </v:shape>
                <v:shape id="Shape 26169" style="position:absolute;width:96;height:10;left:6343;top:2408;" coordsize="9677,1067" path="m4940,0l9677,1067l0,1067l4940,0x">
                  <v:stroke weight="0pt" endcap="round" joinstyle="round" on="false" color="#000000" opacity="0"/>
                  <v:fill on="true" color="#000000"/>
                </v:shape>
                <v:shape id="Shape 26170" style="position:absolute;width:96;height:10;left:6343;top:2408;" coordsize="9677,1067" path="m4940,0l0,1067l9677,1067l4940,0">
                  <v:stroke weight="0.12pt" endcap="round" joinstyle="round" on="true" color="#000000"/>
                  <v:fill on="false" color="#000000" opacity="0"/>
                </v:shape>
                <v:shape id="Shape 26171" style="position:absolute;width:178;height:27;left:6302;top:2418;" coordsize="17856,2794" path="m4089,0l17856,2794l0,2794l4089,0x">
                  <v:stroke weight="0pt" endcap="round" joinstyle="round" on="false" color="#000000" opacity="0"/>
                  <v:fill on="true" color="#000000"/>
                </v:shape>
                <v:shape id="Shape 26172" style="position:absolute;width:178;height:27;left:6302;top:2418;" coordsize="17856,2794" path="m4089,0l0,2794l17856,2794l4089,0">
                  <v:stroke weight="0.12pt" endcap="round" joinstyle="round" on="true" color="#000000"/>
                  <v:fill on="false" color="#000000" opacity="0"/>
                </v:shape>
                <v:shape id="Shape 26173" style="position:absolute;width:137;height:27;left:6343;top:2418;" coordsize="13767,2794" path="m0,0l9677,0l13767,2794l0,0x">
                  <v:stroke weight="0pt" endcap="round" joinstyle="round" on="false" color="#000000" opacity="0"/>
                  <v:fill on="true" color="#000000"/>
                </v:shape>
                <v:shape id="Shape 26174" style="position:absolute;width:137;height:27;left:6343;top:2418;" coordsize="13767,2794" path="m0,0l9677,0l13767,2794l0,0">
                  <v:stroke weight="0.12pt" endcap="round" joinstyle="round" on="true" color="#000000"/>
                  <v:fill on="false" color="#000000" opacity="0"/>
                </v:shape>
                <v:shape id="Shape 26175" style="position:absolute;width:232;height:40;left:6277;top:2446;" coordsize="23228,4076" path="m2578,0l23228,4076l0,4076l2578,0x">
                  <v:stroke weight="0pt" endcap="round" joinstyle="round" on="false" color="#000000" opacity="0"/>
                  <v:fill on="true" color="#000000"/>
                </v:shape>
                <v:shape id="Shape 26176" style="position:absolute;width:232;height:40;left:6277;top:2446;" coordsize="23228,4076" path="m2578,0l0,4076l23228,4076l2578,0">
                  <v:stroke weight="0.12pt" endcap="round" joinstyle="round" on="true" color="#000000"/>
                  <v:fill on="false" color="#000000" opacity="0"/>
                </v:shape>
                <v:shape id="Shape 26177" style="position:absolute;width:206;height:40;left:6302;top:2446;" coordsize="20650,4076" path="m0,0l17856,0l20650,4076l0,0x">
                  <v:stroke weight="0pt" endcap="round" joinstyle="round" on="false" color="#000000" opacity="0"/>
                  <v:fill on="true" color="#000000"/>
                </v:shape>
                <v:shape id="Shape 26178" style="position:absolute;width:206;height:40;left:6302;top:2446;" coordsize="20650,4076" path="m0,0l17856,0l20650,4076l0,0">
                  <v:stroke weight="0.12pt" endcap="round" joinstyle="round" on="true" color="#000000"/>
                  <v:fill on="false" color="#000000" opacity="0"/>
                </v:shape>
                <v:shape id="Shape 26179" style="position:absolute;width:251;height:47;left:6266;top:2487;" coordsize="25171,4712" path="m1080,0l25171,4712l0,4712l1080,0x">
                  <v:stroke weight="0pt" endcap="round" joinstyle="round" on="false" color="#000000" opacity="0"/>
                  <v:fill on="true" color="#000000"/>
                </v:shape>
                <v:shape id="Shape 26180" style="position:absolute;width:251;height:47;left:6266;top:2487;" coordsize="25171,4712" path="m1080,0l0,4712l25171,4712l1080,0">
                  <v:stroke weight="0.12pt" endcap="round" joinstyle="round" on="true" color="#000000"/>
                  <v:fill on="false" color="#000000" opacity="0"/>
                </v:shape>
                <v:shape id="Shape 26181" style="position:absolute;width:240;height:47;left:6277;top:2487;" coordsize="24092,4712" path="m0,0l23228,0l24092,4712l0,0x">
                  <v:stroke weight="0pt" endcap="round" joinstyle="round" on="false" color="#000000" opacity="0"/>
                  <v:fill on="true" color="#000000"/>
                </v:shape>
                <v:shape id="Shape 26182" style="position:absolute;width:240;height:47;left:6277;top:2487;" coordsize="24092,4712" path="m0,0l23228,0l24092,4712l0,0">
                  <v:stroke weight="0.12pt" endcap="round" joinstyle="round" on="true" color="#000000"/>
                  <v:fill on="false" color="#000000" opacity="0"/>
                </v:shape>
                <v:shape id="Shape 26183" style="position:absolute;width:243;height:47;left:6266;top:2534;" coordsize="24308,4724" path="m0,0l24308,4724l1080,4724l0,0x">
                  <v:stroke weight="0pt" endcap="round" joinstyle="round" on="false" color="#000000" opacity="0"/>
                  <v:fill on="true" color="#000000"/>
                </v:shape>
                <v:shape id="Shape 26184" style="position:absolute;width:243;height:47;left:6266;top:2534;" coordsize="24308,4724" path="m0,0l1080,4724l24308,4724l0,0">
                  <v:stroke weight="0.12pt" endcap="round" joinstyle="round" on="true" color="#000000"/>
                  <v:fill on="false" color="#000000" opacity="0"/>
                </v:shape>
                <v:shape id="Shape 26185" style="position:absolute;width:251;height:47;left:6266;top:2534;" coordsize="25171,4724" path="m0,0l25171,0l24308,4724l0,0x">
                  <v:stroke weight="0pt" endcap="round" joinstyle="round" on="false" color="#000000" opacity="0"/>
                  <v:fill on="true" color="#000000"/>
                </v:shape>
                <v:shape id="Shape 26186" style="position:absolute;width:251;height:47;left:6266;top:2534;" coordsize="25171,4724" path="m0,0l25171,0l24308,4724l0,0">
                  <v:stroke weight="0.12pt" endcap="round" joinstyle="round" on="true" color="#000000"/>
                  <v:fill on="false" color="#000000" opacity="0"/>
                </v:shape>
                <v:shape id="Shape 26187" style="position:absolute;width:204;height:40;left:6277;top:2581;" coordsize="20434,4064" path="m0,0l20434,4064l2578,4064l0,0x">
                  <v:stroke weight="0pt" endcap="round" joinstyle="round" on="false" color="#000000" opacity="0"/>
                  <v:fill on="true" color="#000000"/>
                </v:shape>
                <v:shape id="Shape 26188" style="position:absolute;width:204;height:40;left:6277;top:2581;" coordsize="20434,4064" path="m0,0l2578,4064l20434,4064l0,0">
                  <v:stroke weight="0.12pt" endcap="round" joinstyle="round" on="true" color="#000000"/>
                  <v:fill on="false" color="#000000" opacity="0"/>
                </v:shape>
                <v:shape id="Shape 26189" style="position:absolute;width:232;height:40;left:6277;top:2581;" coordsize="23228,4064" path="m0,0l23228,0l20434,4064l0,0x">
                  <v:stroke weight="0pt" endcap="round" joinstyle="round" on="false" color="#000000" opacity="0"/>
                  <v:fill on="true" color="#000000"/>
                </v:shape>
                <v:shape id="Shape 26190" style="position:absolute;width:232;height:40;left:6277;top:2581;" coordsize="23228,4064" path="m0,0l23228,0l20434,4064l0,0">
                  <v:stroke weight="0.12pt" endcap="round" joinstyle="round" on="true" color="#000000"/>
                  <v:fill on="false" color="#000000" opacity="0"/>
                </v:shape>
                <v:shape id="Shape 26191" style="position:absolute;width:137;height:27;left:6302;top:2622;" coordsize="13767,2794" path="m0,0l13767,2794l4089,2794l0,0x">
                  <v:stroke weight="0pt" endcap="round" joinstyle="round" on="false" color="#000000" opacity="0"/>
                  <v:fill on="true" color="#000000"/>
                </v:shape>
                <v:shape id="Shape 26192" style="position:absolute;width:137;height:27;left:6302;top:2622;" coordsize="13767,2794" path="m0,0l4089,2794l13767,2794l0,0">
                  <v:stroke weight="0.12pt" endcap="round" joinstyle="round" on="true" color="#000000"/>
                  <v:fill on="false" color="#000000" opacity="0"/>
                </v:shape>
                <v:shape id="Shape 26193" style="position:absolute;width:178;height:27;left:6302;top:2622;" coordsize="17856,2794" path="m0,0l17856,0l13767,2794l0,0x">
                  <v:stroke weight="0pt" endcap="round" joinstyle="round" on="false" color="#000000" opacity="0"/>
                  <v:fill on="true" color="#000000"/>
                </v:shape>
                <v:shape id="Shape 26194" style="position:absolute;width:178;height:27;left:6302;top:2622;" coordsize="17856,2794" path="m0,0l17856,0l13767,2794l0,0">
                  <v:stroke weight="0.12pt" endcap="round" joinstyle="round" on="true" color="#000000"/>
                  <v:fill on="false" color="#000000" opacity="0"/>
                </v:shape>
                <v:shape id="Shape 26195" style="position:absolute;width:96;height:8;left:6343;top:2650;" coordsize="9677,850" path="m0,0l9677,0l4940,850l0,0x">
                  <v:stroke weight="0pt" endcap="round" joinstyle="round" on="false" color="#000000" opacity="0"/>
                  <v:fill on="true" color="#000000"/>
                </v:shape>
                <v:shape id="Shape 26196" style="position:absolute;width:96;height:8;left:6343;top:2650;" coordsize="9677,850" path="m0,0l9677,0l4940,850l0,0">
                  <v:stroke weight="0.12pt" endcap="round" joinstyle="round" on="true" color="#000000"/>
                  <v:fill on="false" color="#000000" opacity="0"/>
                </v:shape>
                <v:shape id="Shape 26197" style="position:absolute;width:96;height:10;left:6343;top:4919;" coordsize="9677,1067" path="m4940,0l9677,1067l0,1067l4940,0x">
                  <v:stroke weight="0pt" endcap="round" joinstyle="round" on="false" color="#000000" opacity="0"/>
                  <v:fill on="true" color="#000000"/>
                </v:shape>
                <v:shape id="Shape 26198" style="position:absolute;width:96;height:10;left:6343;top:4919;" coordsize="9677,1067" path="m4940,0l0,1067l9677,1067l4940,0">
                  <v:stroke weight="0.12pt" endcap="round" joinstyle="round" on="true" color="#000000"/>
                  <v:fill on="false" color="#000000" opacity="0"/>
                </v:shape>
                <v:shape id="Shape 26199" style="position:absolute;width:178;height:25;left:6302;top:4929;" coordsize="17856,2578" path="m4089,0l17856,2578l0,2578l4089,0x">
                  <v:stroke weight="0pt" endcap="round" joinstyle="round" on="false" color="#000000" opacity="0"/>
                  <v:fill on="true" color="#000000"/>
                </v:shape>
                <v:shape id="Shape 26200" style="position:absolute;width:178;height:25;left:6302;top:4929;" coordsize="17856,2578" path="m4089,0l0,2578l17856,2578l4089,0">
                  <v:stroke weight="0.12pt" endcap="round" joinstyle="round" on="true" color="#000000"/>
                  <v:fill on="false" color="#000000" opacity="0"/>
                </v:shape>
                <v:shape id="Shape 26201" style="position:absolute;width:137;height:25;left:6343;top:4929;" coordsize="13767,2578" path="m0,0l9677,0l13767,2578l0,0x">
                  <v:stroke weight="0pt" endcap="round" joinstyle="round" on="false" color="#000000" opacity="0"/>
                  <v:fill on="true" color="#000000"/>
                </v:shape>
                <v:shape id="Shape 26202" style="position:absolute;width:137;height:25;left:6343;top:4929;" coordsize="13767,2578" path="m0,0l9677,0l13767,2578l0,0">
                  <v:stroke weight="0.12pt" endcap="round" joinstyle="round" on="true" color="#000000"/>
                  <v:fill on="false" color="#000000" opacity="0"/>
                </v:shape>
                <v:shape id="Shape 26203" style="position:absolute;width:232;height:40;left:6277;top:4955;" coordsize="23228,4064" path="m2578,0l23228,4064l0,4064l2578,0x">
                  <v:stroke weight="0pt" endcap="round" joinstyle="round" on="false" color="#000000" opacity="0"/>
                  <v:fill on="true" color="#000000"/>
                </v:shape>
                <v:shape id="Shape 26204" style="position:absolute;width:232;height:40;left:6277;top:4955;" coordsize="23228,4064" path="m2578,0l0,4064l23228,4064l2578,0">
                  <v:stroke weight="0.12pt" endcap="round" joinstyle="round" on="true" color="#000000"/>
                  <v:fill on="false" color="#000000" opacity="0"/>
                </v:shape>
                <v:shape id="Shape 26205" style="position:absolute;width:206;height:40;left:6302;top:4955;" coordsize="20650,4064" path="m0,0l17856,0l20650,4064l0,0x">
                  <v:stroke weight="0pt" endcap="round" joinstyle="round" on="false" color="#000000" opacity="0"/>
                  <v:fill on="true" color="#000000"/>
                </v:shape>
                <v:shape id="Shape 26206" style="position:absolute;width:206;height:40;left:6302;top:4955;" coordsize="20650,4064" path="m0,0l17856,0l20650,4064l0,0">
                  <v:stroke weight="0.12pt" endcap="round" joinstyle="round" on="true" color="#000000"/>
                  <v:fill on="false" color="#000000" opacity="0"/>
                </v:shape>
                <v:shape id="Shape 26207" style="position:absolute;width:251;height:49;left:6266;top:4996;" coordsize="25171,4940" path="m1080,0l25171,4940l0,4940l1080,0x">
                  <v:stroke weight="0pt" endcap="round" joinstyle="round" on="false" color="#000000" opacity="0"/>
                  <v:fill on="true" color="#000000"/>
                </v:shape>
                <v:shape id="Shape 26208" style="position:absolute;width:251;height:49;left:6266;top:4996;" coordsize="25171,4940" path="m1080,0l0,4940l25171,4940l1080,0">
                  <v:stroke weight="0.12pt" endcap="round" joinstyle="round" on="true" color="#000000"/>
                  <v:fill on="false" color="#000000" opacity="0"/>
                </v:shape>
                <v:shape id="Shape 26209" style="position:absolute;width:240;height:49;left:6277;top:4996;" coordsize="24092,4940" path="m0,0l23228,0l24092,4940l0,0x">
                  <v:stroke weight="0pt" endcap="round" joinstyle="round" on="false" color="#000000" opacity="0"/>
                  <v:fill on="true" color="#000000"/>
                </v:shape>
                <v:shape id="Shape 26210" style="position:absolute;width:240;height:49;left:6277;top:4996;" coordsize="24092,4940" path="m0,0l23228,0l24092,4940l0,0">
                  <v:stroke weight="0.12pt" endcap="round" joinstyle="round" on="true" color="#000000"/>
                  <v:fill on="false" color="#000000" opacity="0"/>
                </v:shape>
                <v:shape id="Shape 26211" style="position:absolute;width:243;height:47;left:6266;top:5045;" coordsize="24308,4711" path="m0,0l24308,4711l1080,4711l0,0x">
                  <v:stroke weight="0pt" endcap="round" joinstyle="round" on="false" color="#000000" opacity="0"/>
                  <v:fill on="true" color="#000000"/>
                </v:shape>
                <v:shape id="Shape 26212" style="position:absolute;width:243;height:47;left:6266;top:5045;" coordsize="24308,4711" path="m0,0l1080,4711l24308,4711l0,0">
                  <v:stroke weight="0.12pt" endcap="round" joinstyle="round" on="true" color="#000000"/>
                  <v:fill on="false" color="#000000" opacity="0"/>
                </v:shape>
                <v:shape id="Shape 26213" style="position:absolute;width:251;height:47;left:6266;top:5045;" coordsize="25171,4711" path="m0,0l25171,0l24308,4711l0,0x">
                  <v:stroke weight="0pt" endcap="round" joinstyle="round" on="false" color="#000000" opacity="0"/>
                  <v:fill on="true" color="#000000"/>
                </v:shape>
                <v:shape id="Shape 26214" style="position:absolute;width:251;height:47;left:6266;top:5045;" coordsize="25171,4711" path="m0,0l25171,0l24308,4711l0,0">
                  <v:stroke weight="0.12pt" endcap="round" joinstyle="round" on="true" color="#000000"/>
                  <v:fill on="false" color="#000000" opacity="0"/>
                </v:shape>
                <v:shape id="Shape 26215" style="position:absolute;width:204;height:40;left:6277;top:5092;" coordsize="20434,4077" path="m0,0l20434,4077l2578,4077l0,0x">
                  <v:stroke weight="0pt" endcap="round" joinstyle="round" on="false" color="#000000" opacity="0"/>
                  <v:fill on="true" color="#000000"/>
                </v:shape>
                <v:shape id="Shape 26216" style="position:absolute;width:204;height:40;left:6277;top:5092;" coordsize="20434,4077" path="m0,0l2578,4077l20434,4077l0,0">
                  <v:stroke weight="0.12pt" endcap="round" joinstyle="round" on="true" color="#000000"/>
                  <v:fill on="false" color="#000000" opacity="0"/>
                </v:shape>
                <v:shape id="Shape 26217" style="position:absolute;width:232;height:40;left:6277;top:5092;" coordsize="23228,4077" path="m0,0l23228,0l20434,4077l0,0x">
                  <v:stroke weight="0pt" endcap="round" joinstyle="round" on="false" color="#000000" opacity="0"/>
                  <v:fill on="true" color="#000000"/>
                </v:shape>
                <v:shape id="Shape 26218" style="position:absolute;width:232;height:40;left:6277;top:5092;" coordsize="23228,4077" path="m0,0l23228,0l20434,4077l0,0">
                  <v:stroke weight="0.12pt" endcap="round" joinstyle="round" on="true" color="#000000"/>
                  <v:fill on="false" color="#000000" opacity="0"/>
                </v:shape>
                <v:shape id="Shape 26219" style="position:absolute;width:137;height:27;left:6302;top:5133;" coordsize="13767,2781" path="m0,0l13767,2781l4089,2781l0,0x">
                  <v:stroke weight="0pt" endcap="round" joinstyle="round" on="false" color="#000000" opacity="0"/>
                  <v:fill on="true" color="#000000"/>
                </v:shape>
                <v:shape id="Shape 26220" style="position:absolute;width:137;height:27;left:6302;top:5133;" coordsize="13767,2781" path="m0,0l4089,2781l13767,2781l0,0">
                  <v:stroke weight="0.12pt" endcap="round" joinstyle="round" on="true" color="#000000"/>
                  <v:fill on="false" color="#000000" opacity="0"/>
                </v:shape>
                <v:shape id="Shape 26221" style="position:absolute;width:178;height:27;left:6302;top:5133;" coordsize="17856,2781" path="m0,0l17856,0l13767,2781l0,0x">
                  <v:stroke weight="0pt" endcap="round" joinstyle="round" on="false" color="#000000" opacity="0"/>
                  <v:fill on="true" color="#000000"/>
                </v:shape>
                <v:shape id="Shape 26222" style="position:absolute;width:178;height:27;left:6302;top:5133;" coordsize="17856,2781" path="m0,0l17856,0l13767,2781l0,0">
                  <v:stroke weight="0.12pt" endcap="round" joinstyle="round" on="true" color="#000000"/>
                  <v:fill on="false" color="#000000" opacity="0"/>
                </v:shape>
                <v:shape id="Shape 26223" style="position:absolute;width:96;height:8;left:6343;top:5161;" coordsize="9677,864" path="m0,0l9677,0l4940,864l0,0x">
                  <v:stroke weight="0pt" endcap="round" joinstyle="round" on="false" color="#000000" opacity="0"/>
                  <v:fill on="true" color="#000000"/>
                </v:shape>
                <v:shape id="Shape 26224" style="position:absolute;width:96;height:8;left:6343;top:5161;" coordsize="9677,864" path="m0,0l9677,0l4940,864l0,0">
                  <v:stroke weight="0.12pt" endcap="round" joinstyle="round" on="true" color="#000000"/>
                  <v:fill on="false" color="#000000" opacity="0"/>
                </v:shape>
                <v:shape id="Shape 26225" style="position:absolute;width:96;height:10;left:6343;top:7423;" coordsize="9677,1080" path="m4940,0l9677,1080l0,1080l4940,0x">
                  <v:stroke weight="0pt" endcap="round" joinstyle="round" on="false" color="#000000" opacity="0"/>
                  <v:fill on="true" color="#000000"/>
                </v:shape>
                <v:shape id="Shape 26226" style="position:absolute;width:96;height:10;left:6343;top:7423;" coordsize="9677,1080" path="m4940,0l0,1080l9677,1080l4940,0">
                  <v:stroke weight="0.12pt" endcap="round" joinstyle="round" on="true" color="#000000"/>
                  <v:fill on="false" color="#000000" opacity="0"/>
                </v:shape>
                <v:shape id="Shape 26227" style="position:absolute;width:178;height:25;left:6302;top:7434;" coordsize="17856,2565" path="m4089,0l17856,2565l0,2565l4089,0x">
                  <v:stroke weight="0pt" endcap="round" joinstyle="round" on="false" color="#000000" opacity="0"/>
                  <v:fill on="true" color="#000000"/>
                </v:shape>
                <v:shape id="Shape 26228" style="position:absolute;width:178;height:25;left:6302;top:7434;" coordsize="17856,2565" path="m4089,0l0,2565l17856,2565l4089,0">
                  <v:stroke weight="0.12pt" endcap="round" joinstyle="round" on="true" color="#000000"/>
                  <v:fill on="false" color="#000000" opacity="0"/>
                </v:shape>
                <v:shape id="Shape 26229" style="position:absolute;width:137;height:25;left:6343;top:7434;" coordsize="13767,2565" path="m0,0l9677,0l13767,2565l0,0x">
                  <v:stroke weight="0pt" endcap="round" joinstyle="round" on="false" color="#000000" opacity="0"/>
                  <v:fill on="true" color="#000000"/>
                </v:shape>
                <v:shape id="Shape 26230" style="position:absolute;width:137;height:25;left:6343;top:7434;" coordsize="13767,2565" path="m0,0l9677,0l13767,2565l0,0">
                  <v:stroke weight="0.12pt" endcap="round" joinstyle="round" on="true" color="#000000"/>
                  <v:fill on="false" color="#000000" opacity="0"/>
                </v:shape>
                <v:shape id="Shape 26231" style="position:absolute;width:232;height:40;left:6277;top:7459;" coordsize="23228,4076" path="m2578,0l23228,4076l0,4076l2578,0x">
                  <v:stroke weight="0pt" endcap="round" joinstyle="round" on="false" color="#000000" opacity="0"/>
                  <v:fill on="true" color="#000000"/>
                </v:shape>
                <v:shape id="Shape 26232" style="position:absolute;width:232;height:40;left:6277;top:7459;" coordsize="23228,4076" path="m2578,0l0,4076l23228,4076l2578,0">
                  <v:stroke weight="0.12pt" endcap="round" joinstyle="round" on="true" color="#000000"/>
                  <v:fill on="false" color="#000000" opacity="0"/>
                </v:shape>
                <v:shape id="Shape 26233" style="position:absolute;width:206;height:40;left:6302;top:7459;" coordsize="20650,4076" path="m0,0l17856,0l20650,4076l0,0x">
                  <v:stroke weight="0pt" endcap="round" joinstyle="round" on="false" color="#000000" opacity="0"/>
                  <v:fill on="true" color="#000000"/>
                </v:shape>
                <v:shape id="Shape 26234" style="position:absolute;width:206;height:40;left:6302;top:7459;" coordsize="20650,4076" path="m0,0l17856,0l20650,4076l0,0">
                  <v:stroke weight="0.12pt" endcap="round" joinstyle="round" on="true" color="#000000"/>
                  <v:fill on="false" color="#000000" opacity="0"/>
                </v:shape>
                <v:shape id="Shape 26235" style="position:absolute;width:251;height:49;left:6266;top:7500;" coordsize="25171,4941" path="m1080,0l25171,4941l0,4941l1080,0x">
                  <v:stroke weight="0pt" endcap="round" joinstyle="round" on="false" color="#000000" opacity="0"/>
                  <v:fill on="true" color="#000000"/>
                </v:shape>
                <v:shape id="Shape 26236" style="position:absolute;width:251;height:49;left:6266;top:7500;" coordsize="25171,4941" path="m1080,0l0,4941l25171,4941l1080,0">
                  <v:stroke weight="0.12pt" endcap="round" joinstyle="round" on="true" color="#000000"/>
                  <v:fill on="false" color="#000000" opacity="0"/>
                </v:shape>
                <v:shape id="Shape 26237" style="position:absolute;width:240;height:49;left:6277;top:7500;" coordsize="24092,4941" path="m0,0l23228,0l24092,4941l0,0x">
                  <v:stroke weight="0pt" endcap="round" joinstyle="round" on="false" color="#000000" opacity="0"/>
                  <v:fill on="true" color="#000000"/>
                </v:shape>
                <v:shape id="Shape 26238" style="position:absolute;width:240;height:49;left:6277;top:7500;" coordsize="24092,4941" path="m0,0l23228,0l24092,4941l0,0">
                  <v:stroke weight="0.12pt" endcap="round" joinstyle="round" on="true" color="#000000"/>
                  <v:fill on="false" color="#000000" opacity="0"/>
                </v:shape>
                <v:shape id="Shape 26239" style="position:absolute;width:243;height:47;left:6266;top:7550;" coordsize="24308,4711" path="m0,0l24308,4711l1080,4711l0,0x">
                  <v:stroke weight="0pt" endcap="round" joinstyle="round" on="false" color="#000000" opacity="0"/>
                  <v:fill on="true" color="#000000"/>
                </v:shape>
                <v:shape id="Shape 26240" style="position:absolute;width:243;height:47;left:6266;top:7550;" coordsize="24308,4711" path="m0,0l1080,4711l24308,4711l0,0">
                  <v:stroke weight="0.12pt" endcap="round" joinstyle="round" on="true" color="#000000"/>
                  <v:fill on="false" color="#000000" opacity="0"/>
                </v:shape>
                <v:shape id="Shape 26241" style="position:absolute;width:251;height:47;left:6266;top:7550;" coordsize="25171,4711" path="m0,0l25171,0l24308,4711l0,0x">
                  <v:stroke weight="0pt" endcap="round" joinstyle="round" on="false" color="#000000" opacity="0"/>
                  <v:fill on="true" color="#000000"/>
                </v:shape>
                <v:shape id="Shape 26242" style="position:absolute;width:251;height:47;left:6266;top:7550;" coordsize="25171,4711" path="m0,0l25171,0l24308,4711l0,0">
                  <v:stroke weight="0.12pt" endcap="round" joinstyle="round" on="true" color="#000000"/>
                  <v:fill on="false" color="#000000" opacity="0"/>
                </v:shape>
                <v:shape id="Shape 26243" style="position:absolute;width:204;height:40;left:6277;top:7597;" coordsize="20434,4077" path="m0,0l20434,4077l2578,4077l0,0x">
                  <v:stroke weight="0pt" endcap="round" joinstyle="round" on="false" color="#000000" opacity="0"/>
                  <v:fill on="true" color="#000000"/>
                </v:shape>
                <v:shape id="Shape 26244" style="position:absolute;width:204;height:40;left:6277;top:7597;" coordsize="20434,4077" path="m0,0l2578,4077l20434,4077l0,0">
                  <v:stroke weight="0.12pt" endcap="round" joinstyle="round" on="true" color="#000000"/>
                  <v:fill on="false" color="#000000" opacity="0"/>
                </v:shape>
                <v:shape id="Shape 26245" style="position:absolute;width:232;height:40;left:6277;top:7597;" coordsize="23228,4077" path="m0,0l23228,0l20434,4077l0,0x">
                  <v:stroke weight="0pt" endcap="round" joinstyle="round" on="false" color="#000000" opacity="0"/>
                  <v:fill on="true" color="#000000"/>
                </v:shape>
                <v:shape id="Shape 26246" style="position:absolute;width:232;height:40;left:6277;top:7597;" coordsize="23228,4077" path="m0,0l23228,0l20434,4077l0,0">
                  <v:stroke weight="0.12pt" endcap="round" joinstyle="round" on="true" color="#000000"/>
                  <v:fill on="false" color="#000000" opacity="0"/>
                </v:shape>
                <v:shape id="Shape 26247" style="position:absolute;width:137;height:27;left:6302;top:7638;" coordsize="13767,2781" path="m0,0l13767,2781l4089,2781l0,0x">
                  <v:stroke weight="0pt" endcap="round" joinstyle="round" on="false" color="#000000" opacity="0"/>
                  <v:fill on="true" color="#000000"/>
                </v:shape>
                <v:shape id="Shape 26248" style="position:absolute;width:137;height:27;left:6302;top:7638;" coordsize="13767,2781" path="m0,0l4089,2781l13767,2781l0,0">
                  <v:stroke weight="0.12pt" endcap="round" joinstyle="round" on="true" color="#000000"/>
                  <v:fill on="false" color="#000000" opacity="0"/>
                </v:shape>
                <v:shape id="Shape 26249" style="position:absolute;width:178;height:27;left:6302;top:7638;" coordsize="17856,2781" path="m0,0l17856,0l13767,2781l0,0x">
                  <v:stroke weight="0pt" endcap="round" joinstyle="round" on="false" color="#000000" opacity="0"/>
                  <v:fill on="true" color="#000000"/>
                </v:shape>
                <v:shape id="Shape 26250" style="position:absolute;width:178;height:27;left:6302;top:7638;" coordsize="17856,2781" path="m0,0l17856,0l13767,2781l0,0">
                  <v:stroke weight="0.12pt" endcap="round" joinstyle="round" on="true" color="#000000"/>
                  <v:fill on="false" color="#000000" opacity="0"/>
                </v:shape>
                <v:shape id="Shape 26251" style="position:absolute;width:96;height:8;left:6343;top:7665;" coordsize="9677,864" path="m0,0l9677,0l4940,864l0,0x">
                  <v:stroke weight="0pt" endcap="round" joinstyle="round" on="false" color="#000000" opacity="0"/>
                  <v:fill on="true" color="#000000"/>
                </v:shape>
                <v:shape id="Shape 26252" style="position:absolute;width:96;height:8;left:6343;top:7665;" coordsize="9677,864" path="m0,0l9677,0l4940,864l0,0">
                  <v:stroke weight="0.12pt" endcap="round" joinstyle="round" on="true" color="#000000"/>
                  <v:fill on="false" color="#000000" opacity="0"/>
                </v:shape>
                <v:shape id="Shape 26253" style="position:absolute;width:6173;height:10067;left:6440;top:0;" coordsize="617385,1006754" path="m0,0l617385,0l617385,1006754l0,1006754x">
                  <v:stroke weight="0pt" endcap="round" joinstyle="round" on="true" color="#000000"/>
                  <v:fill on="false" color="#000000" opacity="0"/>
                </v:shape>
                <v:rect id="Rectangle 26495" style="position:absolute;width:1507;height:1725;left:3060;top:390;" filled="f" stroked="f">
                  <v:textbox inset="0,0,0,0">
                    <w:txbxContent>
                      <w:p>
                        <w:pPr>
                          <w:spacing w:before="0" w:after="160" w:line="259" w:lineRule="auto"/>
                        </w:pPr>
                        <w:r>
                          <w:rPr>
                            <w:rFonts w:cs="Calibri" w:hAnsi="Calibri" w:eastAsia="Calibri" w:ascii="Calibri"/>
                            <w:w w:val="114"/>
                            <w:sz w:val="15"/>
                          </w:rPr>
                          <w:t xml:space="preserve">К1</w:t>
                        </w:r>
                      </w:p>
                    </w:txbxContent>
                  </v:textbox>
                </v:rect>
                <v:rect id="Rectangle 26507" style="position:absolute;width:1478;height:1265;left:6941;top:2163;" filled="f" stroked="f">
                  <v:textbox inset="0,0,0,0">
                    <w:txbxContent>
                      <w:p>
                        <w:pPr>
                          <w:spacing w:before="0" w:after="160" w:line="259" w:lineRule="auto"/>
                        </w:pPr>
                        <w:r>
                          <w:rPr>
                            <w:rFonts w:cs="Calibri" w:hAnsi="Calibri" w:eastAsia="Calibri" w:ascii="Calibri"/>
                            <w:w w:val="115"/>
                            <w:sz w:val="11"/>
                          </w:rPr>
                          <w:t xml:space="preserve">Хм</w:t>
                        </w:r>
                        <w:r>
                          <w:rPr>
                            <w:rFonts w:cs="Calibri" w:hAnsi="Calibri" w:eastAsia="Calibri" w:ascii="Calibri"/>
                            <w:spacing w:val="4"/>
                            <w:w w:val="115"/>
                            <w:sz w:val="11"/>
                          </w:rPr>
                          <w:t xml:space="preserve"> </w:t>
                        </w:r>
                      </w:p>
                    </w:txbxContent>
                  </v:textbox>
                </v:rect>
                <v:rect id="Rectangle 244361" style="position:absolute;width:278;height:1265;left:8053;top:2163;" filled="f" stroked="f">
                  <v:textbox inset="0,0,0,0">
                    <w:txbxContent>
                      <w:p>
                        <w:pPr>
                          <w:spacing w:before="0" w:after="160" w:line="259" w:lineRule="auto"/>
                        </w:pPr>
                        <w:r>
                          <w:rPr>
                            <w:rFonts w:cs="Calibri" w:hAnsi="Calibri" w:eastAsia="Calibri" w:ascii="Calibri"/>
                            <w:w w:val="100"/>
                            <w:sz w:val="11"/>
                          </w:rPr>
                          <w:t xml:space="preserve">(</w:t>
                        </w:r>
                      </w:p>
                    </w:txbxContent>
                  </v:textbox>
                </v:rect>
                <v:rect id="Rectangle 244363" style="position:absolute;width:3273;height:1265;left:8263;top:2163;" filled="f" stroked="f">
                  <v:textbox inset="0,0,0,0">
                    <w:txbxContent>
                      <w:p>
                        <w:pPr>
                          <w:spacing w:before="0" w:after="160" w:line="259" w:lineRule="auto"/>
                        </w:pPr>
                        <w:r>
                          <w:rPr>
                            <w:rFonts w:cs="Calibri" w:hAnsi="Calibri" w:eastAsia="Calibri" w:ascii="Calibri"/>
                            <w:w w:val="116"/>
                            <w:sz w:val="11"/>
                          </w:rPr>
                          <w:t xml:space="preserve">вперед</w:t>
                        </w:r>
                      </w:p>
                    </w:txbxContent>
                  </v:textbox>
                </v:rect>
                <v:rect id="Rectangle 244362" style="position:absolute;width:278;height:1265;left:10724;top:2163;" filled="f" stroked="f">
                  <v:textbox inset="0,0,0,0">
                    <w:txbxContent>
                      <w:p>
                        <w:pPr>
                          <w:spacing w:before="0" w:after="160" w:line="259" w:lineRule="auto"/>
                        </w:pPr>
                        <w:r>
                          <w:rPr>
                            <w:rFonts w:cs="Calibri" w:hAnsi="Calibri" w:eastAsia="Calibri" w:ascii="Calibri"/>
                            <w:w w:val="100"/>
                            <w:sz w:val="11"/>
                          </w:rPr>
                          <w:t xml:space="preserve">)</w:t>
                        </w:r>
                      </w:p>
                    </w:txbxContent>
                  </v:textbox>
                </v:rect>
                <v:rect id="Rectangle 26512" style="position:absolute;width:1507;height:1725;left:3060;top:2865;" filled="f" stroked="f">
                  <v:textbox inset="0,0,0,0">
                    <w:txbxContent>
                      <w:p>
                        <w:pPr>
                          <w:spacing w:before="0" w:after="160" w:line="259" w:lineRule="auto"/>
                        </w:pPr>
                        <w:r>
                          <w:rPr>
                            <w:rFonts w:cs="Calibri" w:hAnsi="Calibri" w:eastAsia="Calibri" w:ascii="Calibri"/>
                            <w:w w:val="114"/>
                            <w:sz w:val="15"/>
                          </w:rPr>
                          <w:t xml:space="preserve">К2</w:t>
                        </w:r>
                      </w:p>
                    </w:txbxContent>
                  </v:textbox>
                </v:rect>
                <v:rect id="Rectangle 26513" style="position:absolute;width:4449;height:1150;left:6963;top:4739;" filled="f" stroked="f">
                  <v:textbox inset="0,0,0,0">
                    <w:txbxContent>
                      <w:p>
                        <w:pPr>
                          <w:spacing w:before="0" w:after="160" w:line="259" w:lineRule="auto"/>
                        </w:pPr>
                        <w:r>
                          <w:rPr>
                            <w:rFonts w:cs="Calibri" w:hAnsi="Calibri" w:eastAsia="Calibri" w:ascii="Calibri"/>
                            <w:w w:val="114"/>
                            <w:sz w:val="10"/>
                          </w:rPr>
                          <w:t xml:space="preserve">Xn(ОБРАТ.)</w:t>
                        </w:r>
                      </w:p>
                    </w:txbxContent>
                  </v:textbox>
                </v:rect>
                <v:rect id="Rectangle 26519" style="position:absolute;width:2939;height:1725;left:6937;top:6900;" filled="f" stroked="f">
                  <v:textbox inset="0,0,0,0">
                    <w:txbxContent>
                      <w:p>
                        <w:pPr>
                          <w:spacing w:before="0" w:after="160" w:line="259" w:lineRule="auto"/>
                        </w:pPr>
                        <w:r>
                          <w:rPr>
                            <w:rFonts w:cs="Calibri" w:hAnsi="Calibri" w:eastAsia="Calibri" w:ascii="Calibri"/>
                            <w:w w:val="114"/>
                            <w:sz w:val="15"/>
                          </w:rPr>
                          <w:t xml:space="preserve">COM</w:t>
                        </w:r>
                      </w:p>
                    </w:txbxContent>
                  </v:textbox>
                </v:rect>
                <w10:wrap type="square"/>
              </v:group>
            </w:pict>
          </mc:Fallback>
        </mc:AlternateContent>
      </w:r>
      <w:r w:rsidRPr="00BF6191">
        <w:rPr>
          <w:sz w:val="24"/>
          <w:szCs w:val="24"/>
        </w:rPr>
        <w:t>Xm: команда вращения вперед (FWD), Xn: команда вращения назад (REV), Xx: команда остановки, Xm, Xn, Xx представляют собой любые 3 клеммы DI1-DI5, определенные как Функции FWD, REV и трехпроводного управления соответственно. До подключения K3 подключенные K1 и K2 недействительны. Когда K3 подключен, K1 срабатывает, инвертор вращается вперед; К2 срабатывает, инвертор г реверсирует; К3 это отключается, инвертор останавливается.</w:t>
      </w:r>
    </w:p>
    <w:p w:rsidR="00BB40C6" w:rsidRPr="00BF6191" w:rsidRDefault="000B60C4">
      <w:pPr>
        <w:spacing w:before="136" w:after="191" w:line="265" w:lineRule="auto"/>
        <w:ind w:left="203" w:hanging="10"/>
        <w:jc w:val="center"/>
        <w:rPr>
          <w:sz w:val="24"/>
          <w:szCs w:val="24"/>
        </w:rPr>
      </w:pPr>
      <w:r w:rsidRPr="00BF6191">
        <w:rPr>
          <w:sz w:val="24"/>
          <w:szCs w:val="24"/>
        </w:rPr>
        <w:t>Рисунок 2-3 Принципиальная схема трехпроводного режима управления 1</w:t>
      </w:r>
    </w:p>
    <w:p w:rsidR="00BB40C6" w:rsidRPr="00BF6191" w:rsidRDefault="000B60C4">
      <w:pPr>
        <w:spacing w:after="206" w:line="265" w:lineRule="auto"/>
        <w:ind w:left="257" w:hanging="10"/>
        <w:rPr>
          <w:sz w:val="24"/>
          <w:szCs w:val="24"/>
        </w:rPr>
      </w:pPr>
      <w:r w:rsidRPr="00BF6191">
        <w:rPr>
          <w:sz w:val="24"/>
          <w:szCs w:val="24"/>
        </w:rPr>
        <w:t>3: Трехпроводной режим управления 2</w:t>
      </w:r>
    </w:p>
    <w:p w:rsidR="00BB40C6" w:rsidRPr="00BF6191" w:rsidRDefault="000B60C4">
      <w:pPr>
        <w:spacing w:after="194" w:line="265" w:lineRule="auto"/>
        <w:ind w:left="252" w:hanging="5"/>
        <w:jc w:val="both"/>
        <w:rPr>
          <w:sz w:val="24"/>
          <w:szCs w:val="24"/>
        </w:rPr>
      </w:pPr>
      <w:r w:rsidRPr="00BF6191">
        <w:rPr>
          <w:sz w:val="24"/>
          <w:szCs w:val="24"/>
        </w:rPr>
        <w:t>Xm: команда запуска, Xn: выбор направления вращения, Xx: команда остановки, Xm, Xn, Xx представляют собой любые 3 клеммы DI1-DI5, определенные как FWD, REV и трехпроводной.</w:t>
      </w:r>
    </w:p>
    <w:p w:rsidR="00BB40C6" w:rsidRPr="00BF6191" w:rsidRDefault="000B60C4">
      <w:pPr>
        <w:spacing w:after="0" w:line="613" w:lineRule="auto"/>
        <w:ind w:left="5" w:hanging="5"/>
        <w:jc w:val="both"/>
        <w:rPr>
          <w:sz w:val="24"/>
          <w:szCs w:val="24"/>
        </w:rPr>
      </w:pPr>
      <w:r w:rsidRPr="00BF6191">
        <w:rPr>
          <w:sz w:val="24"/>
          <w:szCs w:val="24"/>
        </w:rPr>
        <w:t>функции оперативного контроля. До подключения K3 подключенные K1 и K2 недействительны. При подключении К3 срабатывает К1, и инвертор вращается вперед; К2 это срабатывает отдельно, что недопустимо; после того, как K1 срабатывает для запуска, K2 снова срабатывает для переключения направления работы инвертора; К3 отключен, а инвертор</w:t>
      </w:r>
    </w:p>
    <w:p w:rsidR="00BB40C6" w:rsidRPr="00BF6191" w:rsidRDefault="000B60C4">
      <w:pPr>
        <w:spacing w:after="168" w:line="265" w:lineRule="auto"/>
        <w:ind w:left="10" w:hanging="10"/>
        <w:rPr>
          <w:sz w:val="24"/>
          <w:szCs w:val="24"/>
        </w:rPr>
      </w:pPr>
      <w:r w:rsidRPr="00BF6191">
        <w:rPr>
          <w:sz w:val="24"/>
          <w:szCs w:val="24"/>
        </w:rPr>
        <w:t>останавливается.</w:t>
      </w:r>
    </w:p>
    <w:p w:rsidR="00BB40C6" w:rsidRPr="00BF6191" w:rsidRDefault="000B60C4">
      <w:pPr>
        <w:spacing w:after="174"/>
        <w:ind w:left="1954"/>
        <w:rPr>
          <w:sz w:val="24"/>
          <w:szCs w:val="24"/>
        </w:rPr>
      </w:pPr>
      <w:r w:rsidRPr="00BF6191">
        <w:rPr>
          <w:noProof/>
          <w:sz w:val="24"/>
          <w:szCs w:val="24"/>
        </w:rPr>
        <w:drawing>
          <wp:inline distT="0" distB="0" distL="0" distR="0">
            <wp:extent cx="3581400" cy="1104900"/>
            <wp:effectExtent l="0" t="0" r="0" b="0"/>
            <wp:docPr id="26658" name="Picture 26658"/>
            <wp:cNvGraphicFramePr/>
            <a:graphic xmlns:a="http://schemas.openxmlformats.org/drawingml/2006/main">
              <a:graphicData uri="http://schemas.openxmlformats.org/drawingml/2006/picture">
                <pic:pic xmlns:pic="http://schemas.openxmlformats.org/drawingml/2006/picture">
                  <pic:nvPicPr>
                    <pic:cNvPr id="26658" name="Picture 26658"/>
                    <pic:cNvPicPr/>
                  </pic:nvPicPr>
                  <pic:blipFill>
                    <a:blip r:embed="rId58"/>
                    <a:stretch>
                      <a:fillRect/>
                    </a:stretch>
                  </pic:blipFill>
                  <pic:spPr>
                    <a:xfrm>
                      <a:off x="0" y="0"/>
                      <a:ext cx="3581400" cy="1104900"/>
                    </a:xfrm>
                    <a:prstGeom prst="rect">
                      <a:avLst/>
                    </a:prstGeom>
                  </pic:spPr>
                </pic:pic>
              </a:graphicData>
            </a:graphic>
          </wp:inline>
        </w:drawing>
      </w:r>
    </w:p>
    <w:p w:rsidR="00BB40C6" w:rsidRPr="00BF6191" w:rsidRDefault="000B60C4">
      <w:pPr>
        <w:spacing w:after="191" w:line="265" w:lineRule="auto"/>
        <w:ind w:left="203" w:hanging="10"/>
        <w:jc w:val="center"/>
        <w:rPr>
          <w:sz w:val="24"/>
          <w:szCs w:val="24"/>
        </w:rPr>
      </w:pPr>
      <w:r w:rsidRPr="00BF6191">
        <w:rPr>
          <w:sz w:val="24"/>
          <w:szCs w:val="24"/>
        </w:rPr>
        <w:t>Рисунок 2-4 Принципиальная схема трехпроводного режима управления 2</w:t>
      </w:r>
    </w:p>
    <w:tbl>
      <w:tblPr>
        <w:tblStyle w:val="TableGrid"/>
        <w:tblW w:w="9356" w:type="dxa"/>
        <w:tblInd w:w="97" w:type="dxa"/>
        <w:tblCellMar>
          <w:top w:w="63"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02.19</w:t>
            </w:r>
          </w:p>
        </w:tc>
        <w:tc>
          <w:tcPr>
            <w:tcW w:w="8456" w:type="dxa"/>
            <w:gridSpan w:val="2"/>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Выбор определения функции терминала при включении питания</w:t>
            </w: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1</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
              <w:jc w:val="center"/>
              <w:rPr>
                <w:sz w:val="24"/>
                <w:szCs w:val="24"/>
              </w:rPr>
            </w:pPr>
            <w:r w:rsidRPr="00BF6191">
              <w:rPr>
                <w:sz w:val="24"/>
                <w:szCs w:val="24"/>
              </w:rPr>
              <w:t>0</w:t>
            </w:r>
          </w:p>
        </w:tc>
      </w:tr>
    </w:tbl>
    <w:p w:rsidR="00BB40C6" w:rsidRPr="00BF6191" w:rsidRDefault="000B60C4">
      <w:pPr>
        <w:spacing w:after="206" w:line="265" w:lineRule="auto"/>
        <w:ind w:left="257" w:hanging="10"/>
        <w:rPr>
          <w:sz w:val="24"/>
          <w:szCs w:val="24"/>
        </w:rPr>
      </w:pPr>
      <w:r w:rsidRPr="00BF6191">
        <w:rPr>
          <w:sz w:val="24"/>
          <w:szCs w:val="24"/>
        </w:rPr>
        <w:t>0: команда запуска терминала недействительна при включении питания</w:t>
      </w:r>
    </w:p>
    <w:p w:rsidR="00BB40C6" w:rsidRPr="00BF6191" w:rsidRDefault="000B60C4">
      <w:pPr>
        <w:spacing w:after="194" w:line="265" w:lineRule="auto"/>
        <w:ind w:left="252" w:hanging="5"/>
        <w:jc w:val="both"/>
        <w:rPr>
          <w:sz w:val="24"/>
          <w:szCs w:val="24"/>
        </w:rPr>
      </w:pPr>
      <w:r w:rsidRPr="00BF6191">
        <w:rPr>
          <w:sz w:val="24"/>
          <w:szCs w:val="24"/>
        </w:rPr>
        <w:t>Во время включения питания, даже если инвертор обнаружит, что клемма команды запуска действительна (замкнута), инвертор не запустится. Инвертор может запуститься только тогда, когда</w:t>
      </w:r>
    </w:p>
    <w:p w:rsidR="00BB40C6" w:rsidRPr="00BF6191" w:rsidRDefault="000B60C4">
      <w:pPr>
        <w:spacing w:after="172"/>
        <w:ind w:left="10" w:right="291" w:hanging="10"/>
        <w:jc w:val="both"/>
        <w:rPr>
          <w:sz w:val="24"/>
          <w:szCs w:val="24"/>
        </w:rPr>
      </w:pPr>
      <w:r w:rsidRPr="00BF6191">
        <w:rPr>
          <w:sz w:val="24"/>
          <w:szCs w:val="24"/>
        </w:rPr>
        <w:t>терминал отключается и снова закрывается.</w:t>
      </w:r>
    </w:p>
    <w:p w:rsidR="00BB40C6" w:rsidRPr="00BF6191" w:rsidRDefault="000B60C4">
      <w:pPr>
        <w:spacing w:after="178" w:line="265" w:lineRule="auto"/>
        <w:ind w:left="252" w:hanging="5"/>
        <w:jc w:val="both"/>
        <w:rPr>
          <w:sz w:val="24"/>
          <w:szCs w:val="24"/>
        </w:rPr>
      </w:pPr>
      <w:r w:rsidRPr="00BF6191">
        <w:rPr>
          <w:sz w:val="24"/>
          <w:szCs w:val="24"/>
        </w:rPr>
        <w:t>1: команда запуска терминала действительна, когда питание включено.</w:t>
      </w:r>
    </w:p>
    <w:p w:rsidR="00BB40C6" w:rsidRPr="00BF6191" w:rsidRDefault="000B60C4">
      <w:pPr>
        <w:spacing w:after="178" w:line="265" w:lineRule="auto"/>
        <w:ind w:left="252" w:hanging="5"/>
        <w:jc w:val="both"/>
        <w:rPr>
          <w:sz w:val="24"/>
          <w:szCs w:val="24"/>
        </w:rPr>
      </w:pPr>
      <w:r w:rsidRPr="00BF6191">
        <w:rPr>
          <w:sz w:val="24"/>
          <w:szCs w:val="24"/>
        </w:rPr>
        <w:t>Во время процесса включения инвертор определяет, что клемма команды запуска действительна (закрыта), и инвертор может запускаться.</w:t>
      </w:r>
    </w:p>
    <w:tbl>
      <w:tblPr>
        <w:tblStyle w:val="TableGrid"/>
        <w:tblW w:w="9356" w:type="dxa"/>
        <w:tblInd w:w="97" w:type="dxa"/>
        <w:tblCellMar>
          <w:top w:w="63"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02.20</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Настройка выхода R</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17</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5</w:t>
            </w:r>
          </w:p>
        </w:tc>
      </w:tr>
      <w:tr w:rsidR="00BB40C6" w:rsidRPr="00BF6191">
        <w:trPr>
          <w:trHeight w:val="323"/>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21.02</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Y Выход с открытым коллектором</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17</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0</w:t>
            </w:r>
          </w:p>
        </w:tc>
      </w:tr>
    </w:tbl>
    <w:p w:rsidR="00BB40C6" w:rsidRPr="00BF6191" w:rsidRDefault="000B60C4">
      <w:pPr>
        <w:spacing w:after="221" w:line="265" w:lineRule="auto"/>
        <w:ind w:left="272" w:right="572" w:hanging="10"/>
        <w:rPr>
          <w:sz w:val="24"/>
          <w:szCs w:val="24"/>
        </w:rPr>
      </w:pPr>
      <w:r w:rsidRPr="00BF6191">
        <w:rPr>
          <w:sz w:val="24"/>
          <w:szCs w:val="24"/>
        </w:rPr>
        <w:t>0: зарезервировано</w:t>
      </w:r>
    </w:p>
    <w:p w:rsidR="00BB40C6" w:rsidRPr="00BF6191" w:rsidRDefault="000B60C4">
      <w:pPr>
        <w:spacing w:after="158"/>
        <w:ind w:left="257" w:hanging="10"/>
        <w:rPr>
          <w:sz w:val="24"/>
          <w:szCs w:val="24"/>
        </w:rPr>
      </w:pPr>
      <w:r w:rsidRPr="00BF6191">
        <w:rPr>
          <w:sz w:val="24"/>
          <w:szCs w:val="24"/>
        </w:rPr>
        <w:t>1: инвертор готов к работе</w:t>
      </w:r>
    </w:p>
    <w:p w:rsidR="00BB40C6" w:rsidRPr="00BF6191" w:rsidRDefault="000B60C4">
      <w:pPr>
        <w:spacing w:after="178" w:line="265" w:lineRule="auto"/>
        <w:ind w:left="252" w:hanging="5"/>
        <w:jc w:val="both"/>
        <w:rPr>
          <w:sz w:val="24"/>
          <w:szCs w:val="24"/>
        </w:rPr>
      </w:pPr>
      <w:r w:rsidRPr="00BF6191">
        <w:rPr>
          <w:sz w:val="24"/>
          <w:szCs w:val="24"/>
        </w:rPr>
        <w:t>Когда питание готово, то есть инвертор исправен, напряжение на шине нормальное, клемма инвертора, запрещенная для работы, недействительна, и его можно запустить.</w:t>
      </w:r>
    </w:p>
    <w:p w:rsidR="00BB40C6" w:rsidRPr="00BF6191" w:rsidRDefault="000B60C4">
      <w:pPr>
        <w:spacing w:after="158"/>
        <w:ind w:left="10" w:hanging="10"/>
        <w:rPr>
          <w:sz w:val="24"/>
          <w:szCs w:val="24"/>
        </w:rPr>
      </w:pPr>
      <w:r w:rsidRPr="00BF6191">
        <w:rPr>
          <w:sz w:val="24"/>
          <w:szCs w:val="24"/>
        </w:rPr>
        <w:t>напрямую, приняв команду запуска (исключая работу инвертора), терминал выдаст сигнал индикации.</w:t>
      </w:r>
    </w:p>
    <w:p w:rsidR="00BB40C6" w:rsidRPr="00BF6191" w:rsidRDefault="000B60C4">
      <w:pPr>
        <w:spacing w:after="158"/>
        <w:ind w:left="257" w:hanging="10"/>
        <w:rPr>
          <w:sz w:val="24"/>
          <w:szCs w:val="24"/>
        </w:rPr>
      </w:pPr>
      <w:r w:rsidRPr="00BF6191">
        <w:rPr>
          <w:sz w:val="24"/>
          <w:szCs w:val="24"/>
        </w:rPr>
        <w:t>2: Инвертор работает</w:t>
      </w:r>
    </w:p>
    <w:p w:rsidR="00BB40C6" w:rsidRPr="00BF6191" w:rsidRDefault="000B60C4">
      <w:pPr>
        <w:spacing w:after="178" w:line="265" w:lineRule="auto"/>
        <w:ind w:left="252" w:hanging="5"/>
        <w:jc w:val="both"/>
        <w:rPr>
          <w:sz w:val="24"/>
          <w:szCs w:val="24"/>
        </w:rPr>
      </w:pPr>
      <w:r w:rsidRPr="00BF6191">
        <w:rPr>
          <w:sz w:val="24"/>
          <w:szCs w:val="24"/>
        </w:rPr>
        <w:t>Когда инвертор находится в режиме прямого и обратного хода, сигнал выходного индикатора.</w:t>
      </w:r>
    </w:p>
    <w:p w:rsidR="00BB40C6" w:rsidRPr="00BF6191" w:rsidRDefault="000B60C4">
      <w:pPr>
        <w:spacing w:after="178" w:line="265" w:lineRule="auto"/>
        <w:ind w:left="252" w:hanging="5"/>
        <w:jc w:val="both"/>
        <w:rPr>
          <w:sz w:val="24"/>
          <w:szCs w:val="24"/>
        </w:rPr>
      </w:pPr>
      <w:r w:rsidRPr="00BF6191">
        <w:rPr>
          <w:sz w:val="24"/>
          <w:szCs w:val="24"/>
        </w:rPr>
        <w:t>3: Инвертор работает на нулевой скорости.</w:t>
      </w:r>
    </w:p>
    <w:p w:rsidR="00BB40C6" w:rsidRPr="00BF6191" w:rsidRDefault="000B60C4">
      <w:pPr>
        <w:spacing w:after="194" w:line="265" w:lineRule="auto"/>
        <w:ind w:left="252" w:hanging="5"/>
        <w:jc w:val="both"/>
        <w:rPr>
          <w:sz w:val="24"/>
          <w:szCs w:val="24"/>
        </w:rPr>
      </w:pPr>
      <w:r w:rsidRPr="00BF6191">
        <w:rPr>
          <w:sz w:val="24"/>
          <w:szCs w:val="24"/>
        </w:rPr>
        <w:t>Выходная частота инвертора составляет 0,00 Гц, но это выходной сигнал индикации, когда он все еще находится в рабочем состоянии.</w:t>
      </w:r>
    </w:p>
    <w:p w:rsidR="00BB40C6" w:rsidRPr="00BF6191" w:rsidRDefault="000B60C4">
      <w:pPr>
        <w:spacing w:after="206" w:line="265" w:lineRule="auto"/>
        <w:ind w:left="257" w:hanging="10"/>
        <w:rPr>
          <w:sz w:val="24"/>
          <w:szCs w:val="24"/>
        </w:rPr>
      </w:pPr>
      <w:r w:rsidRPr="00BF6191">
        <w:rPr>
          <w:sz w:val="24"/>
          <w:szCs w:val="24"/>
        </w:rPr>
        <w:t>4: Отключение по внешней ошибке</w:t>
      </w:r>
    </w:p>
    <w:p w:rsidR="00BB40C6" w:rsidRPr="00BF6191" w:rsidRDefault="000B60C4">
      <w:pPr>
        <w:spacing w:after="194" w:line="265" w:lineRule="auto"/>
        <w:ind w:left="252" w:hanging="5"/>
        <w:jc w:val="both"/>
        <w:rPr>
          <w:sz w:val="24"/>
          <w:szCs w:val="24"/>
        </w:rPr>
      </w:pPr>
      <w:r w:rsidRPr="00BF6191">
        <w:rPr>
          <w:sz w:val="24"/>
          <w:szCs w:val="24"/>
        </w:rPr>
        <w:t>Когда инвертор имеет внешнюю неисправность, выходной сигнал индикатора.</w:t>
      </w:r>
    </w:p>
    <w:p w:rsidR="00BB40C6" w:rsidRPr="00BF6191" w:rsidRDefault="000B60C4">
      <w:pPr>
        <w:spacing w:after="178" w:line="265" w:lineRule="auto"/>
        <w:ind w:left="252" w:hanging="5"/>
        <w:jc w:val="both"/>
        <w:rPr>
          <w:sz w:val="24"/>
          <w:szCs w:val="24"/>
        </w:rPr>
      </w:pPr>
      <w:r w:rsidRPr="00BF6191">
        <w:rPr>
          <w:sz w:val="24"/>
          <w:szCs w:val="24"/>
        </w:rPr>
        <w:t>5: отказ инвертора</w:t>
      </w:r>
    </w:p>
    <w:p w:rsidR="00BB40C6" w:rsidRPr="00BF6191" w:rsidRDefault="000B60C4">
      <w:pPr>
        <w:spacing w:after="178" w:line="265" w:lineRule="auto"/>
        <w:ind w:left="252" w:hanging="5"/>
        <w:jc w:val="both"/>
        <w:rPr>
          <w:sz w:val="24"/>
          <w:szCs w:val="24"/>
        </w:rPr>
      </w:pPr>
      <w:r w:rsidRPr="00BF6191">
        <w:rPr>
          <w:sz w:val="24"/>
          <w:szCs w:val="24"/>
        </w:rPr>
        <w:t>Когда инвертор имеет неисправность, сигнал выходного индикатора см. настройку многофункциональной входной клеммы.</w:t>
      </w:r>
    </w:p>
    <w:p w:rsidR="00BB40C6" w:rsidRPr="00BF6191" w:rsidRDefault="000B60C4">
      <w:pPr>
        <w:spacing w:after="172"/>
        <w:ind w:left="257" w:right="291" w:hanging="10"/>
        <w:jc w:val="both"/>
        <w:rPr>
          <w:sz w:val="24"/>
          <w:szCs w:val="24"/>
        </w:rPr>
      </w:pPr>
      <w:r w:rsidRPr="00BF6191">
        <w:rPr>
          <w:sz w:val="24"/>
          <w:szCs w:val="24"/>
        </w:rPr>
        <w:t>6: Сигнал прихода частоты/скорости (FAR)</w:t>
      </w:r>
    </w:p>
    <w:p w:rsidR="00BB40C6" w:rsidRPr="00BF6191" w:rsidRDefault="000B60C4">
      <w:pPr>
        <w:spacing w:after="158"/>
        <w:ind w:left="466" w:hanging="10"/>
        <w:rPr>
          <w:sz w:val="24"/>
          <w:szCs w:val="24"/>
        </w:rPr>
      </w:pPr>
      <w:r w:rsidRPr="00BF6191">
        <w:rPr>
          <w:sz w:val="24"/>
          <w:szCs w:val="24"/>
        </w:rPr>
        <w:t>См. описание функции параметра 02.24.</w:t>
      </w:r>
    </w:p>
    <w:p w:rsidR="00BB40C6" w:rsidRPr="00BF6191" w:rsidRDefault="000B60C4">
      <w:pPr>
        <w:spacing w:after="178" w:line="265" w:lineRule="auto"/>
        <w:ind w:left="252" w:hanging="5"/>
        <w:jc w:val="both"/>
        <w:rPr>
          <w:sz w:val="24"/>
          <w:szCs w:val="24"/>
        </w:rPr>
      </w:pPr>
      <w:r w:rsidRPr="00BF6191">
        <w:rPr>
          <w:sz w:val="24"/>
          <w:szCs w:val="24"/>
        </w:rPr>
        <w:t>7: Сигнал обнаружения уровня частоты/скорости (FDT)</w:t>
      </w:r>
    </w:p>
    <w:p w:rsidR="00BB40C6" w:rsidRPr="00BF6191" w:rsidRDefault="000B60C4">
      <w:pPr>
        <w:spacing w:after="158"/>
        <w:ind w:left="257" w:hanging="10"/>
        <w:rPr>
          <w:sz w:val="24"/>
          <w:szCs w:val="24"/>
        </w:rPr>
      </w:pPr>
      <w:r w:rsidRPr="00BF6191">
        <w:rPr>
          <w:sz w:val="24"/>
          <w:szCs w:val="24"/>
        </w:rPr>
        <w:t>См. описание функции параметра 02.24.</w:t>
      </w:r>
      <w:r w:rsidRPr="00BF6191">
        <w:rPr>
          <w:i/>
          <w:sz w:val="24"/>
          <w:szCs w:val="24"/>
        </w:rPr>
        <w:t>〜</w:t>
      </w:r>
      <w:r w:rsidRPr="00BF6191">
        <w:rPr>
          <w:sz w:val="24"/>
          <w:szCs w:val="24"/>
        </w:rPr>
        <w:t>25.02.</w:t>
      </w:r>
    </w:p>
    <w:p w:rsidR="00BB40C6" w:rsidRPr="00BF6191" w:rsidRDefault="000B60C4">
      <w:pPr>
        <w:spacing w:after="172"/>
        <w:ind w:left="257" w:right="291" w:hanging="10"/>
        <w:jc w:val="both"/>
        <w:rPr>
          <w:sz w:val="24"/>
          <w:szCs w:val="24"/>
        </w:rPr>
      </w:pPr>
      <w:r w:rsidRPr="00BF6191">
        <w:rPr>
          <w:sz w:val="24"/>
          <w:szCs w:val="24"/>
        </w:rPr>
        <w:t>8: выходная частота достигает верхнего предела</w:t>
      </w:r>
    </w:p>
    <w:p w:rsidR="00BB40C6" w:rsidRPr="00BF6191" w:rsidRDefault="000B60C4">
      <w:pPr>
        <w:spacing w:after="172"/>
        <w:ind w:left="257" w:right="291" w:hanging="10"/>
        <w:jc w:val="both"/>
        <w:rPr>
          <w:sz w:val="24"/>
          <w:szCs w:val="24"/>
        </w:rPr>
      </w:pPr>
      <w:r w:rsidRPr="00BF6191">
        <w:rPr>
          <w:sz w:val="24"/>
          <w:szCs w:val="24"/>
        </w:rPr>
        <w:t>Когда выходная частота инвертора достигает верхней предельной частоты, выходной сигнал индикатора.</w:t>
      </w:r>
    </w:p>
    <w:p w:rsidR="00BB40C6" w:rsidRPr="00BF6191" w:rsidRDefault="000B60C4">
      <w:pPr>
        <w:spacing w:after="172"/>
        <w:ind w:left="257" w:right="291" w:hanging="10"/>
        <w:jc w:val="both"/>
        <w:rPr>
          <w:sz w:val="24"/>
          <w:szCs w:val="24"/>
        </w:rPr>
      </w:pPr>
      <w:r w:rsidRPr="00BF6191">
        <w:rPr>
          <w:sz w:val="24"/>
          <w:szCs w:val="24"/>
        </w:rPr>
        <w:t>9: выходная частота достигает нижнего предела</w:t>
      </w:r>
    </w:p>
    <w:p w:rsidR="00BB40C6" w:rsidRPr="00BF6191" w:rsidRDefault="000B60C4">
      <w:pPr>
        <w:spacing w:after="172"/>
        <w:ind w:left="257" w:right="291" w:hanging="10"/>
        <w:jc w:val="both"/>
        <w:rPr>
          <w:sz w:val="24"/>
          <w:szCs w:val="24"/>
        </w:rPr>
      </w:pPr>
      <w:r w:rsidRPr="00BF6191">
        <w:rPr>
          <w:sz w:val="24"/>
          <w:szCs w:val="24"/>
        </w:rPr>
        <w:t>Когда выходная частота инвертора достигает нижнего предела частоты, выходной сигнал индикатора.</w:t>
      </w:r>
    </w:p>
    <w:p w:rsidR="00BB40C6" w:rsidRPr="00BF6191" w:rsidRDefault="000B60C4">
      <w:pPr>
        <w:spacing w:after="206" w:line="265" w:lineRule="auto"/>
        <w:ind w:left="257" w:hanging="10"/>
        <w:rPr>
          <w:sz w:val="24"/>
          <w:szCs w:val="24"/>
        </w:rPr>
      </w:pPr>
      <w:r w:rsidRPr="00BF6191">
        <w:rPr>
          <w:sz w:val="24"/>
          <w:szCs w:val="24"/>
        </w:rPr>
        <w:t>10: Предупреждение о перегрузке инвертора</w:t>
      </w:r>
    </w:p>
    <w:p w:rsidR="00BB40C6" w:rsidRPr="00BF6191" w:rsidRDefault="000B60C4">
      <w:pPr>
        <w:spacing w:after="194" w:line="265" w:lineRule="auto"/>
        <w:ind w:left="252" w:hanging="5"/>
        <w:jc w:val="both"/>
        <w:rPr>
          <w:sz w:val="24"/>
          <w:szCs w:val="24"/>
        </w:rPr>
      </w:pPr>
      <w:r w:rsidRPr="00BF6191">
        <w:rPr>
          <w:sz w:val="24"/>
          <w:szCs w:val="24"/>
        </w:rPr>
        <w:t>Когда выходной ток инвертора превышает уровень предварительного предупреждения о перегрузке (05.10), выходной индикатор сигнализирует по истечении времени задержки предупреждения (05.11). это</w:t>
      </w:r>
    </w:p>
    <w:p w:rsidR="00BB40C6" w:rsidRPr="00BF6191" w:rsidRDefault="000B60C4">
      <w:pPr>
        <w:spacing w:after="245" w:line="265" w:lineRule="auto"/>
        <w:ind w:left="10" w:hanging="10"/>
        <w:rPr>
          <w:sz w:val="24"/>
          <w:szCs w:val="24"/>
        </w:rPr>
      </w:pPr>
      <w:r w:rsidRPr="00BF6191">
        <w:rPr>
          <w:sz w:val="24"/>
          <w:szCs w:val="24"/>
        </w:rPr>
        <w:t>часто используется для предварительного оповещения о перегрузке.</w:t>
      </w:r>
    </w:p>
    <w:p w:rsidR="00BB40C6" w:rsidRPr="00BF6191" w:rsidRDefault="000B60C4">
      <w:pPr>
        <w:spacing w:after="206" w:line="265" w:lineRule="auto"/>
        <w:ind w:left="257" w:hanging="10"/>
        <w:rPr>
          <w:sz w:val="24"/>
          <w:szCs w:val="24"/>
        </w:rPr>
      </w:pPr>
      <w:r w:rsidRPr="00BF6191">
        <w:rPr>
          <w:sz w:val="24"/>
          <w:szCs w:val="24"/>
        </w:rPr>
        <w:t>11: Сигнал переполнения таймера</w:t>
      </w:r>
    </w:p>
    <w:p w:rsidR="00BB40C6" w:rsidRPr="00BF6191" w:rsidRDefault="000B60C4">
      <w:pPr>
        <w:spacing w:after="206" w:line="265" w:lineRule="auto"/>
        <w:ind w:left="257" w:hanging="10"/>
        <w:rPr>
          <w:sz w:val="24"/>
          <w:szCs w:val="24"/>
        </w:rPr>
      </w:pPr>
      <w:r w:rsidRPr="00BF6191">
        <w:rPr>
          <w:sz w:val="24"/>
          <w:szCs w:val="24"/>
        </w:rPr>
        <w:t xml:space="preserve">Когда фактическое время синхронизации </w:t>
      </w:r>
      <w:r w:rsidRPr="00BF6191">
        <w:rPr>
          <w:i/>
          <w:sz w:val="24"/>
          <w:szCs w:val="24"/>
        </w:rPr>
        <w:t xml:space="preserve">≥07.03 </w:t>
      </w:r>
      <w:r w:rsidRPr="00BF6191">
        <w:rPr>
          <w:sz w:val="24"/>
          <w:szCs w:val="24"/>
        </w:rPr>
        <w:t>(установленное время синхронизации), выводится сигнал индикатора.</w:t>
      </w:r>
    </w:p>
    <w:p w:rsidR="00BB40C6" w:rsidRPr="00BF6191" w:rsidRDefault="000B60C4">
      <w:pPr>
        <w:spacing w:after="194" w:line="265" w:lineRule="auto"/>
        <w:ind w:left="252" w:hanging="5"/>
        <w:jc w:val="both"/>
        <w:rPr>
          <w:sz w:val="24"/>
          <w:szCs w:val="24"/>
        </w:rPr>
      </w:pPr>
      <w:r w:rsidRPr="00BF6191">
        <w:rPr>
          <w:sz w:val="24"/>
          <w:szCs w:val="24"/>
        </w:rPr>
        <w:t>12: Сигнал обнаружения счетчика</w:t>
      </w:r>
    </w:p>
    <w:p w:rsidR="00BB40C6" w:rsidRPr="00BF6191" w:rsidRDefault="000B60C4">
      <w:pPr>
        <w:spacing w:after="0" w:line="511" w:lineRule="auto"/>
        <w:ind w:right="1000" w:firstLine="262"/>
        <w:rPr>
          <w:sz w:val="24"/>
          <w:szCs w:val="24"/>
        </w:rPr>
      </w:pPr>
      <w:r w:rsidRPr="00BF6191">
        <w:rPr>
          <w:sz w:val="24"/>
          <w:szCs w:val="24"/>
        </w:rPr>
        <w:t>Когда значение обнаружения счетчика будет достигнуто, сигнал выходного индикатора будет очищен до тех пор, пока не будет достигнуто значение сброса счетчика. Пожалуйста, обратитесь к описанию код функции 07.02.</w:t>
      </w:r>
    </w:p>
    <w:p w:rsidR="00BB40C6" w:rsidRPr="00BF6191" w:rsidRDefault="000B60C4">
      <w:pPr>
        <w:spacing w:after="178" w:line="265" w:lineRule="auto"/>
        <w:ind w:left="252" w:hanging="5"/>
        <w:jc w:val="both"/>
        <w:rPr>
          <w:sz w:val="24"/>
          <w:szCs w:val="24"/>
        </w:rPr>
      </w:pPr>
      <w:r w:rsidRPr="00BF6191">
        <w:rPr>
          <w:sz w:val="24"/>
          <w:szCs w:val="24"/>
        </w:rPr>
        <w:t>13: Сигнал сброса счетчика</w:t>
      </w:r>
    </w:p>
    <w:p w:rsidR="00BB40C6" w:rsidRPr="00BF6191" w:rsidRDefault="000B60C4">
      <w:pPr>
        <w:spacing w:after="172"/>
        <w:ind w:left="257" w:right="291" w:hanging="10"/>
        <w:jc w:val="both"/>
        <w:rPr>
          <w:sz w:val="24"/>
          <w:szCs w:val="24"/>
        </w:rPr>
      </w:pPr>
      <w:r w:rsidRPr="00BF6191">
        <w:rPr>
          <w:sz w:val="24"/>
          <w:szCs w:val="24"/>
        </w:rPr>
        <w:t>Когда достигается значение сброса счетчика, выдается сигнал индикации, см. описание функционального кода 07.01.</w:t>
      </w:r>
    </w:p>
    <w:p w:rsidR="00BB40C6" w:rsidRPr="00BF6191" w:rsidRDefault="000B60C4">
      <w:pPr>
        <w:spacing w:after="236" w:line="265" w:lineRule="auto"/>
        <w:ind w:left="257" w:right="7068" w:hanging="10"/>
        <w:rPr>
          <w:sz w:val="24"/>
          <w:szCs w:val="24"/>
        </w:rPr>
      </w:pPr>
      <w:r w:rsidRPr="00BF6191">
        <w:rPr>
          <w:sz w:val="24"/>
          <w:szCs w:val="24"/>
        </w:rPr>
        <w:t>14: вспомогательный двигатель</w:t>
      </w:r>
    </w:p>
    <w:p w:rsidR="00BB40C6" w:rsidRPr="00BF6191" w:rsidRDefault="000B60C4">
      <w:pPr>
        <w:spacing w:after="206" w:line="265" w:lineRule="auto"/>
        <w:ind w:left="257" w:hanging="10"/>
        <w:rPr>
          <w:sz w:val="24"/>
          <w:szCs w:val="24"/>
        </w:rPr>
      </w:pPr>
      <w:r w:rsidRPr="00BF6191">
        <w:rPr>
          <w:sz w:val="24"/>
          <w:szCs w:val="24"/>
        </w:rPr>
        <w:t>Вспомогательный двигатель и процесс координации функции терминала Функциональный модуль PID может реализовать простую функцию подачи воды с постоянным давлением один к двум.</w:t>
      </w:r>
    </w:p>
    <w:p w:rsidR="00BB40C6" w:rsidRPr="00BF6191" w:rsidRDefault="000B60C4">
      <w:pPr>
        <w:spacing w:after="158"/>
        <w:ind w:left="257" w:hanging="10"/>
        <w:rPr>
          <w:sz w:val="24"/>
          <w:szCs w:val="24"/>
        </w:rPr>
      </w:pPr>
      <w:r w:rsidRPr="00BF6191">
        <w:rPr>
          <w:sz w:val="24"/>
          <w:szCs w:val="24"/>
        </w:rPr>
        <w:t>15: вперед</w:t>
      </w:r>
    </w:p>
    <w:p w:rsidR="00BB40C6" w:rsidRPr="00BF6191" w:rsidRDefault="000B60C4">
      <w:pPr>
        <w:spacing w:after="178" w:line="265" w:lineRule="auto"/>
        <w:ind w:left="252" w:hanging="5"/>
        <w:jc w:val="both"/>
        <w:rPr>
          <w:sz w:val="24"/>
          <w:szCs w:val="24"/>
        </w:rPr>
      </w:pPr>
      <w:r w:rsidRPr="00BF6191">
        <w:rPr>
          <w:sz w:val="24"/>
          <w:szCs w:val="24"/>
        </w:rPr>
        <w:t>Когда инвертор находится в состоянии прямого хода, сигнал выходного индикатора.</w:t>
      </w:r>
    </w:p>
    <w:p w:rsidR="00BB40C6" w:rsidRPr="00BF6191" w:rsidRDefault="000B60C4">
      <w:pPr>
        <w:spacing w:after="158"/>
        <w:ind w:left="257" w:hanging="10"/>
        <w:rPr>
          <w:sz w:val="24"/>
          <w:szCs w:val="24"/>
        </w:rPr>
      </w:pPr>
      <w:r w:rsidRPr="00BF6191">
        <w:rPr>
          <w:sz w:val="24"/>
          <w:szCs w:val="24"/>
        </w:rPr>
        <w:t>16: Реверс</w:t>
      </w:r>
    </w:p>
    <w:p w:rsidR="00BB40C6" w:rsidRPr="00BF6191" w:rsidRDefault="000B60C4">
      <w:pPr>
        <w:spacing w:after="194" w:line="265" w:lineRule="auto"/>
        <w:ind w:left="252" w:hanging="5"/>
        <w:jc w:val="both"/>
        <w:rPr>
          <w:sz w:val="24"/>
          <w:szCs w:val="24"/>
        </w:rPr>
      </w:pPr>
      <w:r w:rsidRPr="00BF6191">
        <w:rPr>
          <w:sz w:val="24"/>
          <w:szCs w:val="24"/>
        </w:rPr>
        <w:t>Когда инвертор находится в обратном рабочем состоянии, сигнал выходного индикатора.</w:t>
      </w:r>
    </w:p>
    <w:p w:rsidR="00BB40C6" w:rsidRPr="00BF6191" w:rsidRDefault="000B60C4">
      <w:pPr>
        <w:spacing w:after="178" w:line="265" w:lineRule="auto"/>
        <w:ind w:left="252" w:hanging="5"/>
        <w:jc w:val="both"/>
        <w:rPr>
          <w:sz w:val="24"/>
          <w:szCs w:val="24"/>
        </w:rPr>
      </w:pPr>
      <w:r w:rsidRPr="00BF6191">
        <w:rPr>
          <w:sz w:val="24"/>
          <w:szCs w:val="24"/>
        </w:rPr>
        <w:t>17: Выходной сигнал индикации, когда выходная частота падает до уровня определения скорости</w:t>
      </w:r>
    </w:p>
    <w:p w:rsidR="00BB40C6" w:rsidRPr="00BF6191" w:rsidRDefault="000B60C4">
      <w:pPr>
        <w:spacing w:after="249"/>
        <w:ind w:left="257" w:right="291" w:hanging="10"/>
        <w:jc w:val="both"/>
        <w:rPr>
          <w:sz w:val="24"/>
          <w:szCs w:val="24"/>
        </w:rPr>
      </w:pPr>
      <w:r w:rsidRPr="00BF6191">
        <w:rPr>
          <w:sz w:val="24"/>
          <w:szCs w:val="24"/>
        </w:rPr>
        <w:t>Когда выходная частота инвертора падает до уровня определения скорости [02.25], выводится сигнал индикации.</w:t>
      </w:r>
    </w:p>
    <w:tbl>
      <w:tblPr>
        <w:tblStyle w:val="TableGrid"/>
        <w:tblW w:w="9356" w:type="dxa"/>
        <w:tblInd w:w="97" w:type="dxa"/>
        <w:tblCellMar>
          <w:top w:w="68"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22.02</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R задержка закрытия</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255,0 с</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0,0</w:t>
            </w:r>
          </w:p>
        </w:tc>
      </w:tr>
      <w:tr w:rsidR="00BB40C6" w:rsidRPr="00BF6191">
        <w:trPr>
          <w:trHeight w:val="323"/>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23.02</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R задержка открытия</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255,0 с</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0,0</w:t>
            </w:r>
          </w:p>
        </w:tc>
      </w:tr>
    </w:tbl>
    <w:p w:rsidR="00BB40C6" w:rsidRPr="00BF6191" w:rsidRDefault="000B60C4">
      <w:pPr>
        <w:spacing w:after="0"/>
        <w:ind w:left="257" w:right="291" w:hanging="10"/>
        <w:jc w:val="both"/>
        <w:rPr>
          <w:sz w:val="24"/>
          <w:szCs w:val="24"/>
        </w:rPr>
      </w:pPr>
      <w:r w:rsidRPr="00BF6191">
        <w:rPr>
          <w:sz w:val="24"/>
          <w:szCs w:val="24"/>
        </w:rPr>
        <w:t>Этот функциональный код определяет задержку от изменения состояния реле до изменения выхода.</w:t>
      </w:r>
    </w:p>
    <w:tbl>
      <w:tblPr>
        <w:tblStyle w:val="TableGrid"/>
        <w:tblW w:w="9356" w:type="dxa"/>
        <w:tblInd w:w="97" w:type="dxa"/>
        <w:tblCellMar>
          <w:top w:w="69" w:type="dxa"/>
          <w:left w:w="249"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52"/>
              <w:jc w:val="center"/>
              <w:rPr>
                <w:sz w:val="24"/>
                <w:szCs w:val="24"/>
              </w:rPr>
            </w:pPr>
            <w:r w:rsidRPr="00BF6191">
              <w:rPr>
                <w:sz w:val="24"/>
                <w:szCs w:val="24"/>
              </w:rPr>
              <w:t>24.02</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ind w:left="120"/>
              <w:rPr>
                <w:sz w:val="24"/>
                <w:szCs w:val="24"/>
              </w:rPr>
            </w:pPr>
            <w:r w:rsidRPr="00BF6191">
              <w:rPr>
                <w:sz w:val="24"/>
                <w:szCs w:val="24"/>
              </w:rPr>
              <w:t>Частота достигает амплитуды обнаружения FAR</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20"/>
              <w:rPr>
                <w:sz w:val="24"/>
                <w:szCs w:val="24"/>
              </w:rPr>
            </w:pPr>
            <w:r w:rsidRPr="00BF6191">
              <w:rPr>
                <w:sz w:val="24"/>
                <w:szCs w:val="24"/>
              </w:rPr>
              <w:t>0,0 Гц</w:t>
            </w:r>
            <w:r w:rsidRPr="00BF6191">
              <w:rPr>
                <w:i/>
                <w:sz w:val="24"/>
                <w:szCs w:val="24"/>
              </w:rPr>
              <w:t>〜</w:t>
            </w:r>
            <w:r w:rsidRPr="00BF6191">
              <w:rPr>
                <w:sz w:val="24"/>
                <w:szCs w:val="24"/>
              </w:rPr>
              <w:t>15,0 Гц</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9"/>
              <w:rPr>
                <w:sz w:val="24"/>
                <w:szCs w:val="24"/>
              </w:rPr>
            </w:pPr>
            <w:r w:rsidRPr="00BF6191">
              <w:rPr>
                <w:sz w:val="24"/>
                <w:szCs w:val="24"/>
              </w:rPr>
              <w:t>5,0</w:t>
            </w:r>
          </w:p>
        </w:tc>
      </w:tr>
    </w:tbl>
    <w:p w:rsidR="00BB40C6" w:rsidRPr="00BF6191" w:rsidRDefault="000B60C4">
      <w:pPr>
        <w:spacing w:after="29" w:line="265" w:lineRule="auto"/>
        <w:ind w:left="203" w:right="480" w:hanging="10"/>
        <w:jc w:val="center"/>
        <w:rPr>
          <w:sz w:val="24"/>
          <w:szCs w:val="24"/>
        </w:rPr>
      </w:pPr>
      <w:r w:rsidRPr="00BF6191">
        <w:rPr>
          <w:sz w:val="24"/>
          <w:szCs w:val="24"/>
        </w:rPr>
        <w:t>Когда выходная частота находится в пределах положительной и отрицательной ширины обнаружения установленной частоты, терминал выдает эффективный сигнал (низкий уровень).</w:t>
      </w:r>
    </w:p>
    <w:p w:rsidR="00BB40C6" w:rsidRPr="00BF6191" w:rsidRDefault="000B60C4">
      <w:pPr>
        <w:ind w:left="3394"/>
        <w:rPr>
          <w:sz w:val="24"/>
          <w:szCs w:val="24"/>
        </w:rPr>
      </w:pPr>
      <w:r w:rsidRPr="00BF6191">
        <w:rPr>
          <w:noProof/>
          <w:sz w:val="24"/>
          <w:szCs w:val="24"/>
        </w:rPr>
        <w:lastRenderedPageBreak/>
        <w:drawing>
          <wp:inline distT="0" distB="0" distL="0" distR="0">
            <wp:extent cx="1752600" cy="1303020"/>
            <wp:effectExtent l="0" t="0" r="0" b="0"/>
            <wp:docPr id="27052" name="Picture 27052"/>
            <wp:cNvGraphicFramePr/>
            <a:graphic xmlns:a="http://schemas.openxmlformats.org/drawingml/2006/main">
              <a:graphicData uri="http://schemas.openxmlformats.org/drawingml/2006/picture">
                <pic:pic xmlns:pic="http://schemas.openxmlformats.org/drawingml/2006/picture">
                  <pic:nvPicPr>
                    <pic:cNvPr id="27052" name="Picture 27052"/>
                    <pic:cNvPicPr/>
                  </pic:nvPicPr>
                  <pic:blipFill>
                    <a:blip r:embed="rId59"/>
                    <a:stretch>
                      <a:fillRect/>
                    </a:stretch>
                  </pic:blipFill>
                  <pic:spPr>
                    <a:xfrm>
                      <a:off x="0" y="0"/>
                      <a:ext cx="1752600" cy="1303020"/>
                    </a:xfrm>
                    <a:prstGeom prst="rect">
                      <a:avLst/>
                    </a:prstGeom>
                  </pic:spPr>
                </pic:pic>
              </a:graphicData>
            </a:graphic>
          </wp:inline>
        </w:drawing>
      </w:r>
    </w:p>
    <w:p w:rsidR="00BB40C6" w:rsidRPr="00BF6191" w:rsidRDefault="000B60C4">
      <w:pPr>
        <w:spacing w:after="191" w:line="265" w:lineRule="auto"/>
        <w:ind w:left="232" w:right="356" w:hanging="10"/>
        <w:jc w:val="center"/>
        <w:rPr>
          <w:sz w:val="24"/>
          <w:szCs w:val="24"/>
        </w:rPr>
      </w:pPr>
      <w:r w:rsidRPr="00BF6191">
        <w:rPr>
          <w:sz w:val="24"/>
          <w:szCs w:val="24"/>
        </w:rPr>
        <w:t>Рисунок 02-5 Схематическая диаграмма прихода частоты</w:t>
      </w:r>
    </w:p>
    <w:tbl>
      <w:tblPr>
        <w:tblStyle w:val="TableGrid"/>
        <w:tblW w:w="9356" w:type="dxa"/>
        <w:tblInd w:w="97" w:type="dxa"/>
        <w:tblCellMar>
          <w:top w:w="68"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02.25</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Значение настройки уровня FDT1</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 Гц</w:t>
            </w:r>
            <w:r w:rsidRPr="00BF6191">
              <w:rPr>
                <w:i/>
                <w:sz w:val="24"/>
                <w:szCs w:val="24"/>
              </w:rPr>
              <w:t>〜</w:t>
            </w:r>
            <w:r w:rsidRPr="00BF6191">
              <w:rPr>
                <w:sz w:val="24"/>
                <w:szCs w:val="24"/>
              </w:rPr>
              <w:t>Верхний предел частоты</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2"/>
              <w:jc w:val="center"/>
              <w:rPr>
                <w:sz w:val="24"/>
                <w:szCs w:val="24"/>
              </w:rPr>
            </w:pPr>
            <w:r w:rsidRPr="00BF6191">
              <w:rPr>
                <w:sz w:val="24"/>
                <w:szCs w:val="24"/>
              </w:rPr>
              <w:t>10,0</w:t>
            </w:r>
          </w:p>
        </w:tc>
      </w:tr>
      <w:tr w:rsidR="00BB40C6" w:rsidRPr="00BF6191">
        <w:trPr>
          <w:trHeight w:val="323"/>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26.02</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Значение задержки FDT</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30,0 Гц</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0"/>
              <w:jc w:val="center"/>
              <w:rPr>
                <w:sz w:val="24"/>
                <w:szCs w:val="24"/>
              </w:rPr>
            </w:pPr>
            <w:r w:rsidRPr="00BF6191">
              <w:rPr>
                <w:sz w:val="24"/>
                <w:szCs w:val="24"/>
              </w:rPr>
              <w:t>1,0</w:t>
            </w:r>
          </w:p>
        </w:tc>
      </w:tr>
    </w:tbl>
    <w:p w:rsidR="00BB40C6" w:rsidRPr="00BF6191" w:rsidRDefault="000B60C4">
      <w:pPr>
        <w:spacing w:after="191" w:line="682" w:lineRule="auto"/>
        <w:ind w:left="10" w:right="137" w:hanging="10"/>
        <w:jc w:val="center"/>
        <w:rPr>
          <w:sz w:val="24"/>
          <w:szCs w:val="24"/>
        </w:rPr>
      </w:pPr>
      <w:r w:rsidRPr="00BF6191">
        <w:rPr>
          <w:sz w:val="24"/>
          <w:szCs w:val="24"/>
        </w:rPr>
        <w:t>Когда выходная частота инвертора возрастает и превышает установленное значение уровня FDT, он выдает действительный сигнал (сигнал с открытым коллектором, низкий уровень после сопротивления). поднят вверх), когда выходная частота падает ниже сигнала FDT (установленное значение - значение гистерезиса), выводится недействительный сигнал (состояние высокого импеданса). Как показано ниже:</w:t>
      </w:r>
    </w:p>
    <w:p w:rsidR="00BB40C6" w:rsidRPr="00BF6191" w:rsidRDefault="000B60C4">
      <w:pPr>
        <w:spacing w:after="204"/>
        <w:ind w:left="2777"/>
        <w:rPr>
          <w:sz w:val="24"/>
          <w:szCs w:val="24"/>
        </w:rPr>
      </w:pPr>
      <w:r w:rsidRPr="00BF6191">
        <w:rPr>
          <w:noProof/>
          <w:sz w:val="24"/>
          <w:szCs w:val="24"/>
        </w:rPr>
        <w:drawing>
          <wp:inline distT="0" distB="0" distL="0" distR="0">
            <wp:extent cx="2538984" cy="1450848"/>
            <wp:effectExtent l="0" t="0" r="0" b="0"/>
            <wp:docPr id="27401" name="Picture 27401"/>
            <wp:cNvGraphicFramePr/>
            <a:graphic xmlns:a="http://schemas.openxmlformats.org/drawingml/2006/main">
              <a:graphicData uri="http://schemas.openxmlformats.org/drawingml/2006/picture">
                <pic:pic xmlns:pic="http://schemas.openxmlformats.org/drawingml/2006/picture">
                  <pic:nvPicPr>
                    <pic:cNvPr id="27401" name="Picture 27401"/>
                    <pic:cNvPicPr/>
                  </pic:nvPicPr>
                  <pic:blipFill>
                    <a:blip r:embed="rId60"/>
                    <a:stretch>
                      <a:fillRect/>
                    </a:stretch>
                  </pic:blipFill>
                  <pic:spPr>
                    <a:xfrm>
                      <a:off x="0" y="0"/>
                      <a:ext cx="2538984" cy="1450848"/>
                    </a:xfrm>
                    <a:prstGeom prst="rect">
                      <a:avLst/>
                    </a:prstGeom>
                  </pic:spPr>
                </pic:pic>
              </a:graphicData>
            </a:graphic>
          </wp:inline>
        </w:drawing>
      </w:r>
    </w:p>
    <w:p w:rsidR="00BB40C6" w:rsidRPr="00BF6191" w:rsidRDefault="000B60C4">
      <w:pPr>
        <w:spacing w:after="0" w:line="265" w:lineRule="auto"/>
        <w:ind w:left="232" w:right="344" w:hanging="10"/>
        <w:jc w:val="center"/>
        <w:rPr>
          <w:sz w:val="24"/>
          <w:szCs w:val="24"/>
        </w:rPr>
      </w:pPr>
      <w:r w:rsidRPr="00BF6191">
        <w:rPr>
          <w:sz w:val="24"/>
          <w:szCs w:val="24"/>
        </w:rPr>
        <w:t>Рисунок 02-6 Принципиальная схема обнаружения уровня частоты</w:t>
      </w:r>
    </w:p>
    <w:tbl>
      <w:tblPr>
        <w:tblStyle w:val="TableGrid"/>
        <w:tblW w:w="9356" w:type="dxa"/>
        <w:tblInd w:w="97" w:type="dxa"/>
        <w:tblCellMar>
          <w:top w:w="69"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27.02</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Скорость модификации терминала ВВЕРХ/ВНИЗ</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 Гц</w:t>
            </w:r>
            <w:r w:rsidRPr="00BF6191">
              <w:rPr>
                <w:i/>
                <w:sz w:val="24"/>
                <w:szCs w:val="24"/>
              </w:rPr>
              <w:t>〜</w:t>
            </w:r>
            <w:r w:rsidRPr="00BF6191">
              <w:rPr>
                <w:sz w:val="24"/>
                <w:szCs w:val="24"/>
              </w:rPr>
              <w:t>99,9 Гц/с</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1,0</w:t>
            </w:r>
          </w:p>
        </w:tc>
      </w:tr>
    </w:tbl>
    <w:p w:rsidR="00BB40C6" w:rsidRPr="00BF6191" w:rsidRDefault="000B60C4">
      <w:pPr>
        <w:spacing w:after="1102" w:line="393" w:lineRule="auto"/>
        <w:ind w:left="5" w:hanging="5"/>
        <w:jc w:val="both"/>
        <w:rPr>
          <w:sz w:val="24"/>
          <w:szCs w:val="24"/>
        </w:rPr>
      </w:pPr>
      <w:r w:rsidRPr="00BF6191">
        <w:rPr>
          <w:sz w:val="24"/>
          <w:szCs w:val="24"/>
        </w:rPr>
        <w:t>Функциональный код представляет собой скорость изменения частоты при установке клеммы ВВЕРХ/ВНИЗ в качестве установленной частоты, то есть клемма ВВЕРХ/ВНИЗ замыкается накоротко с клеммой Клемма GND на 1 с, и частота изменится.</w:t>
      </w:r>
    </w:p>
    <w:p w:rsidR="00BB40C6" w:rsidRPr="00BF6191" w:rsidRDefault="000B60C4">
      <w:pPr>
        <w:spacing w:after="78" w:line="265" w:lineRule="auto"/>
        <w:ind w:left="5" w:right="117" w:hanging="5"/>
        <w:jc w:val="both"/>
        <w:rPr>
          <w:sz w:val="24"/>
          <w:szCs w:val="24"/>
        </w:rPr>
      </w:pPr>
      <w:r w:rsidRPr="00BF6191">
        <w:rPr>
          <w:sz w:val="24"/>
          <w:szCs w:val="24"/>
        </w:rPr>
        <w:t xml:space="preserve">0: </w:t>
      </w:r>
    </w:p>
    <w:p w:rsidR="00BB40C6" w:rsidRPr="00BF6191" w:rsidRDefault="000B60C4">
      <w:pPr>
        <w:spacing w:after="81" w:line="265" w:lineRule="auto"/>
        <w:ind w:left="5" w:right="117" w:hanging="5"/>
        <w:jc w:val="both"/>
        <w:rPr>
          <w:sz w:val="24"/>
          <w:szCs w:val="24"/>
        </w:rPr>
      </w:pPr>
      <w:r w:rsidRPr="00BF6191">
        <w:rPr>
          <w:sz w:val="24"/>
          <w:szCs w:val="24"/>
        </w:rPr>
        <w:t xml:space="preserve">1: </w:t>
      </w:r>
    </w:p>
    <w:tbl>
      <w:tblPr>
        <w:tblStyle w:val="TableGrid"/>
        <w:tblpPr w:vertAnchor="text" w:tblpX="97" w:tblpY="-1396"/>
        <w:tblOverlap w:val="never"/>
        <w:tblW w:w="9356" w:type="dxa"/>
        <w:tblInd w:w="0" w:type="dxa"/>
        <w:tblCellMar>
          <w:top w:w="69" w:type="dxa"/>
          <w:left w:w="2"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left="94"/>
              <w:jc w:val="center"/>
              <w:rPr>
                <w:sz w:val="24"/>
                <w:szCs w:val="24"/>
              </w:rPr>
            </w:pPr>
            <w:r w:rsidRPr="00BF6191">
              <w:rPr>
                <w:sz w:val="24"/>
                <w:szCs w:val="24"/>
              </w:rPr>
              <w:t>28.02</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ind w:left="105"/>
              <w:rPr>
                <w:sz w:val="24"/>
                <w:szCs w:val="24"/>
              </w:rPr>
            </w:pPr>
            <w:r w:rsidRPr="00BF6191">
              <w:rPr>
                <w:sz w:val="24"/>
                <w:szCs w:val="24"/>
              </w:rPr>
              <w:t>Настройка режима запуска импульса входной клеммы (DI1</w:t>
            </w:r>
            <w:r w:rsidRPr="00BF6191">
              <w:rPr>
                <w:i/>
                <w:sz w:val="24"/>
                <w:szCs w:val="24"/>
              </w:rPr>
              <w:t>〜</w:t>
            </w:r>
            <w:r w:rsidRPr="00BF6191">
              <w:rPr>
                <w:sz w:val="24"/>
                <w:szCs w:val="24"/>
              </w:rPr>
              <w:t>ДВ5)</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05"/>
              <w:rPr>
                <w:sz w:val="24"/>
                <w:szCs w:val="24"/>
              </w:rPr>
            </w:pPr>
            <w:r w:rsidRPr="00BF6191">
              <w:rPr>
                <w:sz w:val="24"/>
                <w:szCs w:val="24"/>
              </w:rPr>
              <w:t>0</w:t>
            </w:r>
            <w:r w:rsidRPr="00BF6191">
              <w:rPr>
                <w:i/>
                <w:sz w:val="24"/>
                <w:szCs w:val="24"/>
              </w:rPr>
              <w:t>〜</w:t>
            </w:r>
            <w:r w:rsidRPr="00BF6191">
              <w:rPr>
                <w:sz w:val="24"/>
                <w:szCs w:val="24"/>
              </w:rPr>
              <w:t>1FH</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06"/>
              <w:rPr>
                <w:sz w:val="24"/>
                <w:szCs w:val="24"/>
              </w:rPr>
            </w:pPr>
            <w:r w:rsidRPr="00BF6191">
              <w:rPr>
                <w:sz w:val="24"/>
                <w:szCs w:val="24"/>
              </w:rPr>
              <w:t>0</w:t>
            </w:r>
          </w:p>
        </w:tc>
      </w:tr>
      <w:tr w:rsidR="00BB40C6" w:rsidRPr="00BF6191">
        <w:trPr>
          <w:trHeight w:val="1330"/>
        </w:trPr>
        <w:tc>
          <w:tcPr>
            <w:tcW w:w="7984" w:type="dxa"/>
            <w:gridSpan w:val="2"/>
            <w:tcBorders>
              <w:top w:val="single" w:sz="4" w:space="0" w:color="000000"/>
              <w:left w:val="nil"/>
              <w:bottom w:val="single" w:sz="4" w:space="0" w:color="000000"/>
              <w:right w:val="nil"/>
            </w:tcBorders>
            <w:vAlign w:val="center"/>
          </w:tcPr>
          <w:p w:rsidR="00BB40C6" w:rsidRPr="00BF6191" w:rsidRDefault="000B60C4">
            <w:pPr>
              <w:spacing w:after="241" w:line="435" w:lineRule="auto"/>
              <w:ind w:right="5015"/>
              <w:rPr>
                <w:sz w:val="24"/>
                <w:szCs w:val="24"/>
              </w:rPr>
            </w:pPr>
            <w:r w:rsidRPr="00BF6191">
              <w:rPr>
                <w:sz w:val="24"/>
                <w:szCs w:val="24"/>
              </w:rPr>
              <w:t>указывает режим запуска по электрическому уровню указывает режим запуска по импульсу</w:t>
            </w:r>
          </w:p>
          <w:p w:rsidR="00BB40C6" w:rsidRPr="00BF6191" w:rsidRDefault="000B60C4">
            <w:pPr>
              <w:ind w:left="49"/>
              <w:rPr>
                <w:sz w:val="24"/>
                <w:szCs w:val="24"/>
              </w:rPr>
            </w:pPr>
            <w:r w:rsidRPr="00BF6191">
              <w:rPr>
                <w:i/>
                <w:sz w:val="24"/>
                <w:szCs w:val="24"/>
              </w:rPr>
              <w:t>〜</w:t>
            </w:r>
            <w:r w:rsidRPr="00BF6191">
              <w:rPr>
                <w:sz w:val="24"/>
                <w:szCs w:val="24"/>
              </w:rPr>
              <w:t>DI5 соответствуют 1H, 2H, 4H, 8H и 10H в шестнадцатеричном формате.</w:t>
            </w:r>
          </w:p>
        </w:tc>
        <w:tc>
          <w:tcPr>
            <w:tcW w:w="1372" w:type="dxa"/>
            <w:tcBorders>
              <w:top w:val="single" w:sz="4" w:space="0" w:color="000000"/>
              <w:left w:val="nil"/>
              <w:bottom w:val="single" w:sz="4" w:space="0" w:color="000000"/>
              <w:right w:val="nil"/>
            </w:tcBorders>
          </w:tcPr>
          <w:p w:rsidR="00BB40C6" w:rsidRPr="00BF6191" w:rsidRDefault="00BB40C6">
            <w:pPr>
              <w:rPr>
                <w:sz w:val="24"/>
                <w:szCs w:val="24"/>
              </w:rPr>
            </w:pPr>
          </w:p>
        </w:tc>
      </w:tr>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left="94"/>
              <w:jc w:val="center"/>
              <w:rPr>
                <w:sz w:val="24"/>
                <w:szCs w:val="24"/>
              </w:rPr>
            </w:pPr>
            <w:r w:rsidRPr="00BF6191">
              <w:rPr>
                <w:sz w:val="24"/>
                <w:szCs w:val="24"/>
              </w:rPr>
              <w:t>02.29</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ind w:left="105"/>
              <w:rPr>
                <w:sz w:val="24"/>
                <w:szCs w:val="24"/>
              </w:rPr>
            </w:pPr>
            <w:r w:rsidRPr="00BF6191">
              <w:rPr>
                <w:sz w:val="24"/>
                <w:szCs w:val="24"/>
              </w:rPr>
              <w:t>Допустимая логическая установка входной клеммы (DI1</w:t>
            </w:r>
            <w:r w:rsidRPr="00BF6191">
              <w:rPr>
                <w:i/>
                <w:sz w:val="24"/>
                <w:szCs w:val="24"/>
              </w:rPr>
              <w:t>〜</w:t>
            </w:r>
            <w:r w:rsidRPr="00BF6191">
              <w:rPr>
                <w:sz w:val="24"/>
                <w:szCs w:val="24"/>
              </w:rPr>
              <w:t>ДВ5)</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05"/>
              <w:rPr>
                <w:sz w:val="24"/>
                <w:szCs w:val="24"/>
              </w:rPr>
            </w:pPr>
            <w:r w:rsidRPr="00BF6191">
              <w:rPr>
                <w:sz w:val="24"/>
                <w:szCs w:val="24"/>
              </w:rPr>
              <w:t>0</w:t>
            </w:r>
            <w:r w:rsidRPr="00BF6191">
              <w:rPr>
                <w:i/>
                <w:sz w:val="24"/>
                <w:szCs w:val="24"/>
              </w:rPr>
              <w:t>〜</w:t>
            </w:r>
            <w:r w:rsidRPr="00BF6191">
              <w:rPr>
                <w:sz w:val="24"/>
                <w:szCs w:val="24"/>
              </w:rPr>
              <w:t>1FH</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06"/>
              <w:rPr>
                <w:sz w:val="24"/>
                <w:szCs w:val="24"/>
              </w:rPr>
            </w:pPr>
            <w:r w:rsidRPr="00BF6191">
              <w:rPr>
                <w:sz w:val="24"/>
                <w:szCs w:val="24"/>
              </w:rPr>
              <w:t>0</w:t>
            </w:r>
          </w:p>
        </w:tc>
      </w:tr>
    </w:tbl>
    <w:p w:rsidR="00BB40C6" w:rsidRPr="00BF6191" w:rsidRDefault="000B60C4">
      <w:pPr>
        <w:spacing w:after="168" w:line="265" w:lineRule="auto"/>
        <w:ind w:left="10" w:hanging="10"/>
        <w:rPr>
          <w:sz w:val="24"/>
          <w:szCs w:val="24"/>
        </w:rPr>
      </w:pPr>
      <w:r w:rsidRPr="00BF6191">
        <w:rPr>
          <w:sz w:val="24"/>
          <w:szCs w:val="24"/>
        </w:rPr>
        <w:t>Примечание:</w:t>
      </w:r>
    </w:p>
    <w:p w:rsidR="00BB40C6" w:rsidRPr="00BF6191" w:rsidRDefault="000B60C4">
      <w:pPr>
        <w:spacing w:after="1221" w:line="265" w:lineRule="auto"/>
        <w:ind w:left="5" w:hanging="5"/>
        <w:jc w:val="both"/>
        <w:rPr>
          <w:sz w:val="24"/>
          <w:szCs w:val="24"/>
        </w:rPr>
      </w:pPr>
      <w:r w:rsidRPr="00BF6191">
        <w:rPr>
          <w:sz w:val="24"/>
          <w:szCs w:val="24"/>
        </w:rPr>
        <w:t>DI1</w:t>
      </w:r>
    </w:p>
    <w:p w:rsidR="00BB40C6" w:rsidRPr="00BF6191" w:rsidRDefault="000B60C4">
      <w:pPr>
        <w:spacing w:after="67" w:line="265" w:lineRule="auto"/>
        <w:ind w:left="5" w:hanging="5"/>
        <w:jc w:val="both"/>
        <w:rPr>
          <w:sz w:val="24"/>
          <w:szCs w:val="24"/>
        </w:rPr>
      </w:pPr>
      <w:r w:rsidRPr="00BF6191">
        <w:rPr>
          <w:sz w:val="24"/>
          <w:szCs w:val="24"/>
        </w:rPr>
        <w:t>0: указывает на положительную логику, то есть клемма DI подключена к GND, и GND действительна, а отключение недопустимо.</w:t>
      </w:r>
    </w:p>
    <w:p w:rsidR="00BB40C6" w:rsidRPr="00BF6191" w:rsidRDefault="000B60C4">
      <w:pPr>
        <w:spacing w:after="306" w:line="265" w:lineRule="auto"/>
        <w:ind w:left="5" w:hanging="5"/>
        <w:jc w:val="both"/>
        <w:rPr>
          <w:sz w:val="24"/>
          <w:szCs w:val="24"/>
        </w:rPr>
      </w:pPr>
      <w:r w:rsidRPr="00BF6191">
        <w:rPr>
          <w:sz w:val="24"/>
          <w:szCs w:val="24"/>
        </w:rPr>
        <w:lastRenderedPageBreak/>
        <w:t>1: Это означает анти-логику, то есть клемма DI не подключена к клемме GND, а GND недействительна, и отключение действительно. Примечание:</w:t>
      </w:r>
    </w:p>
    <w:p w:rsidR="00BB40C6" w:rsidRPr="00BF6191" w:rsidRDefault="000B60C4">
      <w:pPr>
        <w:spacing w:after="145" w:line="265" w:lineRule="auto"/>
        <w:ind w:left="5" w:hanging="5"/>
        <w:jc w:val="both"/>
        <w:rPr>
          <w:sz w:val="24"/>
          <w:szCs w:val="24"/>
        </w:rPr>
      </w:pPr>
      <w:r w:rsidRPr="00BF6191">
        <w:rPr>
          <w:sz w:val="24"/>
          <w:szCs w:val="24"/>
        </w:rPr>
        <w:t>DI1</w:t>
      </w:r>
      <w:r w:rsidRPr="00BF6191">
        <w:rPr>
          <w:i/>
          <w:sz w:val="24"/>
          <w:szCs w:val="24"/>
        </w:rPr>
        <w:t>〜</w:t>
      </w:r>
      <w:r w:rsidRPr="00BF6191">
        <w:rPr>
          <w:sz w:val="24"/>
          <w:szCs w:val="24"/>
        </w:rPr>
        <w:t>DI5 соответствуют 1H, 2H, 4H, 8H и 10H в шестнадцатеричном формате.</w:t>
      </w:r>
    </w:p>
    <w:tbl>
      <w:tblPr>
        <w:tblStyle w:val="TableGrid"/>
        <w:tblW w:w="9356" w:type="dxa"/>
        <w:tblInd w:w="97" w:type="dxa"/>
        <w:tblCellMar>
          <w:top w:w="68"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02.30</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Коэффициент фильтра DI1</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9999</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
              <w:jc w:val="center"/>
              <w:rPr>
                <w:sz w:val="24"/>
                <w:szCs w:val="24"/>
              </w:rPr>
            </w:pPr>
            <w:r w:rsidRPr="00BF6191">
              <w:rPr>
                <w:sz w:val="24"/>
                <w:szCs w:val="24"/>
              </w:rPr>
              <w:t>5</w:t>
            </w:r>
          </w:p>
        </w:tc>
      </w:tr>
      <w:tr w:rsidR="00BB40C6" w:rsidRPr="00BF6191">
        <w:trPr>
          <w:trHeight w:val="323"/>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02.31</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Коэффициент фильтра DI2</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9999</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
              <w:jc w:val="center"/>
              <w:rPr>
                <w:sz w:val="24"/>
                <w:szCs w:val="24"/>
              </w:rPr>
            </w:pPr>
            <w:r w:rsidRPr="00BF6191">
              <w:rPr>
                <w:sz w:val="24"/>
                <w:szCs w:val="24"/>
              </w:rPr>
              <w:t>5</w:t>
            </w:r>
          </w:p>
        </w:tc>
      </w:tr>
      <w:tr w:rsidR="00BB40C6" w:rsidRPr="00BF6191">
        <w:trPr>
          <w:trHeight w:val="323"/>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02.32</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Коэффициент фильтра DI3</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9999</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
              <w:jc w:val="center"/>
              <w:rPr>
                <w:sz w:val="24"/>
                <w:szCs w:val="24"/>
              </w:rPr>
            </w:pPr>
            <w:r w:rsidRPr="00BF6191">
              <w:rPr>
                <w:sz w:val="24"/>
                <w:szCs w:val="24"/>
              </w:rPr>
              <w:t>5</w:t>
            </w:r>
          </w:p>
        </w:tc>
      </w:tr>
      <w:tr w:rsidR="00BB40C6" w:rsidRPr="00BF6191">
        <w:trPr>
          <w:trHeight w:val="323"/>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02.33</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Коэффициент фильтра DI4</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9999</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
              <w:jc w:val="center"/>
              <w:rPr>
                <w:sz w:val="24"/>
                <w:szCs w:val="24"/>
              </w:rPr>
            </w:pPr>
            <w:r w:rsidRPr="00BF6191">
              <w:rPr>
                <w:sz w:val="24"/>
                <w:szCs w:val="24"/>
              </w:rPr>
              <w:t>5</w:t>
            </w:r>
          </w:p>
        </w:tc>
      </w:tr>
      <w:tr w:rsidR="00BB40C6" w:rsidRPr="00BF6191">
        <w:trPr>
          <w:trHeight w:val="323"/>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02.34</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Коэффициент фильтра DI5</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9999</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
              <w:jc w:val="center"/>
              <w:rPr>
                <w:sz w:val="24"/>
                <w:szCs w:val="24"/>
              </w:rPr>
            </w:pPr>
            <w:r w:rsidRPr="00BF6191">
              <w:rPr>
                <w:sz w:val="24"/>
                <w:szCs w:val="24"/>
              </w:rPr>
              <w:t>5</w:t>
            </w:r>
          </w:p>
        </w:tc>
      </w:tr>
    </w:tbl>
    <w:p w:rsidR="00BB40C6" w:rsidRPr="00BF6191" w:rsidRDefault="000B60C4">
      <w:pPr>
        <w:spacing w:after="41" w:line="396" w:lineRule="auto"/>
        <w:ind w:firstLine="262"/>
        <w:jc w:val="both"/>
        <w:rPr>
          <w:sz w:val="24"/>
          <w:szCs w:val="24"/>
        </w:rPr>
      </w:pPr>
      <w:r w:rsidRPr="00BF6191">
        <w:rPr>
          <w:sz w:val="24"/>
          <w:szCs w:val="24"/>
        </w:rPr>
        <w:t>Используется для установки чувствительности входного терминала. Если цифровой входной разъем чувствителен к помехам и вызывает сбои в работе, этот параметр можно увеличить, чтобы усилить защиту от помех, но чувствительность входного разъема будет снижена, если значение слишком велико.</w:t>
      </w:r>
    </w:p>
    <w:p w:rsidR="00BB40C6" w:rsidRPr="00BF6191" w:rsidRDefault="000B60C4">
      <w:pPr>
        <w:spacing w:after="429" w:line="265" w:lineRule="auto"/>
        <w:ind w:left="272" w:right="572" w:hanging="10"/>
        <w:rPr>
          <w:sz w:val="24"/>
          <w:szCs w:val="24"/>
        </w:rPr>
      </w:pPr>
      <w:r w:rsidRPr="00BF6191">
        <w:rPr>
          <w:sz w:val="24"/>
          <w:szCs w:val="24"/>
        </w:rPr>
        <w:t>1: соответствует единице времени сканирования 2 мс.</w:t>
      </w:r>
    </w:p>
    <w:p w:rsidR="00BB40C6" w:rsidRPr="00BF6191" w:rsidRDefault="000B60C4">
      <w:pPr>
        <w:pStyle w:val="4"/>
        <w:spacing w:after="100"/>
        <w:ind w:left="-5"/>
        <w:rPr>
          <w:sz w:val="24"/>
          <w:szCs w:val="24"/>
        </w:rPr>
      </w:pPr>
      <w:r w:rsidRPr="00BF6191">
        <w:rPr>
          <w:sz w:val="24"/>
          <w:szCs w:val="24"/>
        </w:rPr>
        <w:t>03 группа - ПИД-параметры</w:t>
      </w:r>
    </w:p>
    <w:tbl>
      <w:tblPr>
        <w:tblStyle w:val="TableGrid"/>
        <w:tblW w:w="9356" w:type="dxa"/>
        <w:tblInd w:w="97" w:type="dxa"/>
        <w:tblCellMar>
          <w:top w:w="68" w:type="dxa"/>
          <w:left w:w="107" w:type="dxa"/>
          <w:right w:w="115" w:type="dxa"/>
        </w:tblCellMar>
        <w:tblLook w:val="04A0" w:firstRow="1" w:lastRow="0" w:firstColumn="1" w:lastColumn="0" w:noHBand="0" w:noVBand="1"/>
      </w:tblPr>
      <w:tblGrid>
        <w:gridCol w:w="900"/>
        <w:gridCol w:w="7084"/>
        <w:gridCol w:w="1372"/>
      </w:tblGrid>
      <w:tr w:rsidR="00BB40C6" w:rsidRPr="00BF6191">
        <w:trPr>
          <w:trHeight w:val="210"/>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03.00</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ind w:left="262"/>
              <w:rPr>
                <w:sz w:val="24"/>
                <w:szCs w:val="24"/>
              </w:rPr>
            </w:pPr>
            <w:r w:rsidRPr="00BF6191">
              <w:rPr>
                <w:sz w:val="24"/>
                <w:szCs w:val="24"/>
              </w:rPr>
              <w:t>Настройка ПИД-функции</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0000</w:t>
            </w:r>
            <w:r w:rsidRPr="00BF6191">
              <w:rPr>
                <w:i/>
                <w:sz w:val="24"/>
                <w:szCs w:val="24"/>
              </w:rPr>
              <w:t>〜</w:t>
            </w:r>
            <w:r w:rsidRPr="00BF6191">
              <w:rPr>
                <w:sz w:val="24"/>
                <w:szCs w:val="24"/>
              </w:rPr>
              <w:t>2122</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4"/>
              <w:jc w:val="center"/>
              <w:rPr>
                <w:sz w:val="24"/>
                <w:szCs w:val="24"/>
              </w:rPr>
            </w:pPr>
            <w:r w:rsidRPr="00BF6191">
              <w:rPr>
                <w:sz w:val="24"/>
                <w:szCs w:val="24"/>
              </w:rPr>
              <w:t>1010</w:t>
            </w:r>
          </w:p>
        </w:tc>
      </w:tr>
    </w:tbl>
    <w:p w:rsidR="00BB40C6" w:rsidRPr="00BF6191" w:rsidRDefault="000B60C4">
      <w:pPr>
        <w:spacing w:after="105" w:line="265" w:lineRule="auto"/>
        <w:ind w:left="-5" w:right="572" w:hanging="10"/>
        <w:rPr>
          <w:sz w:val="24"/>
          <w:szCs w:val="24"/>
        </w:rPr>
      </w:pPr>
      <w:r w:rsidRPr="00BF6191">
        <w:rPr>
          <w:sz w:val="24"/>
          <w:szCs w:val="24"/>
        </w:rPr>
        <w:t xml:space="preserve">Бит светодиода: характеристики ПИД-регулирования 0: </w:t>
      </w:r>
    </w:p>
    <w:p w:rsidR="00BB40C6" w:rsidRPr="00BF6191" w:rsidRDefault="000B60C4">
      <w:pPr>
        <w:spacing w:after="108" w:line="265" w:lineRule="auto"/>
        <w:ind w:left="-5" w:right="572" w:hanging="10"/>
        <w:rPr>
          <w:sz w:val="24"/>
          <w:szCs w:val="24"/>
        </w:rPr>
      </w:pPr>
      <w:r w:rsidRPr="00BF6191">
        <w:rPr>
          <w:sz w:val="24"/>
          <w:szCs w:val="24"/>
        </w:rPr>
        <w:t>недействительны</w:t>
      </w:r>
    </w:p>
    <w:p w:rsidR="00BB40C6" w:rsidRPr="00BF6191" w:rsidRDefault="000B60C4">
      <w:pPr>
        <w:spacing w:after="105" w:line="265" w:lineRule="auto"/>
        <w:ind w:left="-5" w:right="572" w:hanging="10"/>
        <w:rPr>
          <w:sz w:val="24"/>
          <w:szCs w:val="24"/>
        </w:rPr>
      </w:pPr>
      <w:r w:rsidRPr="00BF6191">
        <w:rPr>
          <w:sz w:val="24"/>
          <w:szCs w:val="24"/>
        </w:rPr>
        <w:t>1: положительный эффект</w:t>
      </w:r>
    </w:p>
    <w:p w:rsidR="00BB40C6" w:rsidRPr="00BF6191" w:rsidRDefault="000B60C4">
      <w:pPr>
        <w:spacing w:after="65" w:line="265" w:lineRule="auto"/>
        <w:ind w:left="135" w:hanging="5"/>
        <w:jc w:val="both"/>
        <w:rPr>
          <w:sz w:val="24"/>
          <w:szCs w:val="24"/>
        </w:rPr>
      </w:pPr>
      <w:r w:rsidRPr="00BF6191">
        <w:rPr>
          <w:sz w:val="24"/>
          <w:szCs w:val="24"/>
        </w:rPr>
        <w:t xml:space="preserve">Когда сигнал обратной связи больше, чем заданная величина ПИД-регулятора, выходная частота инвертора должна уменьшаться (то есть уменьшать сигнал обратной связи). 2: </w:t>
      </w:r>
    </w:p>
    <w:p w:rsidR="00BB40C6" w:rsidRPr="00BF6191" w:rsidRDefault="000B60C4">
      <w:pPr>
        <w:spacing w:after="67" w:line="265" w:lineRule="auto"/>
        <w:ind w:left="5" w:hanging="5"/>
        <w:jc w:val="both"/>
        <w:rPr>
          <w:sz w:val="24"/>
          <w:szCs w:val="24"/>
        </w:rPr>
      </w:pPr>
      <w:r w:rsidRPr="00BF6191">
        <w:rPr>
          <w:sz w:val="24"/>
          <w:szCs w:val="24"/>
        </w:rPr>
        <w:t>отрицательный эффект</w:t>
      </w:r>
    </w:p>
    <w:p w:rsidR="00BB40C6" w:rsidRPr="00BF6191" w:rsidRDefault="000B60C4">
      <w:pPr>
        <w:spacing w:after="178" w:line="265" w:lineRule="auto"/>
        <w:ind w:left="135" w:hanging="5"/>
        <w:jc w:val="both"/>
        <w:rPr>
          <w:sz w:val="24"/>
          <w:szCs w:val="24"/>
        </w:rPr>
      </w:pPr>
      <w:r w:rsidRPr="00BF6191">
        <w:rPr>
          <w:sz w:val="24"/>
          <w:szCs w:val="24"/>
        </w:rPr>
        <w:t>Когда сигнал обратной связи больше, чем заданная величина ПИД-регулятора, выходная частота инвертора должна повышаться (то есть уменьшать сигнал обратной связи).</w:t>
      </w:r>
    </w:p>
    <w:p w:rsidR="00BB40C6" w:rsidRPr="00BF6191" w:rsidRDefault="000B60C4">
      <w:pPr>
        <w:spacing w:after="402"/>
        <w:ind w:left="2441"/>
        <w:rPr>
          <w:sz w:val="24"/>
          <w:szCs w:val="24"/>
        </w:rPr>
      </w:pPr>
      <w:r w:rsidRPr="00BF6191">
        <w:rPr>
          <w:noProof/>
          <w:sz w:val="24"/>
          <w:szCs w:val="24"/>
        </w:rPr>
        <w:drawing>
          <wp:inline distT="0" distB="0" distL="0" distR="0">
            <wp:extent cx="3366516" cy="1394460"/>
            <wp:effectExtent l="0" t="0" r="0" b="0"/>
            <wp:docPr id="27807" name="Picture 27807"/>
            <wp:cNvGraphicFramePr/>
            <a:graphic xmlns:a="http://schemas.openxmlformats.org/drawingml/2006/main">
              <a:graphicData uri="http://schemas.openxmlformats.org/drawingml/2006/picture">
                <pic:pic xmlns:pic="http://schemas.openxmlformats.org/drawingml/2006/picture">
                  <pic:nvPicPr>
                    <pic:cNvPr id="27807" name="Picture 27807"/>
                    <pic:cNvPicPr/>
                  </pic:nvPicPr>
                  <pic:blipFill>
                    <a:blip r:embed="rId61"/>
                    <a:stretch>
                      <a:fillRect/>
                    </a:stretch>
                  </pic:blipFill>
                  <pic:spPr>
                    <a:xfrm>
                      <a:off x="0" y="0"/>
                      <a:ext cx="3366516" cy="1394460"/>
                    </a:xfrm>
                    <a:prstGeom prst="rect">
                      <a:avLst/>
                    </a:prstGeom>
                  </pic:spPr>
                </pic:pic>
              </a:graphicData>
            </a:graphic>
          </wp:inline>
        </w:drawing>
      </w:r>
    </w:p>
    <w:p w:rsidR="00BB40C6" w:rsidRPr="00BF6191" w:rsidRDefault="000B60C4">
      <w:pPr>
        <w:spacing w:after="0" w:line="653" w:lineRule="auto"/>
        <w:ind w:left="257" w:right="7068" w:hanging="10"/>
        <w:rPr>
          <w:sz w:val="24"/>
          <w:szCs w:val="24"/>
        </w:rPr>
      </w:pPr>
      <w:r w:rsidRPr="00BF6191">
        <w:rPr>
          <w:sz w:val="24"/>
          <w:szCs w:val="24"/>
        </w:rPr>
        <w:t>Десять разрядов светодиода: ПИД-регулятор с заданным входным каналом 0: потенциометр с клавиатурой</w:t>
      </w:r>
    </w:p>
    <w:p w:rsidR="00BB40C6" w:rsidRPr="00BF6191" w:rsidRDefault="000B60C4">
      <w:pPr>
        <w:spacing w:after="0" w:line="396" w:lineRule="auto"/>
        <w:ind w:left="252" w:right="5620" w:hanging="5"/>
        <w:jc w:val="both"/>
        <w:rPr>
          <w:sz w:val="24"/>
          <w:szCs w:val="24"/>
        </w:rPr>
      </w:pPr>
      <w:r w:rsidRPr="00BF6191">
        <w:rPr>
          <w:sz w:val="24"/>
          <w:szCs w:val="24"/>
        </w:rPr>
        <w:t>Заданная величина PID задается потенциометром на клавиатуре. 1 номер указан</w:t>
      </w:r>
    </w:p>
    <w:p w:rsidR="00BB40C6" w:rsidRPr="00BF6191" w:rsidRDefault="000B60C4">
      <w:pPr>
        <w:spacing w:after="92" w:line="265" w:lineRule="auto"/>
        <w:ind w:left="257" w:hanging="10"/>
        <w:rPr>
          <w:sz w:val="24"/>
          <w:szCs w:val="24"/>
        </w:rPr>
      </w:pPr>
      <w:r w:rsidRPr="00BF6191">
        <w:rPr>
          <w:sz w:val="24"/>
          <w:szCs w:val="24"/>
        </w:rPr>
        <w:t xml:space="preserve">Заданное количество PID задается числами и устанавливается функциональным кодом 03.01. 2 </w:t>
      </w:r>
    </w:p>
    <w:p w:rsidR="00BB40C6" w:rsidRPr="00BF6191" w:rsidRDefault="000B60C4">
      <w:pPr>
        <w:spacing w:after="94" w:line="265" w:lineRule="auto"/>
        <w:ind w:left="257" w:hanging="10"/>
        <w:rPr>
          <w:sz w:val="24"/>
          <w:szCs w:val="24"/>
        </w:rPr>
      </w:pPr>
      <w:r w:rsidRPr="00BF6191">
        <w:rPr>
          <w:sz w:val="24"/>
          <w:szCs w:val="24"/>
        </w:rPr>
        <w:t>Приведенное давление (МПа, кг)</w:t>
      </w:r>
    </w:p>
    <w:p w:rsidR="00BB40C6" w:rsidRPr="00BF6191" w:rsidRDefault="000B60C4">
      <w:pPr>
        <w:spacing w:after="206" w:line="490" w:lineRule="auto"/>
        <w:ind w:left="257" w:right="6262" w:hanging="10"/>
        <w:rPr>
          <w:sz w:val="24"/>
          <w:szCs w:val="24"/>
        </w:rPr>
      </w:pPr>
      <w:r w:rsidRPr="00BF6191">
        <w:rPr>
          <w:sz w:val="24"/>
          <w:szCs w:val="24"/>
        </w:rPr>
        <w:t>Установите заданное давление на 03.01 и 03.18. Сотни разрядов светодиода: входной канал обратной связи ПИД-регулятора 0: AI</w:t>
      </w:r>
    </w:p>
    <w:p w:rsidR="00BB40C6" w:rsidRPr="00BF6191" w:rsidRDefault="000B60C4">
      <w:pPr>
        <w:spacing w:after="105" w:line="265" w:lineRule="auto"/>
        <w:ind w:left="272" w:right="572" w:hanging="10"/>
        <w:rPr>
          <w:sz w:val="24"/>
          <w:szCs w:val="24"/>
        </w:rPr>
      </w:pPr>
      <w:r w:rsidRPr="00BF6191">
        <w:rPr>
          <w:sz w:val="24"/>
          <w:szCs w:val="24"/>
        </w:rPr>
        <w:t>1: зарезервировано</w:t>
      </w:r>
    </w:p>
    <w:p w:rsidR="00BB40C6" w:rsidRPr="00BF6191" w:rsidRDefault="000B60C4">
      <w:pPr>
        <w:spacing w:after="105" w:line="265" w:lineRule="auto"/>
        <w:ind w:left="272" w:right="572" w:hanging="10"/>
        <w:rPr>
          <w:sz w:val="24"/>
          <w:szCs w:val="24"/>
        </w:rPr>
      </w:pPr>
      <w:r w:rsidRPr="00BF6191">
        <w:rPr>
          <w:sz w:val="24"/>
          <w:szCs w:val="24"/>
        </w:rPr>
        <w:t xml:space="preserve">Тысяча битов светодиода: выбор режима сна ПИД-регулятора 0: </w:t>
      </w:r>
    </w:p>
    <w:p w:rsidR="00BB40C6" w:rsidRPr="00BF6191" w:rsidRDefault="000B60C4">
      <w:pPr>
        <w:spacing w:after="108" w:line="265" w:lineRule="auto"/>
        <w:ind w:left="272" w:right="572" w:hanging="10"/>
        <w:rPr>
          <w:sz w:val="24"/>
          <w:szCs w:val="24"/>
        </w:rPr>
      </w:pPr>
      <w:r w:rsidRPr="00BF6191">
        <w:rPr>
          <w:sz w:val="24"/>
          <w:szCs w:val="24"/>
        </w:rPr>
        <w:t>недействителен</w:t>
      </w:r>
    </w:p>
    <w:p w:rsidR="00BB40C6" w:rsidRPr="00BF6191" w:rsidRDefault="000B60C4">
      <w:pPr>
        <w:spacing w:after="86" w:line="265" w:lineRule="auto"/>
        <w:ind w:left="252" w:hanging="5"/>
        <w:jc w:val="both"/>
        <w:rPr>
          <w:sz w:val="24"/>
          <w:szCs w:val="24"/>
        </w:rPr>
      </w:pPr>
      <w:r w:rsidRPr="00BF6191">
        <w:rPr>
          <w:sz w:val="24"/>
          <w:szCs w:val="24"/>
        </w:rPr>
        <w:t>1: нормальный сон</w:t>
      </w:r>
    </w:p>
    <w:p w:rsidR="00BB40C6" w:rsidRPr="00BF6191" w:rsidRDefault="000B60C4">
      <w:pPr>
        <w:spacing w:after="78" w:line="265" w:lineRule="auto"/>
        <w:ind w:left="456" w:hanging="5"/>
        <w:jc w:val="both"/>
        <w:rPr>
          <w:sz w:val="24"/>
          <w:szCs w:val="24"/>
        </w:rPr>
      </w:pPr>
      <w:r w:rsidRPr="00BF6191">
        <w:rPr>
          <w:sz w:val="24"/>
          <w:szCs w:val="24"/>
        </w:rPr>
        <w:t>Конкретные параметры, такие как 03.10</w:t>
      </w:r>
      <w:r w:rsidRPr="00BF6191">
        <w:rPr>
          <w:i/>
          <w:sz w:val="24"/>
          <w:szCs w:val="24"/>
        </w:rPr>
        <w:t>〜</w:t>
      </w:r>
      <w:r w:rsidRPr="00BF6191">
        <w:rPr>
          <w:sz w:val="24"/>
          <w:szCs w:val="24"/>
        </w:rPr>
        <w:t>03.13 должен быть установлен в этом методе.</w:t>
      </w:r>
    </w:p>
    <w:p w:rsidR="00BB40C6" w:rsidRPr="00BF6191" w:rsidRDefault="000B60C4">
      <w:pPr>
        <w:spacing w:after="43"/>
        <w:ind w:left="257" w:hanging="10"/>
        <w:rPr>
          <w:sz w:val="24"/>
          <w:szCs w:val="24"/>
        </w:rPr>
      </w:pPr>
      <w:r w:rsidRPr="00BF6191">
        <w:rPr>
          <w:sz w:val="24"/>
          <w:szCs w:val="24"/>
        </w:rPr>
        <w:t>2. Беспокойный сон</w:t>
      </w:r>
    </w:p>
    <w:p w:rsidR="00BB40C6" w:rsidRPr="00BF6191" w:rsidRDefault="000B60C4">
      <w:pPr>
        <w:spacing w:after="92" w:line="265" w:lineRule="auto"/>
        <w:ind w:left="464" w:hanging="10"/>
        <w:rPr>
          <w:sz w:val="24"/>
          <w:szCs w:val="24"/>
        </w:rPr>
      </w:pPr>
      <w:r w:rsidRPr="00BF6191">
        <w:rPr>
          <w:sz w:val="24"/>
          <w:szCs w:val="24"/>
        </w:rPr>
        <w:t xml:space="preserve">Настройка параметра такая же, как и при выборе 0 для спящего режима. Если значение обратной связи ПИД-регулятора находится в пределах диапазона установленного значения 03.14, будет поддерживаться время задержки </w:t>
      </w:r>
    </w:p>
    <w:p w:rsidR="00BB40C6" w:rsidRPr="00BF6191" w:rsidRDefault="000B60C4">
      <w:pPr>
        <w:spacing w:after="866" w:line="265" w:lineRule="auto"/>
        <w:ind w:left="10" w:hanging="10"/>
        <w:rPr>
          <w:sz w:val="24"/>
          <w:szCs w:val="24"/>
        </w:rPr>
      </w:pPr>
      <w:r w:rsidRPr="00BF6191">
        <w:rPr>
          <w:sz w:val="24"/>
          <w:szCs w:val="24"/>
        </w:rPr>
        <w:t>спящего режима, а затем будет введен спящий режим возмущения. Когда значение обратной связи меньше порога пробуждения (положительная полярность ПИД-регулятора), происходит немедленное пробуждение.</w:t>
      </w:r>
    </w:p>
    <w:tbl>
      <w:tblPr>
        <w:tblStyle w:val="TableGrid"/>
        <w:tblW w:w="9356" w:type="dxa"/>
        <w:tblInd w:w="97" w:type="dxa"/>
        <w:tblCellMar>
          <w:top w:w="68" w:type="dxa"/>
          <w:left w:w="107" w:type="dxa"/>
          <w:right w:w="115" w:type="dxa"/>
        </w:tblCellMar>
        <w:tblLook w:val="04A0" w:firstRow="1" w:lastRow="0" w:firstColumn="1" w:lastColumn="0" w:noHBand="0" w:noVBand="1"/>
      </w:tblPr>
      <w:tblGrid>
        <w:gridCol w:w="900"/>
        <w:gridCol w:w="7084"/>
        <w:gridCol w:w="1372"/>
      </w:tblGrid>
      <w:tr w:rsidR="00BB40C6" w:rsidRPr="00BF6191">
        <w:trPr>
          <w:trHeight w:val="210"/>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lastRenderedPageBreak/>
              <w:t>03.01</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Учитывая числовую настройку</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100,0%</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0"/>
              <w:jc w:val="center"/>
              <w:rPr>
                <w:sz w:val="24"/>
                <w:szCs w:val="24"/>
              </w:rPr>
            </w:pPr>
            <w:r w:rsidRPr="00BF6191">
              <w:rPr>
                <w:sz w:val="24"/>
                <w:szCs w:val="24"/>
              </w:rPr>
              <w:t>0,0</w:t>
            </w:r>
          </w:p>
        </w:tc>
      </w:tr>
    </w:tbl>
    <w:p w:rsidR="00BB40C6" w:rsidRPr="00BF6191" w:rsidRDefault="000B60C4">
      <w:pPr>
        <w:spacing w:after="0" w:line="435" w:lineRule="auto"/>
        <w:ind w:right="81" w:firstLine="262"/>
        <w:jc w:val="both"/>
        <w:rPr>
          <w:sz w:val="24"/>
          <w:szCs w:val="24"/>
        </w:rPr>
      </w:pPr>
      <w:r w:rsidRPr="00BF6191">
        <w:rPr>
          <w:sz w:val="24"/>
          <w:szCs w:val="24"/>
        </w:rPr>
        <w:t>Когда используется аналоговая обратная связь, этот функциональный код реализует настройку настройки управления с обратной связью с помощью панели управления. Эта функция действительна только тогда, когда канал настройки с обратной связью выбирает цифровую настройку (десятки в 03.00 равны 0).</w:t>
      </w:r>
    </w:p>
    <w:p w:rsidR="00BB40C6" w:rsidRPr="00BF6191" w:rsidRDefault="000B60C4">
      <w:pPr>
        <w:spacing w:after="84"/>
        <w:ind w:left="-15" w:right="66" w:firstLine="252"/>
        <w:rPr>
          <w:sz w:val="24"/>
          <w:szCs w:val="24"/>
        </w:rPr>
      </w:pPr>
      <w:r w:rsidRPr="00BF6191">
        <w:rPr>
          <w:sz w:val="24"/>
          <w:szCs w:val="24"/>
        </w:rPr>
        <w:t>Пример: В замкнутой системе управления подачей воды с постоянным давлением настройка этого функционального кода должна полностью учитывать взаимосвязь между диапазоном удаленного манометра и его выходным сигналом обратной связи. Например, диапазон манометра равен 0.</w:t>
      </w:r>
      <w:r w:rsidRPr="00BF6191">
        <w:rPr>
          <w:i/>
          <w:sz w:val="24"/>
          <w:szCs w:val="24"/>
        </w:rPr>
        <w:t>〜</w:t>
      </w:r>
      <w:r w:rsidRPr="00BF6191">
        <w:rPr>
          <w:sz w:val="24"/>
          <w:szCs w:val="24"/>
        </w:rPr>
        <w:t>10 МПа, что соответствует 0</w:t>
      </w:r>
      <w:r w:rsidRPr="00BF6191">
        <w:rPr>
          <w:i/>
          <w:sz w:val="24"/>
          <w:szCs w:val="24"/>
        </w:rPr>
        <w:t>〜</w:t>
      </w:r>
      <w:r w:rsidRPr="00BF6191">
        <w:rPr>
          <w:sz w:val="24"/>
          <w:szCs w:val="24"/>
        </w:rPr>
        <w:t>Выходное напряжение 10В. Нам нужно давление 6 МПа, тогда заданную цифровую величину можно установить на 6,00 В, чтобы при стабильной ПИД-регулировке требуемое давление составляло 6 МПа.</w:t>
      </w:r>
    </w:p>
    <w:tbl>
      <w:tblPr>
        <w:tblStyle w:val="TableGrid"/>
        <w:tblW w:w="9356" w:type="dxa"/>
        <w:tblInd w:w="97" w:type="dxa"/>
        <w:tblCellMar>
          <w:top w:w="25" w:type="dxa"/>
          <w:left w:w="107" w:type="dxa"/>
          <w:right w:w="115" w:type="dxa"/>
        </w:tblCellMar>
        <w:tblLook w:val="04A0" w:firstRow="1" w:lastRow="0" w:firstColumn="1" w:lastColumn="0" w:noHBand="0" w:noVBand="1"/>
      </w:tblPr>
      <w:tblGrid>
        <w:gridCol w:w="900"/>
        <w:gridCol w:w="7084"/>
        <w:gridCol w:w="1372"/>
      </w:tblGrid>
      <w:tr w:rsidR="00BB40C6" w:rsidRPr="00BF6191">
        <w:trPr>
          <w:trHeight w:val="210"/>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03.02</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Усиление канала обратной связи</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10"/>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0,01</w:t>
            </w:r>
            <w:r w:rsidRPr="00BF6191">
              <w:rPr>
                <w:i/>
                <w:sz w:val="24"/>
                <w:szCs w:val="24"/>
              </w:rPr>
              <w:t>〜</w:t>
            </w:r>
            <w:r w:rsidRPr="00BF6191">
              <w:rPr>
                <w:sz w:val="24"/>
                <w:szCs w:val="24"/>
              </w:rPr>
              <w:t>10.00</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1,00</w:t>
            </w:r>
          </w:p>
        </w:tc>
      </w:tr>
    </w:tbl>
    <w:p w:rsidR="00BB40C6" w:rsidRPr="00BF6191" w:rsidRDefault="000B60C4">
      <w:pPr>
        <w:spacing w:after="138" w:line="265" w:lineRule="auto"/>
        <w:ind w:left="252" w:hanging="5"/>
        <w:jc w:val="both"/>
        <w:rPr>
          <w:sz w:val="24"/>
          <w:szCs w:val="24"/>
        </w:rPr>
      </w:pPr>
      <w:r w:rsidRPr="00BF6191">
        <w:rPr>
          <w:sz w:val="24"/>
          <w:szCs w:val="24"/>
        </w:rPr>
        <w:t>Когда канал обратной связи не соответствует установленному уровню канала, эту функцию можно использовать для регулировки усиления сигнала канала обратной связи.</w:t>
      </w:r>
    </w:p>
    <w:tbl>
      <w:tblPr>
        <w:tblStyle w:val="TableGrid"/>
        <w:tblW w:w="9356" w:type="dxa"/>
        <w:tblInd w:w="97" w:type="dxa"/>
        <w:tblCellMar>
          <w:top w:w="26" w:type="dxa"/>
          <w:left w:w="249" w:type="dxa"/>
          <w:right w:w="115" w:type="dxa"/>
        </w:tblCellMar>
        <w:tblLook w:val="04A0" w:firstRow="1" w:lastRow="0" w:firstColumn="1" w:lastColumn="0" w:noHBand="0" w:noVBand="1"/>
      </w:tblPr>
      <w:tblGrid>
        <w:gridCol w:w="900"/>
        <w:gridCol w:w="7084"/>
        <w:gridCol w:w="1372"/>
      </w:tblGrid>
      <w:tr w:rsidR="00BB40C6" w:rsidRPr="00BF6191">
        <w:trPr>
          <w:trHeight w:val="210"/>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52"/>
              <w:jc w:val="center"/>
              <w:rPr>
                <w:sz w:val="24"/>
                <w:szCs w:val="24"/>
              </w:rPr>
            </w:pPr>
            <w:r w:rsidRPr="00BF6191">
              <w:rPr>
                <w:sz w:val="24"/>
                <w:szCs w:val="24"/>
              </w:rPr>
              <w:t>03.03</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ind w:left="120"/>
              <w:rPr>
                <w:sz w:val="24"/>
                <w:szCs w:val="24"/>
              </w:rPr>
            </w:pPr>
            <w:r w:rsidRPr="00BF6191">
              <w:rPr>
                <w:sz w:val="24"/>
                <w:szCs w:val="24"/>
              </w:rPr>
              <w:t>Пропорциональное усиление P</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09"/>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20"/>
              <w:rPr>
                <w:sz w:val="24"/>
                <w:szCs w:val="24"/>
              </w:rPr>
            </w:pPr>
            <w:r w:rsidRPr="00BF6191">
              <w:rPr>
                <w:sz w:val="24"/>
                <w:szCs w:val="24"/>
              </w:rPr>
              <w:t>0,01</w:t>
            </w:r>
            <w:r w:rsidRPr="00BF6191">
              <w:rPr>
                <w:i/>
                <w:sz w:val="24"/>
                <w:szCs w:val="24"/>
              </w:rPr>
              <w:t>〜</w:t>
            </w:r>
            <w:r w:rsidRPr="00BF6191">
              <w:rPr>
                <w:sz w:val="24"/>
                <w:szCs w:val="24"/>
              </w:rPr>
              <w:t>5.00</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9"/>
              <w:rPr>
                <w:sz w:val="24"/>
                <w:szCs w:val="24"/>
              </w:rPr>
            </w:pPr>
            <w:r w:rsidRPr="00BF6191">
              <w:rPr>
                <w:sz w:val="24"/>
                <w:szCs w:val="24"/>
              </w:rPr>
              <w:t>2.00</w:t>
            </w:r>
          </w:p>
        </w:tc>
      </w:tr>
      <w:tr w:rsidR="00BB40C6" w:rsidRPr="00BF6191">
        <w:trPr>
          <w:trHeight w:val="211"/>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52"/>
              <w:jc w:val="center"/>
              <w:rPr>
                <w:sz w:val="24"/>
                <w:szCs w:val="24"/>
              </w:rPr>
            </w:pPr>
            <w:r w:rsidRPr="00BF6191">
              <w:rPr>
                <w:sz w:val="24"/>
                <w:szCs w:val="24"/>
              </w:rPr>
              <w:t>03.04</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ind w:left="120"/>
              <w:rPr>
                <w:sz w:val="24"/>
                <w:szCs w:val="24"/>
              </w:rPr>
            </w:pPr>
            <w:r w:rsidRPr="00BF6191">
              <w:rPr>
                <w:sz w:val="24"/>
                <w:szCs w:val="24"/>
              </w:rPr>
              <w:t>Время интегрирования Ti</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09"/>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20"/>
              <w:rPr>
                <w:sz w:val="24"/>
                <w:szCs w:val="24"/>
              </w:rPr>
            </w:pPr>
            <w:r w:rsidRPr="00BF6191">
              <w:rPr>
                <w:sz w:val="24"/>
                <w:szCs w:val="24"/>
              </w:rPr>
              <w:t>0,1</w:t>
            </w:r>
            <w:r w:rsidRPr="00BF6191">
              <w:rPr>
                <w:i/>
                <w:sz w:val="24"/>
                <w:szCs w:val="24"/>
              </w:rPr>
              <w:t>〜</w:t>
            </w:r>
            <w:r w:rsidRPr="00BF6191">
              <w:rPr>
                <w:sz w:val="24"/>
                <w:szCs w:val="24"/>
              </w:rPr>
              <w:t>50.0 с</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9"/>
              <w:rPr>
                <w:sz w:val="24"/>
                <w:szCs w:val="24"/>
              </w:rPr>
            </w:pPr>
            <w:r w:rsidRPr="00BF6191">
              <w:rPr>
                <w:sz w:val="24"/>
                <w:szCs w:val="24"/>
              </w:rPr>
              <w:t>1,0</w:t>
            </w:r>
          </w:p>
        </w:tc>
      </w:tr>
      <w:tr w:rsidR="00BB40C6" w:rsidRPr="00BF6191">
        <w:trPr>
          <w:trHeight w:val="211"/>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52"/>
              <w:jc w:val="center"/>
              <w:rPr>
                <w:sz w:val="24"/>
                <w:szCs w:val="24"/>
              </w:rPr>
            </w:pPr>
            <w:r w:rsidRPr="00BF6191">
              <w:rPr>
                <w:sz w:val="24"/>
                <w:szCs w:val="24"/>
              </w:rPr>
              <w:t>03.05</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ind w:left="120"/>
              <w:rPr>
                <w:sz w:val="24"/>
                <w:szCs w:val="24"/>
              </w:rPr>
            </w:pPr>
            <w:r w:rsidRPr="00BF6191">
              <w:rPr>
                <w:sz w:val="24"/>
                <w:szCs w:val="24"/>
              </w:rPr>
              <w:t>Производное время Td</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10"/>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20"/>
              <w:rPr>
                <w:sz w:val="24"/>
                <w:szCs w:val="24"/>
              </w:rPr>
            </w:pPr>
            <w:r w:rsidRPr="00BF6191">
              <w:rPr>
                <w:sz w:val="24"/>
                <w:szCs w:val="24"/>
              </w:rPr>
              <w:t>0,1</w:t>
            </w:r>
            <w:r w:rsidRPr="00BF6191">
              <w:rPr>
                <w:i/>
                <w:sz w:val="24"/>
                <w:szCs w:val="24"/>
              </w:rPr>
              <w:t>〜</w:t>
            </w:r>
            <w:r w:rsidRPr="00BF6191">
              <w:rPr>
                <w:sz w:val="24"/>
                <w:szCs w:val="24"/>
              </w:rPr>
              <w:t>10,0 с</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9"/>
              <w:rPr>
                <w:sz w:val="24"/>
                <w:szCs w:val="24"/>
              </w:rPr>
            </w:pPr>
            <w:r w:rsidRPr="00BF6191">
              <w:rPr>
                <w:sz w:val="24"/>
                <w:szCs w:val="24"/>
              </w:rPr>
              <w:t>0,0</w:t>
            </w:r>
          </w:p>
        </w:tc>
      </w:tr>
    </w:tbl>
    <w:p w:rsidR="00BB40C6" w:rsidRPr="00BF6191" w:rsidRDefault="000B60C4">
      <w:pPr>
        <w:spacing w:after="86" w:line="265" w:lineRule="auto"/>
        <w:ind w:left="-5" w:right="572" w:hanging="10"/>
        <w:rPr>
          <w:sz w:val="24"/>
          <w:szCs w:val="24"/>
        </w:rPr>
      </w:pPr>
      <w:r w:rsidRPr="00BF6191">
        <w:rPr>
          <w:sz w:val="24"/>
          <w:szCs w:val="24"/>
        </w:rPr>
        <w:t>Пропорциональное усиление (Kp):</w:t>
      </w:r>
    </w:p>
    <w:p w:rsidR="00BB40C6" w:rsidRPr="00BF6191" w:rsidRDefault="000B60C4">
      <w:pPr>
        <w:spacing w:after="0" w:line="322" w:lineRule="auto"/>
        <w:ind w:firstLine="257"/>
        <w:jc w:val="both"/>
        <w:rPr>
          <w:sz w:val="24"/>
          <w:szCs w:val="24"/>
        </w:rPr>
      </w:pPr>
      <w:r w:rsidRPr="00BF6191">
        <w:rPr>
          <w:sz w:val="24"/>
          <w:szCs w:val="24"/>
        </w:rPr>
        <w:t>Этим определяется интенсивность регулировки всего ПИД-регулятора. И чем больше P, тем больше интенсивность регулировки. Но если в слишком большом состоянии, легко произвести колебание.</w:t>
      </w:r>
    </w:p>
    <w:p w:rsidR="00BB40C6" w:rsidRPr="00BF6191" w:rsidRDefault="000B60C4">
      <w:pPr>
        <w:spacing w:after="206" w:line="442" w:lineRule="auto"/>
        <w:ind w:firstLine="262"/>
        <w:rPr>
          <w:sz w:val="24"/>
          <w:szCs w:val="24"/>
        </w:rPr>
      </w:pPr>
      <w:r w:rsidRPr="00BF6191">
        <w:rPr>
          <w:sz w:val="24"/>
          <w:szCs w:val="24"/>
        </w:rPr>
        <w:t>Когда обратная связь отклоняется от установленного значения, отклонение и выход становятся регулирующим значением пропорциональности. Если отклонение является постоянным, значение регулирования также является постоянным. Пропорциональная регулировка может быстро показать изменения обратной связи, но невозможно добиться безошибочного управления только пропорциональным управлением. Чем больше пропорциональное усиление, тем быстрее будет скорость регулировки системы, но если оно слишком большое, возникнут колебания. Метод регулировки заключается в том, чтобы установить время интегрирования на более длительное время и время дифференцирования на ноль, а затем использовать пропорциональное управление, чтобы заставить систему работать. При изменении величины заданной величины можно наблюдать устойчивое отклонение (статическую разницу) между сигналом обратной связи и заданным значением. Если статическая разность изменяется в направлении заданного значения (например, если заданное значение увеличивается, а значение обратной связи всегда меньше заданного значения после того, как система стабилизируется), то увеличение пропорционального усиления продолжается. В противном случае уменьшите пропорциональное усиление и повторите описанный выше процесс до тех пор, пока статическая разница не станет относительно небольшой (трудно сделать это без каких-либо статических ошибок).</w:t>
      </w:r>
    </w:p>
    <w:p w:rsidR="00BB40C6" w:rsidRPr="00BF6191" w:rsidRDefault="000B60C4">
      <w:pPr>
        <w:spacing w:after="86" w:line="265" w:lineRule="auto"/>
        <w:ind w:left="-5" w:right="572" w:hanging="10"/>
        <w:rPr>
          <w:sz w:val="24"/>
          <w:szCs w:val="24"/>
        </w:rPr>
      </w:pPr>
      <w:r w:rsidRPr="00BF6191">
        <w:rPr>
          <w:sz w:val="24"/>
          <w:szCs w:val="24"/>
        </w:rPr>
        <w:t>Интегральное время (ti):</w:t>
      </w:r>
    </w:p>
    <w:p w:rsidR="00BB40C6" w:rsidRPr="00BF6191" w:rsidRDefault="000B60C4">
      <w:pPr>
        <w:spacing w:after="35"/>
        <w:ind w:left="257" w:right="291" w:hanging="10"/>
        <w:jc w:val="both"/>
        <w:rPr>
          <w:sz w:val="24"/>
          <w:szCs w:val="24"/>
        </w:rPr>
      </w:pPr>
      <w:r w:rsidRPr="00BF6191">
        <w:rPr>
          <w:sz w:val="24"/>
          <w:szCs w:val="24"/>
        </w:rPr>
        <w:t>Определите скорость ПИД-регуляторов для интегральной регулировки отклонения.</w:t>
      </w:r>
    </w:p>
    <w:p w:rsidR="00BB40C6" w:rsidRPr="00BF6191" w:rsidRDefault="000B60C4">
      <w:pPr>
        <w:spacing w:after="0" w:line="393" w:lineRule="auto"/>
        <w:ind w:left="-15" w:right="40" w:firstLine="252"/>
        <w:rPr>
          <w:sz w:val="24"/>
          <w:szCs w:val="24"/>
        </w:rPr>
      </w:pPr>
      <w:r w:rsidRPr="00BF6191">
        <w:rPr>
          <w:sz w:val="24"/>
          <w:szCs w:val="24"/>
        </w:rPr>
        <w:t>Когда обратная связь отклоняется от установленного значения, значение регулировки выхода должно постоянно накапливаться. И если отклонение сохраняется, значение регулировки постоянно увеличивается до тех пор, пока не исчезнет отклонение. Встроенный регулятор может надежно устранить статическую разницу. Если интегральный регулятор слишком силен, будет повторяться перерегулирование, которое заставит систему колебаться. Как правило, настройка параметров времени интегрирования осуществляется от большего к меньшему, и время интегрирования постепенно регулируется, в то время как эффект настройки системы наблюдается до тех пор, пока стабильная скорость системы не будет соответствовать требованиям.</w:t>
      </w:r>
    </w:p>
    <w:p w:rsidR="00BB40C6" w:rsidRPr="00BF6191" w:rsidRDefault="000B60C4">
      <w:pPr>
        <w:spacing w:after="86" w:line="265" w:lineRule="auto"/>
        <w:ind w:left="-5" w:right="572" w:hanging="10"/>
        <w:rPr>
          <w:sz w:val="24"/>
          <w:szCs w:val="24"/>
        </w:rPr>
      </w:pPr>
      <w:r w:rsidRPr="00BF6191">
        <w:rPr>
          <w:sz w:val="24"/>
          <w:szCs w:val="24"/>
        </w:rPr>
        <w:t>Дифференциальное время (Td):</w:t>
      </w:r>
    </w:p>
    <w:p w:rsidR="00BB40C6" w:rsidRPr="00BF6191" w:rsidRDefault="000B60C4">
      <w:pPr>
        <w:spacing w:after="59" w:line="265" w:lineRule="auto"/>
        <w:ind w:left="252" w:hanging="5"/>
        <w:jc w:val="both"/>
        <w:rPr>
          <w:sz w:val="24"/>
          <w:szCs w:val="24"/>
        </w:rPr>
      </w:pPr>
      <w:r w:rsidRPr="00BF6191">
        <w:rPr>
          <w:sz w:val="24"/>
          <w:szCs w:val="24"/>
        </w:rPr>
        <w:t>Определите мощность ПИД-регулятора для регулировки скорости изменения отклонения.</w:t>
      </w:r>
    </w:p>
    <w:p w:rsidR="00BB40C6" w:rsidRPr="00BF6191" w:rsidRDefault="000B60C4">
      <w:pPr>
        <w:spacing w:after="958" w:line="354" w:lineRule="auto"/>
        <w:ind w:left="-15" w:right="66" w:firstLine="252"/>
        <w:rPr>
          <w:sz w:val="24"/>
          <w:szCs w:val="24"/>
        </w:rPr>
      </w:pPr>
      <w:r w:rsidRPr="00BF6191">
        <w:rPr>
          <w:sz w:val="24"/>
          <w:szCs w:val="24"/>
        </w:rPr>
        <w:t>Когда обратная связь изменяется с заданным отклонением, скорость изменения отклонения и выход становятся регулирующим значением пропорции, которая связана только с направлением и величиной изменения отклонения, но не имеет ничего общего с направлением и величиной самого отклонения. когда сигнал обратной связи изменяется, функция регулировки производной состоит в том, чтобы регулировать его в соответствии с изменяющейся тенденцией, чтобы ограничить его изменение. Пожалуйста, используйте дифференциальный регулятор с осторожностью, потому что производный регулятор легко усиливает помехи системы, особенно помехи от больших частот.</w:t>
      </w:r>
    </w:p>
    <w:tbl>
      <w:tblPr>
        <w:tblStyle w:val="TableGrid"/>
        <w:tblpPr w:vertAnchor="text" w:tblpX="97" w:tblpY="-749"/>
        <w:tblOverlap w:val="never"/>
        <w:tblW w:w="9356" w:type="dxa"/>
        <w:tblInd w:w="0" w:type="dxa"/>
        <w:tblCellMar>
          <w:top w:w="27" w:type="dxa"/>
          <w:right w:w="115" w:type="dxa"/>
        </w:tblCellMar>
        <w:tblLook w:val="04A0" w:firstRow="1" w:lastRow="0" w:firstColumn="1" w:lastColumn="0" w:noHBand="0" w:noVBand="1"/>
      </w:tblPr>
      <w:tblGrid>
        <w:gridCol w:w="900"/>
        <w:gridCol w:w="7084"/>
        <w:gridCol w:w="367"/>
        <w:gridCol w:w="1005"/>
      </w:tblGrid>
      <w:tr w:rsidR="00BB40C6" w:rsidRPr="00BF6191">
        <w:trPr>
          <w:trHeight w:val="210"/>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left="96"/>
              <w:jc w:val="center"/>
              <w:rPr>
                <w:sz w:val="24"/>
                <w:szCs w:val="24"/>
              </w:rPr>
            </w:pPr>
            <w:r w:rsidRPr="00BF6191">
              <w:rPr>
                <w:sz w:val="24"/>
                <w:szCs w:val="24"/>
              </w:rPr>
              <w:t>03.06</w:t>
            </w:r>
          </w:p>
        </w:tc>
        <w:tc>
          <w:tcPr>
            <w:tcW w:w="7451" w:type="dxa"/>
            <w:gridSpan w:val="2"/>
            <w:tcBorders>
              <w:top w:val="single" w:sz="4" w:space="0" w:color="000000"/>
              <w:left w:val="single" w:sz="4" w:space="0" w:color="000000"/>
              <w:bottom w:val="single" w:sz="4" w:space="0" w:color="000000"/>
              <w:right w:val="nil"/>
            </w:tcBorders>
          </w:tcPr>
          <w:p w:rsidR="00BB40C6" w:rsidRPr="00BF6191" w:rsidRDefault="000B60C4">
            <w:pPr>
              <w:ind w:left="107"/>
              <w:rPr>
                <w:sz w:val="24"/>
                <w:szCs w:val="24"/>
              </w:rPr>
            </w:pPr>
            <w:r w:rsidRPr="00BF6191">
              <w:rPr>
                <w:sz w:val="24"/>
                <w:szCs w:val="24"/>
              </w:rPr>
              <w:t>Период выборки Т</w:t>
            </w:r>
          </w:p>
        </w:tc>
        <w:tc>
          <w:tcPr>
            <w:tcW w:w="1005"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10"/>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07"/>
              <w:rPr>
                <w:sz w:val="24"/>
                <w:szCs w:val="24"/>
              </w:rPr>
            </w:pPr>
            <w:r w:rsidRPr="00BF6191">
              <w:rPr>
                <w:sz w:val="24"/>
                <w:szCs w:val="24"/>
              </w:rPr>
              <w:t>0,1</w:t>
            </w:r>
            <w:r w:rsidRPr="00BF6191">
              <w:rPr>
                <w:i/>
                <w:sz w:val="24"/>
                <w:szCs w:val="24"/>
              </w:rPr>
              <w:t>〜</w:t>
            </w:r>
            <w:r w:rsidRPr="00BF6191">
              <w:rPr>
                <w:sz w:val="24"/>
                <w:szCs w:val="24"/>
              </w:rPr>
              <w:t>10,0 с</w:t>
            </w:r>
          </w:p>
        </w:tc>
        <w:tc>
          <w:tcPr>
            <w:tcW w:w="367" w:type="dxa"/>
            <w:tcBorders>
              <w:top w:val="single" w:sz="4" w:space="0" w:color="000000"/>
              <w:left w:val="single" w:sz="4" w:space="0" w:color="000000"/>
              <w:bottom w:val="single" w:sz="4" w:space="0" w:color="000000"/>
              <w:right w:val="nil"/>
            </w:tcBorders>
          </w:tcPr>
          <w:p w:rsidR="00BB40C6" w:rsidRPr="00BF6191" w:rsidRDefault="00BB40C6">
            <w:pPr>
              <w:rPr>
                <w:sz w:val="24"/>
                <w:szCs w:val="24"/>
              </w:rPr>
            </w:pPr>
          </w:p>
        </w:tc>
        <w:tc>
          <w:tcPr>
            <w:tcW w:w="1005" w:type="dxa"/>
            <w:tcBorders>
              <w:top w:val="single" w:sz="4" w:space="0" w:color="000000"/>
              <w:left w:val="nil"/>
              <w:bottom w:val="single" w:sz="4" w:space="0" w:color="000000"/>
              <w:right w:val="single" w:sz="4" w:space="0" w:color="000000"/>
            </w:tcBorders>
          </w:tcPr>
          <w:p w:rsidR="00BB40C6" w:rsidRPr="00BF6191" w:rsidRDefault="000B60C4">
            <w:pPr>
              <w:rPr>
                <w:sz w:val="24"/>
                <w:szCs w:val="24"/>
              </w:rPr>
            </w:pPr>
            <w:r w:rsidRPr="00BF6191">
              <w:rPr>
                <w:sz w:val="24"/>
                <w:szCs w:val="24"/>
              </w:rPr>
              <w:t>0,0</w:t>
            </w:r>
          </w:p>
        </w:tc>
      </w:tr>
      <w:tr w:rsidR="00BB40C6" w:rsidRPr="00BF6191">
        <w:trPr>
          <w:trHeight w:val="730"/>
        </w:trPr>
        <w:tc>
          <w:tcPr>
            <w:tcW w:w="8351" w:type="dxa"/>
            <w:gridSpan w:val="3"/>
            <w:tcBorders>
              <w:top w:val="single" w:sz="4" w:space="0" w:color="000000"/>
              <w:left w:val="nil"/>
              <w:bottom w:val="single" w:sz="4" w:space="0" w:color="000000"/>
              <w:right w:val="nil"/>
            </w:tcBorders>
            <w:vAlign w:val="center"/>
          </w:tcPr>
          <w:p w:rsidR="00BB40C6" w:rsidRPr="00BF6191" w:rsidRDefault="000B60C4">
            <w:pPr>
              <w:ind w:left="130"/>
              <w:rPr>
                <w:sz w:val="24"/>
                <w:szCs w:val="24"/>
              </w:rPr>
            </w:pPr>
            <w:r w:rsidRPr="00BF6191">
              <w:rPr>
                <w:sz w:val="24"/>
                <w:szCs w:val="24"/>
              </w:rPr>
              <w:t>больше период дискретизации, тем медленнее отклик, но тем лучше эффект подавления сигнала помех, поэтому обычно нет необходимости его устанавливать.</w:t>
            </w:r>
          </w:p>
        </w:tc>
        <w:tc>
          <w:tcPr>
            <w:tcW w:w="1005" w:type="dxa"/>
            <w:tcBorders>
              <w:top w:val="single" w:sz="4" w:space="0" w:color="000000"/>
              <w:left w:val="nil"/>
              <w:bottom w:val="single" w:sz="4" w:space="0" w:color="000000"/>
              <w:right w:val="nil"/>
            </w:tcBorders>
          </w:tcPr>
          <w:p w:rsidR="00BB40C6" w:rsidRPr="00BF6191" w:rsidRDefault="00BB40C6">
            <w:pPr>
              <w:rPr>
                <w:sz w:val="24"/>
                <w:szCs w:val="24"/>
              </w:rPr>
            </w:pPr>
          </w:p>
        </w:tc>
      </w:tr>
      <w:tr w:rsidR="00BB40C6" w:rsidRPr="00BF6191">
        <w:trPr>
          <w:trHeight w:val="210"/>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left="96"/>
              <w:jc w:val="center"/>
              <w:rPr>
                <w:sz w:val="24"/>
                <w:szCs w:val="24"/>
              </w:rPr>
            </w:pPr>
            <w:r w:rsidRPr="00BF6191">
              <w:rPr>
                <w:sz w:val="24"/>
                <w:szCs w:val="24"/>
              </w:rPr>
              <w:t>03.07</w:t>
            </w:r>
          </w:p>
        </w:tc>
        <w:tc>
          <w:tcPr>
            <w:tcW w:w="7451" w:type="dxa"/>
            <w:gridSpan w:val="2"/>
            <w:tcBorders>
              <w:top w:val="single" w:sz="4" w:space="0" w:color="000000"/>
              <w:left w:val="single" w:sz="4" w:space="0" w:color="000000"/>
              <w:bottom w:val="single" w:sz="4" w:space="0" w:color="000000"/>
              <w:right w:val="nil"/>
            </w:tcBorders>
          </w:tcPr>
          <w:p w:rsidR="00BB40C6" w:rsidRPr="00BF6191" w:rsidRDefault="000B60C4">
            <w:pPr>
              <w:ind w:left="107"/>
              <w:rPr>
                <w:sz w:val="24"/>
                <w:szCs w:val="24"/>
              </w:rPr>
            </w:pPr>
            <w:r w:rsidRPr="00BF6191">
              <w:rPr>
                <w:sz w:val="24"/>
                <w:szCs w:val="24"/>
              </w:rPr>
              <w:t>Предел отклонения</w:t>
            </w:r>
          </w:p>
        </w:tc>
        <w:tc>
          <w:tcPr>
            <w:tcW w:w="1005"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10"/>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07"/>
              <w:rPr>
                <w:sz w:val="24"/>
                <w:szCs w:val="24"/>
              </w:rPr>
            </w:pPr>
            <w:r w:rsidRPr="00BF6191">
              <w:rPr>
                <w:sz w:val="24"/>
                <w:szCs w:val="24"/>
              </w:rPr>
              <w:t>0,1</w:t>
            </w:r>
            <w:r w:rsidRPr="00BF6191">
              <w:rPr>
                <w:i/>
                <w:sz w:val="24"/>
                <w:szCs w:val="24"/>
              </w:rPr>
              <w:t>〜</w:t>
            </w:r>
            <w:r w:rsidRPr="00BF6191">
              <w:rPr>
                <w:sz w:val="24"/>
                <w:szCs w:val="24"/>
              </w:rPr>
              <w:t>20,0%</w:t>
            </w:r>
          </w:p>
        </w:tc>
        <w:tc>
          <w:tcPr>
            <w:tcW w:w="367" w:type="dxa"/>
            <w:tcBorders>
              <w:top w:val="single" w:sz="4" w:space="0" w:color="000000"/>
              <w:left w:val="single" w:sz="4" w:space="0" w:color="000000"/>
              <w:bottom w:val="single" w:sz="4" w:space="0" w:color="000000"/>
              <w:right w:val="nil"/>
            </w:tcBorders>
          </w:tcPr>
          <w:p w:rsidR="00BB40C6" w:rsidRPr="00BF6191" w:rsidRDefault="00BB40C6">
            <w:pPr>
              <w:rPr>
                <w:sz w:val="24"/>
                <w:szCs w:val="24"/>
              </w:rPr>
            </w:pPr>
          </w:p>
        </w:tc>
        <w:tc>
          <w:tcPr>
            <w:tcW w:w="1005" w:type="dxa"/>
            <w:tcBorders>
              <w:top w:val="single" w:sz="4" w:space="0" w:color="000000"/>
              <w:left w:val="nil"/>
              <w:bottom w:val="single" w:sz="4" w:space="0" w:color="000000"/>
              <w:right w:val="single" w:sz="4" w:space="0" w:color="000000"/>
            </w:tcBorders>
          </w:tcPr>
          <w:p w:rsidR="00BB40C6" w:rsidRPr="00BF6191" w:rsidRDefault="000B60C4">
            <w:pPr>
              <w:rPr>
                <w:sz w:val="24"/>
                <w:szCs w:val="24"/>
              </w:rPr>
            </w:pPr>
            <w:r w:rsidRPr="00BF6191">
              <w:rPr>
                <w:sz w:val="24"/>
                <w:szCs w:val="24"/>
              </w:rPr>
              <w:t>0,0</w:t>
            </w:r>
          </w:p>
        </w:tc>
      </w:tr>
    </w:tbl>
    <w:p w:rsidR="00BB40C6" w:rsidRPr="00BF6191" w:rsidRDefault="000B60C4">
      <w:pPr>
        <w:spacing w:after="787" w:line="265" w:lineRule="auto"/>
        <w:ind w:left="5" w:hanging="5"/>
        <w:jc w:val="both"/>
        <w:rPr>
          <w:sz w:val="24"/>
          <w:szCs w:val="24"/>
        </w:rPr>
      </w:pPr>
      <w:r w:rsidRPr="00BF6191">
        <w:rPr>
          <w:sz w:val="24"/>
          <w:szCs w:val="24"/>
        </w:rPr>
        <w:t xml:space="preserve">Чем </w:t>
      </w:r>
    </w:p>
    <w:p w:rsidR="00BB40C6" w:rsidRPr="00BF6191" w:rsidRDefault="000B60C4">
      <w:pPr>
        <w:spacing w:after="0" w:line="682" w:lineRule="auto"/>
        <w:ind w:firstLine="262"/>
        <w:jc w:val="both"/>
        <w:rPr>
          <w:sz w:val="24"/>
          <w:szCs w:val="24"/>
        </w:rPr>
      </w:pPr>
      <w:r w:rsidRPr="00BF6191">
        <w:rPr>
          <w:sz w:val="24"/>
          <w:szCs w:val="24"/>
        </w:rPr>
        <w:t>Предел отклонения представляет собой отношение абсолютного значения отклонения между величиной обратной связи системы и заданной величиной к заданной величине. Когда величина обратной связи находится в пределах допустимого отклонения, ПИД-регулировка не будет работать. Как показано на рисунке ниже, установка разумного предела отклонения может предотвратить</w:t>
      </w:r>
    </w:p>
    <w:p w:rsidR="00BB40C6" w:rsidRPr="00BF6191" w:rsidRDefault="000B60C4">
      <w:pPr>
        <w:spacing w:after="21"/>
        <w:ind w:left="10" w:right="291" w:hanging="10"/>
        <w:jc w:val="both"/>
        <w:rPr>
          <w:sz w:val="24"/>
          <w:szCs w:val="24"/>
        </w:rPr>
      </w:pPr>
      <w:r w:rsidRPr="00BF6191">
        <w:rPr>
          <w:sz w:val="24"/>
          <w:szCs w:val="24"/>
        </w:rPr>
        <w:t>система от достижения цели Частая регулировка около значения поможет улучшить стабильность системы.</w:t>
      </w:r>
    </w:p>
    <w:p w:rsidR="00BB40C6" w:rsidRPr="00BF6191" w:rsidRDefault="000B60C4">
      <w:pPr>
        <w:spacing w:after="156"/>
        <w:ind w:left="2662"/>
        <w:rPr>
          <w:sz w:val="24"/>
          <w:szCs w:val="24"/>
        </w:rPr>
      </w:pPr>
      <w:r w:rsidRPr="00BF6191">
        <w:rPr>
          <w:noProof/>
          <w:sz w:val="24"/>
          <w:szCs w:val="24"/>
        </w:rPr>
        <w:lastRenderedPageBreak/>
        <w:drawing>
          <wp:inline distT="0" distB="0" distL="0" distR="0">
            <wp:extent cx="2948940" cy="1866900"/>
            <wp:effectExtent l="0" t="0" r="0" b="0"/>
            <wp:docPr id="28476" name="Picture 28476"/>
            <wp:cNvGraphicFramePr/>
            <a:graphic xmlns:a="http://schemas.openxmlformats.org/drawingml/2006/main">
              <a:graphicData uri="http://schemas.openxmlformats.org/drawingml/2006/picture">
                <pic:pic xmlns:pic="http://schemas.openxmlformats.org/drawingml/2006/picture">
                  <pic:nvPicPr>
                    <pic:cNvPr id="28476" name="Picture 28476"/>
                    <pic:cNvPicPr/>
                  </pic:nvPicPr>
                  <pic:blipFill>
                    <a:blip r:embed="rId62"/>
                    <a:stretch>
                      <a:fillRect/>
                    </a:stretch>
                  </pic:blipFill>
                  <pic:spPr>
                    <a:xfrm>
                      <a:off x="0" y="0"/>
                      <a:ext cx="2948940" cy="1866900"/>
                    </a:xfrm>
                    <a:prstGeom prst="rect">
                      <a:avLst/>
                    </a:prstGeom>
                  </pic:spPr>
                </pic:pic>
              </a:graphicData>
            </a:graphic>
          </wp:inline>
        </w:drawing>
      </w:r>
    </w:p>
    <w:p w:rsidR="00BB40C6" w:rsidRPr="00BF6191" w:rsidRDefault="000B60C4">
      <w:pPr>
        <w:spacing w:after="99"/>
        <w:ind w:left="10" w:right="397" w:hanging="10"/>
        <w:jc w:val="center"/>
        <w:rPr>
          <w:sz w:val="24"/>
          <w:szCs w:val="24"/>
        </w:rPr>
      </w:pPr>
      <w:r w:rsidRPr="00BF6191">
        <w:rPr>
          <w:sz w:val="24"/>
          <w:szCs w:val="24"/>
        </w:rPr>
        <w:t>Pиcyнoк 03-2 Схема предела отклонения</w:t>
      </w:r>
    </w:p>
    <w:tbl>
      <w:tblPr>
        <w:tblStyle w:val="TableGrid"/>
        <w:tblW w:w="9356" w:type="dxa"/>
        <w:tblInd w:w="97" w:type="dxa"/>
        <w:tblCellMar>
          <w:top w:w="26" w:type="dxa"/>
          <w:left w:w="107" w:type="dxa"/>
          <w:right w:w="115" w:type="dxa"/>
        </w:tblCellMar>
        <w:tblLook w:val="04A0" w:firstRow="1" w:lastRow="0" w:firstColumn="1" w:lastColumn="0" w:noHBand="0" w:noVBand="1"/>
      </w:tblPr>
      <w:tblGrid>
        <w:gridCol w:w="900"/>
        <w:gridCol w:w="7084"/>
        <w:gridCol w:w="1372"/>
      </w:tblGrid>
      <w:tr w:rsidR="00BB40C6" w:rsidRPr="00BF6191">
        <w:trPr>
          <w:trHeight w:val="210"/>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03.08</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Заданная частота с обратной связью</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09"/>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частота верхнего предела</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0,0</w:t>
            </w:r>
          </w:p>
        </w:tc>
      </w:tr>
      <w:tr w:rsidR="00BB40C6" w:rsidRPr="00BF6191">
        <w:trPr>
          <w:trHeight w:val="211"/>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03.09</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Время удержания заданной частоты</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10"/>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999,9 с</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0,0</w:t>
            </w:r>
          </w:p>
        </w:tc>
      </w:tr>
    </w:tbl>
    <w:p w:rsidR="00BB40C6" w:rsidRPr="00BF6191" w:rsidRDefault="000B60C4">
      <w:pPr>
        <w:spacing w:after="191" w:line="265" w:lineRule="auto"/>
        <w:ind w:left="203" w:right="427" w:hanging="10"/>
        <w:jc w:val="center"/>
        <w:rPr>
          <w:sz w:val="24"/>
          <w:szCs w:val="24"/>
        </w:rPr>
      </w:pPr>
      <w:r w:rsidRPr="00BF6191">
        <w:rPr>
          <w:sz w:val="24"/>
          <w:szCs w:val="24"/>
        </w:rPr>
        <w:t>Этот функциональный код определяет частоту и время работы инвертора до того, как ПИД-регулятор включится в работу, когда ПИД-регулирование действует. В некоторых системах управления, в</w:t>
      </w:r>
    </w:p>
    <w:p w:rsidR="00BB40C6" w:rsidRPr="00BF6191" w:rsidRDefault="000B60C4">
      <w:pPr>
        <w:spacing w:after="0" w:line="558" w:lineRule="auto"/>
        <w:ind w:left="10" w:right="400" w:hanging="10"/>
        <w:rPr>
          <w:sz w:val="24"/>
          <w:szCs w:val="24"/>
        </w:rPr>
      </w:pPr>
      <w:r w:rsidRPr="00BF6191">
        <w:rPr>
          <w:sz w:val="24"/>
          <w:szCs w:val="24"/>
        </w:rPr>
        <w:t>Чтобы управляемый объект быстро достиг предопределенного значения, инвертор устанавливается в соответствии с этим функциональным кодом, чтобы принудительно установить определенное значение частоты 03.08. и время удержания частоты 03.09 для вывода. То есть, когда объект управления находится близко к цели управления, для улучшения отклика вводится ПИД-регулятор.</w:t>
      </w:r>
    </w:p>
    <w:p w:rsidR="00BB40C6" w:rsidRPr="00BF6191" w:rsidRDefault="000B60C4">
      <w:pPr>
        <w:spacing w:after="0" w:line="265" w:lineRule="auto"/>
        <w:ind w:left="5" w:hanging="5"/>
        <w:jc w:val="both"/>
        <w:rPr>
          <w:sz w:val="24"/>
          <w:szCs w:val="24"/>
        </w:rPr>
      </w:pPr>
      <w:r w:rsidRPr="00BF6191">
        <w:rPr>
          <w:sz w:val="24"/>
          <w:szCs w:val="24"/>
        </w:rPr>
        <w:t>скорость. Как показано ниже:</w:t>
      </w:r>
    </w:p>
    <w:p w:rsidR="00BB40C6" w:rsidRPr="00BF6191" w:rsidRDefault="000B60C4">
      <w:pPr>
        <w:spacing w:after="115"/>
        <w:ind w:left="2182"/>
        <w:rPr>
          <w:sz w:val="24"/>
          <w:szCs w:val="24"/>
        </w:rPr>
      </w:pPr>
      <w:r w:rsidRPr="00BF6191">
        <w:rPr>
          <w:noProof/>
          <w:sz w:val="24"/>
          <w:szCs w:val="24"/>
        </w:rPr>
        <w:drawing>
          <wp:inline distT="0" distB="0" distL="0" distR="0">
            <wp:extent cx="3560064" cy="1360932"/>
            <wp:effectExtent l="0" t="0" r="0" b="0"/>
            <wp:docPr id="28490" name="Picture 28490"/>
            <wp:cNvGraphicFramePr/>
            <a:graphic xmlns:a="http://schemas.openxmlformats.org/drawingml/2006/main">
              <a:graphicData uri="http://schemas.openxmlformats.org/drawingml/2006/picture">
                <pic:pic xmlns:pic="http://schemas.openxmlformats.org/drawingml/2006/picture">
                  <pic:nvPicPr>
                    <pic:cNvPr id="28490" name="Picture 28490"/>
                    <pic:cNvPicPr/>
                  </pic:nvPicPr>
                  <pic:blipFill>
                    <a:blip r:embed="rId63"/>
                    <a:stretch>
                      <a:fillRect/>
                    </a:stretch>
                  </pic:blipFill>
                  <pic:spPr>
                    <a:xfrm>
                      <a:off x="0" y="0"/>
                      <a:ext cx="3560064" cy="1360932"/>
                    </a:xfrm>
                    <a:prstGeom prst="rect">
                      <a:avLst/>
                    </a:prstGeom>
                  </pic:spPr>
                </pic:pic>
              </a:graphicData>
            </a:graphic>
          </wp:inline>
        </w:drawing>
      </w:r>
    </w:p>
    <w:p w:rsidR="00BB40C6" w:rsidRPr="00BF6191" w:rsidRDefault="000B60C4">
      <w:pPr>
        <w:spacing w:after="191" w:line="265" w:lineRule="auto"/>
        <w:ind w:left="232" w:hanging="10"/>
        <w:jc w:val="center"/>
        <w:rPr>
          <w:sz w:val="24"/>
          <w:szCs w:val="24"/>
        </w:rPr>
      </w:pPr>
      <w:r w:rsidRPr="00BF6191">
        <w:rPr>
          <w:sz w:val="24"/>
          <w:szCs w:val="24"/>
        </w:rPr>
        <w:t>Рисунок 03-2 Принципиальная схема работы с заданной частотой с обратной связью</w:t>
      </w:r>
    </w:p>
    <w:tbl>
      <w:tblPr>
        <w:tblStyle w:val="TableGrid"/>
        <w:tblW w:w="9356" w:type="dxa"/>
        <w:tblInd w:w="97" w:type="dxa"/>
        <w:tblCellMar>
          <w:top w:w="68"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03.10</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Коэффициент порога сна</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0"/>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150,0%</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260"/>
              <w:rPr>
                <w:sz w:val="24"/>
                <w:szCs w:val="24"/>
              </w:rPr>
            </w:pPr>
            <w:r w:rsidRPr="00BF6191">
              <w:rPr>
                <w:sz w:val="24"/>
                <w:szCs w:val="24"/>
              </w:rPr>
              <w:t>100,0</w:t>
            </w:r>
          </w:p>
        </w:tc>
      </w:tr>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
              <w:jc w:val="center"/>
              <w:rPr>
                <w:sz w:val="24"/>
                <w:szCs w:val="24"/>
              </w:rPr>
            </w:pPr>
            <w:r w:rsidRPr="00BF6191">
              <w:rPr>
                <w:sz w:val="24"/>
                <w:szCs w:val="24"/>
              </w:rPr>
              <w:t>03.11</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Коэффициент порога пробуждения</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150,0%</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260"/>
              <w:rPr>
                <w:sz w:val="24"/>
                <w:szCs w:val="24"/>
              </w:rPr>
            </w:pPr>
            <w:r w:rsidRPr="00BF6191">
              <w:rPr>
                <w:sz w:val="24"/>
                <w:szCs w:val="24"/>
              </w:rPr>
              <w:t>90,0</w:t>
            </w:r>
          </w:p>
        </w:tc>
      </w:tr>
      <w:tr w:rsidR="00BB40C6" w:rsidRPr="00BF6191">
        <w:trPr>
          <w:trHeight w:val="323"/>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03.12</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Время задержки сна</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999,9 с</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260"/>
              <w:rPr>
                <w:sz w:val="24"/>
                <w:szCs w:val="24"/>
              </w:rPr>
            </w:pPr>
            <w:r w:rsidRPr="00BF6191">
              <w:rPr>
                <w:sz w:val="24"/>
                <w:szCs w:val="24"/>
              </w:rPr>
              <w:t>1,0</w:t>
            </w:r>
          </w:p>
        </w:tc>
      </w:tr>
      <w:tr w:rsidR="00BB40C6" w:rsidRPr="00BF6191">
        <w:trPr>
          <w:trHeight w:val="323"/>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03.13</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Время задержки пробуждения</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999,9 с</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260"/>
              <w:rPr>
                <w:sz w:val="24"/>
                <w:szCs w:val="24"/>
              </w:rPr>
            </w:pPr>
            <w:r w:rsidRPr="00BF6191">
              <w:rPr>
                <w:sz w:val="24"/>
                <w:szCs w:val="24"/>
              </w:rPr>
              <w:t>1,0</w:t>
            </w:r>
          </w:p>
        </w:tc>
      </w:tr>
    </w:tbl>
    <w:p w:rsidR="00BB40C6" w:rsidRPr="00BF6191" w:rsidRDefault="000B60C4">
      <w:pPr>
        <w:spacing w:after="0" w:line="524" w:lineRule="auto"/>
        <w:ind w:firstLine="262"/>
        <w:jc w:val="both"/>
        <w:rPr>
          <w:sz w:val="24"/>
          <w:szCs w:val="24"/>
        </w:rPr>
      </w:pPr>
      <w:r w:rsidRPr="00BF6191">
        <w:rPr>
          <w:sz w:val="24"/>
          <w:szCs w:val="24"/>
        </w:rPr>
        <w:t>03.10 определяет предел обратной связи, когда преобразователь переходит в спящий режим из рабочего состояния. Если фактическое значение обратной связи больше установленного значения, а выходная частота инвертора достигает нижней предельной частоты, инвертор переходит в спящий режим (то есть работает на нулевой скорости) по истечении времени ожидания задержки.</w:t>
      </w:r>
    </w:p>
    <w:p w:rsidR="00BB40C6" w:rsidRPr="00BF6191" w:rsidRDefault="000B60C4">
      <w:pPr>
        <w:spacing w:after="119" w:line="265" w:lineRule="auto"/>
        <w:ind w:left="5" w:hanging="5"/>
        <w:jc w:val="both"/>
        <w:rPr>
          <w:sz w:val="24"/>
          <w:szCs w:val="24"/>
        </w:rPr>
      </w:pPr>
      <w:r w:rsidRPr="00BF6191">
        <w:rPr>
          <w:sz w:val="24"/>
          <w:szCs w:val="24"/>
        </w:rPr>
        <w:t>определено в 03.12.</w:t>
      </w:r>
    </w:p>
    <w:p w:rsidR="00BB40C6" w:rsidRPr="00BF6191" w:rsidRDefault="000B60C4">
      <w:pPr>
        <w:spacing w:after="108"/>
        <w:ind w:left="10" w:right="135" w:hanging="10"/>
        <w:jc w:val="right"/>
        <w:rPr>
          <w:sz w:val="24"/>
          <w:szCs w:val="24"/>
        </w:rPr>
      </w:pPr>
      <w:r w:rsidRPr="00BF6191">
        <w:rPr>
          <w:sz w:val="24"/>
          <w:szCs w:val="24"/>
        </w:rPr>
        <w:t>03.11 определяет предел обратной связи инвертора от спящего состояния до рабочего состояния. Когда полярность PID выбрана как положительная характеристика, если фактическая</w:t>
      </w:r>
    </w:p>
    <w:p w:rsidR="00BB40C6" w:rsidRPr="00BF6191" w:rsidRDefault="000B60C4">
      <w:pPr>
        <w:spacing w:after="52" w:line="524" w:lineRule="auto"/>
        <w:ind w:left="10" w:right="167" w:hanging="10"/>
        <w:rPr>
          <w:sz w:val="24"/>
          <w:szCs w:val="24"/>
        </w:rPr>
      </w:pPr>
      <w:r w:rsidRPr="00BF6191">
        <w:rPr>
          <w:sz w:val="24"/>
          <w:szCs w:val="24"/>
        </w:rPr>
        <w:t>значение обратной связи меньше установленного значения (или когда полярность ПИД-регулятора выбрана как отрицательная характеристика, если фактическое значение обратной связи больше установленного значения), инвертор проходит определенное значение 03.13. После задержки времени ожидания он выходит из спящего режима и начинает работать.</w:t>
      </w:r>
    </w:p>
    <w:p w:rsidR="00BB40C6" w:rsidRPr="00BF6191" w:rsidRDefault="000B60C4">
      <w:pPr>
        <w:spacing w:after="330"/>
        <w:ind w:left="1757"/>
        <w:rPr>
          <w:sz w:val="24"/>
          <w:szCs w:val="24"/>
        </w:rPr>
      </w:pPr>
      <w:r w:rsidRPr="00BF6191">
        <w:rPr>
          <w:noProof/>
          <w:sz w:val="24"/>
          <w:szCs w:val="24"/>
        </w:rPr>
        <w:lastRenderedPageBreak/>
        <w:drawing>
          <wp:inline distT="0" distB="0" distL="0" distR="0">
            <wp:extent cx="3608832" cy="1821180"/>
            <wp:effectExtent l="0" t="0" r="0" b="0"/>
            <wp:docPr id="28980" name="Picture 28980"/>
            <wp:cNvGraphicFramePr/>
            <a:graphic xmlns:a="http://schemas.openxmlformats.org/drawingml/2006/main">
              <a:graphicData uri="http://schemas.openxmlformats.org/drawingml/2006/picture">
                <pic:pic xmlns:pic="http://schemas.openxmlformats.org/drawingml/2006/picture">
                  <pic:nvPicPr>
                    <pic:cNvPr id="28980" name="Picture 28980"/>
                    <pic:cNvPicPr/>
                  </pic:nvPicPr>
                  <pic:blipFill>
                    <a:blip r:embed="rId64"/>
                    <a:stretch>
                      <a:fillRect/>
                    </a:stretch>
                  </pic:blipFill>
                  <pic:spPr>
                    <a:xfrm>
                      <a:off x="0" y="0"/>
                      <a:ext cx="3608832" cy="1821180"/>
                    </a:xfrm>
                    <a:prstGeom prst="rect">
                      <a:avLst/>
                    </a:prstGeom>
                  </pic:spPr>
                </pic:pic>
              </a:graphicData>
            </a:graphic>
          </wp:inline>
        </w:drawing>
      </w:r>
    </w:p>
    <w:p w:rsidR="00BB40C6" w:rsidRPr="00BF6191" w:rsidRDefault="000B60C4">
      <w:pPr>
        <w:spacing w:after="104" w:line="265" w:lineRule="auto"/>
        <w:ind w:left="203" w:right="226" w:hanging="10"/>
        <w:jc w:val="center"/>
        <w:rPr>
          <w:sz w:val="24"/>
          <w:szCs w:val="24"/>
        </w:rPr>
      </w:pPr>
      <w:r w:rsidRPr="00BF6191">
        <w:rPr>
          <w:sz w:val="24"/>
          <w:szCs w:val="24"/>
        </w:rPr>
        <w:t>Рисунок 03-3 Схематическая диаграмма первого нормального спящего режима</w:t>
      </w:r>
    </w:p>
    <w:p w:rsidR="00BB40C6" w:rsidRPr="00BF6191" w:rsidRDefault="000B60C4">
      <w:pPr>
        <w:spacing w:after="240"/>
        <w:ind w:left="1601"/>
        <w:rPr>
          <w:sz w:val="24"/>
          <w:szCs w:val="24"/>
        </w:rPr>
      </w:pPr>
      <w:r w:rsidRPr="00BF6191">
        <w:rPr>
          <w:noProof/>
          <w:sz w:val="24"/>
          <w:szCs w:val="24"/>
        </w:rPr>
        <w:drawing>
          <wp:inline distT="0" distB="0" distL="0" distR="0">
            <wp:extent cx="4029456" cy="2394204"/>
            <wp:effectExtent l="0" t="0" r="0" b="0"/>
            <wp:docPr id="28962" name="Picture 28962"/>
            <wp:cNvGraphicFramePr/>
            <a:graphic xmlns:a="http://schemas.openxmlformats.org/drawingml/2006/main">
              <a:graphicData uri="http://schemas.openxmlformats.org/drawingml/2006/picture">
                <pic:pic xmlns:pic="http://schemas.openxmlformats.org/drawingml/2006/picture">
                  <pic:nvPicPr>
                    <pic:cNvPr id="28962" name="Picture 28962"/>
                    <pic:cNvPicPr/>
                  </pic:nvPicPr>
                  <pic:blipFill>
                    <a:blip r:embed="rId65"/>
                    <a:stretch>
                      <a:fillRect/>
                    </a:stretch>
                  </pic:blipFill>
                  <pic:spPr>
                    <a:xfrm>
                      <a:off x="0" y="0"/>
                      <a:ext cx="4029456" cy="2394204"/>
                    </a:xfrm>
                    <a:prstGeom prst="rect">
                      <a:avLst/>
                    </a:prstGeom>
                  </pic:spPr>
                </pic:pic>
              </a:graphicData>
            </a:graphic>
          </wp:inline>
        </w:drawing>
      </w:r>
    </w:p>
    <w:p w:rsidR="00BB40C6" w:rsidRPr="00BF6191" w:rsidRDefault="000B60C4">
      <w:pPr>
        <w:spacing w:after="191" w:line="265" w:lineRule="auto"/>
        <w:ind w:left="232" w:right="593" w:hanging="10"/>
        <w:jc w:val="center"/>
        <w:rPr>
          <w:sz w:val="24"/>
          <w:szCs w:val="24"/>
        </w:rPr>
      </w:pPr>
      <w:r w:rsidRPr="00BF6191">
        <w:rPr>
          <w:sz w:val="24"/>
          <w:szCs w:val="24"/>
        </w:rPr>
        <w:t>Рисунок 03-4 Принципиальная схема второго нарушенного режима сна</w:t>
      </w:r>
    </w:p>
    <w:tbl>
      <w:tblPr>
        <w:tblStyle w:val="TableGrid"/>
        <w:tblW w:w="9356" w:type="dxa"/>
        <w:tblInd w:w="97" w:type="dxa"/>
        <w:tblCellMar>
          <w:top w:w="68"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03.14</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Отклонение между обратной связью и заданным давлением при входе в сон</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999,9 с</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1,0</w:t>
            </w:r>
          </w:p>
        </w:tc>
      </w:tr>
      <w:tr w:rsidR="00BB40C6" w:rsidRPr="00BF6191">
        <w:trPr>
          <w:trHeight w:val="730"/>
        </w:trPr>
        <w:tc>
          <w:tcPr>
            <w:tcW w:w="7984" w:type="dxa"/>
            <w:gridSpan w:val="2"/>
            <w:tcBorders>
              <w:top w:val="single" w:sz="4" w:space="0" w:color="000000"/>
              <w:left w:val="nil"/>
              <w:bottom w:val="single" w:sz="4" w:space="0" w:color="000000"/>
              <w:right w:val="nil"/>
            </w:tcBorders>
            <w:vAlign w:val="center"/>
          </w:tcPr>
          <w:p w:rsidR="00BB40C6" w:rsidRPr="00BF6191" w:rsidRDefault="000B60C4">
            <w:pPr>
              <w:ind w:left="187"/>
              <w:rPr>
                <w:sz w:val="24"/>
                <w:szCs w:val="24"/>
              </w:rPr>
            </w:pPr>
            <w:r w:rsidRPr="00BF6191">
              <w:rPr>
                <w:sz w:val="24"/>
                <w:szCs w:val="24"/>
              </w:rPr>
              <w:t>Этот функциональный параметр действителен только для спящего режима с нарушением</w:t>
            </w:r>
          </w:p>
        </w:tc>
        <w:tc>
          <w:tcPr>
            <w:tcW w:w="1372" w:type="dxa"/>
            <w:tcBorders>
              <w:top w:val="single" w:sz="4" w:space="0" w:color="000000"/>
              <w:left w:val="nil"/>
              <w:bottom w:val="single" w:sz="4" w:space="0" w:color="000000"/>
              <w:right w:val="nil"/>
            </w:tcBorders>
          </w:tcPr>
          <w:p w:rsidR="00BB40C6" w:rsidRPr="00BF6191" w:rsidRDefault="00BB40C6">
            <w:pPr>
              <w:rPr>
                <w:sz w:val="24"/>
                <w:szCs w:val="24"/>
              </w:rPr>
            </w:pPr>
          </w:p>
        </w:tc>
      </w:tr>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03.15</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Время задержки обнаружения всплеска</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130,0 с</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0,0</w:t>
            </w:r>
          </w:p>
        </w:tc>
      </w:tr>
    </w:tbl>
    <w:p w:rsidR="00BB40C6" w:rsidRPr="00BF6191" w:rsidRDefault="000B60C4">
      <w:pPr>
        <w:spacing w:after="119" w:line="265" w:lineRule="auto"/>
        <w:ind w:left="396" w:hanging="5"/>
        <w:jc w:val="both"/>
        <w:rPr>
          <w:sz w:val="24"/>
          <w:szCs w:val="24"/>
        </w:rPr>
      </w:pPr>
      <w:r w:rsidRPr="00BF6191">
        <w:rPr>
          <w:sz w:val="24"/>
          <w:szCs w:val="24"/>
        </w:rPr>
        <w:t>Когда давление обратной связи больше или равно этому заданному значению, о неисправности разрыва трубы "EPA0" будет сообщено после задержки разрыва 03.15. Когда обратная связь</w:t>
      </w:r>
    </w:p>
    <w:p w:rsidR="00BB40C6" w:rsidRPr="00BF6191" w:rsidRDefault="000B60C4">
      <w:pPr>
        <w:spacing w:after="147" w:line="265" w:lineRule="auto"/>
        <w:ind w:left="5" w:hanging="5"/>
        <w:jc w:val="both"/>
        <w:rPr>
          <w:sz w:val="24"/>
          <w:szCs w:val="24"/>
        </w:rPr>
      </w:pPr>
      <w:r w:rsidRPr="00BF6191">
        <w:rPr>
          <w:sz w:val="24"/>
          <w:szCs w:val="24"/>
        </w:rPr>
        <w:t>давление меньше этого установленного значения, ошибка разрыва трубы "EPA0" будет автоматически сброшена; порогом является заданное давление в процентах.</w:t>
      </w:r>
    </w:p>
    <w:tbl>
      <w:tblPr>
        <w:tblStyle w:val="TableGrid"/>
        <w:tblW w:w="9356" w:type="dxa"/>
        <w:tblInd w:w="97" w:type="dxa"/>
        <w:tblCellMar>
          <w:top w:w="75"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03.16</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Порог обнаружения высокого давления</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200,0</w:t>
            </w:r>
            <w:r w:rsidRPr="00BF6191">
              <w:rPr>
                <w:i/>
                <w:sz w:val="24"/>
                <w:szCs w:val="24"/>
              </w:rPr>
              <w:t>％</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150,0%</w:t>
            </w:r>
          </w:p>
        </w:tc>
      </w:tr>
      <w:tr w:rsidR="00BB40C6" w:rsidRPr="00BF6191">
        <w:trPr>
          <w:trHeight w:val="323"/>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03.17</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Порог обнаружения низкого давления</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200,0</w:t>
            </w:r>
            <w:r w:rsidRPr="00BF6191">
              <w:rPr>
                <w:i/>
                <w:sz w:val="24"/>
                <w:szCs w:val="24"/>
              </w:rPr>
              <w:t>％</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50,0%</w:t>
            </w:r>
          </w:p>
        </w:tc>
      </w:tr>
    </w:tbl>
    <w:p w:rsidR="00BB40C6" w:rsidRPr="00BF6191" w:rsidRDefault="000B60C4">
      <w:pPr>
        <w:spacing w:after="82"/>
        <w:ind w:left="401" w:hanging="10"/>
        <w:rPr>
          <w:sz w:val="24"/>
          <w:szCs w:val="24"/>
        </w:rPr>
      </w:pPr>
      <w:r w:rsidRPr="00BF6191">
        <w:rPr>
          <w:sz w:val="24"/>
          <w:szCs w:val="24"/>
        </w:rPr>
        <w:t>Когда давление обратной связи больше или равно 03.16, об отказе взрыва «EPA0» будет сообщено после задержки взрыва в 03.15, и когда</w:t>
      </w:r>
    </w:p>
    <w:p w:rsidR="00BB40C6" w:rsidRPr="00BF6191" w:rsidRDefault="000B60C4">
      <w:pPr>
        <w:spacing w:after="119" w:line="265" w:lineRule="auto"/>
        <w:ind w:left="5" w:hanging="5"/>
        <w:jc w:val="both"/>
        <w:rPr>
          <w:sz w:val="24"/>
          <w:szCs w:val="24"/>
        </w:rPr>
      </w:pPr>
      <w:r w:rsidRPr="00BF6191">
        <w:rPr>
          <w:sz w:val="24"/>
          <w:szCs w:val="24"/>
        </w:rPr>
        <w:t>давление обратной связи меньше этого установленного значения, ошибка взрыва «EPA0» автоматически сбрасывается; Порог представляет собой процент от заданного давления.</w:t>
      </w:r>
    </w:p>
    <w:p w:rsidR="00BB40C6" w:rsidRPr="00BF6191" w:rsidRDefault="000B60C4">
      <w:pPr>
        <w:spacing w:after="95"/>
        <w:ind w:left="401" w:right="291" w:hanging="10"/>
        <w:jc w:val="both"/>
        <w:rPr>
          <w:sz w:val="24"/>
          <w:szCs w:val="24"/>
        </w:rPr>
      </w:pPr>
      <w:r w:rsidRPr="00BF6191">
        <w:rPr>
          <w:sz w:val="24"/>
          <w:szCs w:val="24"/>
        </w:rPr>
        <w:t>Когда давление обратной связи меньше 03.17, об отказе взрыва «EPA0» будет сообщено после задержки взрыва в 03.15, а когда давление обратной связи</w:t>
      </w:r>
    </w:p>
    <w:p w:rsidR="00BB40C6" w:rsidRPr="00BF6191" w:rsidRDefault="000B60C4">
      <w:pPr>
        <w:spacing w:after="130" w:line="265" w:lineRule="auto"/>
        <w:ind w:left="5" w:hanging="5"/>
        <w:jc w:val="both"/>
        <w:rPr>
          <w:sz w:val="24"/>
          <w:szCs w:val="24"/>
        </w:rPr>
      </w:pPr>
      <w:r w:rsidRPr="00BF6191">
        <w:rPr>
          <w:sz w:val="24"/>
          <w:szCs w:val="24"/>
        </w:rPr>
        <w:t>больше или равно этому заданному значению, ошибка взрыва «EPA0» автоматически сбрасывается; Порог представляет собой процент от заданного давления.</w:t>
      </w:r>
    </w:p>
    <w:tbl>
      <w:tblPr>
        <w:tblStyle w:val="TableGrid"/>
        <w:tblW w:w="9356" w:type="dxa"/>
        <w:tblInd w:w="97" w:type="dxa"/>
        <w:tblCellMar>
          <w:top w:w="78"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03.18</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Диапазон измерения датчиков</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0,00</w:t>
            </w:r>
            <w:r w:rsidRPr="00BF6191">
              <w:rPr>
                <w:i/>
                <w:sz w:val="24"/>
                <w:szCs w:val="24"/>
              </w:rPr>
              <w:t>〜</w:t>
            </w:r>
            <w:r w:rsidRPr="00BF6191">
              <w:rPr>
                <w:sz w:val="24"/>
                <w:szCs w:val="24"/>
              </w:rPr>
              <w:t>99,99 (МПа</w:t>
            </w:r>
            <w:r w:rsidRPr="00BF6191">
              <w:rPr>
                <w:i/>
                <w:sz w:val="24"/>
                <w:szCs w:val="24"/>
              </w:rPr>
              <w:t>、</w:t>
            </w:r>
            <w:r w:rsidRPr="00BF6191">
              <w:rPr>
                <w:sz w:val="24"/>
                <w:szCs w:val="24"/>
              </w:rPr>
              <w:t>Кг)</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10,00 МПа</w:t>
            </w:r>
          </w:p>
        </w:tc>
      </w:tr>
    </w:tbl>
    <w:p w:rsidR="00BB40C6" w:rsidRPr="00BF6191" w:rsidRDefault="000B60C4">
      <w:pPr>
        <w:spacing w:after="340" w:line="265" w:lineRule="auto"/>
        <w:ind w:left="396" w:hanging="5"/>
        <w:jc w:val="both"/>
        <w:rPr>
          <w:sz w:val="24"/>
          <w:szCs w:val="24"/>
        </w:rPr>
      </w:pPr>
      <w:r w:rsidRPr="00BF6191">
        <w:rPr>
          <w:sz w:val="24"/>
          <w:szCs w:val="24"/>
        </w:rPr>
        <w:lastRenderedPageBreak/>
        <w:t>Установите максимальный диапазон датчика</w:t>
      </w:r>
    </w:p>
    <w:p w:rsidR="00BB40C6" w:rsidRPr="00BF6191" w:rsidRDefault="000B60C4">
      <w:pPr>
        <w:pStyle w:val="4"/>
        <w:ind w:left="-5"/>
        <w:rPr>
          <w:sz w:val="24"/>
          <w:szCs w:val="24"/>
        </w:rPr>
      </w:pPr>
      <w:r w:rsidRPr="00BF6191">
        <w:rPr>
          <w:sz w:val="24"/>
          <w:szCs w:val="24"/>
        </w:rPr>
        <w:t>04 группа - параметры расширенных функций</w:t>
      </w:r>
    </w:p>
    <w:tbl>
      <w:tblPr>
        <w:tblStyle w:val="TableGrid"/>
        <w:tblW w:w="9356" w:type="dxa"/>
        <w:tblInd w:w="97" w:type="dxa"/>
        <w:tblCellMar>
          <w:top w:w="76"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04.00</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Номинальное напряжение двигателя</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500В</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Настройка модели</w:t>
            </w:r>
          </w:p>
        </w:tc>
      </w:tr>
      <w:tr w:rsidR="00BB40C6" w:rsidRPr="00BF6191">
        <w:trPr>
          <w:trHeight w:val="323"/>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04.01</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Номинальный ток двигателя</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0,1</w:t>
            </w:r>
            <w:r w:rsidRPr="00BF6191">
              <w:rPr>
                <w:i/>
                <w:sz w:val="24"/>
                <w:szCs w:val="24"/>
              </w:rPr>
              <w:t>〜</w:t>
            </w:r>
            <w:r w:rsidRPr="00BF6191">
              <w:rPr>
                <w:sz w:val="24"/>
                <w:szCs w:val="24"/>
              </w:rPr>
              <w:t>999,9 А</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Настройка модели</w:t>
            </w:r>
          </w:p>
        </w:tc>
      </w:tr>
      <w:tr w:rsidR="00BB40C6" w:rsidRPr="00BF6191">
        <w:trPr>
          <w:trHeight w:val="323"/>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04.02</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Номинальная скорость двигателя</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9999 об/мин</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Настройка модели</w:t>
            </w:r>
          </w:p>
        </w:tc>
      </w:tr>
      <w:tr w:rsidR="00BB40C6" w:rsidRPr="00BF6191">
        <w:trPr>
          <w:trHeight w:val="323"/>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04.03</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Номинальная частота двигателя</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1,0</w:t>
            </w:r>
            <w:r w:rsidRPr="00BF6191">
              <w:rPr>
                <w:i/>
                <w:sz w:val="24"/>
                <w:szCs w:val="24"/>
              </w:rPr>
              <w:t>〜</w:t>
            </w:r>
            <w:r w:rsidRPr="00BF6191">
              <w:rPr>
                <w:sz w:val="24"/>
                <w:szCs w:val="24"/>
              </w:rPr>
              <w:t>999,9 Гц</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Настройка модели</w:t>
            </w:r>
          </w:p>
        </w:tc>
      </w:tr>
    </w:tbl>
    <w:p w:rsidR="00BB40C6" w:rsidRPr="00BF6191" w:rsidRDefault="000B60C4">
      <w:pPr>
        <w:spacing w:after="131" w:line="265" w:lineRule="auto"/>
        <w:ind w:left="-15" w:right="572" w:firstLine="391"/>
        <w:rPr>
          <w:sz w:val="24"/>
          <w:szCs w:val="24"/>
        </w:rPr>
      </w:pPr>
      <w:r w:rsidRPr="00BF6191">
        <w:rPr>
          <w:sz w:val="24"/>
          <w:szCs w:val="24"/>
        </w:rPr>
        <w:t>Приведенные выше функциональные коды должны быть установлены в соответствии с параметрами, указанными на паспортной табличке двигателя. Пожалуйста, настройте соответствующий двигатель в соответствии с мощностью инвертор. Если разница мощности слишком велика, эффективность управления инвертором будет значительно снижена.</w:t>
      </w:r>
    </w:p>
    <w:tbl>
      <w:tblPr>
        <w:tblStyle w:val="TableGrid"/>
        <w:tblW w:w="9356" w:type="dxa"/>
        <w:tblInd w:w="97" w:type="dxa"/>
        <w:tblCellMar>
          <w:top w:w="74"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04.04</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Сопротивление статора двигателя</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0,001</w:t>
            </w:r>
            <w:r w:rsidRPr="00BF6191">
              <w:rPr>
                <w:i/>
                <w:sz w:val="24"/>
                <w:szCs w:val="24"/>
              </w:rPr>
              <w:t>〜</w:t>
            </w:r>
            <w:r w:rsidRPr="00BF6191">
              <w:rPr>
                <w:sz w:val="24"/>
                <w:szCs w:val="24"/>
              </w:rPr>
              <w:t>20 000 Ом</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Настройка модели</w:t>
            </w:r>
          </w:p>
        </w:tc>
      </w:tr>
      <w:tr w:rsidR="00BB40C6" w:rsidRPr="00BF6191">
        <w:trPr>
          <w:trHeight w:val="323"/>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04.05</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Ток холостого хода двигателя</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0,1</w:t>
            </w:r>
            <w:r w:rsidRPr="00BF6191">
              <w:rPr>
                <w:i/>
                <w:sz w:val="24"/>
                <w:szCs w:val="24"/>
              </w:rPr>
              <w:t>〜【</w:t>
            </w:r>
            <w:r w:rsidRPr="00BF6191">
              <w:rPr>
                <w:sz w:val="24"/>
                <w:szCs w:val="24"/>
              </w:rPr>
              <w:t>04.01</w:t>
            </w:r>
            <w:r w:rsidRPr="00BF6191">
              <w:rPr>
                <w:i/>
                <w:sz w:val="24"/>
                <w:szCs w:val="24"/>
              </w:rPr>
              <w:t>】</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Настройка модели</w:t>
            </w:r>
          </w:p>
        </w:tc>
      </w:tr>
    </w:tbl>
    <w:p w:rsidR="00BB40C6" w:rsidRPr="00BF6191" w:rsidRDefault="000B60C4">
      <w:pPr>
        <w:spacing w:after="0" w:line="393" w:lineRule="auto"/>
        <w:ind w:right="209" w:firstLine="391"/>
        <w:jc w:val="both"/>
        <w:rPr>
          <w:sz w:val="24"/>
          <w:szCs w:val="24"/>
        </w:rPr>
      </w:pPr>
      <w:r w:rsidRPr="00BF6191">
        <w:rPr>
          <w:sz w:val="24"/>
          <w:szCs w:val="24"/>
        </w:rPr>
        <w:t>Выше приведены параметры асинхронного двигателя. Эти параметры, как правило, не указаны на заводской табличке двигателя и должны автоматически настраиваться пользователем. инвертор.</w:t>
      </w:r>
    </w:p>
    <w:p w:rsidR="00BB40C6" w:rsidRPr="00BF6191" w:rsidRDefault="000B60C4">
      <w:pPr>
        <w:spacing w:after="145" w:line="265" w:lineRule="auto"/>
        <w:ind w:firstLine="391"/>
        <w:jc w:val="both"/>
        <w:rPr>
          <w:sz w:val="24"/>
          <w:szCs w:val="24"/>
        </w:rPr>
      </w:pPr>
      <w:r w:rsidRPr="00BF6191">
        <w:rPr>
          <w:sz w:val="24"/>
          <w:szCs w:val="24"/>
        </w:rPr>
        <w:t>Если невозможно настроить асинхронный двигатель на месте, вы можете ввести соответствующий функциональный код выше в соответствии с параметрами, предоставленными производитель мотора.</w:t>
      </w:r>
    </w:p>
    <w:tbl>
      <w:tblPr>
        <w:tblStyle w:val="TableGrid"/>
        <w:tblW w:w="9356" w:type="dxa"/>
        <w:tblInd w:w="97" w:type="dxa"/>
        <w:tblCellMar>
          <w:top w:w="52" w:type="dxa"/>
          <w:left w:w="107" w:type="dxa"/>
          <w:right w:w="115" w:type="dxa"/>
        </w:tblCellMar>
        <w:tblLook w:val="04A0" w:firstRow="1" w:lastRow="0" w:firstColumn="1" w:lastColumn="0" w:noHBand="0" w:noVBand="1"/>
      </w:tblPr>
      <w:tblGrid>
        <w:gridCol w:w="900"/>
        <w:gridCol w:w="7084"/>
        <w:gridCol w:w="1372"/>
      </w:tblGrid>
      <w:tr w:rsidR="00BB40C6" w:rsidRPr="00BF6191">
        <w:trPr>
          <w:trHeight w:val="250"/>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04.06</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Функция АВР</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50"/>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2</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390"/>
              <w:rPr>
                <w:sz w:val="24"/>
                <w:szCs w:val="24"/>
              </w:rPr>
            </w:pPr>
            <w:r w:rsidRPr="00BF6191">
              <w:rPr>
                <w:sz w:val="24"/>
                <w:szCs w:val="24"/>
              </w:rPr>
              <w:t>0</w:t>
            </w:r>
          </w:p>
        </w:tc>
      </w:tr>
    </w:tbl>
    <w:p w:rsidR="00BB40C6" w:rsidRPr="00BF6191" w:rsidRDefault="000B60C4">
      <w:pPr>
        <w:spacing w:after="132" w:line="265" w:lineRule="auto"/>
        <w:ind w:left="257" w:hanging="10"/>
        <w:rPr>
          <w:sz w:val="24"/>
          <w:szCs w:val="24"/>
        </w:rPr>
      </w:pPr>
      <w:r w:rsidRPr="00BF6191">
        <w:rPr>
          <w:sz w:val="24"/>
          <w:szCs w:val="24"/>
        </w:rPr>
        <w:t>0: недействительный</w:t>
      </w:r>
    </w:p>
    <w:p w:rsidR="00BB40C6" w:rsidRPr="00BF6191" w:rsidRDefault="000B60C4">
      <w:pPr>
        <w:spacing w:after="87"/>
        <w:ind w:left="257" w:hanging="10"/>
        <w:rPr>
          <w:sz w:val="24"/>
          <w:szCs w:val="24"/>
        </w:rPr>
      </w:pPr>
      <w:r w:rsidRPr="00BF6191">
        <w:rPr>
          <w:sz w:val="24"/>
          <w:szCs w:val="24"/>
        </w:rPr>
        <w:t>1: весь процесс эффективен</w:t>
      </w:r>
    </w:p>
    <w:p w:rsidR="00BB40C6" w:rsidRPr="00BF6191" w:rsidRDefault="000B60C4">
      <w:pPr>
        <w:spacing w:after="178" w:line="265" w:lineRule="auto"/>
        <w:ind w:left="252" w:hanging="5"/>
        <w:jc w:val="both"/>
        <w:rPr>
          <w:sz w:val="24"/>
          <w:szCs w:val="24"/>
        </w:rPr>
      </w:pPr>
      <w:r w:rsidRPr="00BF6191">
        <w:rPr>
          <w:sz w:val="24"/>
          <w:szCs w:val="24"/>
        </w:rPr>
        <w:t>2: действует только при замедлении</w:t>
      </w:r>
    </w:p>
    <w:p w:rsidR="00BB40C6" w:rsidRPr="00BF6191" w:rsidRDefault="000B60C4">
      <w:pPr>
        <w:spacing w:after="106" w:line="265" w:lineRule="auto"/>
        <w:ind w:left="396" w:hanging="5"/>
        <w:jc w:val="both"/>
        <w:rPr>
          <w:sz w:val="24"/>
          <w:szCs w:val="24"/>
        </w:rPr>
      </w:pPr>
      <w:r w:rsidRPr="00BF6191">
        <w:rPr>
          <w:sz w:val="24"/>
          <w:szCs w:val="24"/>
        </w:rPr>
        <w:t>AVR - это функция автоматической регулировки напряжения. Эта функция используется при отклонении входного напряжения инвертора от номинального значения.</w:t>
      </w:r>
    </w:p>
    <w:p w:rsidR="00BB40C6" w:rsidRPr="00BF6191" w:rsidRDefault="000B60C4">
      <w:pPr>
        <w:spacing w:after="194" w:line="411" w:lineRule="auto"/>
        <w:ind w:left="5" w:right="712" w:hanging="5"/>
        <w:jc w:val="both"/>
        <w:rPr>
          <w:sz w:val="24"/>
          <w:szCs w:val="24"/>
        </w:rPr>
      </w:pPr>
      <w:r w:rsidRPr="00BF6191">
        <w:rPr>
          <w:sz w:val="24"/>
          <w:szCs w:val="24"/>
        </w:rPr>
        <w:t>для поддержания постоянного выходного напряжения инвертора, чтобы двигатель не работал в состоянии перенапряжения. Эта функция недействительна, когда выходное командное напряжение больше входного напряжения питания. В процессе торможения, если АРН не действует, время торможения короткое, но рабочий ток большой; действует АВР, двигатель плавно замедляется, рабочий ток мал, но время торможения больше.</w:t>
      </w:r>
    </w:p>
    <w:tbl>
      <w:tblPr>
        <w:tblStyle w:val="TableGrid"/>
        <w:tblW w:w="9356" w:type="dxa"/>
        <w:tblInd w:w="97" w:type="dxa"/>
        <w:tblCellMar>
          <w:top w:w="63"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04.07</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Управление вентилятором охлаждения</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1</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
              <w:jc w:val="center"/>
              <w:rPr>
                <w:sz w:val="24"/>
                <w:szCs w:val="24"/>
              </w:rPr>
            </w:pPr>
            <w:r w:rsidRPr="00BF6191">
              <w:rPr>
                <w:sz w:val="24"/>
                <w:szCs w:val="24"/>
              </w:rPr>
              <w:t>0</w:t>
            </w:r>
          </w:p>
        </w:tc>
      </w:tr>
    </w:tbl>
    <w:p w:rsidR="00BB40C6" w:rsidRPr="00BF6191" w:rsidRDefault="000B60C4">
      <w:pPr>
        <w:spacing w:after="137" w:line="265" w:lineRule="auto"/>
        <w:ind w:left="257" w:hanging="10"/>
        <w:rPr>
          <w:sz w:val="24"/>
          <w:szCs w:val="24"/>
        </w:rPr>
      </w:pPr>
      <w:r w:rsidRPr="00BF6191">
        <w:rPr>
          <w:sz w:val="24"/>
          <w:szCs w:val="24"/>
        </w:rPr>
        <w:t>0: Автоматический режим управления</w:t>
      </w:r>
    </w:p>
    <w:p w:rsidR="00BB40C6" w:rsidRPr="00BF6191" w:rsidRDefault="000B60C4">
      <w:pPr>
        <w:spacing w:after="130" w:line="265" w:lineRule="auto"/>
        <w:ind w:left="252" w:hanging="5"/>
        <w:jc w:val="both"/>
        <w:rPr>
          <w:sz w:val="24"/>
          <w:szCs w:val="24"/>
        </w:rPr>
      </w:pPr>
      <w:r w:rsidRPr="00BF6191">
        <w:rPr>
          <w:sz w:val="24"/>
          <w:szCs w:val="24"/>
        </w:rPr>
        <w:t>1: работает все время при включении</w:t>
      </w:r>
    </w:p>
    <w:tbl>
      <w:tblPr>
        <w:tblStyle w:val="TableGrid"/>
        <w:tblW w:w="9356" w:type="dxa"/>
        <w:tblInd w:w="97" w:type="dxa"/>
        <w:tblCellMar>
          <w:top w:w="65"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04.08</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Время автоматического сброса неисправности</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10</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0</w:t>
            </w:r>
          </w:p>
        </w:tc>
      </w:tr>
      <w:tr w:rsidR="00BB40C6" w:rsidRPr="00BF6191">
        <w:trPr>
          <w:trHeight w:val="323"/>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04.09</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Интервал автоматического сброса неисправности</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0,5</w:t>
            </w:r>
            <w:r w:rsidRPr="00BF6191">
              <w:rPr>
                <w:i/>
                <w:sz w:val="24"/>
                <w:szCs w:val="24"/>
              </w:rPr>
              <w:t>〜</w:t>
            </w:r>
            <w:r w:rsidRPr="00BF6191">
              <w:rPr>
                <w:sz w:val="24"/>
                <w:szCs w:val="24"/>
              </w:rPr>
              <w:t>25,0 с</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3.0</w:t>
            </w:r>
          </w:p>
        </w:tc>
      </w:tr>
    </w:tbl>
    <w:p w:rsidR="00BB40C6" w:rsidRPr="00BF6191" w:rsidRDefault="000B60C4">
      <w:pPr>
        <w:spacing w:after="2" w:line="490" w:lineRule="auto"/>
        <w:ind w:firstLine="262"/>
        <w:rPr>
          <w:sz w:val="24"/>
          <w:szCs w:val="24"/>
        </w:rPr>
      </w:pPr>
      <w:r w:rsidRPr="00BF6191">
        <w:rPr>
          <w:sz w:val="24"/>
          <w:szCs w:val="24"/>
        </w:rPr>
        <w:t>После возникновения неисправности во время работы инвертор прекращает работу и отображает код неисправности. После интервала сброса, установленного в 04.09, инвертор автоматически сбрасывает ошибку и возобновляет работу в соответствии с установленным режимом запуска.</w:t>
      </w:r>
    </w:p>
    <w:p w:rsidR="00BB40C6" w:rsidRPr="00BF6191" w:rsidRDefault="000B60C4">
      <w:pPr>
        <w:spacing w:after="92" w:line="265" w:lineRule="auto"/>
        <w:ind w:left="257" w:hanging="10"/>
        <w:rPr>
          <w:sz w:val="24"/>
          <w:szCs w:val="24"/>
        </w:rPr>
      </w:pPr>
      <w:r w:rsidRPr="00BF6191">
        <w:rPr>
          <w:sz w:val="24"/>
          <w:szCs w:val="24"/>
        </w:rPr>
        <w:t xml:space="preserve">Количество автоматических сбросов неисправностей устанавливается 04.08. Когда время сброса неисправности установлено на 0, функция автоматического сброса отсутствует и может быть сброшена только вручную. Когда для </w:t>
      </w:r>
    </w:p>
    <w:p w:rsidR="00BB40C6" w:rsidRPr="00BF6191" w:rsidRDefault="000B60C4">
      <w:pPr>
        <w:spacing w:after="92" w:line="265" w:lineRule="auto"/>
        <w:ind w:left="10" w:hanging="10"/>
        <w:rPr>
          <w:sz w:val="24"/>
          <w:szCs w:val="24"/>
        </w:rPr>
      </w:pPr>
      <w:r w:rsidRPr="00BF6191">
        <w:rPr>
          <w:sz w:val="24"/>
          <w:szCs w:val="24"/>
        </w:rPr>
        <w:t>04.08 установлено значение 100, это означает, что количество раз не ограничено, то есть бесчисленное количество раз.</w:t>
      </w:r>
    </w:p>
    <w:p w:rsidR="00BB40C6" w:rsidRPr="00BF6191" w:rsidRDefault="000B60C4">
      <w:pPr>
        <w:spacing w:after="136" w:line="265" w:lineRule="auto"/>
        <w:ind w:left="252" w:hanging="5"/>
        <w:jc w:val="both"/>
        <w:rPr>
          <w:sz w:val="24"/>
          <w:szCs w:val="24"/>
        </w:rPr>
      </w:pPr>
      <w:r w:rsidRPr="00BF6191">
        <w:rPr>
          <w:sz w:val="24"/>
          <w:szCs w:val="24"/>
        </w:rPr>
        <w:t>При сбоях IPM, сбоях внешних устройств и т. д. инвертор не допускает операции самовозврата.</w:t>
      </w:r>
    </w:p>
    <w:tbl>
      <w:tblPr>
        <w:tblStyle w:val="TableGrid"/>
        <w:tblW w:w="9356" w:type="dxa"/>
        <w:tblInd w:w="97" w:type="dxa"/>
        <w:tblCellMar>
          <w:top w:w="63"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04.10</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Энергопотребление при торможении, пусковое напряжение</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633"/>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tabs>
                <w:tab w:val="center" w:pos="1563"/>
              </w:tabs>
              <w:spacing w:after="149"/>
              <w:rPr>
                <w:sz w:val="24"/>
                <w:szCs w:val="24"/>
              </w:rPr>
            </w:pPr>
            <w:r w:rsidRPr="00BF6191">
              <w:rPr>
                <w:sz w:val="24"/>
                <w:szCs w:val="24"/>
              </w:rPr>
              <w:t>220В</w:t>
            </w:r>
            <w:r w:rsidRPr="00BF6191">
              <w:rPr>
                <w:i/>
                <w:sz w:val="24"/>
                <w:szCs w:val="24"/>
              </w:rPr>
              <w:t>：</w:t>
            </w:r>
            <w:r w:rsidRPr="00BF6191">
              <w:rPr>
                <w:sz w:val="24"/>
                <w:szCs w:val="24"/>
              </w:rPr>
              <w:t>340</w:t>
            </w:r>
            <w:r w:rsidRPr="00BF6191">
              <w:rPr>
                <w:i/>
                <w:sz w:val="24"/>
                <w:szCs w:val="24"/>
              </w:rPr>
              <w:t>〜</w:t>
            </w:r>
            <w:r w:rsidRPr="00BF6191">
              <w:rPr>
                <w:sz w:val="24"/>
                <w:szCs w:val="24"/>
              </w:rPr>
              <w:t>380В</w:t>
            </w:r>
            <w:r w:rsidRPr="00BF6191">
              <w:rPr>
                <w:sz w:val="24"/>
                <w:szCs w:val="24"/>
              </w:rPr>
              <w:tab/>
              <w:t>360В</w:t>
            </w:r>
          </w:p>
          <w:p w:rsidR="00BB40C6" w:rsidRPr="00BF6191" w:rsidRDefault="000B60C4">
            <w:pPr>
              <w:tabs>
                <w:tab w:val="center" w:pos="1563"/>
              </w:tabs>
              <w:rPr>
                <w:sz w:val="24"/>
                <w:szCs w:val="24"/>
              </w:rPr>
            </w:pPr>
            <w:r w:rsidRPr="00BF6191">
              <w:rPr>
                <w:sz w:val="24"/>
                <w:szCs w:val="24"/>
              </w:rPr>
              <w:t>380В</w:t>
            </w:r>
            <w:r w:rsidRPr="00BF6191">
              <w:rPr>
                <w:i/>
                <w:sz w:val="24"/>
                <w:szCs w:val="24"/>
              </w:rPr>
              <w:t>：</w:t>
            </w:r>
            <w:r w:rsidRPr="00BF6191">
              <w:rPr>
                <w:sz w:val="24"/>
                <w:szCs w:val="24"/>
              </w:rPr>
              <w:t>660</w:t>
            </w:r>
            <w:r w:rsidRPr="00BF6191">
              <w:rPr>
                <w:i/>
                <w:sz w:val="24"/>
                <w:szCs w:val="24"/>
              </w:rPr>
              <w:t>〜</w:t>
            </w:r>
            <w:r w:rsidRPr="00BF6191">
              <w:rPr>
                <w:sz w:val="24"/>
                <w:szCs w:val="24"/>
              </w:rPr>
              <w:t>760В</w:t>
            </w:r>
            <w:r w:rsidRPr="00BF6191">
              <w:rPr>
                <w:sz w:val="24"/>
                <w:szCs w:val="24"/>
              </w:rPr>
              <w:tab/>
              <w:t>680В</w:t>
            </w:r>
          </w:p>
        </w:tc>
        <w:tc>
          <w:tcPr>
            <w:tcW w:w="1372"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left="1"/>
              <w:rPr>
                <w:sz w:val="24"/>
                <w:szCs w:val="24"/>
              </w:rPr>
            </w:pPr>
            <w:r w:rsidRPr="00BF6191">
              <w:rPr>
                <w:sz w:val="24"/>
                <w:szCs w:val="24"/>
              </w:rPr>
              <w:t>Настройка модели</w:t>
            </w:r>
          </w:p>
        </w:tc>
      </w:tr>
      <w:tr w:rsidR="00BB40C6" w:rsidRPr="00BF6191">
        <w:trPr>
          <w:trHeight w:val="323"/>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
              <w:jc w:val="center"/>
              <w:rPr>
                <w:sz w:val="24"/>
                <w:szCs w:val="24"/>
              </w:rPr>
            </w:pPr>
            <w:r w:rsidRPr="00BF6191">
              <w:rPr>
                <w:sz w:val="24"/>
                <w:szCs w:val="24"/>
              </w:rPr>
              <w:lastRenderedPageBreak/>
              <w:t>04.11</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Коэффициент торможения энергопотребления</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10</w:t>
            </w:r>
            <w:r w:rsidRPr="00BF6191">
              <w:rPr>
                <w:i/>
                <w:sz w:val="24"/>
                <w:szCs w:val="24"/>
              </w:rPr>
              <w:t>〜</w:t>
            </w:r>
            <w:r w:rsidRPr="00BF6191">
              <w:rPr>
                <w:sz w:val="24"/>
                <w:szCs w:val="24"/>
              </w:rPr>
              <w:t>100</w:t>
            </w:r>
            <w:r w:rsidRPr="00BF6191">
              <w:rPr>
                <w:i/>
                <w:sz w:val="24"/>
                <w:szCs w:val="24"/>
              </w:rPr>
              <w:t>％</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100</w:t>
            </w:r>
            <w:r w:rsidRPr="00BF6191">
              <w:rPr>
                <w:i/>
                <w:sz w:val="24"/>
                <w:szCs w:val="24"/>
              </w:rPr>
              <w:t>％</w:t>
            </w:r>
          </w:p>
        </w:tc>
      </w:tr>
    </w:tbl>
    <w:p w:rsidR="00BB40C6" w:rsidRPr="00BF6191" w:rsidRDefault="000B60C4">
      <w:pPr>
        <w:spacing w:after="159" w:line="265" w:lineRule="auto"/>
        <w:ind w:right="438" w:firstLine="326"/>
        <w:jc w:val="both"/>
        <w:rPr>
          <w:sz w:val="24"/>
          <w:szCs w:val="24"/>
        </w:rPr>
      </w:pPr>
      <w:r w:rsidRPr="00BF6191">
        <w:rPr>
          <w:sz w:val="24"/>
          <w:szCs w:val="24"/>
        </w:rPr>
        <w:t>Если внутреннее напряжение шины постоянного тока преобразователя частоты выше, чем начальное напряжение торможения с потреблением энергии, сработает встроенный блок торможения. Если тормозной резистор подключен в это время, энергия напряжения, повышенная внутри преобразователя частоты, будет высвобождаться через тормозной резистор, и напряжение постоянного тока будет упасть.</w:t>
      </w:r>
    </w:p>
    <w:tbl>
      <w:tblPr>
        <w:tblStyle w:val="TableGrid"/>
        <w:tblW w:w="9356" w:type="dxa"/>
        <w:tblInd w:w="97" w:type="dxa"/>
        <w:tblCellMar>
          <w:top w:w="63"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04.12</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Выбор функции перемодуляции</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1</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0</w:t>
            </w:r>
          </w:p>
        </w:tc>
      </w:tr>
    </w:tbl>
    <w:p w:rsidR="00BB40C6" w:rsidRPr="00BF6191" w:rsidRDefault="000B60C4">
      <w:pPr>
        <w:spacing w:after="190" w:line="265" w:lineRule="auto"/>
        <w:ind w:left="257" w:hanging="10"/>
        <w:rPr>
          <w:sz w:val="24"/>
          <w:szCs w:val="24"/>
        </w:rPr>
      </w:pPr>
      <w:r w:rsidRPr="00BF6191">
        <w:rPr>
          <w:sz w:val="24"/>
          <w:szCs w:val="24"/>
        </w:rPr>
        <w:t>0: недействительный</w:t>
      </w:r>
    </w:p>
    <w:p w:rsidR="00BB40C6" w:rsidRPr="00BF6191" w:rsidRDefault="000B60C4">
      <w:pPr>
        <w:spacing w:after="168" w:line="265" w:lineRule="auto"/>
        <w:ind w:left="257" w:hanging="10"/>
        <w:rPr>
          <w:sz w:val="24"/>
          <w:szCs w:val="24"/>
        </w:rPr>
      </w:pPr>
      <w:r w:rsidRPr="00BF6191">
        <w:rPr>
          <w:sz w:val="24"/>
          <w:szCs w:val="24"/>
        </w:rPr>
        <w:t>1: действительный</w:t>
      </w:r>
    </w:p>
    <w:p w:rsidR="00BB40C6" w:rsidRPr="00BF6191" w:rsidRDefault="000B60C4">
      <w:pPr>
        <w:spacing w:after="352" w:line="265" w:lineRule="auto"/>
        <w:ind w:firstLine="262"/>
        <w:jc w:val="both"/>
        <w:rPr>
          <w:sz w:val="24"/>
          <w:szCs w:val="24"/>
        </w:rPr>
      </w:pPr>
      <w:r w:rsidRPr="00BF6191">
        <w:rPr>
          <w:sz w:val="24"/>
          <w:szCs w:val="24"/>
        </w:rPr>
        <w:t>Функция сверхмодуляции означает, что инвертор увеличивает выходное напряжение, регулируя коэффициент использования напряжения шины. Когда перемодуляция эффективна, выходные гармоники будут увеличиваться. Если длительная работа с низким напряжением и большой нагрузкой или высокочастотный (более 50 Гц) рабочий крутящий момент недостаточны, эту функцию можно включить.</w:t>
      </w:r>
    </w:p>
    <w:tbl>
      <w:tblPr>
        <w:tblStyle w:val="TableGrid"/>
        <w:tblW w:w="9356" w:type="dxa"/>
        <w:tblInd w:w="97" w:type="dxa"/>
        <w:tblCellMar>
          <w:top w:w="46" w:type="dxa"/>
          <w:left w:w="107" w:type="dxa"/>
          <w:right w:w="115" w:type="dxa"/>
        </w:tblCellMar>
        <w:tblLook w:val="04A0" w:firstRow="1" w:lastRow="0" w:firstColumn="1" w:lastColumn="0" w:noHBand="0" w:noVBand="1"/>
      </w:tblPr>
      <w:tblGrid>
        <w:gridCol w:w="900"/>
        <w:gridCol w:w="7084"/>
        <w:gridCol w:w="1372"/>
      </w:tblGrid>
      <w:tr w:rsidR="00BB40C6" w:rsidRPr="00BF6191">
        <w:trPr>
          <w:trHeight w:val="210"/>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04.13</w:t>
            </w:r>
          </w:p>
        </w:tc>
        <w:tc>
          <w:tcPr>
            <w:tcW w:w="8456" w:type="dxa"/>
            <w:gridSpan w:val="2"/>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ШИМ-режим</w:t>
            </w: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3</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
              <w:jc w:val="center"/>
              <w:rPr>
                <w:sz w:val="24"/>
                <w:szCs w:val="24"/>
              </w:rPr>
            </w:pPr>
            <w:r w:rsidRPr="00BF6191">
              <w:rPr>
                <w:sz w:val="24"/>
                <w:szCs w:val="24"/>
              </w:rPr>
              <w:t>0</w:t>
            </w:r>
          </w:p>
        </w:tc>
      </w:tr>
    </w:tbl>
    <w:p w:rsidR="00BB40C6" w:rsidRPr="00BF6191" w:rsidRDefault="000B60C4">
      <w:pPr>
        <w:spacing w:after="57"/>
        <w:ind w:left="257" w:right="291" w:hanging="10"/>
        <w:jc w:val="both"/>
        <w:rPr>
          <w:sz w:val="24"/>
          <w:szCs w:val="24"/>
        </w:rPr>
      </w:pPr>
      <w:r w:rsidRPr="00BF6191">
        <w:rPr>
          <w:sz w:val="24"/>
          <w:szCs w:val="24"/>
        </w:rPr>
        <w:t>0: семь полос полной частоты</w:t>
      </w:r>
    </w:p>
    <w:p w:rsidR="00BB40C6" w:rsidRPr="00BF6191" w:rsidRDefault="000B60C4">
      <w:pPr>
        <w:spacing w:after="54"/>
        <w:ind w:left="401" w:right="291" w:hanging="10"/>
        <w:jc w:val="both"/>
        <w:rPr>
          <w:sz w:val="24"/>
          <w:szCs w:val="24"/>
        </w:rPr>
      </w:pPr>
      <w:r w:rsidRPr="00BF6191">
        <w:rPr>
          <w:sz w:val="24"/>
          <w:szCs w:val="24"/>
        </w:rPr>
        <w:t xml:space="preserve">Выходной ток стабилен, а полнодиапазонная силовая лампа выделяет много тепла. </w:t>
      </w:r>
    </w:p>
    <w:p w:rsidR="00BB40C6" w:rsidRPr="00BF6191" w:rsidRDefault="000B60C4">
      <w:pPr>
        <w:spacing w:after="54"/>
        <w:ind w:left="257" w:right="291" w:hanging="10"/>
        <w:jc w:val="both"/>
        <w:rPr>
          <w:sz w:val="24"/>
          <w:szCs w:val="24"/>
        </w:rPr>
      </w:pPr>
      <w:r w:rsidRPr="00BF6191">
        <w:rPr>
          <w:sz w:val="24"/>
          <w:szCs w:val="24"/>
        </w:rPr>
        <w:t>1: Полная частота пяти полос</w:t>
      </w:r>
    </w:p>
    <w:p w:rsidR="00BB40C6" w:rsidRPr="00BF6191" w:rsidRDefault="000B60C4">
      <w:pPr>
        <w:spacing w:after="0" w:line="330" w:lineRule="auto"/>
        <w:ind w:left="247" w:right="4327" w:firstLine="130"/>
        <w:rPr>
          <w:sz w:val="24"/>
          <w:szCs w:val="24"/>
        </w:rPr>
      </w:pPr>
      <w:r w:rsidRPr="00BF6191">
        <w:rPr>
          <w:sz w:val="24"/>
          <w:szCs w:val="24"/>
        </w:rPr>
        <w:t>Выходной ток стабилен, а силовая трубка выделяет небольшое количество тепла 2: от семи до пяти сегментов.</w:t>
      </w:r>
    </w:p>
    <w:p w:rsidR="00BB40C6" w:rsidRPr="00BF6191" w:rsidRDefault="000B60C4">
      <w:pPr>
        <w:spacing w:after="2" w:line="392" w:lineRule="auto"/>
        <w:ind w:left="247" w:right="1356" w:firstLine="130"/>
        <w:jc w:val="both"/>
        <w:rPr>
          <w:sz w:val="24"/>
          <w:szCs w:val="24"/>
        </w:rPr>
      </w:pPr>
      <w:r w:rsidRPr="00BF6191">
        <w:rPr>
          <w:sz w:val="24"/>
          <w:szCs w:val="24"/>
        </w:rPr>
        <w:t>Выходной ток стабилен, низкочастотная силовая трубка нагревается больше, а высокочастотная силовая трубка нагревается меньше. 3: Режим однофазного асинхронного двигателя</w:t>
      </w:r>
    </w:p>
    <w:p w:rsidR="00BB40C6" w:rsidRPr="00BF6191" w:rsidRDefault="000B60C4">
      <w:pPr>
        <w:spacing w:after="105"/>
        <w:ind w:firstLine="391"/>
        <w:rPr>
          <w:sz w:val="24"/>
          <w:szCs w:val="24"/>
        </w:rPr>
      </w:pPr>
      <w:r w:rsidRPr="00BF6191">
        <w:rPr>
          <w:sz w:val="24"/>
          <w:szCs w:val="24"/>
        </w:rPr>
        <w:t>Конденсатор однофазного асинхронного двигателя следует удалить, а затем общий вывод подключить к инвертору W, а остальные две фазы подключить к U и V инвертора.</w:t>
      </w:r>
    </w:p>
    <w:tbl>
      <w:tblPr>
        <w:tblStyle w:val="TableGrid"/>
        <w:tblW w:w="9356" w:type="dxa"/>
        <w:tblInd w:w="97" w:type="dxa"/>
        <w:tblCellMar>
          <w:top w:w="13" w:type="dxa"/>
          <w:left w:w="107" w:type="dxa"/>
          <w:right w:w="115" w:type="dxa"/>
        </w:tblCellMar>
        <w:tblLook w:val="04A0" w:firstRow="1" w:lastRow="0" w:firstColumn="1" w:lastColumn="0" w:noHBand="0" w:noVBand="1"/>
      </w:tblPr>
      <w:tblGrid>
        <w:gridCol w:w="900"/>
        <w:gridCol w:w="7084"/>
        <w:gridCol w:w="1372"/>
      </w:tblGrid>
      <w:tr w:rsidR="00BB40C6" w:rsidRPr="00BF6191">
        <w:trPr>
          <w:trHeight w:val="210"/>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04.14</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Коэффициент компенсации скольжения</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10"/>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200%</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260"/>
              <w:rPr>
                <w:sz w:val="24"/>
                <w:szCs w:val="24"/>
              </w:rPr>
            </w:pPr>
            <w:r w:rsidRPr="00BF6191">
              <w:rPr>
                <w:sz w:val="24"/>
                <w:szCs w:val="24"/>
              </w:rPr>
              <w:t>100%</w:t>
            </w:r>
          </w:p>
        </w:tc>
      </w:tr>
    </w:tbl>
    <w:p w:rsidR="00BB40C6" w:rsidRPr="00BF6191" w:rsidRDefault="000B60C4">
      <w:pPr>
        <w:spacing w:after="151" w:line="265" w:lineRule="auto"/>
        <w:ind w:firstLine="391"/>
        <w:jc w:val="both"/>
        <w:rPr>
          <w:sz w:val="24"/>
          <w:szCs w:val="24"/>
        </w:rPr>
      </w:pPr>
      <w:r w:rsidRPr="00BF6191">
        <w:rPr>
          <w:sz w:val="24"/>
          <w:szCs w:val="24"/>
        </w:rPr>
        <w:t>После загрузки асинхронного двигателя скорость будет уменьшаться. Использование компенсации скольжения может сделать скорость двигателя близкой к его синхронной скорости, так что точность управления скоростью двигателя будет выше. Этот коэффициент предназначен только для обычного режима V/F.</w:t>
      </w:r>
    </w:p>
    <w:tbl>
      <w:tblPr>
        <w:tblStyle w:val="TableGrid"/>
        <w:tblW w:w="9356" w:type="dxa"/>
        <w:tblInd w:w="97" w:type="dxa"/>
        <w:tblCellMar>
          <w:top w:w="8" w:type="dxa"/>
          <w:left w:w="107" w:type="dxa"/>
          <w:right w:w="115" w:type="dxa"/>
        </w:tblCellMar>
        <w:tblLook w:val="04A0" w:firstRow="1" w:lastRow="0" w:firstColumn="1" w:lastColumn="0" w:noHBand="0" w:noVBand="1"/>
      </w:tblPr>
      <w:tblGrid>
        <w:gridCol w:w="900"/>
        <w:gridCol w:w="7084"/>
        <w:gridCol w:w="1372"/>
      </w:tblGrid>
      <w:tr w:rsidR="00BB40C6" w:rsidRPr="00BF6191">
        <w:trPr>
          <w:trHeight w:val="210"/>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04.15</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Режим компенсации скольжения</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10"/>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1</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0</w:t>
            </w:r>
          </w:p>
        </w:tc>
      </w:tr>
    </w:tbl>
    <w:p w:rsidR="00BB40C6" w:rsidRPr="00BF6191" w:rsidRDefault="000B60C4">
      <w:pPr>
        <w:spacing w:after="134" w:line="265" w:lineRule="auto"/>
        <w:ind w:left="401" w:hanging="10"/>
        <w:rPr>
          <w:sz w:val="24"/>
          <w:szCs w:val="24"/>
        </w:rPr>
      </w:pPr>
      <w:r w:rsidRPr="00BF6191">
        <w:rPr>
          <w:sz w:val="24"/>
          <w:szCs w:val="24"/>
        </w:rPr>
        <w:t>0: недействительный</w:t>
      </w:r>
    </w:p>
    <w:p w:rsidR="00BB40C6" w:rsidRPr="00BF6191" w:rsidRDefault="000B60C4">
      <w:pPr>
        <w:spacing w:after="54"/>
        <w:ind w:left="401" w:right="291" w:hanging="10"/>
        <w:jc w:val="both"/>
        <w:rPr>
          <w:sz w:val="24"/>
          <w:szCs w:val="24"/>
        </w:rPr>
      </w:pPr>
      <w:r w:rsidRPr="00BF6191">
        <w:rPr>
          <w:sz w:val="24"/>
          <w:szCs w:val="24"/>
        </w:rPr>
        <w:t>1: низкочастотная компенсация</w:t>
      </w:r>
    </w:p>
    <w:p w:rsidR="00BB40C6" w:rsidRPr="00BF6191" w:rsidRDefault="000B60C4">
      <w:pPr>
        <w:spacing w:after="168" w:line="265" w:lineRule="auto"/>
        <w:ind w:left="401" w:hanging="10"/>
        <w:rPr>
          <w:sz w:val="24"/>
          <w:szCs w:val="24"/>
        </w:rPr>
      </w:pPr>
      <w:r w:rsidRPr="00BF6191">
        <w:rPr>
          <w:sz w:val="24"/>
          <w:szCs w:val="24"/>
        </w:rPr>
        <w:t>Примечание. Этот параметр действителен только для расширенного V/F.</w:t>
      </w:r>
    </w:p>
    <w:tbl>
      <w:tblPr>
        <w:tblStyle w:val="TableGrid"/>
        <w:tblW w:w="9356" w:type="dxa"/>
        <w:tblInd w:w="97" w:type="dxa"/>
        <w:tblCellMar>
          <w:top w:w="7" w:type="dxa"/>
          <w:left w:w="107" w:type="dxa"/>
          <w:right w:w="115" w:type="dxa"/>
        </w:tblCellMar>
        <w:tblLook w:val="04A0" w:firstRow="1" w:lastRow="0" w:firstColumn="1" w:lastColumn="0" w:noHBand="0" w:noVBand="1"/>
      </w:tblPr>
      <w:tblGrid>
        <w:gridCol w:w="900"/>
        <w:gridCol w:w="7084"/>
        <w:gridCol w:w="1372"/>
      </w:tblGrid>
      <w:tr w:rsidR="00BB40C6" w:rsidRPr="00BF6191">
        <w:trPr>
          <w:trHeight w:val="210"/>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04.16</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Самообучение параметров двигателя</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10"/>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1</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0</w:t>
            </w:r>
          </w:p>
        </w:tc>
      </w:tr>
    </w:tbl>
    <w:p w:rsidR="00BB40C6" w:rsidRPr="00BF6191" w:rsidRDefault="000B60C4">
      <w:pPr>
        <w:spacing w:after="132" w:line="265" w:lineRule="auto"/>
        <w:ind w:left="401" w:hanging="10"/>
        <w:rPr>
          <w:sz w:val="24"/>
          <w:szCs w:val="24"/>
        </w:rPr>
      </w:pPr>
      <w:r w:rsidRPr="00BF6191">
        <w:rPr>
          <w:sz w:val="24"/>
          <w:szCs w:val="24"/>
        </w:rPr>
        <w:t>0: недействительный</w:t>
      </w:r>
    </w:p>
    <w:p w:rsidR="00BB40C6" w:rsidRPr="00BF6191" w:rsidRDefault="000B60C4">
      <w:pPr>
        <w:spacing w:after="92" w:line="265" w:lineRule="auto"/>
        <w:ind w:left="401" w:hanging="10"/>
        <w:rPr>
          <w:sz w:val="24"/>
          <w:szCs w:val="24"/>
        </w:rPr>
      </w:pPr>
      <w:r w:rsidRPr="00BF6191">
        <w:rPr>
          <w:sz w:val="24"/>
          <w:szCs w:val="24"/>
        </w:rPr>
        <w:t>1: Статическое самообучение.</w:t>
      </w:r>
    </w:p>
    <w:p w:rsidR="00BB40C6" w:rsidRPr="00BF6191" w:rsidRDefault="000B60C4">
      <w:pPr>
        <w:spacing w:after="81" w:line="265" w:lineRule="auto"/>
        <w:ind w:left="526" w:hanging="5"/>
        <w:jc w:val="both"/>
        <w:rPr>
          <w:sz w:val="24"/>
          <w:szCs w:val="24"/>
        </w:rPr>
      </w:pPr>
      <w:r w:rsidRPr="00BF6191">
        <w:rPr>
          <w:sz w:val="24"/>
          <w:szCs w:val="24"/>
        </w:rPr>
        <w:t xml:space="preserve">Установите правильные параметры двигателя в 04.00/01/02/03, затем установите 00.02=0, затем установите 04.16=1, нажмите «RUN», ЗВЕЗДА отобразится немедленно. После завершения </w:t>
      </w:r>
    </w:p>
    <w:p w:rsidR="00BB40C6" w:rsidRPr="00BF6191" w:rsidRDefault="000B60C4">
      <w:pPr>
        <w:spacing w:after="150" w:line="265" w:lineRule="auto"/>
        <w:ind w:left="5" w:hanging="5"/>
        <w:jc w:val="both"/>
        <w:rPr>
          <w:sz w:val="24"/>
          <w:szCs w:val="24"/>
        </w:rPr>
      </w:pPr>
      <w:r w:rsidRPr="00BF6191">
        <w:rPr>
          <w:sz w:val="24"/>
          <w:szCs w:val="24"/>
        </w:rPr>
        <w:t>отображается END и исчезает через 1 с.</w:t>
      </w:r>
    </w:p>
    <w:tbl>
      <w:tblPr>
        <w:tblStyle w:val="TableGrid"/>
        <w:tblW w:w="9356" w:type="dxa"/>
        <w:tblInd w:w="97" w:type="dxa"/>
        <w:tblCellMar>
          <w:top w:w="23" w:type="dxa"/>
          <w:left w:w="107" w:type="dxa"/>
          <w:right w:w="115" w:type="dxa"/>
        </w:tblCellMar>
        <w:tblLook w:val="04A0" w:firstRow="1" w:lastRow="0" w:firstColumn="1" w:lastColumn="0" w:noHBand="0" w:noVBand="1"/>
      </w:tblPr>
      <w:tblGrid>
        <w:gridCol w:w="900"/>
        <w:gridCol w:w="7084"/>
        <w:gridCol w:w="1372"/>
      </w:tblGrid>
      <w:tr w:rsidR="00BB40C6" w:rsidRPr="00BF6191">
        <w:trPr>
          <w:trHeight w:val="210"/>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04.17</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Номинальная мощность двигателя</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09"/>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2000.0кВт</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Настройка модели</w:t>
            </w:r>
          </w:p>
        </w:tc>
      </w:tr>
      <w:tr w:rsidR="00BB40C6" w:rsidRPr="00BF6191">
        <w:trPr>
          <w:trHeight w:val="211"/>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04.18</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Сопротивление ротора двигателя</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09"/>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0,00</w:t>
            </w:r>
            <w:r w:rsidRPr="00BF6191">
              <w:rPr>
                <w:i/>
                <w:sz w:val="24"/>
                <w:szCs w:val="24"/>
              </w:rPr>
              <w:t>〜</w:t>
            </w:r>
            <w:r w:rsidRPr="00BF6191">
              <w:rPr>
                <w:sz w:val="24"/>
                <w:szCs w:val="24"/>
              </w:rPr>
              <w:t>200,00 Ом</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Настройка модели</w:t>
            </w:r>
          </w:p>
        </w:tc>
      </w:tr>
      <w:tr w:rsidR="00BB40C6" w:rsidRPr="00BF6191">
        <w:trPr>
          <w:trHeight w:val="211"/>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04.19</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Индуктивность статора и ротора двигателя</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09"/>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0,00</w:t>
            </w:r>
            <w:r w:rsidRPr="00BF6191">
              <w:rPr>
                <w:i/>
                <w:sz w:val="24"/>
                <w:szCs w:val="24"/>
              </w:rPr>
              <w:t>〜</w:t>
            </w:r>
            <w:r w:rsidRPr="00BF6191">
              <w:rPr>
                <w:sz w:val="24"/>
                <w:szCs w:val="24"/>
              </w:rPr>
              <w:t>200,00 мГн</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Настройка модели</w:t>
            </w:r>
          </w:p>
        </w:tc>
      </w:tr>
      <w:tr w:rsidR="00BB40C6" w:rsidRPr="00BF6191">
        <w:trPr>
          <w:trHeight w:val="211"/>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04.20</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Взаимная индуктивность между статором и ротором двигателя</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10"/>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0,00</w:t>
            </w:r>
            <w:r w:rsidRPr="00BF6191">
              <w:rPr>
                <w:i/>
                <w:sz w:val="24"/>
                <w:szCs w:val="24"/>
              </w:rPr>
              <w:t>〜</w:t>
            </w:r>
            <w:r w:rsidRPr="00BF6191">
              <w:rPr>
                <w:sz w:val="24"/>
                <w:szCs w:val="24"/>
              </w:rPr>
              <w:t>200,00 мГн</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Настройка модели</w:t>
            </w:r>
          </w:p>
        </w:tc>
      </w:tr>
    </w:tbl>
    <w:p w:rsidR="00BB40C6" w:rsidRPr="00BF6191" w:rsidRDefault="000B60C4">
      <w:pPr>
        <w:spacing w:after="136" w:line="265" w:lineRule="auto"/>
        <w:ind w:firstLine="391"/>
        <w:jc w:val="both"/>
        <w:rPr>
          <w:sz w:val="24"/>
          <w:szCs w:val="24"/>
        </w:rPr>
      </w:pPr>
      <w:r w:rsidRPr="00BF6191">
        <w:rPr>
          <w:sz w:val="24"/>
          <w:szCs w:val="24"/>
        </w:rPr>
        <w:t>После изменения номинальной мощности двигателя на 04.17, 04.01, 04.02, 04.04, 04.05, 04.18</w:t>
      </w:r>
      <w:r w:rsidRPr="00BF6191">
        <w:rPr>
          <w:i/>
          <w:sz w:val="24"/>
          <w:szCs w:val="24"/>
        </w:rPr>
        <w:t>〜</w:t>
      </w:r>
      <w:r w:rsidRPr="00BF6191">
        <w:rPr>
          <w:sz w:val="24"/>
          <w:szCs w:val="24"/>
        </w:rPr>
        <w:t>04.20 автоматически обновляются как параметры двигателя по умолчанию с соответствующей мощностью.</w:t>
      </w:r>
    </w:p>
    <w:tbl>
      <w:tblPr>
        <w:tblStyle w:val="TableGrid"/>
        <w:tblW w:w="9356" w:type="dxa"/>
        <w:tblInd w:w="97" w:type="dxa"/>
        <w:tblCellMar>
          <w:top w:w="12" w:type="dxa"/>
          <w:left w:w="107" w:type="dxa"/>
          <w:right w:w="115" w:type="dxa"/>
        </w:tblCellMar>
        <w:tblLook w:val="04A0" w:firstRow="1" w:lastRow="0" w:firstColumn="1" w:lastColumn="0" w:noHBand="0" w:noVBand="1"/>
      </w:tblPr>
      <w:tblGrid>
        <w:gridCol w:w="900"/>
        <w:gridCol w:w="7084"/>
        <w:gridCol w:w="1372"/>
      </w:tblGrid>
      <w:tr w:rsidR="00BB40C6" w:rsidRPr="00BF6191">
        <w:trPr>
          <w:trHeight w:val="210"/>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21.04</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Контур скорости 1 Пропорциональное усиление</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09"/>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1</w:t>
            </w:r>
            <w:r w:rsidRPr="00BF6191">
              <w:rPr>
                <w:i/>
                <w:sz w:val="24"/>
                <w:szCs w:val="24"/>
              </w:rPr>
              <w:t>〜</w:t>
            </w:r>
            <w:r w:rsidRPr="00BF6191">
              <w:rPr>
                <w:sz w:val="24"/>
                <w:szCs w:val="24"/>
              </w:rPr>
              <w:t>100</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30</w:t>
            </w:r>
          </w:p>
        </w:tc>
      </w:tr>
      <w:tr w:rsidR="00BB40C6" w:rsidRPr="00BF6191">
        <w:trPr>
          <w:trHeight w:val="211"/>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04.22</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Контур скорости 1 Время интегрирования</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09"/>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0,01</w:t>
            </w:r>
            <w:r w:rsidRPr="00BF6191">
              <w:rPr>
                <w:i/>
                <w:sz w:val="24"/>
                <w:szCs w:val="24"/>
              </w:rPr>
              <w:t>〜</w:t>
            </w:r>
            <w:r w:rsidRPr="00BF6191">
              <w:rPr>
                <w:sz w:val="24"/>
                <w:szCs w:val="24"/>
              </w:rPr>
              <w:t>10.00С</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0,50</w:t>
            </w:r>
          </w:p>
        </w:tc>
      </w:tr>
      <w:tr w:rsidR="00BB40C6" w:rsidRPr="00BF6191">
        <w:trPr>
          <w:trHeight w:val="211"/>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04.23</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Точка переключения низкой частоты</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09"/>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10,0 Гц</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5,0</w:t>
            </w:r>
          </w:p>
        </w:tc>
      </w:tr>
      <w:tr w:rsidR="00BB40C6" w:rsidRPr="00BF6191">
        <w:trPr>
          <w:trHeight w:val="211"/>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04.24</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Контур скорости 2 Пропорциональное усиление</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09"/>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1</w:t>
            </w:r>
            <w:r w:rsidRPr="00BF6191">
              <w:rPr>
                <w:i/>
                <w:sz w:val="24"/>
                <w:szCs w:val="24"/>
              </w:rPr>
              <w:t>〜</w:t>
            </w:r>
            <w:r w:rsidRPr="00BF6191">
              <w:rPr>
                <w:sz w:val="24"/>
                <w:szCs w:val="24"/>
              </w:rPr>
              <w:t>100</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20</w:t>
            </w:r>
          </w:p>
        </w:tc>
      </w:tr>
      <w:tr w:rsidR="00BB40C6" w:rsidRPr="00BF6191">
        <w:trPr>
          <w:trHeight w:val="211"/>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04.25</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Контур скорости 2 Время интегрирования</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09"/>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0,01</w:t>
            </w:r>
            <w:r w:rsidRPr="00BF6191">
              <w:rPr>
                <w:i/>
                <w:sz w:val="24"/>
                <w:szCs w:val="24"/>
              </w:rPr>
              <w:t>〜</w:t>
            </w:r>
            <w:r w:rsidRPr="00BF6191">
              <w:rPr>
                <w:sz w:val="24"/>
                <w:szCs w:val="24"/>
              </w:rPr>
              <w:t>10.00С</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1,00</w:t>
            </w:r>
          </w:p>
        </w:tc>
      </w:tr>
      <w:tr w:rsidR="00BB40C6" w:rsidRPr="00BF6191">
        <w:trPr>
          <w:trHeight w:val="211"/>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04.26</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Точка переключения высокой частоты</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210"/>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i/>
                <w:sz w:val="24"/>
                <w:szCs w:val="24"/>
              </w:rPr>
              <w:t>【</w:t>
            </w:r>
            <w:r w:rsidRPr="00BF6191">
              <w:rPr>
                <w:sz w:val="24"/>
                <w:szCs w:val="24"/>
              </w:rPr>
              <w:t>04.23</w:t>
            </w:r>
            <w:r w:rsidRPr="00BF6191">
              <w:rPr>
                <w:i/>
                <w:sz w:val="24"/>
                <w:szCs w:val="24"/>
              </w:rPr>
              <w:t>】〜</w:t>
            </w:r>
            <w:r w:rsidRPr="00BF6191">
              <w:rPr>
                <w:sz w:val="24"/>
                <w:szCs w:val="24"/>
              </w:rPr>
              <w:t>320,0 Гц</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10,0</w:t>
            </w:r>
          </w:p>
        </w:tc>
      </w:tr>
    </w:tbl>
    <w:p w:rsidR="00BB40C6" w:rsidRPr="00BF6191" w:rsidRDefault="000B60C4">
      <w:pPr>
        <w:spacing w:after="0" w:line="440" w:lineRule="auto"/>
        <w:ind w:left="252" w:hanging="5"/>
        <w:jc w:val="both"/>
        <w:rPr>
          <w:sz w:val="24"/>
          <w:szCs w:val="24"/>
        </w:rPr>
      </w:pPr>
      <w:r w:rsidRPr="00BF6191">
        <w:rPr>
          <w:sz w:val="24"/>
          <w:szCs w:val="24"/>
        </w:rPr>
        <w:lastRenderedPageBreak/>
        <w:t>В векторном режиме характеристики отклика скорости векторного управления изменяются путем установки пропорционального усиления p и времени интегрирования i регулятора скорости. Состав регулятора скорости (ASR) показан на рисунке F4-1. На рисунке KP — пропорциональный коэффициент усиления P, TI — время интегрирования I</w:t>
      </w:r>
    </w:p>
    <w:p w:rsidR="00BB40C6" w:rsidRPr="00BF6191" w:rsidRDefault="000B60C4">
      <w:pPr>
        <w:spacing w:after="87"/>
        <w:ind w:left="2662"/>
        <w:rPr>
          <w:sz w:val="24"/>
          <w:szCs w:val="24"/>
        </w:rPr>
      </w:pPr>
      <w:r w:rsidRPr="00BF6191">
        <w:rPr>
          <w:noProof/>
          <w:sz w:val="24"/>
          <w:szCs w:val="24"/>
        </w:rPr>
        <w:drawing>
          <wp:inline distT="0" distB="0" distL="0" distR="0">
            <wp:extent cx="2682240" cy="790956"/>
            <wp:effectExtent l="0" t="0" r="0" b="0"/>
            <wp:docPr id="30308" name="Picture 30308"/>
            <wp:cNvGraphicFramePr/>
            <a:graphic xmlns:a="http://schemas.openxmlformats.org/drawingml/2006/main">
              <a:graphicData uri="http://schemas.openxmlformats.org/drawingml/2006/picture">
                <pic:pic xmlns:pic="http://schemas.openxmlformats.org/drawingml/2006/picture">
                  <pic:nvPicPr>
                    <pic:cNvPr id="30308" name="Picture 30308"/>
                    <pic:cNvPicPr/>
                  </pic:nvPicPr>
                  <pic:blipFill>
                    <a:blip r:embed="rId66"/>
                    <a:stretch>
                      <a:fillRect/>
                    </a:stretch>
                  </pic:blipFill>
                  <pic:spPr>
                    <a:xfrm>
                      <a:off x="0" y="0"/>
                      <a:ext cx="2682240" cy="790956"/>
                    </a:xfrm>
                    <a:prstGeom prst="rect">
                      <a:avLst/>
                    </a:prstGeom>
                  </pic:spPr>
                </pic:pic>
              </a:graphicData>
            </a:graphic>
          </wp:inline>
        </w:drawing>
      </w:r>
    </w:p>
    <w:p w:rsidR="00BB40C6" w:rsidRPr="00BF6191" w:rsidRDefault="000B60C4">
      <w:pPr>
        <w:spacing w:after="3"/>
        <w:ind w:left="287" w:hanging="10"/>
        <w:jc w:val="center"/>
        <w:rPr>
          <w:sz w:val="24"/>
          <w:szCs w:val="24"/>
        </w:rPr>
      </w:pPr>
      <w:r w:rsidRPr="00BF6191">
        <w:rPr>
          <w:sz w:val="24"/>
          <w:szCs w:val="24"/>
        </w:rPr>
        <w:t>Рис. 04 -1 Упрощенная схема регулятора скорости</w:t>
      </w:r>
    </w:p>
    <w:tbl>
      <w:tblPr>
        <w:tblStyle w:val="TableGrid"/>
        <w:tblW w:w="9356" w:type="dxa"/>
        <w:tblInd w:w="97" w:type="dxa"/>
        <w:tblCellMar>
          <w:top w:w="68"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04.27</w:t>
            </w:r>
          </w:p>
        </w:tc>
        <w:tc>
          <w:tcPr>
            <w:tcW w:w="8456" w:type="dxa"/>
            <w:gridSpan w:val="2"/>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Векторная компенсация скольжения</w:t>
            </w: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50%</w:t>
            </w:r>
            <w:r w:rsidRPr="00BF6191">
              <w:rPr>
                <w:i/>
                <w:sz w:val="24"/>
                <w:szCs w:val="24"/>
              </w:rPr>
              <w:t>〜</w:t>
            </w:r>
            <w:r w:rsidRPr="00BF6191">
              <w:rPr>
                <w:sz w:val="24"/>
                <w:szCs w:val="24"/>
              </w:rPr>
              <w:t>200%</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
              <w:jc w:val="center"/>
              <w:rPr>
                <w:sz w:val="24"/>
                <w:szCs w:val="24"/>
              </w:rPr>
            </w:pPr>
            <w:r w:rsidRPr="00BF6191">
              <w:rPr>
                <w:sz w:val="24"/>
                <w:szCs w:val="24"/>
              </w:rPr>
              <w:t>100</w:t>
            </w:r>
          </w:p>
        </w:tc>
      </w:tr>
    </w:tbl>
    <w:p w:rsidR="00BB40C6" w:rsidRPr="00BF6191" w:rsidRDefault="000B60C4">
      <w:pPr>
        <w:spacing w:after="119" w:line="265" w:lineRule="auto"/>
        <w:ind w:left="252" w:hanging="5"/>
        <w:jc w:val="both"/>
        <w:rPr>
          <w:sz w:val="24"/>
          <w:szCs w:val="24"/>
        </w:rPr>
      </w:pPr>
      <w:r w:rsidRPr="00BF6191">
        <w:rPr>
          <w:sz w:val="24"/>
          <w:szCs w:val="24"/>
        </w:rPr>
        <w:t>В режиме векторного управления этот параметр используется для регулировки точности стабильности скорости двигателя. Когда двигатель перегружен и скорость низкая, увеличьте это значение.</w:t>
      </w:r>
    </w:p>
    <w:p w:rsidR="00BB40C6" w:rsidRPr="00BF6191" w:rsidRDefault="000B60C4">
      <w:pPr>
        <w:spacing w:after="146" w:line="265" w:lineRule="auto"/>
        <w:ind w:left="5" w:hanging="5"/>
        <w:jc w:val="both"/>
        <w:rPr>
          <w:sz w:val="24"/>
          <w:szCs w:val="24"/>
        </w:rPr>
      </w:pPr>
      <w:r w:rsidRPr="00BF6191">
        <w:rPr>
          <w:sz w:val="24"/>
          <w:szCs w:val="24"/>
        </w:rPr>
        <w:t>параметр, в противном случае уменьшите этот параметр.</w:t>
      </w:r>
    </w:p>
    <w:tbl>
      <w:tblPr>
        <w:tblStyle w:val="TableGrid"/>
        <w:tblW w:w="9356" w:type="dxa"/>
        <w:tblInd w:w="97" w:type="dxa"/>
        <w:tblCellMar>
          <w:top w:w="34"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04.28</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Постоянная времени фильтра контура скорости</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0,000</w:t>
            </w:r>
            <w:r w:rsidRPr="00BF6191">
              <w:rPr>
                <w:i/>
                <w:sz w:val="24"/>
                <w:szCs w:val="24"/>
              </w:rPr>
              <w:t>〜</w:t>
            </w:r>
            <w:r w:rsidRPr="00BF6191">
              <w:rPr>
                <w:sz w:val="24"/>
                <w:szCs w:val="24"/>
              </w:rPr>
              <w:t>1.000 с</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0,010</w:t>
            </w:r>
          </w:p>
        </w:tc>
      </w:tr>
      <w:tr w:rsidR="00BB40C6" w:rsidRPr="00BF6191">
        <w:trPr>
          <w:trHeight w:val="730"/>
        </w:trPr>
        <w:tc>
          <w:tcPr>
            <w:tcW w:w="7984" w:type="dxa"/>
            <w:gridSpan w:val="2"/>
            <w:tcBorders>
              <w:top w:val="single" w:sz="4" w:space="0" w:color="000000"/>
              <w:left w:val="nil"/>
              <w:bottom w:val="single" w:sz="4" w:space="0" w:color="000000"/>
              <w:right w:val="nil"/>
            </w:tcBorders>
            <w:vAlign w:val="center"/>
          </w:tcPr>
          <w:p w:rsidR="00BB40C6" w:rsidRPr="00BF6191" w:rsidRDefault="000B60C4">
            <w:pPr>
              <w:ind w:left="57"/>
              <w:rPr>
                <w:sz w:val="24"/>
                <w:szCs w:val="24"/>
              </w:rPr>
            </w:pPr>
            <w:r w:rsidRPr="00BF6191">
              <w:rPr>
                <w:sz w:val="24"/>
                <w:szCs w:val="24"/>
              </w:rPr>
              <w:t>Установите время фильтрации контура скорости</w:t>
            </w:r>
          </w:p>
        </w:tc>
        <w:tc>
          <w:tcPr>
            <w:tcW w:w="1372" w:type="dxa"/>
            <w:tcBorders>
              <w:top w:val="single" w:sz="4" w:space="0" w:color="000000"/>
              <w:left w:val="nil"/>
              <w:bottom w:val="single" w:sz="4" w:space="0" w:color="000000"/>
              <w:right w:val="nil"/>
            </w:tcBorders>
          </w:tcPr>
          <w:p w:rsidR="00BB40C6" w:rsidRPr="00BF6191" w:rsidRDefault="00BB40C6">
            <w:pPr>
              <w:rPr>
                <w:sz w:val="24"/>
                <w:szCs w:val="24"/>
              </w:rPr>
            </w:pPr>
          </w:p>
        </w:tc>
      </w:tr>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04.30</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Ограничение крутящего момента контура скорости</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200,0%</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7"/>
              <w:jc w:val="center"/>
              <w:rPr>
                <w:sz w:val="24"/>
                <w:szCs w:val="24"/>
              </w:rPr>
            </w:pPr>
            <w:r w:rsidRPr="00BF6191">
              <w:rPr>
                <w:sz w:val="24"/>
                <w:szCs w:val="24"/>
              </w:rPr>
              <w:t>150%</w:t>
            </w:r>
          </w:p>
        </w:tc>
      </w:tr>
    </w:tbl>
    <w:p w:rsidR="00BB40C6" w:rsidRPr="00BF6191" w:rsidRDefault="000B60C4">
      <w:pPr>
        <w:spacing w:after="206" w:line="265" w:lineRule="auto"/>
        <w:ind w:left="257" w:hanging="10"/>
        <w:rPr>
          <w:sz w:val="24"/>
          <w:szCs w:val="24"/>
        </w:rPr>
      </w:pPr>
      <w:r w:rsidRPr="00BF6191">
        <w:rPr>
          <w:sz w:val="24"/>
          <w:szCs w:val="24"/>
        </w:rPr>
        <w:t>Установленное значение представляет собой процент от номинального тока двигателя.</w:t>
      </w:r>
    </w:p>
    <w:p w:rsidR="00BB40C6" w:rsidRPr="00BF6191" w:rsidRDefault="000B60C4">
      <w:pPr>
        <w:pStyle w:val="2"/>
        <w:ind w:left="10"/>
        <w:rPr>
          <w:szCs w:val="24"/>
        </w:rPr>
      </w:pPr>
      <w:r w:rsidRPr="00BF6191">
        <w:rPr>
          <w:szCs w:val="24"/>
        </w:rPr>
        <w:t>05 Группа - параметры защитной функции</w:t>
      </w:r>
    </w:p>
    <w:tbl>
      <w:tblPr>
        <w:tblStyle w:val="TableGrid"/>
        <w:tblW w:w="9356" w:type="dxa"/>
        <w:tblInd w:w="97" w:type="dxa"/>
        <w:tblCellMar>
          <w:top w:w="69"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05.00</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Настройки защиты</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0000</w:t>
            </w:r>
            <w:r w:rsidRPr="00BF6191">
              <w:rPr>
                <w:i/>
                <w:sz w:val="24"/>
                <w:szCs w:val="24"/>
              </w:rPr>
              <w:t>〜</w:t>
            </w:r>
            <w:r w:rsidRPr="00BF6191">
              <w:rPr>
                <w:sz w:val="24"/>
                <w:szCs w:val="24"/>
              </w:rPr>
              <w:t>1211</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0001</w:t>
            </w:r>
          </w:p>
        </w:tc>
      </w:tr>
    </w:tbl>
    <w:p w:rsidR="00BB40C6" w:rsidRPr="00BF6191" w:rsidRDefault="000B60C4">
      <w:pPr>
        <w:spacing w:after="133" w:line="265" w:lineRule="auto"/>
        <w:ind w:left="257" w:hanging="10"/>
        <w:rPr>
          <w:sz w:val="24"/>
          <w:szCs w:val="24"/>
        </w:rPr>
      </w:pPr>
      <w:r w:rsidRPr="00BF6191">
        <w:rPr>
          <w:sz w:val="24"/>
          <w:szCs w:val="24"/>
        </w:rPr>
        <w:t>Блок светодиодов: опция защиты двигателя от перегрузки</w:t>
      </w:r>
    </w:p>
    <w:p w:rsidR="00BB40C6" w:rsidRPr="00BF6191" w:rsidRDefault="000B60C4">
      <w:pPr>
        <w:spacing w:after="168" w:line="265" w:lineRule="auto"/>
        <w:ind w:left="257" w:hanging="10"/>
        <w:rPr>
          <w:sz w:val="24"/>
          <w:szCs w:val="24"/>
        </w:rPr>
      </w:pPr>
      <w:r w:rsidRPr="00BF6191">
        <w:rPr>
          <w:sz w:val="24"/>
          <w:szCs w:val="24"/>
        </w:rPr>
        <w:t>0: недействительный</w:t>
      </w:r>
    </w:p>
    <w:p w:rsidR="00BB40C6" w:rsidRPr="00BF6191" w:rsidRDefault="000B60C4">
      <w:pPr>
        <w:spacing w:after="119" w:line="265" w:lineRule="auto"/>
        <w:ind w:left="252" w:hanging="5"/>
        <w:jc w:val="both"/>
        <w:rPr>
          <w:sz w:val="24"/>
          <w:szCs w:val="24"/>
        </w:rPr>
      </w:pPr>
      <w:r w:rsidRPr="00BF6191">
        <w:rPr>
          <w:sz w:val="24"/>
          <w:szCs w:val="24"/>
        </w:rPr>
        <w:t>Нет защиты двигателя от перегрузки (используйте с осторожностью).</w:t>
      </w:r>
    </w:p>
    <w:p w:rsidR="00BB40C6" w:rsidRPr="00BF6191" w:rsidRDefault="000B60C4">
      <w:pPr>
        <w:spacing w:after="168" w:line="265" w:lineRule="auto"/>
        <w:ind w:left="257" w:hanging="10"/>
        <w:rPr>
          <w:sz w:val="24"/>
          <w:szCs w:val="24"/>
        </w:rPr>
      </w:pPr>
      <w:r w:rsidRPr="00BF6191">
        <w:rPr>
          <w:sz w:val="24"/>
          <w:szCs w:val="24"/>
        </w:rPr>
        <w:t>1: действительный</w:t>
      </w:r>
    </w:p>
    <w:p w:rsidR="00BB40C6" w:rsidRPr="00BF6191" w:rsidRDefault="000B60C4">
      <w:pPr>
        <w:spacing w:after="119" w:line="265" w:lineRule="auto"/>
        <w:ind w:left="252" w:hanging="5"/>
        <w:jc w:val="both"/>
        <w:rPr>
          <w:sz w:val="24"/>
          <w:szCs w:val="24"/>
        </w:rPr>
      </w:pPr>
      <w:r w:rsidRPr="00BF6191">
        <w:rPr>
          <w:sz w:val="24"/>
          <w:szCs w:val="24"/>
        </w:rPr>
        <w:t>Поскольку эффект рассеивания тепла обычными двигателями ухудшается на низкой скорости, необходимо также отрегулировать соответствующее значение тепловой защиты двигателя.</w:t>
      </w:r>
    </w:p>
    <w:p w:rsidR="00BB40C6" w:rsidRPr="00BF6191" w:rsidRDefault="000B60C4">
      <w:pPr>
        <w:spacing w:after="106" w:line="265" w:lineRule="auto"/>
        <w:ind w:left="5" w:hanging="5"/>
        <w:jc w:val="both"/>
        <w:rPr>
          <w:sz w:val="24"/>
          <w:szCs w:val="24"/>
        </w:rPr>
      </w:pPr>
      <w:r w:rsidRPr="00BF6191">
        <w:rPr>
          <w:sz w:val="24"/>
          <w:szCs w:val="24"/>
        </w:rPr>
        <w:t>соответственно. Упомянутая здесь функция компенсации низкой скорости просто</w:t>
      </w:r>
    </w:p>
    <w:p w:rsidR="00BB40C6" w:rsidRPr="00BF6191" w:rsidRDefault="000B60C4">
      <w:pPr>
        <w:spacing w:after="95"/>
        <w:ind w:left="257" w:right="291" w:hanging="10"/>
        <w:jc w:val="both"/>
        <w:rPr>
          <w:sz w:val="24"/>
          <w:szCs w:val="24"/>
        </w:rPr>
      </w:pPr>
      <w:r w:rsidRPr="00BF6191">
        <w:rPr>
          <w:sz w:val="24"/>
          <w:szCs w:val="24"/>
        </w:rPr>
        <w:t>Это необходимо для снижения порога защиты от перегрузки двигателя, рабочая частота которого ниже 30 Гц.</w:t>
      </w:r>
    </w:p>
    <w:p w:rsidR="00BB40C6" w:rsidRPr="00BF6191" w:rsidRDefault="000B60C4">
      <w:pPr>
        <w:spacing w:after="146" w:line="265" w:lineRule="auto"/>
        <w:ind w:left="272" w:right="572" w:hanging="10"/>
        <w:rPr>
          <w:sz w:val="24"/>
          <w:szCs w:val="24"/>
        </w:rPr>
      </w:pPr>
      <w:r w:rsidRPr="00BF6191">
        <w:rPr>
          <w:sz w:val="24"/>
          <w:szCs w:val="24"/>
        </w:rPr>
        <w:t>Десять разрядов светодиода: защита от отключения обратной связи ПИД-регулятора.</w:t>
      </w:r>
    </w:p>
    <w:p w:rsidR="00BB40C6" w:rsidRPr="00BF6191" w:rsidRDefault="000B60C4">
      <w:pPr>
        <w:spacing w:after="168" w:line="265" w:lineRule="auto"/>
        <w:ind w:left="257" w:hanging="10"/>
        <w:rPr>
          <w:sz w:val="24"/>
          <w:szCs w:val="24"/>
        </w:rPr>
      </w:pPr>
      <w:r w:rsidRPr="00BF6191">
        <w:rPr>
          <w:sz w:val="24"/>
          <w:szCs w:val="24"/>
        </w:rPr>
        <w:t>0: недействительный</w:t>
      </w:r>
    </w:p>
    <w:p w:rsidR="00BB40C6" w:rsidRPr="00BF6191" w:rsidRDefault="000B60C4">
      <w:pPr>
        <w:spacing w:after="133" w:line="265" w:lineRule="auto"/>
        <w:ind w:left="257" w:hanging="10"/>
        <w:rPr>
          <w:sz w:val="24"/>
          <w:szCs w:val="24"/>
        </w:rPr>
      </w:pPr>
      <w:r w:rsidRPr="00BF6191">
        <w:rPr>
          <w:sz w:val="24"/>
          <w:szCs w:val="24"/>
        </w:rPr>
        <w:t>1: защитное действие и свободный останов</w:t>
      </w:r>
    </w:p>
    <w:p w:rsidR="00BB40C6" w:rsidRPr="00BF6191" w:rsidRDefault="000B60C4">
      <w:pPr>
        <w:spacing w:after="82"/>
        <w:ind w:left="257" w:hanging="10"/>
        <w:rPr>
          <w:sz w:val="24"/>
          <w:szCs w:val="24"/>
        </w:rPr>
      </w:pPr>
      <w:r w:rsidRPr="00BF6191">
        <w:rPr>
          <w:sz w:val="24"/>
          <w:szCs w:val="24"/>
        </w:rPr>
        <w:t>Светодиод сотен бит: 485 обработка сбоев связи</w:t>
      </w:r>
    </w:p>
    <w:p w:rsidR="00BB40C6" w:rsidRPr="00BF6191" w:rsidRDefault="000B60C4">
      <w:pPr>
        <w:spacing w:after="119" w:line="265" w:lineRule="auto"/>
        <w:ind w:left="252" w:hanging="5"/>
        <w:jc w:val="both"/>
        <w:rPr>
          <w:sz w:val="24"/>
          <w:szCs w:val="24"/>
        </w:rPr>
      </w:pPr>
      <w:r w:rsidRPr="00BF6191">
        <w:rPr>
          <w:sz w:val="24"/>
          <w:szCs w:val="24"/>
        </w:rPr>
        <w:t>0: действие защиты и свободный останов</w:t>
      </w:r>
    </w:p>
    <w:p w:rsidR="00BB40C6" w:rsidRPr="00BF6191" w:rsidRDefault="000B60C4">
      <w:pPr>
        <w:spacing w:after="95"/>
        <w:ind w:left="257" w:right="291" w:hanging="10"/>
        <w:jc w:val="both"/>
        <w:rPr>
          <w:sz w:val="24"/>
          <w:szCs w:val="24"/>
        </w:rPr>
      </w:pPr>
      <w:r w:rsidRPr="00BF6191">
        <w:rPr>
          <w:sz w:val="24"/>
          <w:szCs w:val="24"/>
        </w:rPr>
        <w:t>1: тревога, но сохранение статуса работы;</w:t>
      </w:r>
    </w:p>
    <w:p w:rsidR="00BB40C6" w:rsidRPr="00BF6191" w:rsidRDefault="000B60C4">
      <w:pPr>
        <w:spacing w:after="146" w:line="265" w:lineRule="auto"/>
        <w:ind w:left="272" w:right="572" w:hanging="10"/>
        <w:rPr>
          <w:sz w:val="24"/>
          <w:szCs w:val="24"/>
        </w:rPr>
      </w:pPr>
      <w:r w:rsidRPr="00BF6191">
        <w:rPr>
          <w:sz w:val="24"/>
          <w:szCs w:val="24"/>
        </w:rPr>
        <w:t>2: тревога и остановка в установленном порядке</w:t>
      </w:r>
    </w:p>
    <w:p w:rsidR="00BB40C6" w:rsidRPr="00BF6191" w:rsidRDefault="000B60C4">
      <w:pPr>
        <w:spacing w:after="95"/>
        <w:ind w:left="257" w:right="291" w:hanging="10"/>
        <w:jc w:val="both"/>
        <w:rPr>
          <w:sz w:val="24"/>
          <w:szCs w:val="24"/>
        </w:rPr>
      </w:pPr>
      <w:r w:rsidRPr="00BF6191">
        <w:rPr>
          <w:sz w:val="24"/>
          <w:szCs w:val="24"/>
        </w:rPr>
        <w:t>Светодиод тысяч бит: подавление колебаний</w:t>
      </w:r>
    </w:p>
    <w:p w:rsidR="00BB40C6" w:rsidRPr="00BF6191" w:rsidRDefault="000B60C4">
      <w:pPr>
        <w:spacing w:after="168" w:line="265" w:lineRule="auto"/>
        <w:ind w:left="257" w:hanging="10"/>
        <w:rPr>
          <w:sz w:val="24"/>
          <w:szCs w:val="24"/>
        </w:rPr>
      </w:pPr>
      <w:r w:rsidRPr="00BF6191">
        <w:rPr>
          <w:sz w:val="24"/>
          <w:szCs w:val="24"/>
        </w:rPr>
        <w:t>0: недействительный</w:t>
      </w:r>
    </w:p>
    <w:p w:rsidR="00BB40C6" w:rsidRPr="00BF6191" w:rsidRDefault="000B60C4">
      <w:pPr>
        <w:spacing w:after="168" w:line="265" w:lineRule="auto"/>
        <w:ind w:left="257" w:hanging="10"/>
        <w:rPr>
          <w:sz w:val="24"/>
          <w:szCs w:val="24"/>
        </w:rPr>
      </w:pPr>
      <w:r w:rsidRPr="00BF6191">
        <w:rPr>
          <w:sz w:val="24"/>
          <w:szCs w:val="24"/>
        </w:rPr>
        <w:t>1: действительный</w:t>
      </w:r>
    </w:p>
    <w:p w:rsidR="00BB40C6" w:rsidRPr="00BF6191" w:rsidRDefault="000B60C4">
      <w:pPr>
        <w:spacing w:after="1075"/>
        <w:ind w:left="257" w:right="291" w:hanging="10"/>
        <w:jc w:val="both"/>
        <w:rPr>
          <w:sz w:val="24"/>
          <w:szCs w:val="24"/>
        </w:rPr>
      </w:pPr>
      <w:r w:rsidRPr="00BF6191">
        <w:rPr>
          <w:sz w:val="24"/>
          <w:szCs w:val="24"/>
        </w:rPr>
        <w:t>Когда подавление колебаний эффективно, режим ШИМ становится пятиступенчатым.</w:t>
      </w:r>
    </w:p>
    <w:tbl>
      <w:tblPr>
        <w:tblStyle w:val="TableGrid"/>
        <w:tblW w:w="9356" w:type="dxa"/>
        <w:tblInd w:w="97" w:type="dxa"/>
        <w:tblCellMar>
          <w:top w:w="70"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05.01</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Коэффициент защиты двигателя от перегрузки</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30</w:t>
            </w:r>
            <w:r w:rsidRPr="00BF6191">
              <w:rPr>
                <w:i/>
                <w:sz w:val="24"/>
                <w:szCs w:val="24"/>
              </w:rPr>
              <w:t>％〜</w:t>
            </w:r>
            <w:r w:rsidRPr="00BF6191">
              <w:rPr>
                <w:sz w:val="24"/>
                <w:szCs w:val="24"/>
              </w:rPr>
              <w:t>110</w:t>
            </w:r>
            <w:r w:rsidRPr="00BF6191">
              <w:rPr>
                <w:i/>
                <w:sz w:val="24"/>
                <w:szCs w:val="24"/>
              </w:rPr>
              <w:t>％</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100%</w:t>
            </w:r>
          </w:p>
        </w:tc>
      </w:tr>
    </w:tbl>
    <w:p w:rsidR="00BB40C6" w:rsidRPr="00BF6191" w:rsidRDefault="000B60C4">
      <w:pPr>
        <w:spacing w:after="106" w:line="265" w:lineRule="auto"/>
        <w:ind w:left="252" w:hanging="5"/>
        <w:jc w:val="both"/>
        <w:rPr>
          <w:sz w:val="24"/>
          <w:szCs w:val="24"/>
        </w:rPr>
      </w:pPr>
      <w:r w:rsidRPr="00BF6191">
        <w:rPr>
          <w:sz w:val="24"/>
          <w:szCs w:val="24"/>
        </w:rPr>
        <w:t>Чтобы реализовать эффективную защиту от перегрузки для различных типов двигателей нагрузки, необходимо разумно установить коэффициент защиты от перегрузки двигателя.</w:t>
      </w:r>
    </w:p>
    <w:p w:rsidR="00BB40C6" w:rsidRPr="00BF6191" w:rsidRDefault="000B60C4">
      <w:pPr>
        <w:spacing w:after="0" w:line="524" w:lineRule="auto"/>
        <w:ind w:left="10" w:right="298" w:hanging="10"/>
        <w:rPr>
          <w:sz w:val="24"/>
          <w:szCs w:val="24"/>
        </w:rPr>
      </w:pPr>
      <w:r w:rsidRPr="00BF6191">
        <w:rPr>
          <w:sz w:val="24"/>
          <w:szCs w:val="24"/>
        </w:rPr>
        <w:t>двигателя и ограничить максимальное значение тока, которое инвертор может выдать. Коэффициент защиты двигателя от перегрузки представляет собой процентное отношение номинального значения тока двигателя к значение номинального выходного тока инвертора.</w:t>
      </w:r>
    </w:p>
    <w:p w:rsidR="00BB40C6" w:rsidRPr="00BF6191" w:rsidRDefault="000B60C4">
      <w:pPr>
        <w:spacing w:after="41" w:line="265" w:lineRule="auto"/>
        <w:ind w:left="257" w:hanging="10"/>
        <w:rPr>
          <w:sz w:val="24"/>
          <w:szCs w:val="24"/>
        </w:rPr>
      </w:pPr>
      <w:r w:rsidRPr="00BF6191">
        <w:rPr>
          <w:sz w:val="24"/>
          <w:szCs w:val="24"/>
        </w:rPr>
        <w:t>Когда преобразователь управляет двигателем с соответствующим уровнем мощности, коэффициент защиты двигателя от перегрузки может быть установлен на 100 %. Как показано ниже:</w:t>
      </w:r>
    </w:p>
    <w:p w:rsidR="00BB40C6" w:rsidRPr="00BF6191" w:rsidRDefault="000B60C4">
      <w:pPr>
        <w:spacing w:after="234"/>
        <w:ind w:left="2501"/>
        <w:rPr>
          <w:sz w:val="24"/>
          <w:szCs w:val="24"/>
        </w:rPr>
      </w:pPr>
      <w:r w:rsidRPr="00BF6191">
        <w:rPr>
          <w:noProof/>
          <w:sz w:val="24"/>
          <w:szCs w:val="24"/>
        </w:rPr>
        <w:lastRenderedPageBreak/>
        <w:drawing>
          <wp:inline distT="0" distB="0" distL="0" distR="0">
            <wp:extent cx="2887980" cy="2020824"/>
            <wp:effectExtent l="0" t="0" r="0" b="0"/>
            <wp:docPr id="30760" name="Picture 30760"/>
            <wp:cNvGraphicFramePr/>
            <a:graphic xmlns:a="http://schemas.openxmlformats.org/drawingml/2006/main">
              <a:graphicData uri="http://schemas.openxmlformats.org/drawingml/2006/picture">
                <pic:pic xmlns:pic="http://schemas.openxmlformats.org/drawingml/2006/picture">
                  <pic:nvPicPr>
                    <pic:cNvPr id="30760" name="Picture 30760"/>
                    <pic:cNvPicPr/>
                  </pic:nvPicPr>
                  <pic:blipFill>
                    <a:blip r:embed="rId67"/>
                    <a:stretch>
                      <a:fillRect/>
                    </a:stretch>
                  </pic:blipFill>
                  <pic:spPr>
                    <a:xfrm>
                      <a:off x="0" y="0"/>
                      <a:ext cx="2887980" cy="2020824"/>
                    </a:xfrm>
                    <a:prstGeom prst="rect">
                      <a:avLst/>
                    </a:prstGeom>
                  </pic:spPr>
                </pic:pic>
              </a:graphicData>
            </a:graphic>
          </wp:inline>
        </w:drawing>
      </w:r>
    </w:p>
    <w:p w:rsidR="00BB40C6" w:rsidRPr="00BF6191" w:rsidRDefault="000B60C4">
      <w:pPr>
        <w:spacing w:after="191" w:line="265" w:lineRule="auto"/>
        <w:ind w:left="203" w:right="85" w:hanging="10"/>
        <w:jc w:val="center"/>
        <w:rPr>
          <w:sz w:val="24"/>
          <w:szCs w:val="24"/>
        </w:rPr>
      </w:pPr>
      <w:r w:rsidRPr="00BF6191">
        <w:rPr>
          <w:sz w:val="24"/>
          <w:szCs w:val="24"/>
        </w:rPr>
        <w:t>Рисунок 05-1 Кривая защиты двигателя от перегрузки</w:t>
      </w:r>
    </w:p>
    <w:p w:rsidR="00BB40C6" w:rsidRPr="00BF6191" w:rsidRDefault="000B60C4">
      <w:pPr>
        <w:spacing w:after="194" w:line="524" w:lineRule="auto"/>
        <w:ind w:right="549" w:firstLine="262"/>
        <w:jc w:val="both"/>
        <w:rPr>
          <w:sz w:val="24"/>
          <w:szCs w:val="24"/>
        </w:rPr>
      </w:pPr>
      <w:r w:rsidRPr="00BF6191">
        <w:rPr>
          <w:sz w:val="24"/>
          <w:szCs w:val="24"/>
        </w:rPr>
        <w:t>Когда мощность инвертора больше, чем мощность двигателя, чтобы реализовать надежную защиту от перегрузки для двигателей нагрузки с различными характеристиками, необходимо разумно установите коэффициент защиты двигателя от перегрузки, как показано на следующем рисунке:</w:t>
      </w:r>
    </w:p>
    <w:p w:rsidR="00BB40C6" w:rsidRPr="00BF6191" w:rsidRDefault="000B60C4">
      <w:pPr>
        <w:spacing w:after="130"/>
        <w:ind w:left="1246"/>
        <w:rPr>
          <w:sz w:val="24"/>
          <w:szCs w:val="24"/>
        </w:rPr>
      </w:pPr>
      <w:r w:rsidRPr="00BF6191">
        <w:rPr>
          <w:noProof/>
          <w:sz w:val="24"/>
          <w:szCs w:val="24"/>
        </w:rPr>
        <w:drawing>
          <wp:inline distT="0" distB="0" distL="0" distR="0">
            <wp:extent cx="4483608" cy="2705100"/>
            <wp:effectExtent l="0" t="0" r="0" b="0"/>
            <wp:docPr id="31054" name="Picture 31054"/>
            <wp:cNvGraphicFramePr/>
            <a:graphic xmlns:a="http://schemas.openxmlformats.org/drawingml/2006/main">
              <a:graphicData uri="http://schemas.openxmlformats.org/drawingml/2006/picture">
                <pic:pic xmlns:pic="http://schemas.openxmlformats.org/drawingml/2006/picture">
                  <pic:nvPicPr>
                    <pic:cNvPr id="31054" name="Picture 31054"/>
                    <pic:cNvPicPr/>
                  </pic:nvPicPr>
                  <pic:blipFill>
                    <a:blip r:embed="rId68"/>
                    <a:stretch>
                      <a:fillRect/>
                    </a:stretch>
                  </pic:blipFill>
                  <pic:spPr>
                    <a:xfrm>
                      <a:off x="0" y="0"/>
                      <a:ext cx="4483608" cy="2705100"/>
                    </a:xfrm>
                    <a:prstGeom prst="rect">
                      <a:avLst/>
                    </a:prstGeom>
                  </pic:spPr>
                </pic:pic>
              </a:graphicData>
            </a:graphic>
          </wp:inline>
        </w:drawing>
      </w:r>
    </w:p>
    <w:p w:rsidR="00BB40C6" w:rsidRPr="00BF6191" w:rsidRDefault="000B60C4">
      <w:pPr>
        <w:spacing w:after="142"/>
        <w:ind w:left="10" w:right="181" w:hanging="10"/>
        <w:jc w:val="center"/>
        <w:rPr>
          <w:sz w:val="24"/>
          <w:szCs w:val="24"/>
        </w:rPr>
      </w:pPr>
      <w:r w:rsidRPr="00BF6191">
        <w:rPr>
          <w:sz w:val="24"/>
          <w:szCs w:val="24"/>
        </w:rPr>
        <w:t>Рис. 5-2 Схема установки коэффициента защиты двигателя от перегрузки</w:t>
      </w:r>
    </w:p>
    <w:p w:rsidR="00BB40C6" w:rsidRPr="00BF6191" w:rsidRDefault="000B60C4">
      <w:pPr>
        <w:spacing w:after="106" w:line="265" w:lineRule="auto"/>
        <w:ind w:left="252" w:hanging="5"/>
        <w:jc w:val="both"/>
        <w:rPr>
          <w:sz w:val="24"/>
          <w:szCs w:val="24"/>
        </w:rPr>
      </w:pPr>
      <w:r w:rsidRPr="00BF6191">
        <w:rPr>
          <w:sz w:val="24"/>
          <w:szCs w:val="24"/>
        </w:rPr>
        <w:t>Коэффициент защиты двигателя от перегрузки можно определить по следующей формуле:</w:t>
      </w:r>
    </w:p>
    <w:p w:rsidR="00BB40C6" w:rsidRPr="00BF6191" w:rsidRDefault="000B60C4">
      <w:pPr>
        <w:spacing w:after="119" w:line="265" w:lineRule="auto"/>
        <w:ind w:left="252" w:hanging="5"/>
        <w:jc w:val="both"/>
        <w:rPr>
          <w:sz w:val="24"/>
          <w:szCs w:val="24"/>
        </w:rPr>
      </w:pPr>
      <w:r w:rsidRPr="00BF6191">
        <w:rPr>
          <w:sz w:val="24"/>
          <w:szCs w:val="24"/>
        </w:rPr>
        <w:t>Коэффициент защиты двигателя от перегрузки = максимально допустимый ток нагрузки/номинальный выходной ток инвертора × 100 %</w:t>
      </w:r>
    </w:p>
    <w:p w:rsidR="00BB40C6" w:rsidRPr="00BF6191" w:rsidRDefault="000B60C4">
      <w:pPr>
        <w:spacing w:after="130" w:line="265" w:lineRule="auto"/>
        <w:ind w:left="252" w:hanging="5"/>
        <w:jc w:val="both"/>
        <w:rPr>
          <w:sz w:val="24"/>
          <w:szCs w:val="24"/>
        </w:rPr>
      </w:pPr>
      <w:r w:rsidRPr="00BF6191">
        <w:rPr>
          <w:sz w:val="24"/>
          <w:szCs w:val="24"/>
        </w:rPr>
        <w:t>Как правило, максимальный ток нагрузки относится к номинальному току двигателя нагрузки. Регулировка значения защиты в линии.</w:t>
      </w:r>
    </w:p>
    <w:tbl>
      <w:tblPr>
        <w:tblStyle w:val="TableGrid"/>
        <w:tblW w:w="9356" w:type="dxa"/>
        <w:tblInd w:w="97" w:type="dxa"/>
        <w:tblCellMar>
          <w:right w:w="115" w:type="dxa"/>
        </w:tblCellMar>
        <w:tblLook w:val="04A0" w:firstRow="1" w:lastRow="0" w:firstColumn="1" w:lastColumn="0" w:noHBand="0" w:noVBand="1"/>
      </w:tblPr>
      <w:tblGrid>
        <w:gridCol w:w="900"/>
        <w:gridCol w:w="1444"/>
        <w:gridCol w:w="5640"/>
        <w:gridCol w:w="1372"/>
      </w:tblGrid>
      <w:tr w:rsidR="00BB40C6" w:rsidRPr="00BF6191">
        <w:trPr>
          <w:trHeight w:val="322"/>
        </w:trPr>
        <w:tc>
          <w:tcPr>
            <w:tcW w:w="900" w:type="dxa"/>
            <w:vMerge w:val="restart"/>
            <w:tcBorders>
              <w:top w:val="single" w:sz="4" w:space="0" w:color="000000"/>
              <w:left w:val="single" w:sz="4" w:space="0" w:color="000000"/>
              <w:bottom w:val="nil"/>
              <w:right w:val="single" w:sz="4" w:space="0" w:color="000000"/>
            </w:tcBorders>
            <w:shd w:val="clear" w:color="auto" w:fill="B3B3B3"/>
            <w:vAlign w:val="bottom"/>
          </w:tcPr>
          <w:p w:rsidR="00BB40C6" w:rsidRPr="00BF6191" w:rsidRDefault="000B60C4">
            <w:pPr>
              <w:ind w:left="96"/>
              <w:jc w:val="center"/>
              <w:rPr>
                <w:sz w:val="24"/>
                <w:szCs w:val="24"/>
              </w:rPr>
            </w:pPr>
            <w:r w:rsidRPr="00BF6191">
              <w:rPr>
                <w:sz w:val="24"/>
                <w:szCs w:val="24"/>
              </w:rPr>
              <w:t>05.02</w:t>
            </w:r>
          </w:p>
        </w:tc>
        <w:tc>
          <w:tcPr>
            <w:tcW w:w="8456" w:type="dxa"/>
            <w:gridSpan w:val="3"/>
            <w:tcBorders>
              <w:top w:val="single" w:sz="4" w:space="0" w:color="000000"/>
              <w:left w:val="single" w:sz="4" w:space="0" w:color="000000"/>
              <w:bottom w:val="single" w:sz="4" w:space="0" w:color="000000"/>
              <w:right w:val="single" w:sz="4" w:space="0" w:color="000000"/>
            </w:tcBorders>
          </w:tcPr>
          <w:p w:rsidR="00BB40C6" w:rsidRPr="00BF6191" w:rsidRDefault="000B60C4">
            <w:pPr>
              <w:ind w:left="107"/>
              <w:rPr>
                <w:sz w:val="24"/>
                <w:szCs w:val="24"/>
              </w:rPr>
            </w:pPr>
            <w:r w:rsidRPr="00BF6191">
              <w:rPr>
                <w:sz w:val="24"/>
                <w:szCs w:val="24"/>
              </w:rPr>
              <w:t>Уровень защиты от пониженного напряжения</w:t>
            </w:r>
          </w:p>
        </w:tc>
      </w:tr>
      <w:tr w:rsidR="00BB40C6" w:rsidRPr="00BF6191">
        <w:trPr>
          <w:trHeight w:val="384"/>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1444" w:type="dxa"/>
            <w:tcBorders>
              <w:top w:val="single" w:sz="4" w:space="0" w:color="000000"/>
              <w:left w:val="single" w:sz="4" w:space="0" w:color="000000"/>
              <w:bottom w:val="nil"/>
              <w:right w:val="nil"/>
            </w:tcBorders>
          </w:tcPr>
          <w:p w:rsidR="00BB40C6" w:rsidRPr="00BF6191" w:rsidRDefault="000B60C4">
            <w:pPr>
              <w:ind w:left="107"/>
              <w:rPr>
                <w:sz w:val="24"/>
                <w:szCs w:val="24"/>
              </w:rPr>
            </w:pPr>
            <w:r w:rsidRPr="00BF6191">
              <w:rPr>
                <w:sz w:val="24"/>
                <w:szCs w:val="24"/>
              </w:rPr>
              <w:t>220В</w:t>
            </w:r>
            <w:r w:rsidRPr="00BF6191">
              <w:rPr>
                <w:i/>
                <w:sz w:val="24"/>
                <w:szCs w:val="24"/>
              </w:rPr>
              <w:t>：</w:t>
            </w:r>
            <w:r w:rsidRPr="00BF6191">
              <w:rPr>
                <w:sz w:val="24"/>
                <w:szCs w:val="24"/>
              </w:rPr>
              <w:t>50</w:t>
            </w:r>
            <w:r w:rsidRPr="00BF6191">
              <w:rPr>
                <w:i/>
                <w:sz w:val="24"/>
                <w:szCs w:val="24"/>
              </w:rPr>
              <w:t>〜</w:t>
            </w:r>
            <w:r w:rsidRPr="00BF6191">
              <w:rPr>
                <w:sz w:val="24"/>
                <w:szCs w:val="24"/>
              </w:rPr>
              <w:t>280В</w:t>
            </w:r>
          </w:p>
        </w:tc>
        <w:tc>
          <w:tcPr>
            <w:tcW w:w="5640" w:type="dxa"/>
            <w:tcBorders>
              <w:top w:val="single" w:sz="4" w:space="0" w:color="000000"/>
              <w:left w:val="nil"/>
              <w:bottom w:val="nil"/>
              <w:right w:val="single" w:sz="4" w:space="0" w:color="000000"/>
            </w:tcBorders>
          </w:tcPr>
          <w:p w:rsidR="00BB40C6" w:rsidRPr="00BF6191" w:rsidRDefault="000B60C4">
            <w:pPr>
              <w:rPr>
                <w:sz w:val="24"/>
                <w:szCs w:val="24"/>
              </w:rPr>
            </w:pPr>
            <w:r w:rsidRPr="00BF6191">
              <w:rPr>
                <w:sz w:val="24"/>
                <w:szCs w:val="24"/>
              </w:rPr>
              <w:t>180В</w:t>
            </w:r>
          </w:p>
        </w:tc>
        <w:tc>
          <w:tcPr>
            <w:tcW w:w="1372" w:type="dxa"/>
            <w:tcBorders>
              <w:top w:val="single" w:sz="4" w:space="0" w:color="000000"/>
              <w:left w:val="single" w:sz="4" w:space="0" w:color="000000"/>
              <w:bottom w:val="nil"/>
              <w:right w:val="single" w:sz="4" w:space="0" w:color="000000"/>
            </w:tcBorders>
            <w:vAlign w:val="bottom"/>
          </w:tcPr>
          <w:p w:rsidR="00BB40C6" w:rsidRPr="00BF6191" w:rsidRDefault="000B60C4">
            <w:pPr>
              <w:ind w:left="108"/>
              <w:rPr>
                <w:sz w:val="24"/>
                <w:szCs w:val="24"/>
              </w:rPr>
            </w:pPr>
            <w:r w:rsidRPr="00BF6191">
              <w:rPr>
                <w:sz w:val="24"/>
                <w:szCs w:val="24"/>
              </w:rPr>
              <w:t>Настройка модели</w:t>
            </w:r>
          </w:p>
        </w:tc>
      </w:tr>
      <w:tr w:rsidR="00BB40C6" w:rsidRPr="00BF6191">
        <w:trPr>
          <w:trHeight w:val="250"/>
        </w:trPr>
        <w:tc>
          <w:tcPr>
            <w:tcW w:w="900" w:type="dxa"/>
            <w:tcBorders>
              <w:top w:val="nil"/>
              <w:left w:val="single" w:sz="4" w:space="0" w:color="000000"/>
              <w:bottom w:val="single" w:sz="4" w:space="0" w:color="000000"/>
              <w:right w:val="single" w:sz="4" w:space="0" w:color="000000"/>
            </w:tcBorders>
            <w:shd w:val="clear" w:color="auto" w:fill="B3B3B3"/>
          </w:tcPr>
          <w:p w:rsidR="00BB40C6" w:rsidRPr="00BF6191" w:rsidRDefault="00BB40C6">
            <w:pPr>
              <w:rPr>
                <w:sz w:val="24"/>
                <w:szCs w:val="24"/>
              </w:rPr>
            </w:pPr>
          </w:p>
        </w:tc>
        <w:tc>
          <w:tcPr>
            <w:tcW w:w="1444" w:type="dxa"/>
            <w:tcBorders>
              <w:top w:val="nil"/>
              <w:left w:val="single" w:sz="4" w:space="0" w:color="000000"/>
              <w:bottom w:val="single" w:sz="4" w:space="0" w:color="000000"/>
              <w:right w:val="nil"/>
            </w:tcBorders>
          </w:tcPr>
          <w:p w:rsidR="00BB40C6" w:rsidRPr="00BF6191" w:rsidRDefault="000B60C4">
            <w:pPr>
              <w:ind w:left="107"/>
              <w:rPr>
                <w:sz w:val="24"/>
                <w:szCs w:val="24"/>
              </w:rPr>
            </w:pPr>
            <w:r w:rsidRPr="00BF6191">
              <w:rPr>
                <w:sz w:val="24"/>
                <w:szCs w:val="24"/>
              </w:rPr>
              <w:t>380В</w:t>
            </w:r>
            <w:r w:rsidRPr="00BF6191">
              <w:rPr>
                <w:i/>
                <w:sz w:val="24"/>
                <w:szCs w:val="24"/>
              </w:rPr>
              <w:t>：</w:t>
            </w:r>
            <w:r w:rsidRPr="00BF6191">
              <w:rPr>
                <w:sz w:val="24"/>
                <w:szCs w:val="24"/>
              </w:rPr>
              <w:t>50</w:t>
            </w:r>
            <w:r w:rsidRPr="00BF6191">
              <w:rPr>
                <w:i/>
                <w:sz w:val="24"/>
                <w:szCs w:val="24"/>
              </w:rPr>
              <w:t>〜</w:t>
            </w:r>
            <w:r w:rsidRPr="00BF6191">
              <w:rPr>
                <w:sz w:val="24"/>
                <w:szCs w:val="24"/>
              </w:rPr>
              <w:t>480В</w:t>
            </w:r>
          </w:p>
        </w:tc>
        <w:tc>
          <w:tcPr>
            <w:tcW w:w="5640" w:type="dxa"/>
            <w:tcBorders>
              <w:top w:val="nil"/>
              <w:left w:val="nil"/>
              <w:bottom w:val="single" w:sz="4" w:space="0" w:color="000000"/>
              <w:right w:val="single" w:sz="4" w:space="0" w:color="000000"/>
            </w:tcBorders>
          </w:tcPr>
          <w:p w:rsidR="00BB40C6" w:rsidRPr="00BF6191" w:rsidRDefault="000B60C4">
            <w:pPr>
              <w:rPr>
                <w:sz w:val="24"/>
                <w:szCs w:val="24"/>
              </w:rPr>
            </w:pPr>
            <w:r w:rsidRPr="00BF6191">
              <w:rPr>
                <w:sz w:val="24"/>
                <w:szCs w:val="24"/>
              </w:rPr>
              <w:t>360В</w:t>
            </w:r>
          </w:p>
        </w:tc>
        <w:tc>
          <w:tcPr>
            <w:tcW w:w="1372" w:type="dxa"/>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r>
    </w:tbl>
    <w:p w:rsidR="00BB40C6" w:rsidRPr="00BF6191" w:rsidRDefault="000B60C4">
      <w:pPr>
        <w:spacing w:after="119" w:line="265" w:lineRule="auto"/>
        <w:ind w:left="252" w:hanging="5"/>
        <w:jc w:val="both"/>
        <w:rPr>
          <w:sz w:val="24"/>
          <w:szCs w:val="24"/>
        </w:rPr>
      </w:pPr>
      <w:r w:rsidRPr="00BF6191">
        <w:rPr>
          <w:sz w:val="24"/>
          <w:szCs w:val="24"/>
        </w:rPr>
        <w:t>Этот функциональный код определяет допустимое нижнее предельное напряжение шины постоянного тока при нормальной работе инвертора.</w:t>
      </w:r>
    </w:p>
    <w:p w:rsidR="00BB40C6" w:rsidRPr="00BF6191" w:rsidRDefault="000B60C4">
      <w:pPr>
        <w:spacing w:after="133" w:line="265" w:lineRule="auto"/>
        <w:ind w:left="257" w:hanging="10"/>
        <w:rPr>
          <w:sz w:val="24"/>
          <w:szCs w:val="24"/>
        </w:rPr>
      </w:pPr>
      <w:r w:rsidRPr="00BF6191">
        <w:rPr>
          <w:sz w:val="24"/>
          <w:szCs w:val="24"/>
        </w:rPr>
        <w:t>Когда напряжение сети слишком низкое, выходной крутящий момент двигателя падает. Для нагрузок с постоянной мощностью и нагрузками с постоянным крутящим моментом слишком низкое напряжение сети увеличит</w:t>
      </w:r>
    </w:p>
    <w:p w:rsidR="00BB40C6" w:rsidRPr="00BF6191" w:rsidRDefault="000B60C4">
      <w:pPr>
        <w:spacing w:after="82"/>
        <w:ind w:left="10" w:hanging="10"/>
        <w:rPr>
          <w:sz w:val="24"/>
          <w:szCs w:val="24"/>
        </w:rPr>
      </w:pPr>
      <w:r w:rsidRPr="00BF6191">
        <w:rPr>
          <w:sz w:val="24"/>
          <w:szCs w:val="24"/>
        </w:rPr>
        <w:t>входной и выходной ток инвертора, что снижает надежность работы инвертора. Поэтому при длительной работе при низком напряжении сети</w:t>
      </w:r>
    </w:p>
    <w:p w:rsidR="00BB40C6" w:rsidRPr="00BF6191" w:rsidRDefault="000B60C4">
      <w:pPr>
        <w:spacing w:after="178" w:line="265" w:lineRule="auto"/>
        <w:ind w:left="-5" w:right="572" w:hanging="10"/>
        <w:rPr>
          <w:sz w:val="24"/>
          <w:szCs w:val="24"/>
        </w:rPr>
      </w:pPr>
      <w:r w:rsidRPr="00BF6191">
        <w:rPr>
          <w:sz w:val="24"/>
          <w:szCs w:val="24"/>
        </w:rPr>
        <w:t>мощность инвертора должна быть снижена для использования.</w:t>
      </w:r>
    </w:p>
    <w:tbl>
      <w:tblPr>
        <w:tblStyle w:val="TableGrid"/>
        <w:tblW w:w="9356" w:type="dxa"/>
        <w:tblInd w:w="97" w:type="dxa"/>
        <w:tblCellMar>
          <w:top w:w="70"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05.03</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Коэффициент ограничения напряжения при торможении</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0FF</w:t>
            </w:r>
            <w:r w:rsidRPr="00BF6191">
              <w:rPr>
                <w:i/>
                <w:sz w:val="24"/>
                <w:szCs w:val="24"/>
              </w:rPr>
              <w:t>，</w:t>
            </w:r>
            <w:r w:rsidRPr="00BF6191">
              <w:rPr>
                <w:sz w:val="24"/>
                <w:szCs w:val="24"/>
              </w:rPr>
              <w:t>1</w:t>
            </w:r>
            <w:r w:rsidRPr="00BF6191">
              <w:rPr>
                <w:i/>
                <w:sz w:val="24"/>
                <w:szCs w:val="24"/>
              </w:rPr>
              <w:t>〜</w:t>
            </w:r>
            <w:r w:rsidRPr="00BF6191">
              <w:rPr>
                <w:sz w:val="24"/>
                <w:szCs w:val="24"/>
              </w:rPr>
              <w:t>255</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1</w:t>
            </w:r>
          </w:p>
        </w:tc>
      </w:tr>
    </w:tbl>
    <w:p w:rsidR="00BB40C6" w:rsidRPr="00BF6191" w:rsidRDefault="000B60C4">
      <w:pPr>
        <w:spacing w:after="147" w:line="265" w:lineRule="auto"/>
        <w:ind w:left="252" w:hanging="5"/>
        <w:jc w:val="both"/>
        <w:rPr>
          <w:sz w:val="24"/>
          <w:szCs w:val="24"/>
        </w:rPr>
      </w:pPr>
      <w:r w:rsidRPr="00BF6191">
        <w:rPr>
          <w:sz w:val="24"/>
          <w:szCs w:val="24"/>
        </w:rPr>
        <w:t>Этот параметр используется для настройки способности инвертора подавлять перенапряжение во время торможения.</w:t>
      </w:r>
    </w:p>
    <w:tbl>
      <w:tblPr>
        <w:tblStyle w:val="TableGrid"/>
        <w:tblW w:w="9356" w:type="dxa"/>
        <w:tblInd w:w="97" w:type="dxa"/>
        <w:tblCellMar>
          <w:right w:w="115" w:type="dxa"/>
        </w:tblCellMar>
        <w:tblLook w:val="04A0" w:firstRow="1" w:lastRow="0" w:firstColumn="1" w:lastColumn="0" w:noHBand="0" w:noVBand="1"/>
      </w:tblPr>
      <w:tblGrid>
        <w:gridCol w:w="900"/>
        <w:gridCol w:w="1516"/>
        <w:gridCol w:w="5568"/>
        <w:gridCol w:w="1372"/>
      </w:tblGrid>
      <w:tr w:rsidR="00BB40C6" w:rsidRPr="00BF6191">
        <w:trPr>
          <w:trHeight w:val="322"/>
        </w:trPr>
        <w:tc>
          <w:tcPr>
            <w:tcW w:w="900" w:type="dxa"/>
            <w:vMerge w:val="restart"/>
            <w:tcBorders>
              <w:top w:val="single" w:sz="4" w:space="0" w:color="000000"/>
              <w:left w:val="single" w:sz="4" w:space="0" w:color="000000"/>
              <w:bottom w:val="nil"/>
              <w:right w:val="single" w:sz="4" w:space="0" w:color="000000"/>
            </w:tcBorders>
            <w:shd w:val="clear" w:color="auto" w:fill="B3B3B3"/>
            <w:vAlign w:val="bottom"/>
          </w:tcPr>
          <w:p w:rsidR="00BB40C6" w:rsidRPr="00BF6191" w:rsidRDefault="000B60C4">
            <w:pPr>
              <w:ind w:left="96"/>
              <w:jc w:val="center"/>
              <w:rPr>
                <w:sz w:val="24"/>
                <w:szCs w:val="24"/>
              </w:rPr>
            </w:pPr>
            <w:r w:rsidRPr="00BF6191">
              <w:rPr>
                <w:sz w:val="24"/>
                <w:szCs w:val="24"/>
              </w:rPr>
              <w:t>05.04</w:t>
            </w:r>
          </w:p>
        </w:tc>
        <w:tc>
          <w:tcPr>
            <w:tcW w:w="1516" w:type="dxa"/>
            <w:tcBorders>
              <w:top w:val="single" w:sz="4" w:space="0" w:color="000000"/>
              <w:left w:val="single" w:sz="4" w:space="0" w:color="000000"/>
              <w:bottom w:val="single" w:sz="4" w:space="0" w:color="000000"/>
              <w:right w:val="nil"/>
            </w:tcBorders>
          </w:tcPr>
          <w:p w:rsidR="00BB40C6" w:rsidRPr="00BF6191" w:rsidRDefault="000B60C4">
            <w:pPr>
              <w:ind w:left="107"/>
              <w:rPr>
                <w:sz w:val="24"/>
                <w:szCs w:val="24"/>
              </w:rPr>
            </w:pPr>
            <w:r w:rsidRPr="00BF6191">
              <w:rPr>
                <w:sz w:val="24"/>
                <w:szCs w:val="24"/>
              </w:rPr>
              <w:t>Предельный уровень перенапряжения</w:t>
            </w:r>
          </w:p>
        </w:tc>
        <w:tc>
          <w:tcPr>
            <w:tcW w:w="5568" w:type="dxa"/>
            <w:tcBorders>
              <w:top w:val="single" w:sz="4" w:space="0" w:color="000000"/>
              <w:left w:val="nil"/>
              <w:bottom w:val="single" w:sz="4" w:space="0" w:color="000000"/>
              <w:right w:val="nil"/>
            </w:tcBorders>
          </w:tcPr>
          <w:p w:rsidR="00BB40C6" w:rsidRPr="00BF6191" w:rsidRDefault="00BB40C6">
            <w:pPr>
              <w:rPr>
                <w:sz w:val="24"/>
                <w:szCs w:val="24"/>
              </w:rPr>
            </w:pP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84"/>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1516" w:type="dxa"/>
            <w:tcBorders>
              <w:top w:val="single" w:sz="4" w:space="0" w:color="000000"/>
              <w:left w:val="single" w:sz="4" w:space="0" w:color="000000"/>
              <w:bottom w:val="nil"/>
              <w:right w:val="nil"/>
            </w:tcBorders>
          </w:tcPr>
          <w:p w:rsidR="00BB40C6" w:rsidRPr="00BF6191" w:rsidRDefault="000B60C4">
            <w:pPr>
              <w:ind w:left="107"/>
              <w:rPr>
                <w:sz w:val="24"/>
                <w:szCs w:val="24"/>
              </w:rPr>
            </w:pPr>
            <w:r w:rsidRPr="00BF6191">
              <w:rPr>
                <w:sz w:val="24"/>
                <w:szCs w:val="24"/>
              </w:rPr>
              <w:t>220В</w:t>
            </w:r>
            <w:r w:rsidRPr="00BF6191">
              <w:rPr>
                <w:i/>
                <w:sz w:val="24"/>
                <w:szCs w:val="24"/>
              </w:rPr>
              <w:t>：</w:t>
            </w:r>
            <w:r w:rsidRPr="00BF6191">
              <w:rPr>
                <w:sz w:val="24"/>
                <w:szCs w:val="24"/>
              </w:rPr>
              <w:t>350</w:t>
            </w:r>
            <w:r w:rsidRPr="00BF6191">
              <w:rPr>
                <w:i/>
                <w:sz w:val="24"/>
                <w:szCs w:val="24"/>
              </w:rPr>
              <w:t>〜</w:t>
            </w:r>
            <w:r w:rsidRPr="00BF6191">
              <w:rPr>
                <w:sz w:val="24"/>
                <w:szCs w:val="24"/>
              </w:rPr>
              <w:t>400В</w:t>
            </w:r>
          </w:p>
        </w:tc>
        <w:tc>
          <w:tcPr>
            <w:tcW w:w="5568" w:type="dxa"/>
            <w:tcBorders>
              <w:top w:val="single" w:sz="4" w:space="0" w:color="000000"/>
              <w:left w:val="nil"/>
              <w:bottom w:val="nil"/>
              <w:right w:val="single" w:sz="4" w:space="0" w:color="000000"/>
            </w:tcBorders>
          </w:tcPr>
          <w:p w:rsidR="00BB40C6" w:rsidRPr="00BF6191" w:rsidRDefault="000B60C4">
            <w:pPr>
              <w:rPr>
                <w:sz w:val="24"/>
                <w:szCs w:val="24"/>
              </w:rPr>
            </w:pPr>
            <w:r w:rsidRPr="00BF6191">
              <w:rPr>
                <w:sz w:val="24"/>
                <w:szCs w:val="24"/>
              </w:rPr>
              <w:t>375В</w:t>
            </w:r>
          </w:p>
        </w:tc>
        <w:tc>
          <w:tcPr>
            <w:tcW w:w="1372" w:type="dxa"/>
            <w:tcBorders>
              <w:top w:val="single" w:sz="4" w:space="0" w:color="000000"/>
              <w:left w:val="single" w:sz="4" w:space="0" w:color="000000"/>
              <w:bottom w:val="nil"/>
              <w:right w:val="single" w:sz="4" w:space="0" w:color="000000"/>
            </w:tcBorders>
            <w:vAlign w:val="bottom"/>
          </w:tcPr>
          <w:p w:rsidR="00BB40C6" w:rsidRPr="00BF6191" w:rsidRDefault="000B60C4">
            <w:pPr>
              <w:ind w:left="108"/>
              <w:rPr>
                <w:sz w:val="24"/>
                <w:szCs w:val="24"/>
              </w:rPr>
            </w:pPr>
            <w:r w:rsidRPr="00BF6191">
              <w:rPr>
                <w:sz w:val="24"/>
                <w:szCs w:val="24"/>
              </w:rPr>
              <w:t>Настройка модели</w:t>
            </w:r>
          </w:p>
        </w:tc>
      </w:tr>
      <w:tr w:rsidR="00BB40C6" w:rsidRPr="00BF6191">
        <w:trPr>
          <w:trHeight w:val="250"/>
        </w:trPr>
        <w:tc>
          <w:tcPr>
            <w:tcW w:w="900" w:type="dxa"/>
            <w:tcBorders>
              <w:top w:val="nil"/>
              <w:left w:val="single" w:sz="4" w:space="0" w:color="000000"/>
              <w:bottom w:val="single" w:sz="4" w:space="0" w:color="000000"/>
              <w:right w:val="single" w:sz="4" w:space="0" w:color="000000"/>
            </w:tcBorders>
            <w:shd w:val="clear" w:color="auto" w:fill="B3B3B3"/>
          </w:tcPr>
          <w:p w:rsidR="00BB40C6" w:rsidRPr="00BF6191" w:rsidRDefault="00BB40C6">
            <w:pPr>
              <w:rPr>
                <w:sz w:val="24"/>
                <w:szCs w:val="24"/>
              </w:rPr>
            </w:pPr>
          </w:p>
        </w:tc>
        <w:tc>
          <w:tcPr>
            <w:tcW w:w="1516" w:type="dxa"/>
            <w:tcBorders>
              <w:top w:val="nil"/>
              <w:left w:val="single" w:sz="4" w:space="0" w:color="000000"/>
              <w:bottom w:val="single" w:sz="4" w:space="0" w:color="000000"/>
              <w:right w:val="nil"/>
            </w:tcBorders>
          </w:tcPr>
          <w:p w:rsidR="00BB40C6" w:rsidRPr="00BF6191" w:rsidRDefault="000B60C4">
            <w:pPr>
              <w:ind w:left="107"/>
              <w:rPr>
                <w:sz w:val="24"/>
                <w:szCs w:val="24"/>
              </w:rPr>
            </w:pPr>
            <w:r w:rsidRPr="00BF6191">
              <w:rPr>
                <w:sz w:val="24"/>
                <w:szCs w:val="24"/>
              </w:rPr>
              <w:t>380В</w:t>
            </w:r>
            <w:r w:rsidRPr="00BF6191">
              <w:rPr>
                <w:i/>
                <w:sz w:val="24"/>
                <w:szCs w:val="24"/>
              </w:rPr>
              <w:t>：</w:t>
            </w:r>
            <w:r w:rsidRPr="00BF6191">
              <w:rPr>
                <w:sz w:val="24"/>
                <w:szCs w:val="24"/>
              </w:rPr>
              <w:t>660</w:t>
            </w:r>
            <w:r w:rsidRPr="00BF6191">
              <w:rPr>
                <w:i/>
                <w:sz w:val="24"/>
                <w:szCs w:val="24"/>
              </w:rPr>
              <w:t>〜</w:t>
            </w:r>
            <w:r w:rsidRPr="00BF6191">
              <w:rPr>
                <w:sz w:val="24"/>
                <w:szCs w:val="24"/>
              </w:rPr>
              <w:t>850В</w:t>
            </w:r>
          </w:p>
        </w:tc>
        <w:tc>
          <w:tcPr>
            <w:tcW w:w="5568" w:type="dxa"/>
            <w:tcBorders>
              <w:top w:val="nil"/>
              <w:left w:val="nil"/>
              <w:bottom w:val="single" w:sz="4" w:space="0" w:color="000000"/>
              <w:right w:val="single" w:sz="4" w:space="0" w:color="000000"/>
            </w:tcBorders>
          </w:tcPr>
          <w:p w:rsidR="00BB40C6" w:rsidRPr="00BF6191" w:rsidRDefault="000B60C4">
            <w:pPr>
              <w:rPr>
                <w:sz w:val="24"/>
                <w:szCs w:val="24"/>
              </w:rPr>
            </w:pPr>
            <w:r w:rsidRPr="00BF6191">
              <w:rPr>
                <w:sz w:val="24"/>
                <w:szCs w:val="24"/>
              </w:rPr>
              <w:t>700В</w:t>
            </w:r>
          </w:p>
        </w:tc>
        <w:tc>
          <w:tcPr>
            <w:tcW w:w="1372" w:type="dxa"/>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r>
    </w:tbl>
    <w:p w:rsidR="00BB40C6" w:rsidRPr="00BF6191" w:rsidRDefault="000B60C4">
      <w:pPr>
        <w:spacing w:after="162" w:line="265" w:lineRule="auto"/>
        <w:ind w:left="257" w:hanging="10"/>
        <w:rPr>
          <w:sz w:val="24"/>
          <w:szCs w:val="24"/>
        </w:rPr>
      </w:pPr>
      <w:r w:rsidRPr="00BF6191">
        <w:rPr>
          <w:sz w:val="24"/>
          <w:szCs w:val="24"/>
        </w:rPr>
        <w:t>Уровень ограничения перенапряжения определяет рабочее напряжение защиты от опрокидывания напряжения.</w:t>
      </w:r>
    </w:p>
    <w:tbl>
      <w:tblPr>
        <w:tblStyle w:val="TableGrid"/>
        <w:tblW w:w="9356" w:type="dxa"/>
        <w:tblInd w:w="97" w:type="dxa"/>
        <w:tblCellMar>
          <w:top w:w="70"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lastRenderedPageBreak/>
              <w:t>05.05</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Коэффициент ограничения тока при разгоне</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ВЫКЛЮЧЕННЫЙ</w:t>
            </w:r>
            <w:r w:rsidRPr="00BF6191">
              <w:rPr>
                <w:i/>
                <w:sz w:val="24"/>
                <w:szCs w:val="24"/>
              </w:rPr>
              <w:t>，</w:t>
            </w:r>
            <w:r w:rsidRPr="00BF6191">
              <w:rPr>
                <w:sz w:val="24"/>
                <w:szCs w:val="24"/>
              </w:rPr>
              <w:t>1</w:t>
            </w:r>
            <w:r w:rsidRPr="00BF6191">
              <w:rPr>
                <w:i/>
                <w:sz w:val="24"/>
                <w:szCs w:val="24"/>
              </w:rPr>
              <w:t>〜</w:t>
            </w:r>
            <w:r w:rsidRPr="00BF6191">
              <w:rPr>
                <w:sz w:val="24"/>
                <w:szCs w:val="24"/>
              </w:rPr>
              <w:t>99</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10</w:t>
            </w:r>
          </w:p>
        </w:tc>
      </w:tr>
    </w:tbl>
    <w:p w:rsidR="00BB40C6" w:rsidRPr="00BF6191" w:rsidRDefault="000B60C4">
      <w:pPr>
        <w:spacing w:after="119" w:line="265" w:lineRule="auto"/>
        <w:ind w:left="252" w:hanging="5"/>
        <w:jc w:val="both"/>
        <w:rPr>
          <w:sz w:val="24"/>
          <w:szCs w:val="24"/>
        </w:rPr>
      </w:pPr>
      <w:r w:rsidRPr="00BF6191">
        <w:rPr>
          <w:sz w:val="24"/>
          <w:szCs w:val="24"/>
        </w:rPr>
        <w:t>Этот параметр используется для настройки способности инвертора подавлять перегрузку по току во время ускорения. Во время ускорения, чем больше значение, тем сильнее способность</w:t>
      </w:r>
    </w:p>
    <w:p w:rsidR="00BB40C6" w:rsidRPr="00BF6191" w:rsidRDefault="000B60C4">
      <w:pPr>
        <w:spacing w:after="179" w:line="265" w:lineRule="auto"/>
        <w:ind w:left="-5" w:right="572" w:hanging="10"/>
        <w:rPr>
          <w:sz w:val="24"/>
          <w:szCs w:val="24"/>
        </w:rPr>
      </w:pPr>
      <w:r w:rsidRPr="00BF6191">
        <w:rPr>
          <w:sz w:val="24"/>
          <w:szCs w:val="24"/>
        </w:rPr>
        <w:t>для подавления перегрузки по току.</w:t>
      </w:r>
    </w:p>
    <w:tbl>
      <w:tblPr>
        <w:tblStyle w:val="TableGrid"/>
        <w:tblW w:w="9356" w:type="dxa"/>
        <w:tblInd w:w="97" w:type="dxa"/>
        <w:tblCellMar>
          <w:top w:w="69"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05.06</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Коэффициент ограничения тока при постоянной скорости</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ВЫКЛЮЧЕННЫЙ</w:t>
            </w:r>
            <w:r w:rsidRPr="00BF6191">
              <w:rPr>
                <w:i/>
                <w:sz w:val="24"/>
                <w:szCs w:val="24"/>
              </w:rPr>
              <w:t>，</w:t>
            </w:r>
            <w:r w:rsidRPr="00BF6191">
              <w:rPr>
                <w:sz w:val="24"/>
                <w:szCs w:val="24"/>
              </w:rPr>
              <w:t>1</w:t>
            </w:r>
            <w:r w:rsidRPr="00BF6191">
              <w:rPr>
                <w:i/>
                <w:sz w:val="24"/>
                <w:szCs w:val="24"/>
              </w:rPr>
              <w:t>〜</w:t>
            </w:r>
            <w:r w:rsidRPr="00BF6191">
              <w:rPr>
                <w:sz w:val="24"/>
                <w:szCs w:val="24"/>
              </w:rPr>
              <w:t>99</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0</w:t>
            </w:r>
          </w:p>
        </w:tc>
      </w:tr>
    </w:tbl>
    <w:p w:rsidR="00BB40C6" w:rsidRPr="00BF6191" w:rsidRDefault="000B60C4">
      <w:pPr>
        <w:spacing w:after="194" w:line="265" w:lineRule="auto"/>
        <w:ind w:left="5" w:hanging="5"/>
        <w:jc w:val="both"/>
        <w:rPr>
          <w:sz w:val="24"/>
          <w:szCs w:val="24"/>
        </w:rPr>
      </w:pPr>
      <w:r w:rsidRPr="00BF6191">
        <w:rPr>
          <w:sz w:val="24"/>
          <w:szCs w:val="24"/>
        </w:rPr>
        <w:t>Этот параметр используется для настройки способности инвертора ограничивать перегрузку по току в процессе постоянной скорости.</w:t>
      </w:r>
    </w:p>
    <w:tbl>
      <w:tblPr>
        <w:tblStyle w:val="TableGrid"/>
        <w:tblW w:w="9356" w:type="dxa"/>
        <w:tblInd w:w="97" w:type="dxa"/>
        <w:tblCellMar>
          <w:top w:w="69"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05.07</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Текущий уровень ограничения</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50</w:t>
            </w:r>
            <w:r w:rsidRPr="00BF6191">
              <w:rPr>
                <w:i/>
                <w:sz w:val="24"/>
                <w:szCs w:val="24"/>
              </w:rPr>
              <w:t>％〜</w:t>
            </w:r>
            <w:r w:rsidRPr="00BF6191">
              <w:rPr>
                <w:sz w:val="24"/>
                <w:szCs w:val="24"/>
              </w:rPr>
              <w:t>200</w:t>
            </w:r>
            <w:r w:rsidRPr="00BF6191">
              <w:rPr>
                <w:i/>
                <w:sz w:val="24"/>
                <w:szCs w:val="24"/>
              </w:rPr>
              <w:t>％</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160%</w:t>
            </w:r>
          </w:p>
        </w:tc>
      </w:tr>
    </w:tbl>
    <w:p w:rsidR="00BB40C6" w:rsidRPr="00BF6191" w:rsidRDefault="000B60C4">
      <w:pPr>
        <w:spacing w:after="121"/>
        <w:ind w:left="10" w:right="657" w:hanging="10"/>
        <w:jc w:val="right"/>
        <w:rPr>
          <w:sz w:val="24"/>
          <w:szCs w:val="24"/>
        </w:rPr>
      </w:pPr>
      <w:r w:rsidRPr="00BF6191">
        <w:rPr>
          <w:sz w:val="24"/>
          <w:szCs w:val="24"/>
        </w:rPr>
        <w:t>Уровень ограничения тока определяет текущий порог операции автоматического ограничения тока, а его заданное значение представляет собой процентное отношение к номинальному току</w:t>
      </w:r>
    </w:p>
    <w:p w:rsidR="00BB40C6" w:rsidRPr="00BF6191" w:rsidRDefault="000B60C4">
      <w:pPr>
        <w:spacing w:after="145" w:line="265" w:lineRule="auto"/>
        <w:ind w:left="5" w:hanging="5"/>
        <w:jc w:val="both"/>
        <w:rPr>
          <w:sz w:val="24"/>
          <w:szCs w:val="24"/>
        </w:rPr>
      </w:pPr>
      <w:r w:rsidRPr="00BF6191">
        <w:rPr>
          <w:sz w:val="24"/>
          <w:szCs w:val="24"/>
        </w:rPr>
        <w:t>инвертор.</w:t>
      </w:r>
    </w:p>
    <w:tbl>
      <w:tblPr>
        <w:tblStyle w:val="TableGrid"/>
        <w:tblW w:w="9356" w:type="dxa"/>
        <w:tblInd w:w="97" w:type="dxa"/>
        <w:tblCellMar>
          <w:top w:w="63"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05.08</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Значение обнаружения отключения обратной связи</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100,0%</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0,0</w:t>
            </w:r>
            <w:r w:rsidRPr="00BF6191">
              <w:rPr>
                <w:i/>
                <w:sz w:val="24"/>
                <w:szCs w:val="24"/>
              </w:rPr>
              <w:t>％</w:t>
            </w:r>
          </w:p>
        </w:tc>
      </w:tr>
    </w:tbl>
    <w:p w:rsidR="00BB40C6" w:rsidRPr="00BF6191" w:rsidRDefault="000B60C4">
      <w:pPr>
        <w:spacing w:after="194" w:line="265" w:lineRule="auto"/>
        <w:ind w:left="252" w:hanging="5"/>
        <w:jc w:val="both"/>
        <w:rPr>
          <w:sz w:val="24"/>
          <w:szCs w:val="24"/>
        </w:rPr>
      </w:pPr>
      <w:r w:rsidRPr="00BF6191">
        <w:rPr>
          <w:sz w:val="24"/>
          <w:szCs w:val="24"/>
        </w:rPr>
        <w:t>Это значение представляет собой процент заданного количества PID. Когда значение обратной связи PID постоянно меньше, чем значение обнаружения отключения обратной связи,</w:t>
      </w:r>
    </w:p>
    <w:p w:rsidR="00BB40C6" w:rsidRPr="00BF6191" w:rsidRDefault="000B60C4">
      <w:pPr>
        <w:spacing w:after="178" w:line="265" w:lineRule="auto"/>
        <w:ind w:left="5" w:hanging="5"/>
        <w:jc w:val="both"/>
        <w:rPr>
          <w:sz w:val="24"/>
          <w:szCs w:val="24"/>
        </w:rPr>
      </w:pPr>
      <w:r w:rsidRPr="00BF6191">
        <w:rPr>
          <w:sz w:val="24"/>
          <w:szCs w:val="24"/>
        </w:rPr>
        <w:t>Инвертор выполнит соответствующие защитные действия в соответствии с настройкой 05.00, и они будут недействительны, когда 05.08=0,0%.</w:t>
      </w:r>
    </w:p>
    <w:tbl>
      <w:tblPr>
        <w:tblStyle w:val="TableGrid"/>
        <w:tblW w:w="9356" w:type="dxa"/>
        <w:tblInd w:w="97" w:type="dxa"/>
        <w:tblCellMar>
          <w:top w:w="78"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05.09</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Время обнаружения отключения обратной связи</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0,1</w:t>
            </w:r>
            <w:r w:rsidRPr="00BF6191">
              <w:rPr>
                <w:i/>
                <w:sz w:val="24"/>
                <w:szCs w:val="24"/>
              </w:rPr>
              <w:t>〜</w:t>
            </w:r>
            <w:r w:rsidRPr="00BF6191">
              <w:rPr>
                <w:sz w:val="24"/>
                <w:szCs w:val="24"/>
              </w:rPr>
              <w:t>999,9 с</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10,0 с</w:t>
            </w:r>
          </w:p>
        </w:tc>
      </w:tr>
    </w:tbl>
    <w:p w:rsidR="00BB40C6" w:rsidRPr="00BF6191" w:rsidRDefault="000B60C4">
      <w:pPr>
        <w:spacing w:after="101" w:line="265" w:lineRule="auto"/>
        <w:ind w:left="425" w:hanging="5"/>
        <w:jc w:val="both"/>
        <w:rPr>
          <w:sz w:val="24"/>
          <w:szCs w:val="24"/>
        </w:rPr>
      </w:pPr>
      <w:r w:rsidRPr="00BF6191">
        <w:rPr>
          <w:sz w:val="24"/>
          <w:szCs w:val="24"/>
        </w:rPr>
        <w:t>Время задержки до срабатывания защиты после отключения обратной связи.</w:t>
      </w:r>
    </w:p>
    <w:p w:rsidR="00BB40C6" w:rsidRPr="00BF6191" w:rsidRDefault="000B60C4">
      <w:pPr>
        <w:spacing w:after="256"/>
        <w:ind w:left="2215"/>
        <w:rPr>
          <w:sz w:val="24"/>
          <w:szCs w:val="24"/>
        </w:rPr>
      </w:pPr>
      <w:r w:rsidRPr="00BF6191">
        <w:rPr>
          <w:noProof/>
          <w:sz w:val="24"/>
          <w:szCs w:val="24"/>
        </w:rPr>
        <w:drawing>
          <wp:inline distT="0" distB="0" distL="0" distR="0">
            <wp:extent cx="3782568" cy="1804416"/>
            <wp:effectExtent l="0" t="0" r="0" b="0"/>
            <wp:docPr id="31419" name="Picture 31419"/>
            <wp:cNvGraphicFramePr/>
            <a:graphic xmlns:a="http://schemas.openxmlformats.org/drawingml/2006/main">
              <a:graphicData uri="http://schemas.openxmlformats.org/drawingml/2006/picture">
                <pic:pic xmlns:pic="http://schemas.openxmlformats.org/drawingml/2006/picture">
                  <pic:nvPicPr>
                    <pic:cNvPr id="31419" name="Picture 31419"/>
                    <pic:cNvPicPr/>
                  </pic:nvPicPr>
                  <pic:blipFill>
                    <a:blip r:embed="rId69"/>
                    <a:stretch>
                      <a:fillRect/>
                    </a:stretch>
                  </pic:blipFill>
                  <pic:spPr>
                    <a:xfrm>
                      <a:off x="0" y="0"/>
                      <a:ext cx="3782568" cy="1804416"/>
                    </a:xfrm>
                    <a:prstGeom prst="rect">
                      <a:avLst/>
                    </a:prstGeom>
                  </pic:spPr>
                </pic:pic>
              </a:graphicData>
            </a:graphic>
          </wp:inline>
        </w:drawing>
      </w:r>
    </w:p>
    <w:p w:rsidR="00BB40C6" w:rsidRPr="00BF6191" w:rsidRDefault="000B60C4">
      <w:pPr>
        <w:spacing w:after="226"/>
        <w:ind w:left="266" w:hanging="10"/>
        <w:jc w:val="center"/>
        <w:rPr>
          <w:sz w:val="24"/>
          <w:szCs w:val="24"/>
        </w:rPr>
      </w:pPr>
      <w:r w:rsidRPr="00BF6191">
        <w:rPr>
          <w:sz w:val="24"/>
          <w:szCs w:val="24"/>
        </w:rPr>
        <w:t>Рисунок 05-3 Временная диаграмма обнаружения потери обратной связи с обратной связью</w:t>
      </w:r>
    </w:p>
    <w:tbl>
      <w:tblPr>
        <w:tblStyle w:val="TableGrid"/>
        <w:tblW w:w="9356" w:type="dxa"/>
        <w:tblInd w:w="97" w:type="dxa"/>
        <w:tblCellMar>
          <w:top w:w="63"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05.10</w:t>
            </w:r>
          </w:p>
        </w:tc>
        <w:tc>
          <w:tcPr>
            <w:tcW w:w="7084" w:type="dxa"/>
            <w:tcBorders>
              <w:top w:val="single" w:sz="4" w:space="0" w:color="000000"/>
              <w:left w:val="single" w:sz="4" w:space="0" w:color="000000"/>
              <w:bottom w:val="single" w:sz="4" w:space="0" w:color="000000"/>
              <w:right w:val="nil"/>
            </w:tcBorders>
            <w:vAlign w:val="center"/>
          </w:tcPr>
          <w:p w:rsidR="00BB40C6" w:rsidRPr="00BF6191" w:rsidRDefault="000B60C4">
            <w:pPr>
              <w:rPr>
                <w:sz w:val="24"/>
                <w:szCs w:val="24"/>
              </w:rPr>
            </w:pPr>
            <w:r w:rsidRPr="00BF6191">
              <w:rPr>
                <w:sz w:val="24"/>
                <w:szCs w:val="24"/>
              </w:rPr>
              <w:t>Уровень предварительного предупреждения о перегрузке инвертора</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150</w:t>
            </w:r>
            <w:r w:rsidRPr="00BF6191">
              <w:rPr>
                <w:i/>
                <w:sz w:val="24"/>
                <w:szCs w:val="24"/>
              </w:rPr>
              <w:t>％</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120</w:t>
            </w:r>
            <w:r w:rsidRPr="00BF6191">
              <w:rPr>
                <w:i/>
                <w:sz w:val="24"/>
                <w:szCs w:val="24"/>
              </w:rPr>
              <w:t>％</w:t>
            </w:r>
          </w:p>
        </w:tc>
      </w:tr>
    </w:tbl>
    <w:p w:rsidR="00BB40C6" w:rsidRPr="00BF6191" w:rsidRDefault="000B60C4">
      <w:pPr>
        <w:spacing w:after="206" w:line="265" w:lineRule="auto"/>
        <w:ind w:left="430" w:hanging="10"/>
        <w:rPr>
          <w:sz w:val="24"/>
          <w:szCs w:val="24"/>
        </w:rPr>
      </w:pPr>
      <w:r w:rsidRPr="00BF6191">
        <w:rPr>
          <w:sz w:val="24"/>
          <w:szCs w:val="24"/>
        </w:rPr>
        <w:t>Предупреждение о перегрузке в основном отслеживает состояние перегрузки инвертора до того, как активируется защита от перегрузки. Уровень предварительного предупреждения о перегрузке определяет</w:t>
      </w:r>
    </w:p>
    <w:p w:rsidR="00BB40C6" w:rsidRPr="00BF6191" w:rsidRDefault="000B60C4">
      <w:pPr>
        <w:spacing w:after="206" w:line="265" w:lineRule="auto"/>
        <w:ind w:left="10" w:hanging="10"/>
        <w:rPr>
          <w:sz w:val="24"/>
          <w:szCs w:val="24"/>
        </w:rPr>
      </w:pPr>
      <w:r w:rsidRPr="00BF6191">
        <w:rPr>
          <w:sz w:val="24"/>
          <w:szCs w:val="24"/>
        </w:rPr>
        <w:t>текущий порог срабатывания предупредительного сигнала о перегрузке, а его заданное значение представляет собой процент относительно номинального тока инвертора.</w:t>
      </w:r>
    </w:p>
    <w:tbl>
      <w:tblPr>
        <w:tblStyle w:val="TableGrid"/>
        <w:tblW w:w="9356" w:type="dxa"/>
        <w:tblInd w:w="97" w:type="dxa"/>
        <w:tblCellMar>
          <w:top w:w="77"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
              <w:jc w:val="center"/>
              <w:rPr>
                <w:sz w:val="24"/>
                <w:szCs w:val="24"/>
              </w:rPr>
            </w:pPr>
            <w:r w:rsidRPr="00BF6191">
              <w:rPr>
                <w:sz w:val="24"/>
                <w:szCs w:val="24"/>
              </w:rPr>
              <w:t>05.11</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Задержка предварительного предупреждения о перегрузке инвертора</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15,0 с</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5,0 с</w:t>
            </w:r>
          </w:p>
        </w:tc>
      </w:tr>
    </w:tbl>
    <w:p w:rsidR="00BB40C6" w:rsidRPr="00BF6191" w:rsidRDefault="000B60C4">
      <w:pPr>
        <w:spacing w:after="221" w:line="265" w:lineRule="auto"/>
        <w:ind w:left="430" w:right="572" w:hanging="10"/>
        <w:rPr>
          <w:sz w:val="24"/>
          <w:szCs w:val="24"/>
        </w:rPr>
      </w:pPr>
      <w:r w:rsidRPr="00BF6191">
        <w:rPr>
          <w:sz w:val="24"/>
          <w:szCs w:val="24"/>
        </w:rPr>
        <w:t>Задержка предварительного предупреждения о перегрузке определяет время задержки от выходного тока инвертора, постоянно превышающего уровень предварительного предупреждения о перегрузке (05.10), до выходного сигнала.</w:t>
      </w:r>
    </w:p>
    <w:p w:rsidR="00BB40C6" w:rsidRPr="00BF6191" w:rsidRDefault="000B60C4">
      <w:pPr>
        <w:spacing w:after="257" w:line="265" w:lineRule="auto"/>
        <w:ind w:left="10" w:right="7068" w:hanging="10"/>
        <w:rPr>
          <w:sz w:val="24"/>
          <w:szCs w:val="24"/>
        </w:rPr>
      </w:pPr>
      <w:r w:rsidRPr="00BF6191">
        <w:rPr>
          <w:sz w:val="24"/>
          <w:szCs w:val="24"/>
        </w:rPr>
        <w:t>сигнала предварительного предупреждения о перегрузке.</w:t>
      </w:r>
    </w:p>
    <w:tbl>
      <w:tblPr>
        <w:tblStyle w:val="TableGrid"/>
        <w:tblW w:w="9356" w:type="dxa"/>
        <w:tblInd w:w="97" w:type="dxa"/>
        <w:tblCellMar>
          <w:top w:w="62"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05.12</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Включение приоритета JOG</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1</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0</w:t>
            </w:r>
          </w:p>
        </w:tc>
      </w:tr>
    </w:tbl>
    <w:p w:rsidR="00BB40C6" w:rsidRPr="00BF6191" w:rsidRDefault="000B60C4">
      <w:pPr>
        <w:spacing w:after="245" w:line="265" w:lineRule="auto"/>
        <w:ind w:left="430" w:hanging="10"/>
        <w:rPr>
          <w:sz w:val="24"/>
          <w:szCs w:val="24"/>
        </w:rPr>
      </w:pPr>
      <w:r w:rsidRPr="00BF6191">
        <w:rPr>
          <w:sz w:val="24"/>
          <w:szCs w:val="24"/>
        </w:rPr>
        <w:t>0: недействительный</w:t>
      </w:r>
    </w:p>
    <w:p w:rsidR="00BB40C6" w:rsidRPr="00BF6191" w:rsidRDefault="000B60C4">
      <w:pPr>
        <w:spacing w:after="194" w:line="265" w:lineRule="auto"/>
        <w:ind w:left="425" w:hanging="5"/>
        <w:jc w:val="both"/>
        <w:rPr>
          <w:sz w:val="24"/>
          <w:szCs w:val="24"/>
        </w:rPr>
      </w:pPr>
      <w:r w:rsidRPr="00BF6191">
        <w:rPr>
          <w:sz w:val="24"/>
          <w:szCs w:val="24"/>
        </w:rPr>
        <w:t>1: когда инвертор работает, толчковый режим имеет наивысший приоритет.</w:t>
      </w:r>
    </w:p>
    <w:tbl>
      <w:tblPr>
        <w:tblStyle w:val="TableGrid"/>
        <w:tblW w:w="9356" w:type="dxa"/>
        <w:tblInd w:w="97" w:type="dxa"/>
        <w:tblCellMar>
          <w:top w:w="64"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lastRenderedPageBreak/>
              <w:t>05.13</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Коэффициент подавления колебаний</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0"/>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200</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30</w:t>
            </w:r>
          </w:p>
        </w:tc>
      </w:tr>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05.14</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Коэффициент подавления амплитуды</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12</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5</w:t>
            </w:r>
          </w:p>
        </w:tc>
      </w:tr>
      <w:tr w:rsidR="00BB40C6" w:rsidRPr="00BF6191">
        <w:trPr>
          <w:trHeight w:val="323"/>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05.15</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Нижняя предельная частота подавления колебаний</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05.16</w:t>
            </w:r>
            <w:r w:rsidRPr="00BF6191">
              <w:rPr>
                <w:i/>
                <w:sz w:val="24"/>
                <w:szCs w:val="24"/>
              </w:rPr>
              <w:t>】</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5,0 Гц</w:t>
            </w:r>
          </w:p>
        </w:tc>
      </w:tr>
      <w:tr w:rsidR="00BB40C6" w:rsidRPr="00BF6191">
        <w:trPr>
          <w:trHeight w:val="323"/>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05.16</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Верхний предел частоты гашения колебаний</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i/>
                <w:sz w:val="24"/>
                <w:szCs w:val="24"/>
              </w:rPr>
              <w:t>【</w:t>
            </w:r>
            <w:r w:rsidRPr="00BF6191">
              <w:rPr>
                <w:sz w:val="24"/>
                <w:szCs w:val="24"/>
              </w:rPr>
              <w:t>05.15</w:t>
            </w:r>
            <w:r w:rsidRPr="00BF6191">
              <w:rPr>
                <w:i/>
                <w:sz w:val="24"/>
                <w:szCs w:val="24"/>
              </w:rPr>
              <w:t>】〜【</w:t>
            </w:r>
            <w:r w:rsidRPr="00BF6191">
              <w:rPr>
                <w:sz w:val="24"/>
                <w:szCs w:val="24"/>
              </w:rPr>
              <w:t>00.05</w:t>
            </w:r>
            <w:r w:rsidRPr="00BF6191">
              <w:rPr>
                <w:i/>
                <w:sz w:val="24"/>
                <w:szCs w:val="24"/>
              </w:rPr>
              <w:t>】</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45,0 Гц</w:t>
            </w:r>
          </w:p>
        </w:tc>
      </w:tr>
    </w:tbl>
    <w:p w:rsidR="00BB40C6" w:rsidRPr="00BF6191" w:rsidRDefault="000B60C4">
      <w:pPr>
        <w:spacing w:after="10" w:line="613" w:lineRule="auto"/>
        <w:ind w:firstLine="420"/>
        <w:jc w:val="both"/>
        <w:rPr>
          <w:sz w:val="24"/>
          <w:szCs w:val="24"/>
        </w:rPr>
      </w:pPr>
      <w:r w:rsidRPr="00BF6191">
        <w:rPr>
          <w:sz w:val="24"/>
          <w:szCs w:val="24"/>
        </w:rPr>
        <w:t>В случае колебаний двигателя необходимо установить действующее значение 05,00 тыс. бит, включить функцию подавления колебаний, а затем отрегулировать ее с помощью установка коэффициента подавления колебаний. В целом амплитуда колебаний велика, поэтому нет необходимости устанавливать коэффициент подавления колебаний 05,13,</w:t>
      </w:r>
    </w:p>
    <w:p w:rsidR="00BB40C6" w:rsidRPr="00BF6191" w:rsidRDefault="000B60C4">
      <w:pPr>
        <w:spacing w:after="233"/>
        <w:ind w:left="10" w:hanging="10"/>
        <w:rPr>
          <w:sz w:val="24"/>
          <w:szCs w:val="24"/>
        </w:rPr>
      </w:pPr>
      <w:r w:rsidRPr="00BF6191">
        <w:rPr>
          <w:sz w:val="24"/>
          <w:szCs w:val="24"/>
        </w:rPr>
        <w:t>05.14</w:t>
      </w:r>
      <w:r w:rsidRPr="00BF6191">
        <w:rPr>
          <w:i/>
          <w:sz w:val="24"/>
          <w:szCs w:val="24"/>
        </w:rPr>
        <w:t>〜</w:t>
      </w:r>
      <w:r w:rsidRPr="00BF6191">
        <w:rPr>
          <w:sz w:val="24"/>
          <w:szCs w:val="24"/>
        </w:rPr>
        <w:t>05.16; В особых случаях их следует использовать вместе с 05.13.</w:t>
      </w:r>
      <w:r w:rsidRPr="00BF6191">
        <w:rPr>
          <w:i/>
          <w:sz w:val="24"/>
          <w:szCs w:val="24"/>
        </w:rPr>
        <w:t>〜</w:t>
      </w:r>
      <w:r w:rsidRPr="00BF6191">
        <w:rPr>
          <w:sz w:val="24"/>
          <w:szCs w:val="24"/>
        </w:rPr>
        <w:t>16.05.</w:t>
      </w:r>
    </w:p>
    <w:tbl>
      <w:tblPr>
        <w:tblStyle w:val="TableGrid"/>
        <w:tblW w:w="9356" w:type="dxa"/>
        <w:tblInd w:w="97" w:type="dxa"/>
        <w:tblCellMar>
          <w:top w:w="68"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05.17</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Выбор поволнового ограничения тока</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000</w:t>
            </w:r>
            <w:r w:rsidRPr="00BF6191">
              <w:rPr>
                <w:i/>
                <w:sz w:val="24"/>
                <w:szCs w:val="24"/>
              </w:rPr>
              <w:t>〜</w:t>
            </w:r>
            <w:r w:rsidRPr="00BF6191">
              <w:rPr>
                <w:sz w:val="24"/>
                <w:szCs w:val="24"/>
              </w:rPr>
              <w:t>111</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011</w:t>
            </w:r>
          </w:p>
        </w:tc>
      </w:tr>
      <w:tr w:rsidR="00BB40C6" w:rsidRPr="00BF6191">
        <w:trPr>
          <w:trHeight w:val="3922"/>
        </w:trPr>
        <w:tc>
          <w:tcPr>
            <w:tcW w:w="7984" w:type="dxa"/>
            <w:gridSpan w:val="2"/>
            <w:tcBorders>
              <w:top w:val="single" w:sz="4" w:space="0" w:color="000000"/>
              <w:left w:val="nil"/>
              <w:bottom w:val="single" w:sz="4" w:space="0" w:color="000000"/>
              <w:right w:val="nil"/>
            </w:tcBorders>
          </w:tcPr>
          <w:p w:rsidR="00BB40C6" w:rsidRPr="00BF6191" w:rsidRDefault="000B60C4">
            <w:pPr>
              <w:spacing w:after="198"/>
              <w:ind w:left="216"/>
              <w:rPr>
                <w:sz w:val="24"/>
                <w:szCs w:val="24"/>
              </w:rPr>
            </w:pPr>
            <w:r w:rsidRPr="00BF6191">
              <w:rPr>
                <w:sz w:val="24"/>
                <w:szCs w:val="24"/>
              </w:rPr>
              <w:t>светодиодный бит</w:t>
            </w:r>
            <w:r w:rsidRPr="00BF6191">
              <w:rPr>
                <w:i/>
                <w:sz w:val="24"/>
                <w:szCs w:val="24"/>
              </w:rPr>
              <w:t>：</w:t>
            </w:r>
            <w:r w:rsidRPr="00BF6191">
              <w:rPr>
                <w:sz w:val="24"/>
                <w:szCs w:val="24"/>
              </w:rPr>
              <w:t>В разгоне</w:t>
            </w:r>
          </w:p>
          <w:p w:rsidR="00BB40C6" w:rsidRPr="00BF6191" w:rsidRDefault="000B60C4">
            <w:pPr>
              <w:spacing w:after="237"/>
              <w:ind w:left="216"/>
              <w:rPr>
                <w:sz w:val="24"/>
                <w:szCs w:val="24"/>
              </w:rPr>
            </w:pPr>
            <w:r w:rsidRPr="00BF6191">
              <w:rPr>
                <w:sz w:val="24"/>
                <w:szCs w:val="24"/>
              </w:rPr>
              <w:t>0</w:t>
            </w:r>
            <w:r w:rsidRPr="00BF6191">
              <w:rPr>
                <w:i/>
                <w:sz w:val="24"/>
                <w:szCs w:val="24"/>
              </w:rPr>
              <w:t>：</w:t>
            </w:r>
            <w:r w:rsidRPr="00BF6191">
              <w:rPr>
                <w:sz w:val="24"/>
                <w:szCs w:val="24"/>
              </w:rPr>
              <w:t>недействителен</w:t>
            </w:r>
          </w:p>
          <w:p w:rsidR="00BB40C6" w:rsidRPr="00BF6191" w:rsidRDefault="000B60C4">
            <w:pPr>
              <w:spacing w:after="254"/>
              <w:ind w:left="216"/>
              <w:rPr>
                <w:sz w:val="24"/>
                <w:szCs w:val="24"/>
              </w:rPr>
            </w:pPr>
            <w:r w:rsidRPr="00BF6191">
              <w:rPr>
                <w:sz w:val="24"/>
                <w:szCs w:val="24"/>
              </w:rPr>
              <w:t>1</w:t>
            </w:r>
            <w:r w:rsidRPr="00BF6191">
              <w:rPr>
                <w:i/>
                <w:sz w:val="24"/>
                <w:szCs w:val="24"/>
              </w:rPr>
              <w:t>：</w:t>
            </w:r>
            <w:r w:rsidRPr="00BF6191">
              <w:rPr>
                <w:sz w:val="24"/>
                <w:szCs w:val="24"/>
              </w:rPr>
              <w:t>действительный</w:t>
            </w:r>
          </w:p>
          <w:p w:rsidR="00BB40C6" w:rsidRPr="00BF6191" w:rsidRDefault="000B60C4">
            <w:pPr>
              <w:spacing w:after="198"/>
              <w:ind w:left="216"/>
              <w:rPr>
                <w:sz w:val="24"/>
                <w:szCs w:val="24"/>
              </w:rPr>
            </w:pPr>
            <w:r w:rsidRPr="00BF6191">
              <w:rPr>
                <w:sz w:val="24"/>
                <w:szCs w:val="24"/>
              </w:rPr>
              <w:t>светодиод десять бит</w:t>
            </w:r>
            <w:r w:rsidRPr="00BF6191">
              <w:rPr>
                <w:i/>
                <w:sz w:val="24"/>
                <w:szCs w:val="24"/>
              </w:rPr>
              <w:t>：</w:t>
            </w:r>
            <w:r w:rsidRPr="00BF6191">
              <w:rPr>
                <w:sz w:val="24"/>
                <w:szCs w:val="24"/>
              </w:rPr>
              <w:t>В замедлении</w:t>
            </w:r>
          </w:p>
          <w:p w:rsidR="00BB40C6" w:rsidRPr="00BF6191" w:rsidRDefault="000B60C4">
            <w:pPr>
              <w:spacing w:after="237"/>
              <w:ind w:left="216"/>
              <w:rPr>
                <w:sz w:val="24"/>
                <w:szCs w:val="24"/>
              </w:rPr>
            </w:pPr>
            <w:r w:rsidRPr="00BF6191">
              <w:rPr>
                <w:sz w:val="24"/>
                <w:szCs w:val="24"/>
              </w:rPr>
              <w:t>0</w:t>
            </w:r>
            <w:r w:rsidRPr="00BF6191">
              <w:rPr>
                <w:i/>
                <w:sz w:val="24"/>
                <w:szCs w:val="24"/>
              </w:rPr>
              <w:t>：</w:t>
            </w:r>
            <w:r w:rsidRPr="00BF6191">
              <w:rPr>
                <w:sz w:val="24"/>
                <w:szCs w:val="24"/>
              </w:rPr>
              <w:t>недействителен</w:t>
            </w:r>
          </w:p>
          <w:p w:rsidR="00BB40C6" w:rsidRPr="00BF6191" w:rsidRDefault="000B60C4">
            <w:pPr>
              <w:spacing w:after="246"/>
              <w:ind w:left="216"/>
              <w:rPr>
                <w:sz w:val="24"/>
                <w:szCs w:val="24"/>
              </w:rPr>
            </w:pPr>
            <w:r w:rsidRPr="00BF6191">
              <w:rPr>
                <w:sz w:val="24"/>
                <w:szCs w:val="24"/>
              </w:rPr>
              <w:t>1</w:t>
            </w:r>
            <w:r w:rsidRPr="00BF6191">
              <w:rPr>
                <w:i/>
                <w:sz w:val="24"/>
                <w:szCs w:val="24"/>
              </w:rPr>
              <w:t>：</w:t>
            </w:r>
            <w:r w:rsidRPr="00BF6191">
              <w:rPr>
                <w:sz w:val="24"/>
                <w:szCs w:val="24"/>
              </w:rPr>
              <w:t>действительный</w:t>
            </w:r>
          </w:p>
          <w:p w:rsidR="00BB40C6" w:rsidRPr="00BF6191" w:rsidRDefault="000B60C4">
            <w:pPr>
              <w:spacing w:after="198"/>
              <w:ind w:left="216"/>
              <w:rPr>
                <w:sz w:val="24"/>
                <w:szCs w:val="24"/>
              </w:rPr>
            </w:pPr>
            <w:r w:rsidRPr="00BF6191">
              <w:rPr>
                <w:sz w:val="24"/>
                <w:szCs w:val="24"/>
              </w:rPr>
              <w:t>Светодиод сотен бит: на постоянной скорости</w:t>
            </w:r>
          </w:p>
          <w:p w:rsidR="00BB40C6" w:rsidRPr="00BF6191" w:rsidRDefault="000B60C4">
            <w:pPr>
              <w:spacing w:after="237"/>
              <w:ind w:left="216"/>
              <w:rPr>
                <w:sz w:val="24"/>
                <w:szCs w:val="24"/>
              </w:rPr>
            </w:pPr>
            <w:r w:rsidRPr="00BF6191">
              <w:rPr>
                <w:sz w:val="24"/>
                <w:szCs w:val="24"/>
              </w:rPr>
              <w:t>0</w:t>
            </w:r>
            <w:r w:rsidRPr="00BF6191">
              <w:rPr>
                <w:i/>
                <w:sz w:val="24"/>
                <w:szCs w:val="24"/>
              </w:rPr>
              <w:t>：</w:t>
            </w:r>
            <w:r w:rsidRPr="00BF6191">
              <w:rPr>
                <w:sz w:val="24"/>
                <w:szCs w:val="24"/>
              </w:rPr>
              <w:t>недействителен</w:t>
            </w:r>
          </w:p>
          <w:p w:rsidR="00BB40C6" w:rsidRPr="00BF6191" w:rsidRDefault="000B60C4">
            <w:pPr>
              <w:spacing w:after="246"/>
              <w:ind w:left="216"/>
              <w:rPr>
                <w:sz w:val="24"/>
                <w:szCs w:val="24"/>
              </w:rPr>
            </w:pPr>
            <w:r w:rsidRPr="00BF6191">
              <w:rPr>
                <w:sz w:val="24"/>
                <w:szCs w:val="24"/>
              </w:rPr>
              <w:t>1</w:t>
            </w:r>
            <w:r w:rsidRPr="00BF6191">
              <w:rPr>
                <w:i/>
                <w:sz w:val="24"/>
                <w:szCs w:val="24"/>
              </w:rPr>
              <w:t>：</w:t>
            </w:r>
            <w:r w:rsidRPr="00BF6191">
              <w:rPr>
                <w:sz w:val="24"/>
                <w:szCs w:val="24"/>
              </w:rPr>
              <w:t>действительный</w:t>
            </w:r>
          </w:p>
          <w:p w:rsidR="00BB40C6" w:rsidRPr="00BF6191" w:rsidRDefault="000B60C4">
            <w:pPr>
              <w:ind w:left="216"/>
              <w:rPr>
                <w:sz w:val="24"/>
                <w:szCs w:val="24"/>
              </w:rPr>
            </w:pPr>
            <w:r w:rsidRPr="00BF6191">
              <w:rPr>
                <w:sz w:val="24"/>
                <w:szCs w:val="24"/>
              </w:rPr>
              <w:t>Светодиод Тысячи бит: зарезервировано</w:t>
            </w:r>
          </w:p>
        </w:tc>
        <w:tc>
          <w:tcPr>
            <w:tcW w:w="1372" w:type="dxa"/>
            <w:tcBorders>
              <w:top w:val="single" w:sz="4" w:space="0" w:color="000000"/>
              <w:left w:val="nil"/>
              <w:bottom w:val="single" w:sz="4" w:space="0" w:color="000000"/>
              <w:right w:val="nil"/>
            </w:tcBorders>
          </w:tcPr>
          <w:p w:rsidR="00BB40C6" w:rsidRPr="00BF6191" w:rsidRDefault="00BB40C6">
            <w:pPr>
              <w:rPr>
                <w:sz w:val="24"/>
                <w:szCs w:val="24"/>
              </w:rPr>
            </w:pPr>
          </w:p>
        </w:tc>
      </w:tr>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05.18</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Коэффициент обнаружения защиты от потери выходной фазы</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0,00</w:t>
            </w:r>
            <w:r w:rsidRPr="00BF6191">
              <w:rPr>
                <w:i/>
                <w:sz w:val="24"/>
                <w:szCs w:val="24"/>
              </w:rPr>
              <w:t>〜</w:t>
            </w:r>
            <w:r w:rsidRPr="00BF6191">
              <w:rPr>
                <w:sz w:val="24"/>
                <w:szCs w:val="24"/>
              </w:rPr>
              <w:t>20.00</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2.00</w:t>
            </w:r>
          </w:p>
        </w:tc>
      </w:tr>
    </w:tbl>
    <w:p w:rsidR="00BB40C6" w:rsidRPr="00BF6191" w:rsidRDefault="000B60C4">
      <w:pPr>
        <w:spacing w:after="178" w:line="265" w:lineRule="auto"/>
        <w:ind w:firstLine="420"/>
        <w:jc w:val="both"/>
        <w:rPr>
          <w:sz w:val="24"/>
          <w:szCs w:val="24"/>
        </w:rPr>
      </w:pPr>
      <w:r w:rsidRPr="00BF6191">
        <w:rPr>
          <w:sz w:val="24"/>
          <w:szCs w:val="24"/>
        </w:rPr>
        <w:t>Когда отношение максимального значения к минимальному значению в трехфазном выходном токе больше, чем этот коэффициент, и продолжительность превышает 6 секунд, преобразователь частоты сообщает об ошибке дисбаланса выходного тока EPLI</w:t>
      </w:r>
      <w:r w:rsidRPr="00BF6191">
        <w:rPr>
          <w:i/>
          <w:sz w:val="24"/>
          <w:szCs w:val="24"/>
        </w:rPr>
        <w:t>；;</w:t>
      </w:r>
      <w:r w:rsidRPr="00BF6191">
        <w:rPr>
          <w:sz w:val="24"/>
          <w:szCs w:val="24"/>
        </w:rPr>
        <w:t>Защита выхода от обрыва фазы недействительна, если 05.18=0.00.</w:t>
      </w:r>
    </w:p>
    <w:tbl>
      <w:tblPr>
        <w:tblStyle w:val="TableGrid"/>
        <w:tblW w:w="9356" w:type="dxa"/>
        <w:tblInd w:w="97" w:type="dxa"/>
        <w:tblCellMar>
          <w:right w:w="115" w:type="dxa"/>
        </w:tblCellMar>
        <w:tblLook w:val="04A0" w:firstRow="1" w:lastRow="0" w:firstColumn="1" w:lastColumn="0" w:noHBand="0" w:noVBand="1"/>
      </w:tblPr>
      <w:tblGrid>
        <w:gridCol w:w="900"/>
        <w:gridCol w:w="1418"/>
        <w:gridCol w:w="5666"/>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left="96"/>
              <w:jc w:val="center"/>
              <w:rPr>
                <w:sz w:val="24"/>
                <w:szCs w:val="24"/>
              </w:rPr>
            </w:pPr>
            <w:r w:rsidRPr="00BF6191">
              <w:rPr>
                <w:sz w:val="24"/>
                <w:szCs w:val="24"/>
              </w:rPr>
              <w:t>05.19</w:t>
            </w:r>
          </w:p>
        </w:tc>
        <w:tc>
          <w:tcPr>
            <w:tcW w:w="7084" w:type="dxa"/>
            <w:gridSpan w:val="2"/>
            <w:tcBorders>
              <w:top w:val="single" w:sz="4" w:space="0" w:color="000000"/>
              <w:left w:val="single" w:sz="4" w:space="0" w:color="000000"/>
              <w:bottom w:val="single" w:sz="4" w:space="0" w:color="000000"/>
              <w:right w:val="nil"/>
            </w:tcBorders>
          </w:tcPr>
          <w:p w:rsidR="00BB40C6" w:rsidRPr="00BF6191" w:rsidRDefault="000B60C4">
            <w:pPr>
              <w:ind w:left="107"/>
              <w:rPr>
                <w:sz w:val="24"/>
                <w:szCs w:val="24"/>
              </w:rPr>
            </w:pPr>
            <w:r w:rsidRPr="00BF6191">
              <w:rPr>
                <w:sz w:val="24"/>
                <w:szCs w:val="24"/>
              </w:rPr>
              <w:t>Коэффициент падения частоты мгновенного отключения питания</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633"/>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gridSpan w:val="2"/>
            <w:tcBorders>
              <w:top w:val="single" w:sz="4" w:space="0" w:color="000000"/>
              <w:left w:val="single" w:sz="4" w:space="0" w:color="000000"/>
              <w:bottom w:val="single" w:sz="4" w:space="0" w:color="000000"/>
              <w:right w:val="single" w:sz="4" w:space="0" w:color="000000"/>
            </w:tcBorders>
          </w:tcPr>
          <w:p w:rsidR="00BB40C6" w:rsidRPr="00BF6191" w:rsidRDefault="000B60C4">
            <w:pPr>
              <w:spacing w:after="201"/>
              <w:ind w:left="107"/>
              <w:rPr>
                <w:sz w:val="24"/>
                <w:szCs w:val="24"/>
              </w:rPr>
            </w:pPr>
            <w:r w:rsidRPr="00BF6191">
              <w:rPr>
                <w:sz w:val="24"/>
                <w:szCs w:val="24"/>
              </w:rPr>
              <w:t>0</w:t>
            </w:r>
            <w:r w:rsidRPr="00BF6191">
              <w:rPr>
                <w:i/>
                <w:sz w:val="24"/>
                <w:szCs w:val="24"/>
              </w:rPr>
              <w:t>：</w:t>
            </w:r>
            <w:r w:rsidRPr="00BF6191">
              <w:rPr>
                <w:sz w:val="24"/>
                <w:szCs w:val="24"/>
              </w:rPr>
              <w:t>функция мгновенной остановки недействительна</w:t>
            </w:r>
          </w:p>
          <w:p w:rsidR="00BB40C6" w:rsidRPr="00BF6191" w:rsidRDefault="000B60C4">
            <w:pPr>
              <w:ind w:left="107"/>
              <w:rPr>
                <w:sz w:val="24"/>
                <w:szCs w:val="24"/>
              </w:rPr>
            </w:pPr>
            <w:r w:rsidRPr="00BF6191">
              <w:rPr>
                <w:sz w:val="24"/>
                <w:szCs w:val="24"/>
              </w:rPr>
              <w:t>1</w:t>
            </w:r>
            <w:r w:rsidRPr="00BF6191">
              <w:rPr>
                <w:i/>
                <w:sz w:val="24"/>
                <w:szCs w:val="24"/>
              </w:rPr>
              <w:t>〜</w:t>
            </w:r>
            <w:r w:rsidRPr="00BF6191">
              <w:rPr>
                <w:sz w:val="24"/>
                <w:szCs w:val="24"/>
              </w:rPr>
              <w:t>9999</w:t>
            </w:r>
          </w:p>
        </w:tc>
        <w:tc>
          <w:tcPr>
            <w:tcW w:w="1372" w:type="dxa"/>
            <w:tcBorders>
              <w:top w:val="single" w:sz="4" w:space="0" w:color="000000"/>
              <w:left w:val="single" w:sz="4" w:space="0" w:color="000000"/>
              <w:bottom w:val="single" w:sz="4" w:space="0" w:color="000000"/>
              <w:right w:val="single" w:sz="4" w:space="0" w:color="000000"/>
            </w:tcBorders>
            <w:vAlign w:val="center"/>
          </w:tcPr>
          <w:p w:rsidR="00BB40C6" w:rsidRPr="00BF6191" w:rsidRDefault="000B60C4">
            <w:pPr>
              <w:ind w:left="108"/>
              <w:rPr>
                <w:sz w:val="24"/>
                <w:szCs w:val="24"/>
              </w:rPr>
            </w:pPr>
            <w:r w:rsidRPr="00BF6191">
              <w:rPr>
                <w:sz w:val="24"/>
                <w:szCs w:val="24"/>
              </w:rPr>
              <w:t>0</w:t>
            </w:r>
          </w:p>
        </w:tc>
      </w:tr>
      <w:tr w:rsidR="00BB40C6" w:rsidRPr="00BF6191">
        <w:trPr>
          <w:trHeight w:val="323"/>
        </w:trPr>
        <w:tc>
          <w:tcPr>
            <w:tcW w:w="900" w:type="dxa"/>
            <w:vMerge w:val="restart"/>
            <w:tcBorders>
              <w:top w:val="single" w:sz="4" w:space="0" w:color="000000"/>
              <w:left w:val="single" w:sz="4" w:space="0" w:color="000000"/>
              <w:bottom w:val="nil"/>
              <w:right w:val="single" w:sz="4" w:space="0" w:color="000000"/>
            </w:tcBorders>
            <w:shd w:val="clear" w:color="auto" w:fill="B3B3B3"/>
            <w:vAlign w:val="bottom"/>
          </w:tcPr>
          <w:p w:rsidR="00BB40C6" w:rsidRPr="00BF6191" w:rsidRDefault="000B60C4">
            <w:pPr>
              <w:ind w:left="96"/>
              <w:jc w:val="center"/>
              <w:rPr>
                <w:sz w:val="24"/>
                <w:szCs w:val="24"/>
              </w:rPr>
            </w:pPr>
            <w:r w:rsidRPr="00BF6191">
              <w:rPr>
                <w:sz w:val="24"/>
                <w:szCs w:val="24"/>
              </w:rPr>
              <w:t>05.20</w:t>
            </w:r>
          </w:p>
        </w:tc>
        <w:tc>
          <w:tcPr>
            <w:tcW w:w="7084" w:type="dxa"/>
            <w:gridSpan w:val="2"/>
            <w:tcBorders>
              <w:top w:val="single" w:sz="4" w:space="0" w:color="000000"/>
              <w:left w:val="single" w:sz="4" w:space="0" w:color="000000"/>
              <w:bottom w:val="single" w:sz="4" w:space="0" w:color="000000"/>
              <w:right w:val="nil"/>
            </w:tcBorders>
          </w:tcPr>
          <w:p w:rsidR="00BB40C6" w:rsidRPr="00BF6191" w:rsidRDefault="000B60C4">
            <w:pPr>
              <w:ind w:left="107"/>
              <w:rPr>
                <w:sz w:val="24"/>
                <w:szCs w:val="24"/>
              </w:rPr>
            </w:pPr>
            <w:r w:rsidRPr="00BF6191">
              <w:rPr>
                <w:sz w:val="24"/>
                <w:szCs w:val="24"/>
              </w:rPr>
              <w:t>Точка напряжения снижения частоты мгновенного отключения питания</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84"/>
        </w:trPr>
        <w:tc>
          <w:tcPr>
            <w:tcW w:w="0" w:type="auto"/>
            <w:vMerge/>
            <w:tcBorders>
              <w:top w:val="nil"/>
              <w:left w:val="single" w:sz="4" w:space="0" w:color="000000"/>
              <w:bottom w:val="nil"/>
              <w:right w:val="single" w:sz="4" w:space="0" w:color="000000"/>
            </w:tcBorders>
          </w:tcPr>
          <w:p w:rsidR="00BB40C6" w:rsidRPr="00BF6191" w:rsidRDefault="00BB40C6">
            <w:pPr>
              <w:rPr>
                <w:sz w:val="24"/>
                <w:szCs w:val="24"/>
              </w:rPr>
            </w:pPr>
          </w:p>
        </w:tc>
        <w:tc>
          <w:tcPr>
            <w:tcW w:w="1418" w:type="dxa"/>
            <w:tcBorders>
              <w:top w:val="single" w:sz="4" w:space="0" w:color="000000"/>
              <w:left w:val="single" w:sz="4" w:space="0" w:color="000000"/>
              <w:bottom w:val="nil"/>
              <w:right w:val="nil"/>
            </w:tcBorders>
          </w:tcPr>
          <w:p w:rsidR="00BB40C6" w:rsidRPr="00BF6191" w:rsidRDefault="000B60C4">
            <w:pPr>
              <w:ind w:left="107"/>
              <w:rPr>
                <w:sz w:val="24"/>
                <w:szCs w:val="24"/>
              </w:rPr>
            </w:pPr>
            <w:r w:rsidRPr="00BF6191">
              <w:rPr>
                <w:sz w:val="24"/>
                <w:szCs w:val="24"/>
              </w:rPr>
              <w:t>220В:180</w:t>
            </w:r>
            <w:r w:rsidRPr="00BF6191">
              <w:rPr>
                <w:i/>
                <w:sz w:val="24"/>
                <w:szCs w:val="24"/>
              </w:rPr>
              <w:t>〜</w:t>
            </w:r>
            <w:r w:rsidRPr="00BF6191">
              <w:rPr>
                <w:sz w:val="24"/>
                <w:szCs w:val="24"/>
              </w:rPr>
              <w:t>330В</w:t>
            </w:r>
          </w:p>
        </w:tc>
        <w:tc>
          <w:tcPr>
            <w:tcW w:w="5666" w:type="dxa"/>
            <w:tcBorders>
              <w:top w:val="single" w:sz="4" w:space="0" w:color="000000"/>
              <w:left w:val="nil"/>
              <w:bottom w:val="nil"/>
              <w:right w:val="single" w:sz="4" w:space="0" w:color="000000"/>
            </w:tcBorders>
          </w:tcPr>
          <w:p w:rsidR="00BB40C6" w:rsidRPr="00BF6191" w:rsidRDefault="000B60C4">
            <w:pPr>
              <w:rPr>
                <w:sz w:val="24"/>
                <w:szCs w:val="24"/>
              </w:rPr>
            </w:pPr>
            <w:r w:rsidRPr="00BF6191">
              <w:rPr>
                <w:sz w:val="24"/>
                <w:szCs w:val="24"/>
              </w:rPr>
              <w:t>250В</w:t>
            </w:r>
          </w:p>
        </w:tc>
        <w:tc>
          <w:tcPr>
            <w:tcW w:w="1372" w:type="dxa"/>
            <w:tcBorders>
              <w:top w:val="single" w:sz="4" w:space="0" w:color="000000"/>
              <w:left w:val="single" w:sz="4" w:space="0" w:color="000000"/>
              <w:bottom w:val="nil"/>
              <w:right w:val="single" w:sz="4" w:space="0" w:color="000000"/>
            </w:tcBorders>
            <w:vAlign w:val="bottom"/>
          </w:tcPr>
          <w:p w:rsidR="00BB40C6" w:rsidRPr="00BF6191" w:rsidRDefault="000B60C4">
            <w:pPr>
              <w:ind w:left="108"/>
              <w:rPr>
                <w:sz w:val="24"/>
                <w:szCs w:val="24"/>
              </w:rPr>
            </w:pPr>
            <w:r w:rsidRPr="00BF6191">
              <w:rPr>
                <w:sz w:val="24"/>
                <w:szCs w:val="24"/>
              </w:rPr>
              <w:t>Настройка модели</w:t>
            </w:r>
          </w:p>
        </w:tc>
      </w:tr>
      <w:tr w:rsidR="00BB40C6" w:rsidRPr="00BF6191">
        <w:trPr>
          <w:trHeight w:val="250"/>
        </w:trPr>
        <w:tc>
          <w:tcPr>
            <w:tcW w:w="900" w:type="dxa"/>
            <w:tcBorders>
              <w:top w:val="nil"/>
              <w:left w:val="single" w:sz="4" w:space="0" w:color="000000"/>
              <w:bottom w:val="single" w:sz="4" w:space="0" w:color="000000"/>
              <w:right w:val="single" w:sz="4" w:space="0" w:color="000000"/>
            </w:tcBorders>
            <w:shd w:val="clear" w:color="auto" w:fill="B3B3B3"/>
          </w:tcPr>
          <w:p w:rsidR="00BB40C6" w:rsidRPr="00BF6191" w:rsidRDefault="00BB40C6">
            <w:pPr>
              <w:rPr>
                <w:sz w:val="24"/>
                <w:szCs w:val="24"/>
              </w:rPr>
            </w:pPr>
          </w:p>
        </w:tc>
        <w:tc>
          <w:tcPr>
            <w:tcW w:w="1418" w:type="dxa"/>
            <w:tcBorders>
              <w:top w:val="nil"/>
              <w:left w:val="single" w:sz="4" w:space="0" w:color="000000"/>
              <w:bottom w:val="single" w:sz="4" w:space="0" w:color="000000"/>
              <w:right w:val="nil"/>
            </w:tcBorders>
          </w:tcPr>
          <w:p w:rsidR="00BB40C6" w:rsidRPr="00BF6191" w:rsidRDefault="000B60C4">
            <w:pPr>
              <w:ind w:left="107"/>
              <w:rPr>
                <w:sz w:val="24"/>
                <w:szCs w:val="24"/>
              </w:rPr>
            </w:pPr>
            <w:r w:rsidRPr="00BF6191">
              <w:rPr>
                <w:sz w:val="24"/>
                <w:szCs w:val="24"/>
              </w:rPr>
              <w:t>380В:300</w:t>
            </w:r>
            <w:r w:rsidRPr="00BF6191">
              <w:rPr>
                <w:i/>
                <w:sz w:val="24"/>
                <w:szCs w:val="24"/>
              </w:rPr>
              <w:t>〜</w:t>
            </w:r>
            <w:r w:rsidRPr="00BF6191">
              <w:rPr>
                <w:sz w:val="24"/>
                <w:szCs w:val="24"/>
              </w:rPr>
              <w:t>550В</w:t>
            </w:r>
          </w:p>
        </w:tc>
        <w:tc>
          <w:tcPr>
            <w:tcW w:w="5666" w:type="dxa"/>
            <w:tcBorders>
              <w:top w:val="nil"/>
              <w:left w:val="nil"/>
              <w:bottom w:val="single" w:sz="4" w:space="0" w:color="000000"/>
              <w:right w:val="single" w:sz="4" w:space="0" w:color="000000"/>
            </w:tcBorders>
          </w:tcPr>
          <w:p w:rsidR="00BB40C6" w:rsidRPr="00BF6191" w:rsidRDefault="000B60C4">
            <w:pPr>
              <w:rPr>
                <w:sz w:val="24"/>
                <w:szCs w:val="24"/>
              </w:rPr>
            </w:pPr>
            <w:r w:rsidRPr="00BF6191">
              <w:rPr>
                <w:sz w:val="24"/>
                <w:szCs w:val="24"/>
              </w:rPr>
              <w:t>450В</w:t>
            </w:r>
          </w:p>
        </w:tc>
        <w:tc>
          <w:tcPr>
            <w:tcW w:w="1372" w:type="dxa"/>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r>
    </w:tbl>
    <w:p w:rsidR="00BB40C6" w:rsidRPr="00BF6191" w:rsidRDefault="000B60C4">
      <w:pPr>
        <w:spacing w:after="416" w:line="265" w:lineRule="auto"/>
        <w:ind w:left="430" w:hanging="10"/>
        <w:rPr>
          <w:sz w:val="24"/>
          <w:szCs w:val="24"/>
        </w:rPr>
      </w:pPr>
      <w:r w:rsidRPr="00BF6191">
        <w:rPr>
          <w:sz w:val="24"/>
          <w:szCs w:val="24"/>
        </w:rPr>
        <w:t>Если напряжение на шине инвертора падает ниже 05.20* номинального напряжения на шине, и действует управление мгновенной остановкой, начинает действовать мгновенная остановка.</w:t>
      </w:r>
    </w:p>
    <w:p w:rsidR="00BB40C6" w:rsidRPr="00BF6191" w:rsidRDefault="000B60C4">
      <w:pPr>
        <w:spacing w:after="40"/>
        <w:ind w:left="10" w:hanging="10"/>
        <w:rPr>
          <w:sz w:val="24"/>
          <w:szCs w:val="24"/>
        </w:rPr>
      </w:pPr>
      <w:r w:rsidRPr="00BF6191">
        <w:rPr>
          <w:b/>
          <w:sz w:val="24"/>
          <w:szCs w:val="24"/>
        </w:rPr>
        <w:t>06 группа: параметры связи</w:t>
      </w:r>
    </w:p>
    <w:tbl>
      <w:tblPr>
        <w:tblStyle w:val="TableGrid"/>
        <w:tblW w:w="9356" w:type="dxa"/>
        <w:tblInd w:w="97" w:type="dxa"/>
        <w:tblCellMar>
          <w:top w:w="69"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06.00</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Местный адрес</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247</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1</w:t>
            </w:r>
          </w:p>
        </w:tc>
      </w:tr>
    </w:tbl>
    <w:p w:rsidR="00BB40C6" w:rsidRPr="00BF6191" w:rsidRDefault="000B60C4">
      <w:pPr>
        <w:spacing w:after="158"/>
        <w:ind w:left="430" w:hanging="10"/>
        <w:rPr>
          <w:sz w:val="24"/>
          <w:szCs w:val="24"/>
        </w:rPr>
      </w:pPr>
      <w:r w:rsidRPr="00BF6191">
        <w:rPr>
          <w:sz w:val="24"/>
          <w:szCs w:val="24"/>
        </w:rPr>
        <w:t>0</w:t>
      </w:r>
      <w:r w:rsidRPr="00BF6191">
        <w:rPr>
          <w:i/>
          <w:sz w:val="24"/>
          <w:szCs w:val="24"/>
        </w:rPr>
        <w:t>：</w:t>
      </w:r>
      <w:r w:rsidRPr="00BF6191">
        <w:rPr>
          <w:sz w:val="24"/>
          <w:szCs w:val="24"/>
        </w:rPr>
        <w:t>Адрес трансляции.</w:t>
      </w:r>
    </w:p>
    <w:p w:rsidR="00BB40C6" w:rsidRPr="00BF6191" w:rsidRDefault="000B60C4">
      <w:pPr>
        <w:spacing w:after="158"/>
        <w:ind w:left="430" w:hanging="10"/>
        <w:rPr>
          <w:sz w:val="24"/>
          <w:szCs w:val="24"/>
        </w:rPr>
      </w:pPr>
      <w:r w:rsidRPr="00BF6191">
        <w:rPr>
          <w:sz w:val="24"/>
          <w:szCs w:val="24"/>
        </w:rPr>
        <w:lastRenderedPageBreak/>
        <w:t>1</w:t>
      </w:r>
      <w:r w:rsidRPr="00BF6191">
        <w:rPr>
          <w:i/>
          <w:sz w:val="24"/>
          <w:szCs w:val="24"/>
        </w:rPr>
        <w:t>〜</w:t>
      </w:r>
      <w:r w:rsidRPr="00BF6191">
        <w:rPr>
          <w:sz w:val="24"/>
          <w:szCs w:val="24"/>
        </w:rPr>
        <w:t>247</w:t>
      </w:r>
      <w:r w:rsidRPr="00BF6191">
        <w:rPr>
          <w:i/>
          <w:sz w:val="24"/>
          <w:szCs w:val="24"/>
        </w:rPr>
        <w:t>：</w:t>
      </w:r>
      <w:r w:rsidRPr="00BF6191">
        <w:rPr>
          <w:sz w:val="24"/>
          <w:szCs w:val="24"/>
        </w:rPr>
        <w:t>Раб</w:t>
      </w:r>
    </w:p>
    <w:tbl>
      <w:tblPr>
        <w:tblStyle w:val="TableGrid"/>
        <w:tblW w:w="9356" w:type="dxa"/>
        <w:tblInd w:w="97" w:type="dxa"/>
        <w:tblCellMar>
          <w:top w:w="69"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06.01</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Конфигурация связи MODBUS</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0000</w:t>
            </w:r>
            <w:r w:rsidRPr="00BF6191">
              <w:rPr>
                <w:i/>
                <w:sz w:val="24"/>
                <w:szCs w:val="24"/>
              </w:rPr>
              <w:t>〜</w:t>
            </w:r>
            <w:r w:rsidRPr="00BF6191">
              <w:rPr>
                <w:sz w:val="24"/>
                <w:szCs w:val="24"/>
              </w:rPr>
              <w:t>0322</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0000</w:t>
            </w:r>
          </w:p>
        </w:tc>
      </w:tr>
    </w:tbl>
    <w:p w:rsidR="00BB40C6" w:rsidRPr="00BF6191" w:rsidRDefault="000B60C4">
      <w:pPr>
        <w:spacing w:after="236" w:line="265" w:lineRule="auto"/>
        <w:ind w:left="430" w:right="7068" w:hanging="10"/>
        <w:rPr>
          <w:sz w:val="24"/>
          <w:szCs w:val="24"/>
        </w:rPr>
      </w:pPr>
      <w:r w:rsidRPr="00BF6191">
        <w:rPr>
          <w:sz w:val="24"/>
          <w:szCs w:val="24"/>
        </w:rPr>
        <w:t>светодиодный бит</w:t>
      </w:r>
      <w:r w:rsidRPr="00BF6191">
        <w:rPr>
          <w:i/>
          <w:sz w:val="24"/>
          <w:szCs w:val="24"/>
        </w:rPr>
        <w:t>：</w:t>
      </w:r>
      <w:r w:rsidRPr="00BF6191">
        <w:rPr>
          <w:sz w:val="24"/>
          <w:szCs w:val="24"/>
        </w:rPr>
        <w:t>выбор скорости передачи данных</w:t>
      </w:r>
    </w:p>
    <w:p w:rsidR="00BB40C6" w:rsidRPr="00BF6191" w:rsidRDefault="000B60C4">
      <w:pPr>
        <w:spacing w:after="172"/>
        <w:ind w:left="430" w:right="291" w:hanging="10"/>
        <w:jc w:val="both"/>
        <w:rPr>
          <w:sz w:val="24"/>
          <w:szCs w:val="24"/>
        </w:rPr>
      </w:pPr>
      <w:r w:rsidRPr="00BF6191">
        <w:rPr>
          <w:sz w:val="24"/>
          <w:szCs w:val="24"/>
        </w:rPr>
        <w:t>0</w:t>
      </w:r>
      <w:r w:rsidRPr="00BF6191">
        <w:rPr>
          <w:i/>
          <w:sz w:val="24"/>
          <w:szCs w:val="24"/>
        </w:rPr>
        <w:t>：</w:t>
      </w:r>
      <w:r w:rsidRPr="00BF6191">
        <w:rPr>
          <w:sz w:val="24"/>
          <w:szCs w:val="24"/>
        </w:rPr>
        <w:t>9600 бит/с</w:t>
      </w:r>
    </w:p>
    <w:p w:rsidR="00BB40C6" w:rsidRPr="00BF6191" w:rsidRDefault="000B60C4">
      <w:pPr>
        <w:spacing w:after="172"/>
        <w:ind w:left="430" w:right="291" w:hanging="10"/>
        <w:jc w:val="both"/>
        <w:rPr>
          <w:sz w:val="24"/>
          <w:szCs w:val="24"/>
        </w:rPr>
      </w:pPr>
      <w:r w:rsidRPr="00BF6191">
        <w:rPr>
          <w:sz w:val="24"/>
          <w:szCs w:val="24"/>
        </w:rPr>
        <w:t>1</w:t>
      </w:r>
      <w:r w:rsidRPr="00BF6191">
        <w:rPr>
          <w:i/>
          <w:sz w:val="24"/>
          <w:szCs w:val="24"/>
        </w:rPr>
        <w:t>：</w:t>
      </w:r>
      <w:r w:rsidRPr="00BF6191">
        <w:rPr>
          <w:sz w:val="24"/>
          <w:szCs w:val="24"/>
        </w:rPr>
        <w:t>19200 бит/с</w:t>
      </w:r>
    </w:p>
    <w:p w:rsidR="00BB40C6" w:rsidRPr="00BF6191" w:rsidRDefault="000B60C4">
      <w:pPr>
        <w:spacing w:after="172"/>
        <w:ind w:left="430" w:right="291" w:hanging="10"/>
        <w:jc w:val="both"/>
        <w:rPr>
          <w:sz w:val="24"/>
          <w:szCs w:val="24"/>
        </w:rPr>
      </w:pPr>
      <w:r w:rsidRPr="00BF6191">
        <w:rPr>
          <w:sz w:val="24"/>
          <w:szCs w:val="24"/>
        </w:rPr>
        <w:t>2</w:t>
      </w:r>
      <w:r w:rsidRPr="00BF6191">
        <w:rPr>
          <w:i/>
          <w:sz w:val="24"/>
          <w:szCs w:val="24"/>
        </w:rPr>
        <w:t>：</w:t>
      </w:r>
      <w:r w:rsidRPr="00BF6191">
        <w:rPr>
          <w:sz w:val="24"/>
          <w:szCs w:val="24"/>
        </w:rPr>
        <w:t>38400 бит/с</w:t>
      </w:r>
    </w:p>
    <w:p w:rsidR="00BB40C6" w:rsidRPr="00BF6191" w:rsidRDefault="000B60C4">
      <w:pPr>
        <w:spacing w:after="194" w:line="265" w:lineRule="auto"/>
        <w:ind w:left="425" w:hanging="5"/>
        <w:jc w:val="both"/>
        <w:rPr>
          <w:sz w:val="24"/>
          <w:szCs w:val="24"/>
        </w:rPr>
      </w:pPr>
      <w:r w:rsidRPr="00BF6191">
        <w:rPr>
          <w:sz w:val="24"/>
          <w:szCs w:val="24"/>
        </w:rPr>
        <w:t>Этот функциональный код используется для определения скорости передачи данных между главным компьютером и инвертором. Скорость передачи данных, установленная хост-компьютером и</w:t>
      </w:r>
    </w:p>
    <w:p w:rsidR="00BB40C6" w:rsidRPr="00BF6191" w:rsidRDefault="000B60C4">
      <w:pPr>
        <w:spacing w:after="6" w:line="558" w:lineRule="auto"/>
        <w:ind w:left="10" w:hanging="10"/>
        <w:rPr>
          <w:sz w:val="24"/>
          <w:szCs w:val="24"/>
        </w:rPr>
      </w:pPr>
      <w:r w:rsidRPr="00BF6191">
        <w:rPr>
          <w:sz w:val="24"/>
          <w:szCs w:val="24"/>
        </w:rPr>
        <w:t>инвертор должен быть таким же, иначе обмен данными невозможен. Чем выше скорость передачи данных, тем быстрее передача данных. Настройка конференция слишком сильно влияет на стабильность связи.</w:t>
      </w:r>
    </w:p>
    <w:p w:rsidR="00BB40C6" w:rsidRPr="00BF6191" w:rsidRDefault="000B60C4">
      <w:pPr>
        <w:spacing w:after="221" w:line="265" w:lineRule="auto"/>
        <w:ind w:left="430" w:right="572" w:hanging="10"/>
        <w:rPr>
          <w:sz w:val="24"/>
          <w:szCs w:val="24"/>
        </w:rPr>
      </w:pPr>
      <w:r w:rsidRPr="00BF6191">
        <w:rPr>
          <w:sz w:val="24"/>
          <w:szCs w:val="24"/>
        </w:rPr>
        <w:t>светодиод десять бит</w:t>
      </w:r>
      <w:r w:rsidRPr="00BF6191">
        <w:rPr>
          <w:i/>
          <w:sz w:val="24"/>
          <w:szCs w:val="24"/>
        </w:rPr>
        <w:t>：</w:t>
      </w:r>
      <w:r w:rsidRPr="00BF6191">
        <w:rPr>
          <w:sz w:val="24"/>
          <w:szCs w:val="24"/>
        </w:rPr>
        <w:t>формат данных</w:t>
      </w:r>
    </w:p>
    <w:p w:rsidR="00BB40C6" w:rsidRPr="00BF6191" w:rsidRDefault="000B60C4">
      <w:pPr>
        <w:spacing w:after="206" w:line="265" w:lineRule="auto"/>
        <w:ind w:left="430" w:hanging="10"/>
        <w:rPr>
          <w:sz w:val="24"/>
          <w:szCs w:val="24"/>
        </w:rPr>
      </w:pPr>
      <w:r w:rsidRPr="00BF6191">
        <w:rPr>
          <w:sz w:val="24"/>
          <w:szCs w:val="24"/>
        </w:rPr>
        <w:t>0</w:t>
      </w:r>
      <w:r w:rsidRPr="00BF6191">
        <w:rPr>
          <w:i/>
          <w:sz w:val="24"/>
          <w:szCs w:val="24"/>
        </w:rPr>
        <w:t>：</w:t>
      </w:r>
      <w:r w:rsidRPr="00BF6191">
        <w:rPr>
          <w:sz w:val="24"/>
          <w:szCs w:val="24"/>
        </w:rPr>
        <w:t>нет паритета</w:t>
      </w:r>
    </w:p>
    <w:p w:rsidR="00BB40C6" w:rsidRPr="00BF6191" w:rsidRDefault="000B60C4">
      <w:pPr>
        <w:spacing w:after="221" w:line="265" w:lineRule="auto"/>
        <w:ind w:left="430" w:right="572" w:hanging="10"/>
        <w:rPr>
          <w:sz w:val="24"/>
          <w:szCs w:val="24"/>
        </w:rPr>
      </w:pPr>
      <w:r w:rsidRPr="00BF6191">
        <w:rPr>
          <w:sz w:val="24"/>
          <w:szCs w:val="24"/>
        </w:rPr>
        <w:t>1</w:t>
      </w:r>
      <w:r w:rsidRPr="00BF6191">
        <w:rPr>
          <w:i/>
          <w:sz w:val="24"/>
          <w:szCs w:val="24"/>
        </w:rPr>
        <w:t>：</w:t>
      </w:r>
      <w:r w:rsidRPr="00BF6191">
        <w:rPr>
          <w:sz w:val="24"/>
          <w:szCs w:val="24"/>
        </w:rPr>
        <w:t>четная проверка на четность</w:t>
      </w:r>
    </w:p>
    <w:p w:rsidR="00BB40C6" w:rsidRPr="00BF6191" w:rsidRDefault="000B60C4">
      <w:pPr>
        <w:spacing w:after="221" w:line="265" w:lineRule="auto"/>
        <w:ind w:left="430" w:right="572" w:hanging="10"/>
        <w:rPr>
          <w:sz w:val="24"/>
          <w:szCs w:val="24"/>
        </w:rPr>
      </w:pPr>
      <w:r w:rsidRPr="00BF6191">
        <w:rPr>
          <w:sz w:val="24"/>
          <w:szCs w:val="24"/>
        </w:rPr>
        <w:t>2</w:t>
      </w:r>
      <w:r w:rsidRPr="00BF6191">
        <w:rPr>
          <w:i/>
          <w:sz w:val="24"/>
          <w:szCs w:val="24"/>
        </w:rPr>
        <w:t>：</w:t>
      </w:r>
      <w:r w:rsidRPr="00BF6191">
        <w:rPr>
          <w:sz w:val="24"/>
          <w:szCs w:val="24"/>
        </w:rPr>
        <w:t>Нечетная проверка на четность</w:t>
      </w:r>
    </w:p>
    <w:p w:rsidR="00BB40C6" w:rsidRPr="00BF6191" w:rsidRDefault="000B60C4">
      <w:pPr>
        <w:spacing w:after="178" w:line="265" w:lineRule="auto"/>
        <w:ind w:left="389" w:hanging="5"/>
        <w:jc w:val="both"/>
        <w:rPr>
          <w:sz w:val="24"/>
          <w:szCs w:val="24"/>
        </w:rPr>
      </w:pPr>
      <w:r w:rsidRPr="00BF6191">
        <w:rPr>
          <w:sz w:val="24"/>
          <w:szCs w:val="24"/>
        </w:rPr>
        <w:t>Формат данных, установленный хост-компьютером и инвертором, должен совпадать, в противном случае нормальная связь будет невозможна.</w:t>
      </w:r>
    </w:p>
    <w:p w:rsidR="00BB40C6" w:rsidRPr="00BF6191" w:rsidRDefault="000B60C4">
      <w:pPr>
        <w:spacing w:after="158"/>
        <w:ind w:left="394" w:hanging="10"/>
        <w:rPr>
          <w:sz w:val="24"/>
          <w:szCs w:val="24"/>
        </w:rPr>
      </w:pPr>
      <w:r w:rsidRPr="00BF6191">
        <w:rPr>
          <w:sz w:val="24"/>
          <w:szCs w:val="24"/>
        </w:rPr>
        <w:t>Сотни светодиодов: метод ответа связи</w:t>
      </w:r>
    </w:p>
    <w:p w:rsidR="00BB40C6" w:rsidRPr="00BF6191" w:rsidRDefault="000B60C4">
      <w:pPr>
        <w:spacing w:after="178" w:line="265" w:lineRule="auto"/>
        <w:ind w:left="425" w:hanging="5"/>
        <w:jc w:val="both"/>
        <w:rPr>
          <w:sz w:val="24"/>
          <w:szCs w:val="24"/>
        </w:rPr>
      </w:pPr>
      <w:r w:rsidRPr="00BF6191">
        <w:rPr>
          <w:sz w:val="24"/>
          <w:szCs w:val="24"/>
        </w:rPr>
        <w:t>0: нормальный ответ</w:t>
      </w:r>
    </w:p>
    <w:p w:rsidR="00BB40C6" w:rsidRPr="00BF6191" w:rsidRDefault="000B60C4">
      <w:pPr>
        <w:spacing w:after="178" w:line="265" w:lineRule="auto"/>
        <w:ind w:left="425" w:hanging="5"/>
        <w:jc w:val="both"/>
        <w:rPr>
          <w:sz w:val="24"/>
          <w:szCs w:val="24"/>
        </w:rPr>
      </w:pPr>
      <w:r w:rsidRPr="00BF6191">
        <w:rPr>
          <w:sz w:val="24"/>
          <w:szCs w:val="24"/>
        </w:rPr>
        <w:t>1: отвечать только на подчиненный адрес</w:t>
      </w:r>
    </w:p>
    <w:p w:rsidR="00BB40C6" w:rsidRPr="00BF6191" w:rsidRDefault="000B60C4">
      <w:pPr>
        <w:spacing w:after="158"/>
        <w:ind w:left="430" w:hanging="10"/>
        <w:rPr>
          <w:sz w:val="24"/>
          <w:szCs w:val="24"/>
        </w:rPr>
      </w:pPr>
      <w:r w:rsidRPr="00BF6191">
        <w:rPr>
          <w:sz w:val="24"/>
          <w:szCs w:val="24"/>
        </w:rPr>
        <w:t>2: нет ответа</w:t>
      </w:r>
    </w:p>
    <w:p w:rsidR="00BB40C6" w:rsidRPr="00BF6191" w:rsidRDefault="000B60C4">
      <w:pPr>
        <w:spacing w:after="178" w:line="265" w:lineRule="auto"/>
        <w:ind w:left="425" w:hanging="5"/>
        <w:jc w:val="both"/>
        <w:rPr>
          <w:sz w:val="24"/>
          <w:szCs w:val="24"/>
        </w:rPr>
      </w:pPr>
      <w:r w:rsidRPr="00BF6191">
        <w:rPr>
          <w:sz w:val="24"/>
          <w:szCs w:val="24"/>
        </w:rPr>
        <w:t>3: Ведомый не отвечает на команду свободного останова ведущего в широковещательном режиме.</w:t>
      </w:r>
    </w:p>
    <w:p w:rsidR="00BB40C6" w:rsidRPr="00BF6191" w:rsidRDefault="000B60C4">
      <w:pPr>
        <w:spacing w:after="206" w:line="265" w:lineRule="auto"/>
        <w:ind w:left="430" w:hanging="10"/>
        <w:rPr>
          <w:sz w:val="24"/>
          <w:szCs w:val="24"/>
        </w:rPr>
      </w:pPr>
      <w:r w:rsidRPr="00BF6191">
        <w:rPr>
          <w:sz w:val="24"/>
          <w:szCs w:val="24"/>
        </w:rPr>
        <w:t>Тысячи светодиодов: зарезервировано</w:t>
      </w:r>
    </w:p>
    <w:tbl>
      <w:tblPr>
        <w:tblStyle w:val="TableGrid"/>
        <w:tblW w:w="9356" w:type="dxa"/>
        <w:tblInd w:w="97" w:type="dxa"/>
        <w:tblCellMar>
          <w:top w:w="76"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06.02</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Время ожидания связи</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0,1</w:t>
            </w:r>
            <w:r w:rsidRPr="00BF6191">
              <w:rPr>
                <w:i/>
                <w:sz w:val="24"/>
                <w:szCs w:val="24"/>
              </w:rPr>
              <w:t>〜</w:t>
            </w:r>
            <w:r w:rsidRPr="00BF6191">
              <w:rPr>
                <w:sz w:val="24"/>
                <w:szCs w:val="24"/>
              </w:rPr>
              <w:t>100.0 с</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10,0 с</w:t>
            </w:r>
          </w:p>
        </w:tc>
      </w:tr>
    </w:tbl>
    <w:p w:rsidR="00BB40C6" w:rsidRPr="00BF6191" w:rsidRDefault="000B60C4">
      <w:pPr>
        <w:spacing w:after="178" w:line="265" w:lineRule="auto"/>
        <w:ind w:left="425" w:hanging="5"/>
        <w:jc w:val="both"/>
        <w:rPr>
          <w:sz w:val="24"/>
          <w:szCs w:val="24"/>
        </w:rPr>
      </w:pPr>
      <w:r w:rsidRPr="00BF6191">
        <w:rPr>
          <w:sz w:val="24"/>
          <w:szCs w:val="24"/>
        </w:rPr>
        <w:t>Если машина не получает правильный сигнал данных в течение интервала времени, определенного этим функциональным кодом, машина считает, что связь прервана.</w:t>
      </w:r>
    </w:p>
    <w:p w:rsidR="00BB40C6" w:rsidRPr="00BF6191" w:rsidRDefault="000B60C4">
      <w:pPr>
        <w:spacing w:after="172"/>
        <w:ind w:left="10" w:hanging="10"/>
        <w:jc w:val="both"/>
        <w:rPr>
          <w:sz w:val="24"/>
          <w:szCs w:val="24"/>
        </w:rPr>
      </w:pPr>
      <w:r w:rsidRPr="00BF6191">
        <w:rPr>
          <w:sz w:val="24"/>
          <w:szCs w:val="24"/>
        </w:rPr>
        <w:t>произошел сбой, и преобразователь частоты примет решение о защите или сохранении текущей операции в соответствии с настройкой режима действия при сбое связи;</w:t>
      </w:r>
    </w:p>
    <w:p w:rsidR="00BB40C6" w:rsidRPr="00BF6191" w:rsidRDefault="000B60C4">
      <w:pPr>
        <w:spacing w:after="0" w:line="265" w:lineRule="auto"/>
        <w:ind w:left="5" w:hanging="5"/>
        <w:jc w:val="both"/>
        <w:rPr>
          <w:sz w:val="24"/>
          <w:szCs w:val="24"/>
        </w:rPr>
      </w:pPr>
      <w:r w:rsidRPr="00BF6191">
        <w:rPr>
          <w:sz w:val="24"/>
          <w:szCs w:val="24"/>
        </w:rPr>
        <w:t>Если для этого значения установлено значение 0,0, определение тайм-аута связи RS485 не выполняется.</w:t>
      </w:r>
    </w:p>
    <w:tbl>
      <w:tblPr>
        <w:tblStyle w:val="TableGrid"/>
        <w:tblW w:w="9356" w:type="dxa"/>
        <w:tblInd w:w="97" w:type="dxa"/>
        <w:tblCellMar>
          <w:top w:w="69"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06.03</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время задержки ответа локального устройства</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200 мс</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5 мс</w:t>
            </w:r>
          </w:p>
        </w:tc>
      </w:tr>
    </w:tbl>
    <w:p w:rsidR="00BB40C6" w:rsidRPr="00BF6191" w:rsidRDefault="000B60C4">
      <w:pPr>
        <w:spacing w:after="178" w:line="265" w:lineRule="auto"/>
        <w:ind w:left="425" w:hanging="5"/>
        <w:jc w:val="both"/>
        <w:rPr>
          <w:sz w:val="24"/>
          <w:szCs w:val="24"/>
        </w:rPr>
      </w:pPr>
      <w:r w:rsidRPr="00BF6191">
        <w:rPr>
          <w:sz w:val="24"/>
          <w:szCs w:val="24"/>
        </w:rPr>
        <w:t>Этот функциональный код определяет промежуточный интервал времени между получением кадра данных инвертора и отправкой ответного кадра данных на верхний уровень.</w:t>
      </w:r>
    </w:p>
    <w:p w:rsidR="00BB40C6" w:rsidRPr="00BF6191" w:rsidRDefault="000B60C4">
      <w:pPr>
        <w:spacing w:after="250"/>
        <w:ind w:left="10" w:right="291" w:hanging="10"/>
        <w:jc w:val="both"/>
        <w:rPr>
          <w:sz w:val="24"/>
          <w:szCs w:val="24"/>
        </w:rPr>
      </w:pPr>
      <w:r w:rsidRPr="00BF6191">
        <w:rPr>
          <w:sz w:val="24"/>
          <w:szCs w:val="24"/>
        </w:rPr>
        <w:t>компьютер. Если время ответа меньше, чем время обработки системы, приоритет имеет время обработки системы.</w:t>
      </w:r>
    </w:p>
    <w:tbl>
      <w:tblPr>
        <w:tblStyle w:val="TableGrid"/>
        <w:tblW w:w="9356" w:type="dxa"/>
        <w:tblInd w:w="97" w:type="dxa"/>
        <w:tblCellMar>
          <w:top w:w="70"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06.04</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Коэффициент пропорциональной связи</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0,01</w:t>
            </w:r>
            <w:r w:rsidRPr="00BF6191">
              <w:rPr>
                <w:i/>
                <w:sz w:val="24"/>
                <w:szCs w:val="24"/>
              </w:rPr>
              <w:t>〜</w:t>
            </w:r>
            <w:r w:rsidRPr="00BF6191">
              <w:rPr>
                <w:sz w:val="24"/>
                <w:szCs w:val="24"/>
              </w:rPr>
              <w:t>10.00</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1,00</w:t>
            </w:r>
          </w:p>
        </w:tc>
      </w:tr>
    </w:tbl>
    <w:p w:rsidR="00BB40C6" w:rsidRPr="00BF6191" w:rsidRDefault="000B60C4">
      <w:pPr>
        <w:spacing w:after="206" w:line="265" w:lineRule="auto"/>
        <w:ind w:left="430" w:hanging="10"/>
        <w:rPr>
          <w:sz w:val="24"/>
          <w:szCs w:val="24"/>
        </w:rPr>
      </w:pPr>
      <w:r w:rsidRPr="00BF6191">
        <w:rPr>
          <w:sz w:val="24"/>
          <w:szCs w:val="24"/>
        </w:rPr>
        <w:t>Этот функциональный код используется для установки весового коэффициента команды частоты, полученной инвертором в качестве ведомого через интерфейс RS485, и фактического рабочего значения.</w:t>
      </w:r>
    </w:p>
    <w:p w:rsidR="00BB40C6" w:rsidRPr="00BF6191" w:rsidRDefault="000B60C4">
      <w:pPr>
        <w:spacing w:after="172"/>
        <w:ind w:left="10" w:right="291" w:hanging="10"/>
        <w:jc w:val="both"/>
        <w:rPr>
          <w:sz w:val="24"/>
          <w:szCs w:val="24"/>
        </w:rPr>
      </w:pPr>
      <w:r w:rsidRPr="00BF6191">
        <w:rPr>
          <w:sz w:val="24"/>
          <w:szCs w:val="24"/>
        </w:rPr>
        <w:t>частота этой машины равна значению этого функционального кода, умноженному на значение команды установки частоты, полученной через интерфейс RS485. в</w:t>
      </w:r>
    </w:p>
    <w:p w:rsidR="00BB40C6" w:rsidRPr="00BF6191" w:rsidRDefault="000B60C4">
      <w:pPr>
        <w:spacing w:after="194" w:line="265" w:lineRule="auto"/>
        <w:ind w:left="5" w:hanging="5"/>
        <w:jc w:val="both"/>
        <w:rPr>
          <w:sz w:val="24"/>
          <w:szCs w:val="24"/>
        </w:rPr>
      </w:pPr>
      <w:r w:rsidRPr="00BF6191">
        <w:rPr>
          <w:sz w:val="24"/>
          <w:szCs w:val="24"/>
        </w:rPr>
        <w:t>управление связью, этот функциональный код может установить соотношение рабочих частот нескольких инверторов.</w:t>
      </w:r>
    </w:p>
    <w:tbl>
      <w:tblPr>
        <w:tblStyle w:val="TableGrid"/>
        <w:tblW w:w="9356" w:type="dxa"/>
        <w:tblInd w:w="97" w:type="dxa"/>
        <w:tblCellMar>
          <w:top w:w="69"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06.05</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Зарезервированный</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Зарезервированный</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0</w:t>
            </w:r>
          </w:p>
        </w:tc>
      </w:tr>
    </w:tbl>
    <w:p w:rsidR="00BB40C6" w:rsidRPr="00BF6191" w:rsidRDefault="000B60C4">
      <w:pPr>
        <w:spacing w:after="0" w:line="265" w:lineRule="auto"/>
        <w:ind w:left="10" w:hanging="10"/>
        <w:rPr>
          <w:sz w:val="24"/>
          <w:szCs w:val="24"/>
        </w:rPr>
      </w:pPr>
      <w:r w:rsidRPr="00BF6191">
        <w:rPr>
          <w:b/>
          <w:sz w:val="24"/>
          <w:szCs w:val="24"/>
        </w:rPr>
        <w:t>07 Группа дополнительных функциональных параметров</w:t>
      </w:r>
    </w:p>
    <w:tbl>
      <w:tblPr>
        <w:tblStyle w:val="TableGrid"/>
        <w:tblW w:w="9356" w:type="dxa"/>
        <w:tblInd w:w="97" w:type="dxa"/>
        <w:tblCellMar>
          <w:top w:w="69"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07.00</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Режим счета и времени</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000</w:t>
            </w:r>
            <w:r w:rsidRPr="00BF6191">
              <w:rPr>
                <w:i/>
                <w:sz w:val="24"/>
                <w:szCs w:val="24"/>
              </w:rPr>
              <w:t>〜</w:t>
            </w:r>
            <w:r w:rsidRPr="00BF6191">
              <w:rPr>
                <w:sz w:val="24"/>
                <w:szCs w:val="24"/>
              </w:rPr>
              <w:t>303</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103</w:t>
            </w:r>
          </w:p>
        </w:tc>
      </w:tr>
    </w:tbl>
    <w:p w:rsidR="00BB40C6" w:rsidRPr="00BF6191" w:rsidRDefault="000B60C4">
      <w:pPr>
        <w:spacing w:after="206" w:line="265" w:lineRule="auto"/>
        <w:ind w:left="394" w:hanging="10"/>
        <w:rPr>
          <w:sz w:val="24"/>
          <w:szCs w:val="24"/>
        </w:rPr>
      </w:pPr>
      <w:r w:rsidRPr="00BF6191">
        <w:rPr>
          <w:sz w:val="24"/>
          <w:szCs w:val="24"/>
        </w:rPr>
        <w:t>Бит светодиода: обработка прихода счетчика</w:t>
      </w:r>
    </w:p>
    <w:p w:rsidR="00BB40C6" w:rsidRPr="00BF6191" w:rsidRDefault="000B60C4">
      <w:pPr>
        <w:spacing w:after="178" w:line="265" w:lineRule="auto"/>
        <w:ind w:left="389" w:hanging="5"/>
        <w:jc w:val="both"/>
        <w:rPr>
          <w:sz w:val="24"/>
          <w:szCs w:val="24"/>
        </w:rPr>
      </w:pPr>
      <w:r w:rsidRPr="00BF6191">
        <w:rPr>
          <w:sz w:val="24"/>
          <w:szCs w:val="24"/>
        </w:rPr>
        <w:t>0: Счет за один цикл, остановка вывода</w:t>
      </w:r>
    </w:p>
    <w:p w:rsidR="00BB40C6" w:rsidRPr="00BF6191" w:rsidRDefault="000B60C4">
      <w:pPr>
        <w:spacing w:after="172"/>
        <w:ind w:left="394" w:right="291" w:hanging="10"/>
        <w:jc w:val="both"/>
        <w:rPr>
          <w:sz w:val="24"/>
          <w:szCs w:val="24"/>
        </w:rPr>
      </w:pPr>
      <w:r w:rsidRPr="00BF6191">
        <w:rPr>
          <w:sz w:val="24"/>
          <w:szCs w:val="24"/>
        </w:rPr>
        <w:t>1: Счет за один цикл, продолжение вывода</w:t>
      </w:r>
    </w:p>
    <w:p w:rsidR="00BB40C6" w:rsidRPr="00BF6191" w:rsidRDefault="000B60C4">
      <w:pPr>
        <w:spacing w:after="194" w:line="265" w:lineRule="auto"/>
        <w:ind w:left="389" w:hanging="5"/>
        <w:jc w:val="both"/>
        <w:rPr>
          <w:sz w:val="24"/>
          <w:szCs w:val="24"/>
        </w:rPr>
      </w:pPr>
      <w:r w:rsidRPr="00BF6191">
        <w:rPr>
          <w:sz w:val="24"/>
          <w:szCs w:val="24"/>
        </w:rPr>
        <w:t>2: подсчет циклов, остановка вывода</w:t>
      </w:r>
    </w:p>
    <w:p w:rsidR="00BB40C6" w:rsidRPr="00BF6191" w:rsidRDefault="000B60C4">
      <w:pPr>
        <w:spacing w:after="178" w:line="265" w:lineRule="auto"/>
        <w:ind w:left="389" w:hanging="5"/>
        <w:jc w:val="both"/>
        <w:rPr>
          <w:sz w:val="24"/>
          <w:szCs w:val="24"/>
        </w:rPr>
      </w:pPr>
      <w:r w:rsidRPr="00BF6191">
        <w:rPr>
          <w:sz w:val="24"/>
          <w:szCs w:val="24"/>
        </w:rPr>
        <w:t>3: подсчет циклов, продолжение вывода</w:t>
      </w:r>
    </w:p>
    <w:p w:rsidR="00BB40C6" w:rsidRPr="00BF6191" w:rsidRDefault="000B60C4">
      <w:pPr>
        <w:spacing w:after="178" w:line="265" w:lineRule="auto"/>
        <w:ind w:left="389" w:hanging="5"/>
        <w:jc w:val="both"/>
        <w:rPr>
          <w:sz w:val="24"/>
          <w:szCs w:val="24"/>
        </w:rPr>
      </w:pPr>
      <w:r w:rsidRPr="00BF6191">
        <w:rPr>
          <w:sz w:val="24"/>
          <w:szCs w:val="24"/>
        </w:rPr>
        <w:t>Когда значение счета счетчика достигает значения, установленного функциональным кодом 07.01, инвертор выполнит соответствующее действие.</w:t>
      </w:r>
    </w:p>
    <w:p w:rsidR="00BB40C6" w:rsidRPr="00BF6191" w:rsidRDefault="000B60C4">
      <w:pPr>
        <w:spacing w:after="245" w:line="265" w:lineRule="auto"/>
        <w:ind w:left="394" w:hanging="10"/>
        <w:rPr>
          <w:sz w:val="24"/>
          <w:szCs w:val="24"/>
        </w:rPr>
      </w:pPr>
      <w:r w:rsidRPr="00BF6191">
        <w:rPr>
          <w:sz w:val="24"/>
          <w:szCs w:val="24"/>
        </w:rPr>
        <w:t>Десять разрядов светодиода: зарезервировано</w:t>
      </w:r>
    </w:p>
    <w:p w:rsidR="00BB40C6" w:rsidRPr="00BF6191" w:rsidRDefault="000B60C4">
      <w:pPr>
        <w:spacing w:after="194" w:line="265" w:lineRule="auto"/>
        <w:ind w:left="389" w:hanging="5"/>
        <w:jc w:val="both"/>
        <w:rPr>
          <w:sz w:val="24"/>
          <w:szCs w:val="24"/>
        </w:rPr>
      </w:pPr>
      <w:r w:rsidRPr="00BF6191">
        <w:rPr>
          <w:sz w:val="24"/>
          <w:szCs w:val="24"/>
        </w:rPr>
        <w:t>Светодиод сотен бит: обработка прихода времени</w:t>
      </w:r>
    </w:p>
    <w:p w:rsidR="00BB40C6" w:rsidRPr="00BF6191" w:rsidRDefault="000B60C4">
      <w:pPr>
        <w:spacing w:after="178" w:line="265" w:lineRule="auto"/>
        <w:ind w:left="389" w:hanging="5"/>
        <w:jc w:val="both"/>
        <w:rPr>
          <w:sz w:val="24"/>
          <w:szCs w:val="24"/>
        </w:rPr>
      </w:pPr>
      <w:r w:rsidRPr="00BF6191">
        <w:rPr>
          <w:sz w:val="24"/>
          <w:szCs w:val="24"/>
        </w:rPr>
        <w:t>0: Счет за один цикл, остановка вывода</w:t>
      </w:r>
    </w:p>
    <w:p w:rsidR="00BB40C6" w:rsidRPr="00BF6191" w:rsidRDefault="000B60C4">
      <w:pPr>
        <w:spacing w:after="172"/>
        <w:ind w:left="394" w:right="291" w:hanging="10"/>
        <w:jc w:val="both"/>
        <w:rPr>
          <w:sz w:val="24"/>
          <w:szCs w:val="24"/>
        </w:rPr>
      </w:pPr>
      <w:r w:rsidRPr="00BF6191">
        <w:rPr>
          <w:sz w:val="24"/>
          <w:szCs w:val="24"/>
        </w:rPr>
        <w:t>1: Счет за один цикл, продолжение вывода</w:t>
      </w:r>
    </w:p>
    <w:p w:rsidR="00BB40C6" w:rsidRPr="00BF6191" w:rsidRDefault="000B60C4">
      <w:pPr>
        <w:spacing w:after="194" w:line="265" w:lineRule="auto"/>
        <w:ind w:left="389" w:hanging="5"/>
        <w:jc w:val="both"/>
        <w:rPr>
          <w:sz w:val="24"/>
          <w:szCs w:val="24"/>
        </w:rPr>
      </w:pPr>
      <w:r w:rsidRPr="00BF6191">
        <w:rPr>
          <w:sz w:val="24"/>
          <w:szCs w:val="24"/>
        </w:rPr>
        <w:t>2: подсчет циклов, остановка вывода</w:t>
      </w:r>
    </w:p>
    <w:p w:rsidR="00BB40C6" w:rsidRPr="00BF6191" w:rsidRDefault="000B60C4">
      <w:pPr>
        <w:spacing w:after="178" w:line="265" w:lineRule="auto"/>
        <w:ind w:left="389" w:hanging="5"/>
        <w:jc w:val="both"/>
        <w:rPr>
          <w:sz w:val="24"/>
          <w:szCs w:val="24"/>
        </w:rPr>
      </w:pPr>
      <w:r w:rsidRPr="00BF6191">
        <w:rPr>
          <w:sz w:val="24"/>
          <w:szCs w:val="24"/>
        </w:rPr>
        <w:t>3: подсчет циклов, продолжение вывода</w:t>
      </w:r>
    </w:p>
    <w:p w:rsidR="00BB40C6" w:rsidRPr="00BF6191" w:rsidRDefault="000B60C4">
      <w:pPr>
        <w:spacing w:after="194" w:line="265" w:lineRule="auto"/>
        <w:ind w:left="389" w:hanging="5"/>
        <w:jc w:val="both"/>
        <w:rPr>
          <w:sz w:val="24"/>
          <w:szCs w:val="24"/>
        </w:rPr>
      </w:pPr>
      <w:r w:rsidRPr="00BF6191">
        <w:rPr>
          <w:sz w:val="24"/>
          <w:szCs w:val="24"/>
        </w:rPr>
        <w:t>Когда время таймера достигает значения, установленного функциональным кодом 07.03, инвертор выполнит соответствующее действие.</w:t>
      </w:r>
    </w:p>
    <w:p w:rsidR="00BB40C6" w:rsidRPr="00BF6191" w:rsidRDefault="000B60C4">
      <w:pPr>
        <w:spacing w:after="848" w:line="265" w:lineRule="auto"/>
        <w:ind w:left="394" w:hanging="10"/>
        <w:rPr>
          <w:sz w:val="24"/>
          <w:szCs w:val="24"/>
        </w:rPr>
      </w:pPr>
      <w:r w:rsidRPr="00BF6191">
        <w:rPr>
          <w:sz w:val="24"/>
          <w:szCs w:val="24"/>
        </w:rPr>
        <w:t>Светодиод тысяч бит: зарезервировано</w:t>
      </w:r>
    </w:p>
    <w:tbl>
      <w:tblPr>
        <w:tblStyle w:val="TableGrid"/>
        <w:tblW w:w="9356" w:type="dxa"/>
        <w:tblInd w:w="97" w:type="dxa"/>
        <w:tblCellMar>
          <w:top w:w="69"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07.01</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Настройка значения сброса счетчика</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i/>
                <w:sz w:val="24"/>
                <w:szCs w:val="24"/>
              </w:rPr>
              <w:t>【</w:t>
            </w:r>
            <w:r w:rsidRPr="00BF6191">
              <w:rPr>
                <w:sz w:val="24"/>
                <w:szCs w:val="24"/>
              </w:rPr>
              <w:t>07.02</w:t>
            </w:r>
            <w:r w:rsidRPr="00BF6191">
              <w:rPr>
                <w:i/>
                <w:sz w:val="24"/>
                <w:szCs w:val="24"/>
              </w:rPr>
              <w:t>】〜</w:t>
            </w:r>
            <w:r w:rsidRPr="00BF6191">
              <w:rPr>
                <w:sz w:val="24"/>
                <w:szCs w:val="24"/>
              </w:rPr>
              <w:t>9999</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1</w:t>
            </w:r>
          </w:p>
        </w:tc>
      </w:tr>
      <w:tr w:rsidR="00BB40C6" w:rsidRPr="00BF6191">
        <w:trPr>
          <w:trHeight w:val="323"/>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07.02</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Настройка значения обнаружения счетчика</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07.01</w:t>
            </w:r>
            <w:r w:rsidRPr="00BF6191">
              <w:rPr>
                <w:i/>
                <w:sz w:val="24"/>
                <w:szCs w:val="24"/>
              </w:rPr>
              <w:t>】</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1</w:t>
            </w:r>
          </w:p>
        </w:tc>
      </w:tr>
    </w:tbl>
    <w:p w:rsidR="00BB40C6" w:rsidRPr="00BF6191" w:rsidRDefault="000B60C4">
      <w:pPr>
        <w:spacing w:after="0" w:line="613" w:lineRule="auto"/>
        <w:ind w:right="177" w:firstLine="262"/>
        <w:jc w:val="both"/>
        <w:rPr>
          <w:sz w:val="24"/>
          <w:szCs w:val="24"/>
        </w:rPr>
      </w:pPr>
      <w:r w:rsidRPr="00BF6191">
        <w:rPr>
          <w:sz w:val="24"/>
          <w:szCs w:val="24"/>
        </w:rPr>
        <w:t>Этот функциональный код определяет значение сброса счетчика и значение обнаружения счетчика. Когда значение счета счетчика достигает значения, установленного функцией код 07.01, соответствующая многофункциональная выходная клемма (выходной сигнал сброса счетчика) выводит эффективный сигнал, и счетчик очищается.</w:t>
      </w:r>
    </w:p>
    <w:p w:rsidR="00BB40C6" w:rsidRPr="00BF6191" w:rsidRDefault="000B60C4">
      <w:pPr>
        <w:spacing w:after="180"/>
        <w:ind w:left="10" w:right="135" w:hanging="10"/>
        <w:jc w:val="right"/>
        <w:rPr>
          <w:sz w:val="24"/>
          <w:szCs w:val="24"/>
        </w:rPr>
      </w:pPr>
      <w:r w:rsidRPr="00BF6191">
        <w:rPr>
          <w:sz w:val="24"/>
          <w:szCs w:val="24"/>
        </w:rPr>
        <w:t>Когда значение счета счетчика достигает значения, установленного функциональным кодом 07.02, на соответствующем многофункциональном выходе выдается эффективный сигнал.</w:t>
      </w:r>
    </w:p>
    <w:p w:rsidR="00BB40C6" w:rsidRPr="00BF6191" w:rsidRDefault="000B60C4">
      <w:pPr>
        <w:spacing w:after="194" w:line="265" w:lineRule="auto"/>
        <w:ind w:left="5" w:hanging="5"/>
        <w:jc w:val="both"/>
        <w:rPr>
          <w:sz w:val="24"/>
          <w:szCs w:val="24"/>
        </w:rPr>
      </w:pPr>
      <w:r w:rsidRPr="00BF6191">
        <w:rPr>
          <w:sz w:val="24"/>
          <w:szCs w:val="24"/>
        </w:rPr>
        <w:t>клемма (выход сигнала обнаружения счетчика). Если он продолжает считать и превышает значение, установленное функциональным кодом 07.01, когда счетчик очищается, выходной допустимый сигнал</w:t>
      </w:r>
    </w:p>
    <w:p w:rsidR="00BB40C6" w:rsidRPr="00BF6191" w:rsidRDefault="000B60C4">
      <w:pPr>
        <w:spacing w:after="172"/>
        <w:ind w:left="10" w:right="291" w:hanging="10"/>
        <w:jc w:val="both"/>
        <w:rPr>
          <w:sz w:val="24"/>
          <w:szCs w:val="24"/>
        </w:rPr>
      </w:pPr>
      <w:r w:rsidRPr="00BF6191">
        <w:rPr>
          <w:sz w:val="24"/>
          <w:szCs w:val="24"/>
        </w:rPr>
        <w:t>отменяется.</w:t>
      </w:r>
    </w:p>
    <w:p w:rsidR="00BB40C6" w:rsidRPr="00BF6191" w:rsidRDefault="000B60C4">
      <w:pPr>
        <w:spacing w:after="0" w:line="562" w:lineRule="auto"/>
        <w:ind w:right="664" w:firstLine="262"/>
        <w:jc w:val="both"/>
        <w:rPr>
          <w:sz w:val="24"/>
          <w:szCs w:val="24"/>
        </w:rPr>
      </w:pPr>
      <w:r w:rsidRPr="00BF6191">
        <w:rPr>
          <w:sz w:val="24"/>
          <w:szCs w:val="24"/>
        </w:rPr>
        <w:t>Как показано на рисунке ниже: установите программируемый релейный выход в качестве выхода сигнала сброса, выход с открытым коллектором Y в качестве выхода обнаружения счетчика, 07.01 в качестве 8, и 07.02 как 5. Когда значение обнаружения равно «5», Y выводит эффективный сигнал и сохраняет его; когда он достигает значения сброса «8», реле выдает эффективный сигнал с импульсный период и очищает счетчик. В то же время Y и реле отменяют выходной сигнал.</w:t>
      </w:r>
    </w:p>
    <w:p w:rsidR="00BB40C6" w:rsidRPr="00BF6191" w:rsidRDefault="000B60C4">
      <w:pPr>
        <w:spacing w:after="159"/>
        <w:ind w:left="1140"/>
        <w:rPr>
          <w:sz w:val="24"/>
          <w:szCs w:val="24"/>
        </w:rPr>
      </w:pPr>
      <w:r w:rsidRPr="00BF6191">
        <w:rPr>
          <w:noProof/>
          <w:sz w:val="24"/>
          <w:szCs w:val="24"/>
        </w:rPr>
        <w:drawing>
          <wp:inline distT="0" distB="0" distL="0" distR="0">
            <wp:extent cx="4616197" cy="1702308"/>
            <wp:effectExtent l="0" t="0" r="0" b="0"/>
            <wp:docPr id="32492" name="Picture 32492"/>
            <wp:cNvGraphicFramePr/>
            <a:graphic xmlns:a="http://schemas.openxmlformats.org/drawingml/2006/main">
              <a:graphicData uri="http://schemas.openxmlformats.org/drawingml/2006/picture">
                <pic:pic xmlns:pic="http://schemas.openxmlformats.org/drawingml/2006/picture">
                  <pic:nvPicPr>
                    <pic:cNvPr id="32492" name="Picture 32492"/>
                    <pic:cNvPicPr/>
                  </pic:nvPicPr>
                  <pic:blipFill>
                    <a:blip r:embed="rId70"/>
                    <a:stretch>
                      <a:fillRect/>
                    </a:stretch>
                  </pic:blipFill>
                  <pic:spPr>
                    <a:xfrm>
                      <a:off x="0" y="0"/>
                      <a:ext cx="4616197" cy="1702308"/>
                    </a:xfrm>
                    <a:prstGeom prst="rect">
                      <a:avLst/>
                    </a:prstGeom>
                  </pic:spPr>
                </pic:pic>
              </a:graphicData>
            </a:graphic>
          </wp:inline>
        </w:drawing>
      </w:r>
    </w:p>
    <w:p w:rsidR="00BB40C6" w:rsidRPr="00BF6191" w:rsidRDefault="000B60C4">
      <w:pPr>
        <w:spacing w:after="194" w:line="265" w:lineRule="auto"/>
        <w:ind w:left="2340" w:hanging="5"/>
        <w:jc w:val="both"/>
        <w:rPr>
          <w:sz w:val="24"/>
          <w:szCs w:val="24"/>
        </w:rPr>
      </w:pPr>
      <w:r w:rsidRPr="00BF6191">
        <w:rPr>
          <w:sz w:val="24"/>
          <w:szCs w:val="24"/>
        </w:rPr>
        <w:t>Рисунок 07-1 Схематическая диаграмма настройки сброса счетчика и настройки обнаружения счетчика</w:t>
      </w:r>
    </w:p>
    <w:tbl>
      <w:tblPr>
        <w:tblStyle w:val="TableGrid"/>
        <w:tblW w:w="9356" w:type="dxa"/>
        <w:tblInd w:w="97" w:type="dxa"/>
        <w:tblCellMar>
          <w:top w:w="62" w:type="dxa"/>
          <w:left w:w="107" w:type="dxa"/>
          <w:bottom w:w="75"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07.03</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Настройка времени</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9999 с</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0</w:t>
            </w:r>
          </w:p>
        </w:tc>
      </w:tr>
      <w:tr w:rsidR="00BB40C6" w:rsidRPr="00BF6191">
        <w:trPr>
          <w:trHeight w:val="730"/>
        </w:trPr>
        <w:tc>
          <w:tcPr>
            <w:tcW w:w="7984" w:type="dxa"/>
            <w:gridSpan w:val="2"/>
            <w:tcBorders>
              <w:top w:val="single" w:sz="4" w:space="0" w:color="000000"/>
              <w:left w:val="nil"/>
              <w:bottom w:val="single" w:sz="4" w:space="0" w:color="000000"/>
              <w:right w:val="nil"/>
            </w:tcBorders>
            <w:vAlign w:val="center"/>
          </w:tcPr>
          <w:p w:rsidR="00BB40C6" w:rsidRPr="00BF6191" w:rsidRDefault="000B60C4">
            <w:pPr>
              <w:ind w:left="57"/>
              <w:rPr>
                <w:sz w:val="24"/>
                <w:szCs w:val="24"/>
              </w:rPr>
            </w:pPr>
            <w:r w:rsidRPr="00BF6191">
              <w:rPr>
                <w:sz w:val="24"/>
                <w:szCs w:val="24"/>
              </w:rPr>
              <w:t>Установите время синхронизации</w:t>
            </w:r>
          </w:p>
        </w:tc>
        <w:tc>
          <w:tcPr>
            <w:tcW w:w="1372" w:type="dxa"/>
            <w:tcBorders>
              <w:top w:val="single" w:sz="4" w:space="0" w:color="000000"/>
              <w:left w:val="nil"/>
              <w:bottom w:val="single" w:sz="4" w:space="0" w:color="000000"/>
              <w:right w:val="nil"/>
            </w:tcBorders>
          </w:tcPr>
          <w:p w:rsidR="00BB40C6" w:rsidRPr="00BF6191" w:rsidRDefault="00BB40C6">
            <w:pPr>
              <w:rPr>
                <w:sz w:val="24"/>
                <w:szCs w:val="24"/>
              </w:rPr>
            </w:pPr>
          </w:p>
        </w:tc>
      </w:tr>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07.08</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Регулятор частоты качания</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1</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0</w:t>
            </w:r>
          </w:p>
        </w:tc>
      </w:tr>
      <w:tr w:rsidR="00BB40C6" w:rsidRPr="00BF6191">
        <w:trPr>
          <w:trHeight w:val="970"/>
        </w:trPr>
        <w:tc>
          <w:tcPr>
            <w:tcW w:w="7984" w:type="dxa"/>
            <w:gridSpan w:val="2"/>
            <w:tcBorders>
              <w:top w:val="single" w:sz="4" w:space="0" w:color="000000"/>
              <w:left w:val="nil"/>
              <w:bottom w:val="single" w:sz="4" w:space="0" w:color="000000"/>
              <w:right w:val="nil"/>
            </w:tcBorders>
            <w:vAlign w:val="center"/>
          </w:tcPr>
          <w:p w:rsidR="00BB40C6" w:rsidRPr="00BF6191" w:rsidRDefault="000B60C4">
            <w:pPr>
              <w:spacing w:after="108"/>
              <w:ind w:left="57"/>
              <w:rPr>
                <w:sz w:val="24"/>
                <w:szCs w:val="24"/>
              </w:rPr>
            </w:pPr>
            <w:r w:rsidRPr="00BF6191">
              <w:rPr>
                <w:sz w:val="24"/>
                <w:szCs w:val="24"/>
              </w:rPr>
              <w:t>0: запрещено</w:t>
            </w:r>
          </w:p>
          <w:p w:rsidR="00BB40C6" w:rsidRPr="00BF6191" w:rsidRDefault="000B60C4">
            <w:pPr>
              <w:ind w:left="57"/>
              <w:rPr>
                <w:sz w:val="24"/>
                <w:szCs w:val="24"/>
              </w:rPr>
            </w:pPr>
            <w:r w:rsidRPr="00BF6191">
              <w:rPr>
                <w:sz w:val="24"/>
                <w:szCs w:val="24"/>
              </w:rPr>
              <w:t>1: действительный</w:t>
            </w:r>
          </w:p>
        </w:tc>
        <w:tc>
          <w:tcPr>
            <w:tcW w:w="1372" w:type="dxa"/>
            <w:tcBorders>
              <w:top w:val="single" w:sz="4" w:space="0" w:color="000000"/>
              <w:left w:val="nil"/>
              <w:bottom w:val="single" w:sz="4" w:space="0" w:color="000000"/>
              <w:right w:val="nil"/>
            </w:tcBorders>
          </w:tcPr>
          <w:p w:rsidR="00BB40C6" w:rsidRPr="00BF6191" w:rsidRDefault="00BB40C6">
            <w:pPr>
              <w:rPr>
                <w:sz w:val="24"/>
                <w:szCs w:val="24"/>
              </w:rPr>
            </w:pPr>
          </w:p>
        </w:tc>
      </w:tr>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07.09</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Регулятор частоты качания</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1</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0</w:t>
            </w:r>
          </w:p>
        </w:tc>
      </w:tr>
      <w:tr w:rsidR="00BB40C6" w:rsidRPr="00BF6191">
        <w:trPr>
          <w:trHeight w:val="1450"/>
        </w:trPr>
        <w:tc>
          <w:tcPr>
            <w:tcW w:w="7984" w:type="dxa"/>
            <w:gridSpan w:val="2"/>
            <w:tcBorders>
              <w:top w:val="single" w:sz="4" w:space="0" w:color="000000"/>
              <w:left w:val="nil"/>
              <w:bottom w:val="single" w:sz="4" w:space="0" w:color="000000"/>
              <w:right w:val="nil"/>
            </w:tcBorders>
            <w:vAlign w:val="bottom"/>
          </w:tcPr>
          <w:p w:rsidR="00BB40C6" w:rsidRPr="00BF6191" w:rsidRDefault="000B60C4">
            <w:pPr>
              <w:spacing w:after="174"/>
              <w:ind w:left="57"/>
              <w:rPr>
                <w:sz w:val="24"/>
                <w:szCs w:val="24"/>
              </w:rPr>
            </w:pPr>
            <w:r w:rsidRPr="00BF6191">
              <w:rPr>
                <w:sz w:val="24"/>
                <w:szCs w:val="24"/>
              </w:rPr>
              <w:t>0: фиксированное колебание</w:t>
            </w:r>
          </w:p>
          <w:p w:rsidR="00BB40C6" w:rsidRPr="00BF6191" w:rsidRDefault="000B60C4">
            <w:pPr>
              <w:spacing w:after="108"/>
              <w:ind w:left="252"/>
              <w:rPr>
                <w:sz w:val="24"/>
                <w:szCs w:val="24"/>
              </w:rPr>
            </w:pPr>
            <w:r w:rsidRPr="00BF6191">
              <w:rPr>
                <w:sz w:val="24"/>
                <w:szCs w:val="24"/>
              </w:rPr>
              <w:t>Опорным значением качания является максимальная выходная частота (00.04).</w:t>
            </w:r>
          </w:p>
          <w:p w:rsidR="00BB40C6" w:rsidRPr="00BF6191" w:rsidRDefault="000B60C4">
            <w:pPr>
              <w:spacing w:after="148"/>
              <w:ind w:left="57"/>
              <w:rPr>
                <w:sz w:val="24"/>
                <w:szCs w:val="24"/>
              </w:rPr>
            </w:pPr>
            <w:r w:rsidRPr="00BF6191">
              <w:rPr>
                <w:sz w:val="24"/>
                <w:szCs w:val="24"/>
              </w:rPr>
              <w:t>1: переменное колебание</w:t>
            </w:r>
          </w:p>
          <w:p w:rsidR="00BB40C6" w:rsidRPr="00BF6191" w:rsidRDefault="000B60C4">
            <w:pPr>
              <w:ind w:left="252"/>
              <w:rPr>
                <w:sz w:val="24"/>
                <w:szCs w:val="24"/>
              </w:rPr>
            </w:pPr>
            <w:r w:rsidRPr="00BF6191">
              <w:rPr>
                <w:sz w:val="24"/>
                <w:szCs w:val="24"/>
              </w:rPr>
              <w:t>Эталонным значением размаха является заданная частота канала.</w:t>
            </w:r>
          </w:p>
        </w:tc>
        <w:tc>
          <w:tcPr>
            <w:tcW w:w="1372" w:type="dxa"/>
            <w:tcBorders>
              <w:top w:val="single" w:sz="4" w:space="0" w:color="000000"/>
              <w:left w:val="nil"/>
              <w:bottom w:val="single" w:sz="4" w:space="0" w:color="000000"/>
              <w:right w:val="nil"/>
            </w:tcBorders>
          </w:tcPr>
          <w:p w:rsidR="00BB40C6" w:rsidRPr="00BF6191" w:rsidRDefault="00BB40C6">
            <w:pPr>
              <w:rPr>
                <w:sz w:val="24"/>
                <w:szCs w:val="24"/>
              </w:rPr>
            </w:pPr>
          </w:p>
        </w:tc>
      </w:tr>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07.10</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Выбор режима остановки частоты качания</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1</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0</w:t>
            </w:r>
          </w:p>
        </w:tc>
      </w:tr>
      <w:tr w:rsidR="00BB40C6" w:rsidRPr="00BF6191">
        <w:trPr>
          <w:trHeight w:val="970"/>
        </w:trPr>
        <w:tc>
          <w:tcPr>
            <w:tcW w:w="7984" w:type="dxa"/>
            <w:gridSpan w:val="2"/>
            <w:tcBorders>
              <w:top w:val="single" w:sz="4" w:space="0" w:color="000000"/>
              <w:left w:val="nil"/>
              <w:bottom w:val="single" w:sz="4" w:space="0" w:color="000000"/>
              <w:right w:val="nil"/>
            </w:tcBorders>
            <w:vAlign w:val="center"/>
          </w:tcPr>
          <w:p w:rsidR="00BB40C6" w:rsidRPr="00BF6191" w:rsidRDefault="000B60C4">
            <w:pPr>
              <w:spacing w:after="135"/>
              <w:ind w:left="57"/>
              <w:rPr>
                <w:sz w:val="24"/>
                <w:szCs w:val="24"/>
              </w:rPr>
            </w:pPr>
            <w:r w:rsidRPr="00BF6191">
              <w:rPr>
                <w:sz w:val="24"/>
                <w:szCs w:val="24"/>
              </w:rPr>
              <w:t>0: запуск в соответствии с состоянием, запомненным перед остановом</w:t>
            </w:r>
          </w:p>
          <w:p w:rsidR="00BB40C6" w:rsidRPr="00BF6191" w:rsidRDefault="000B60C4">
            <w:pPr>
              <w:ind w:left="57"/>
              <w:rPr>
                <w:sz w:val="24"/>
                <w:szCs w:val="24"/>
              </w:rPr>
            </w:pPr>
            <w:r w:rsidRPr="00BF6191">
              <w:rPr>
                <w:sz w:val="24"/>
                <w:szCs w:val="24"/>
              </w:rPr>
              <w:t>1: перезапустить запуск</w:t>
            </w:r>
          </w:p>
        </w:tc>
        <w:tc>
          <w:tcPr>
            <w:tcW w:w="1372" w:type="dxa"/>
            <w:tcBorders>
              <w:top w:val="single" w:sz="4" w:space="0" w:color="000000"/>
              <w:left w:val="nil"/>
              <w:bottom w:val="single" w:sz="4" w:space="0" w:color="000000"/>
              <w:right w:val="nil"/>
            </w:tcBorders>
          </w:tcPr>
          <w:p w:rsidR="00BB40C6" w:rsidRPr="00BF6191" w:rsidRDefault="00BB40C6">
            <w:pPr>
              <w:rPr>
                <w:sz w:val="24"/>
                <w:szCs w:val="24"/>
              </w:rPr>
            </w:pPr>
          </w:p>
        </w:tc>
      </w:tr>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
              <w:jc w:val="center"/>
              <w:rPr>
                <w:sz w:val="24"/>
                <w:szCs w:val="24"/>
              </w:rPr>
            </w:pPr>
            <w:r w:rsidRPr="00BF6191">
              <w:rPr>
                <w:sz w:val="24"/>
                <w:szCs w:val="24"/>
              </w:rPr>
              <w:t>07.11</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Амплитуда частоты качания</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100,0</w:t>
            </w:r>
            <w:r w:rsidRPr="00BF6191">
              <w:rPr>
                <w:i/>
                <w:sz w:val="24"/>
                <w:szCs w:val="24"/>
              </w:rPr>
              <w:t>％</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0,0%</w:t>
            </w:r>
          </w:p>
        </w:tc>
      </w:tr>
      <w:tr w:rsidR="00BB40C6" w:rsidRPr="00BF6191">
        <w:trPr>
          <w:trHeight w:val="1450"/>
        </w:trPr>
        <w:tc>
          <w:tcPr>
            <w:tcW w:w="7984" w:type="dxa"/>
            <w:gridSpan w:val="2"/>
            <w:tcBorders>
              <w:top w:val="single" w:sz="4" w:space="0" w:color="000000"/>
              <w:left w:val="nil"/>
              <w:bottom w:val="single" w:sz="4" w:space="0" w:color="000000"/>
              <w:right w:val="nil"/>
            </w:tcBorders>
            <w:vAlign w:val="center"/>
          </w:tcPr>
          <w:p w:rsidR="00BB40C6" w:rsidRPr="00BF6191" w:rsidRDefault="000B60C4">
            <w:pPr>
              <w:spacing w:after="82"/>
              <w:ind w:left="57"/>
              <w:rPr>
                <w:sz w:val="24"/>
                <w:szCs w:val="24"/>
              </w:rPr>
            </w:pPr>
            <w:r w:rsidRPr="00BF6191">
              <w:rPr>
                <w:sz w:val="24"/>
                <w:szCs w:val="24"/>
              </w:rPr>
              <w:t>Амплитуда частоты качания определяется 07.09. Если 07.09=0, то амплитуда качания</w:t>
            </w:r>
          </w:p>
          <w:p w:rsidR="00BB40C6" w:rsidRPr="00BF6191" w:rsidRDefault="000B60C4">
            <w:pPr>
              <w:spacing w:after="108"/>
              <w:ind w:left="57"/>
              <w:rPr>
                <w:sz w:val="24"/>
                <w:szCs w:val="24"/>
              </w:rPr>
            </w:pPr>
            <w:r w:rsidRPr="00BF6191">
              <w:rPr>
                <w:sz w:val="24"/>
                <w:szCs w:val="24"/>
              </w:rPr>
              <w:t>AW = Максимальная выходная частота*07.11</w:t>
            </w:r>
          </w:p>
          <w:p w:rsidR="00BB40C6" w:rsidRPr="00BF6191" w:rsidRDefault="000B60C4">
            <w:pPr>
              <w:spacing w:after="82"/>
              <w:ind w:left="57"/>
              <w:rPr>
                <w:sz w:val="24"/>
                <w:szCs w:val="24"/>
              </w:rPr>
            </w:pPr>
            <w:r w:rsidRPr="00BF6191">
              <w:rPr>
                <w:sz w:val="24"/>
                <w:szCs w:val="24"/>
              </w:rPr>
              <w:t>Если 07.09=1, то качели</w:t>
            </w:r>
          </w:p>
          <w:p w:rsidR="00BB40C6" w:rsidRPr="00BF6191" w:rsidRDefault="000B60C4">
            <w:pPr>
              <w:ind w:left="57"/>
              <w:rPr>
                <w:sz w:val="24"/>
                <w:szCs w:val="24"/>
              </w:rPr>
            </w:pPr>
            <w:r w:rsidRPr="00BF6191">
              <w:rPr>
                <w:sz w:val="24"/>
                <w:szCs w:val="24"/>
              </w:rPr>
              <w:t>AW = заданная частота канала * 07.11.</w:t>
            </w:r>
          </w:p>
        </w:tc>
        <w:tc>
          <w:tcPr>
            <w:tcW w:w="1372" w:type="dxa"/>
            <w:tcBorders>
              <w:top w:val="single" w:sz="4" w:space="0" w:color="000000"/>
              <w:left w:val="nil"/>
              <w:bottom w:val="single" w:sz="4" w:space="0" w:color="000000"/>
              <w:right w:val="nil"/>
            </w:tcBorders>
          </w:tcPr>
          <w:p w:rsidR="00BB40C6" w:rsidRPr="00BF6191" w:rsidRDefault="00BB40C6">
            <w:pPr>
              <w:rPr>
                <w:sz w:val="24"/>
                <w:szCs w:val="24"/>
              </w:rPr>
            </w:pPr>
          </w:p>
        </w:tc>
      </w:tr>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07.12</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Частота скачка</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w:t>
            </w:r>
            <w:r w:rsidRPr="00BF6191">
              <w:rPr>
                <w:i/>
                <w:sz w:val="24"/>
                <w:szCs w:val="24"/>
              </w:rPr>
              <w:t>〜</w:t>
            </w:r>
            <w:r w:rsidRPr="00BF6191">
              <w:rPr>
                <w:sz w:val="24"/>
                <w:szCs w:val="24"/>
              </w:rPr>
              <w:t>50,0</w:t>
            </w:r>
            <w:r w:rsidRPr="00BF6191">
              <w:rPr>
                <w:i/>
                <w:sz w:val="24"/>
                <w:szCs w:val="24"/>
              </w:rPr>
              <w:t>％</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0,0%</w:t>
            </w:r>
          </w:p>
        </w:tc>
      </w:tr>
    </w:tbl>
    <w:p w:rsidR="00BB40C6" w:rsidRPr="00BF6191" w:rsidRDefault="000B60C4">
      <w:pPr>
        <w:spacing w:after="106" w:line="265" w:lineRule="auto"/>
        <w:ind w:left="252" w:hanging="5"/>
        <w:jc w:val="both"/>
        <w:rPr>
          <w:sz w:val="24"/>
          <w:szCs w:val="24"/>
        </w:rPr>
      </w:pPr>
      <w:r w:rsidRPr="00BF6191">
        <w:rPr>
          <w:sz w:val="24"/>
          <w:szCs w:val="24"/>
        </w:rPr>
        <w:t>Этот функциональный код относится к амплитуде быстрого уменьшения, когда частота достигает верхней предельной частоты частоты перемещения во время качания.</w:t>
      </w:r>
    </w:p>
    <w:p w:rsidR="00BB40C6" w:rsidRPr="00BF6191" w:rsidRDefault="000B60C4">
      <w:pPr>
        <w:spacing w:after="0" w:line="429" w:lineRule="auto"/>
        <w:ind w:left="5" w:right="277" w:hanging="5"/>
        <w:jc w:val="both"/>
        <w:rPr>
          <w:sz w:val="24"/>
          <w:szCs w:val="24"/>
        </w:rPr>
      </w:pPr>
      <w:r w:rsidRPr="00BF6191">
        <w:rPr>
          <w:sz w:val="24"/>
          <w:szCs w:val="24"/>
        </w:rPr>
        <w:t>частотный процесс. Конечно, это также относится к амплитуде быстрого увеличения после того, как частота достигает нижней предельной частоты частоты перемещения. Этот значение относится к проценту амплитуды частоты вобуляции (07.11).</w:t>
      </w:r>
    </w:p>
    <w:p w:rsidR="00BB40C6" w:rsidRPr="00BF6191" w:rsidRDefault="000B60C4">
      <w:pPr>
        <w:spacing w:after="179" w:line="265" w:lineRule="auto"/>
        <w:ind w:left="272" w:right="572" w:hanging="10"/>
        <w:rPr>
          <w:sz w:val="24"/>
          <w:szCs w:val="24"/>
        </w:rPr>
      </w:pPr>
      <w:r w:rsidRPr="00BF6191">
        <w:rPr>
          <w:sz w:val="24"/>
          <w:szCs w:val="24"/>
        </w:rPr>
        <w:t>Если установлено значение 0,0%, резких скачков частоты не происходит.</w:t>
      </w:r>
    </w:p>
    <w:tbl>
      <w:tblPr>
        <w:tblStyle w:val="TableGrid"/>
        <w:tblW w:w="9356" w:type="dxa"/>
        <w:tblInd w:w="97" w:type="dxa"/>
        <w:tblCellMar>
          <w:top w:w="68"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07.13</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Время нарастания частоты качания</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0,1</w:t>
            </w:r>
            <w:r w:rsidRPr="00BF6191">
              <w:rPr>
                <w:i/>
                <w:sz w:val="24"/>
                <w:szCs w:val="24"/>
              </w:rPr>
              <w:t>〜</w:t>
            </w:r>
            <w:r w:rsidRPr="00BF6191">
              <w:rPr>
                <w:sz w:val="24"/>
                <w:szCs w:val="24"/>
              </w:rPr>
              <w:t>3600,0 с</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5,0</w:t>
            </w:r>
          </w:p>
        </w:tc>
      </w:tr>
      <w:tr w:rsidR="00BB40C6" w:rsidRPr="00BF6191">
        <w:trPr>
          <w:trHeight w:val="323"/>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07.14</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Время падения частоты маятника</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0,1</w:t>
            </w:r>
            <w:r w:rsidRPr="00BF6191">
              <w:rPr>
                <w:i/>
                <w:sz w:val="24"/>
                <w:szCs w:val="24"/>
              </w:rPr>
              <w:t>〜</w:t>
            </w:r>
            <w:r w:rsidRPr="00BF6191">
              <w:rPr>
                <w:sz w:val="24"/>
                <w:szCs w:val="24"/>
              </w:rPr>
              <w:t>3600,0 с</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5,0</w:t>
            </w:r>
          </w:p>
        </w:tc>
      </w:tr>
      <w:tr w:rsidR="00BB40C6" w:rsidRPr="00BF6191">
        <w:trPr>
          <w:trHeight w:val="323"/>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07.15</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Частотная задержка верхнего предела частоты качания</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0,1</w:t>
            </w:r>
            <w:r w:rsidRPr="00BF6191">
              <w:rPr>
                <w:i/>
                <w:sz w:val="24"/>
                <w:szCs w:val="24"/>
              </w:rPr>
              <w:t>〜</w:t>
            </w:r>
            <w:r w:rsidRPr="00BF6191">
              <w:rPr>
                <w:sz w:val="24"/>
                <w:szCs w:val="24"/>
              </w:rPr>
              <w:t>3600,0 с</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5,0</w:t>
            </w:r>
          </w:p>
        </w:tc>
      </w:tr>
      <w:tr w:rsidR="00BB40C6" w:rsidRPr="00BF6191">
        <w:trPr>
          <w:trHeight w:val="323"/>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07.16</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Задержка частоты нижнего предела частоты качания</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0,1</w:t>
            </w:r>
            <w:r w:rsidRPr="00BF6191">
              <w:rPr>
                <w:i/>
                <w:sz w:val="24"/>
                <w:szCs w:val="24"/>
              </w:rPr>
              <w:t>〜</w:t>
            </w:r>
            <w:r w:rsidRPr="00BF6191">
              <w:rPr>
                <w:sz w:val="24"/>
                <w:szCs w:val="24"/>
              </w:rPr>
              <w:t>3600,0 с</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5,0</w:t>
            </w:r>
          </w:p>
        </w:tc>
      </w:tr>
    </w:tbl>
    <w:p w:rsidR="00BB40C6" w:rsidRPr="00BF6191" w:rsidRDefault="000B60C4">
      <w:pPr>
        <w:spacing w:after="95"/>
        <w:ind w:left="257" w:right="291" w:hanging="10"/>
        <w:jc w:val="both"/>
        <w:rPr>
          <w:sz w:val="24"/>
          <w:szCs w:val="24"/>
        </w:rPr>
      </w:pPr>
      <w:r w:rsidRPr="00BF6191">
        <w:rPr>
          <w:sz w:val="24"/>
          <w:szCs w:val="24"/>
        </w:rPr>
        <w:t>Этот функциональный код определяет время работы от нижней предельной частоты качания до верхней предельной частоты качания во время качания.</w:t>
      </w:r>
    </w:p>
    <w:p w:rsidR="00BB40C6" w:rsidRPr="00BF6191" w:rsidRDefault="000B60C4">
      <w:pPr>
        <w:spacing w:after="82"/>
        <w:ind w:left="10" w:hanging="10"/>
        <w:rPr>
          <w:sz w:val="24"/>
          <w:szCs w:val="24"/>
        </w:rPr>
      </w:pPr>
      <w:r w:rsidRPr="00BF6191">
        <w:rPr>
          <w:sz w:val="24"/>
          <w:szCs w:val="24"/>
        </w:rPr>
        <w:t>частота работы, а также время работы и задержка от верхней предельной частоты частоты качания до нижней предельной частоты качающейся частоты</w:t>
      </w:r>
    </w:p>
    <w:p w:rsidR="00BB40C6" w:rsidRPr="00BF6191" w:rsidRDefault="000B60C4">
      <w:pPr>
        <w:spacing w:after="106" w:line="265" w:lineRule="auto"/>
        <w:ind w:left="5" w:hanging="5"/>
        <w:jc w:val="both"/>
        <w:rPr>
          <w:sz w:val="24"/>
          <w:szCs w:val="24"/>
        </w:rPr>
      </w:pPr>
      <w:r w:rsidRPr="00BF6191">
        <w:rPr>
          <w:sz w:val="24"/>
          <w:szCs w:val="24"/>
        </w:rPr>
        <w:t>во время работы с частотой качания.</w:t>
      </w:r>
    </w:p>
    <w:p w:rsidR="00BB40C6" w:rsidRPr="00BF6191" w:rsidRDefault="000B60C4">
      <w:pPr>
        <w:spacing w:after="0" w:line="511" w:lineRule="auto"/>
        <w:ind w:firstLine="262"/>
        <w:jc w:val="both"/>
        <w:rPr>
          <w:sz w:val="24"/>
          <w:szCs w:val="24"/>
        </w:rPr>
      </w:pPr>
      <w:r w:rsidRPr="00BF6191">
        <w:rPr>
          <w:sz w:val="24"/>
          <w:szCs w:val="24"/>
        </w:rPr>
        <w:t>Регулятор частоты качания подходит для текстильной, химической промышленности и других отраслей промышленности и случаев, когда требуются функции траверсы и намотки. Типичная его работа показано на рисунке 07-2. Обычно процесс частоты качания выглядит следующим образом: сначала увеличьте центральную частоту частоты качания в соответствии со временем ускорения, а затем нажмите установленную амплитуду частоты качания (07.11), частоту внезапных скачков (07.12), время нарастания частоты качания (07.13) и время спада частоты качания (07.14)) Циркулируйте работу до тех пор, пока не поступит команда остановки для замедления и остановки в соответствии со временем замедления.</w:t>
      </w:r>
    </w:p>
    <w:p w:rsidR="00BB40C6" w:rsidRPr="00BF6191" w:rsidRDefault="000B60C4">
      <w:pPr>
        <w:spacing w:after="242"/>
        <w:ind w:left="1375"/>
        <w:rPr>
          <w:sz w:val="24"/>
          <w:szCs w:val="24"/>
        </w:rPr>
      </w:pPr>
      <w:r w:rsidRPr="00BF6191">
        <w:rPr>
          <w:noProof/>
          <w:sz w:val="24"/>
          <w:szCs w:val="24"/>
        </w:rPr>
        <w:drawing>
          <wp:inline distT="0" distB="0" distL="0" distR="0">
            <wp:extent cx="4317492" cy="2179320"/>
            <wp:effectExtent l="0" t="0" r="0" b="0"/>
            <wp:docPr id="33185" name="Picture 33185"/>
            <wp:cNvGraphicFramePr/>
            <a:graphic xmlns:a="http://schemas.openxmlformats.org/drawingml/2006/main">
              <a:graphicData uri="http://schemas.openxmlformats.org/drawingml/2006/picture">
                <pic:pic xmlns:pic="http://schemas.openxmlformats.org/drawingml/2006/picture">
                  <pic:nvPicPr>
                    <pic:cNvPr id="33185" name="Picture 33185"/>
                    <pic:cNvPicPr/>
                  </pic:nvPicPr>
                  <pic:blipFill>
                    <a:blip r:embed="rId71"/>
                    <a:stretch>
                      <a:fillRect/>
                    </a:stretch>
                  </pic:blipFill>
                  <pic:spPr>
                    <a:xfrm>
                      <a:off x="0" y="0"/>
                      <a:ext cx="4317492" cy="2179320"/>
                    </a:xfrm>
                    <a:prstGeom prst="rect">
                      <a:avLst/>
                    </a:prstGeom>
                  </pic:spPr>
                </pic:pic>
              </a:graphicData>
            </a:graphic>
          </wp:inline>
        </w:drawing>
      </w:r>
    </w:p>
    <w:p w:rsidR="00BB40C6" w:rsidRPr="00BF6191" w:rsidRDefault="000B60C4">
      <w:pPr>
        <w:spacing w:after="809" w:line="265" w:lineRule="auto"/>
        <w:ind w:left="232" w:right="83" w:hanging="10"/>
        <w:jc w:val="center"/>
        <w:rPr>
          <w:sz w:val="24"/>
          <w:szCs w:val="24"/>
        </w:rPr>
      </w:pPr>
      <w:r w:rsidRPr="00BF6191">
        <w:rPr>
          <w:sz w:val="24"/>
          <w:szCs w:val="24"/>
        </w:rPr>
        <w:t>Рисунок 07-2 Схематическая диаграмма частоты качания</w:t>
      </w:r>
    </w:p>
    <w:p w:rsidR="00BB40C6" w:rsidRPr="00BF6191" w:rsidRDefault="000B60C4">
      <w:pPr>
        <w:pStyle w:val="3"/>
        <w:spacing w:after="127" w:line="265" w:lineRule="auto"/>
        <w:ind w:left="10"/>
        <w:rPr>
          <w:sz w:val="24"/>
          <w:szCs w:val="24"/>
        </w:rPr>
      </w:pPr>
      <w:r w:rsidRPr="00BF6191">
        <w:rPr>
          <w:sz w:val="24"/>
          <w:szCs w:val="24"/>
        </w:rPr>
        <w:t>Группа 08-управление и отображение параметров</w:t>
      </w:r>
    </w:p>
    <w:tbl>
      <w:tblPr>
        <w:tblStyle w:val="TableGrid"/>
        <w:tblW w:w="9356" w:type="dxa"/>
        <w:tblInd w:w="97" w:type="dxa"/>
        <w:tblCellMar>
          <w:top w:w="64"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08.00</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Контроль основных параметров во время работы</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30</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1"/>
              <w:jc w:val="center"/>
              <w:rPr>
                <w:sz w:val="24"/>
                <w:szCs w:val="24"/>
              </w:rPr>
            </w:pPr>
            <w:r w:rsidRPr="00BF6191">
              <w:rPr>
                <w:sz w:val="24"/>
                <w:szCs w:val="24"/>
              </w:rPr>
              <w:t>0</w:t>
            </w:r>
          </w:p>
        </w:tc>
      </w:tr>
    </w:tbl>
    <w:p w:rsidR="00BB40C6" w:rsidRPr="00BF6191" w:rsidRDefault="000B60C4">
      <w:pPr>
        <w:spacing w:after="145" w:line="265" w:lineRule="auto"/>
        <w:ind w:left="252" w:hanging="5"/>
        <w:jc w:val="both"/>
        <w:rPr>
          <w:sz w:val="24"/>
          <w:szCs w:val="24"/>
        </w:rPr>
      </w:pPr>
      <w:r w:rsidRPr="00BF6191">
        <w:rPr>
          <w:sz w:val="24"/>
          <w:szCs w:val="24"/>
        </w:rPr>
        <w:t>Например: 08.00=2, то есть выберите выходное напряжение (D-02), затем элементом отображения по умолчанию в основном интерфейсе мониторинга является текущее значение выходного напряжения.</w:t>
      </w:r>
    </w:p>
    <w:tbl>
      <w:tblPr>
        <w:tblStyle w:val="TableGrid"/>
        <w:tblW w:w="9356" w:type="dxa"/>
        <w:tblInd w:w="97" w:type="dxa"/>
        <w:tblCellMar>
          <w:top w:w="63"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08.01</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Контроль основных параметров во время остановки</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30</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1</w:t>
            </w:r>
          </w:p>
        </w:tc>
      </w:tr>
    </w:tbl>
    <w:p w:rsidR="00BB40C6" w:rsidRPr="00BF6191" w:rsidRDefault="000B60C4">
      <w:pPr>
        <w:spacing w:after="147" w:line="265" w:lineRule="auto"/>
        <w:ind w:left="252" w:hanging="5"/>
        <w:jc w:val="both"/>
        <w:rPr>
          <w:sz w:val="24"/>
          <w:szCs w:val="24"/>
        </w:rPr>
      </w:pPr>
      <w:r w:rsidRPr="00BF6191">
        <w:rPr>
          <w:sz w:val="24"/>
          <w:szCs w:val="24"/>
        </w:rPr>
        <w:t>Например: 08.01=3, то есть выбрано напряжение на шине (d-03), тогда элементом отображения по умолчанию основного интерфейса мониторинга является текущее значение напряжения на шине.</w:t>
      </w:r>
    </w:p>
    <w:tbl>
      <w:tblPr>
        <w:tblStyle w:val="TableGrid"/>
        <w:tblW w:w="9356" w:type="dxa"/>
        <w:tblInd w:w="97" w:type="dxa"/>
        <w:tblCellMar>
          <w:top w:w="64"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08.02</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Отображение вспомогательных параметров во время работы (действительно только для клавиатуры с двойным дисплеем)</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1"/>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30</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4</w:t>
            </w:r>
          </w:p>
        </w:tc>
      </w:tr>
      <w:tr w:rsidR="00BB40C6" w:rsidRPr="00BF6191">
        <w:trPr>
          <w:trHeight w:val="323"/>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08.03</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Отображение вспомогательных параметров во время останова (действительно только для клавиатуры с двойным дисплеем)</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30</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3</w:t>
            </w:r>
          </w:p>
        </w:tc>
      </w:tr>
    </w:tbl>
    <w:p w:rsidR="00BB40C6" w:rsidRPr="00BF6191" w:rsidRDefault="000B60C4">
      <w:pPr>
        <w:spacing w:after="116"/>
        <w:ind w:left="257" w:right="291" w:hanging="10"/>
        <w:jc w:val="both"/>
        <w:rPr>
          <w:sz w:val="24"/>
          <w:szCs w:val="24"/>
        </w:rPr>
      </w:pPr>
      <w:r w:rsidRPr="00BF6191">
        <w:rPr>
          <w:sz w:val="24"/>
          <w:szCs w:val="24"/>
        </w:rPr>
        <w:t>Аналогично параметрам [08.00] и [08.01]!</w:t>
      </w:r>
    </w:p>
    <w:tbl>
      <w:tblPr>
        <w:tblStyle w:val="TableGrid"/>
        <w:tblW w:w="9356" w:type="dxa"/>
        <w:tblInd w:w="97" w:type="dxa"/>
        <w:tblCellMar>
          <w:top w:w="69"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08.04</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Коэффициент отображения скорости двигателя</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0,01</w:t>
            </w:r>
            <w:r w:rsidRPr="00BF6191">
              <w:rPr>
                <w:i/>
                <w:sz w:val="24"/>
                <w:szCs w:val="24"/>
              </w:rPr>
              <w:t>〜</w:t>
            </w:r>
            <w:r w:rsidRPr="00BF6191">
              <w:rPr>
                <w:sz w:val="24"/>
                <w:szCs w:val="24"/>
              </w:rPr>
              <w:t>99,99</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1,00</w:t>
            </w:r>
          </w:p>
        </w:tc>
      </w:tr>
    </w:tbl>
    <w:p w:rsidR="00BB40C6" w:rsidRPr="00BF6191" w:rsidRDefault="000B60C4">
      <w:pPr>
        <w:spacing w:after="194" w:line="265" w:lineRule="auto"/>
        <w:ind w:left="252" w:hanging="5"/>
        <w:jc w:val="both"/>
        <w:rPr>
          <w:sz w:val="24"/>
          <w:szCs w:val="24"/>
        </w:rPr>
      </w:pPr>
      <w:r w:rsidRPr="00BF6191">
        <w:rPr>
          <w:sz w:val="24"/>
          <w:szCs w:val="24"/>
        </w:rPr>
        <w:t>Он используется для исправления ошибки отображения шкалы скорости и не влияет на фактическую скорость.</w:t>
      </w:r>
    </w:p>
    <w:tbl>
      <w:tblPr>
        <w:tblStyle w:val="TableGrid"/>
        <w:tblW w:w="9356" w:type="dxa"/>
        <w:tblInd w:w="97" w:type="dxa"/>
        <w:tblCellMar>
          <w:top w:w="63"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08.05</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Инициализация параметра</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2</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0</w:t>
            </w:r>
          </w:p>
        </w:tc>
      </w:tr>
    </w:tbl>
    <w:p w:rsidR="00BB40C6" w:rsidRPr="00BF6191" w:rsidRDefault="000B60C4">
      <w:pPr>
        <w:spacing w:after="95"/>
        <w:ind w:left="257" w:right="291" w:hanging="10"/>
        <w:jc w:val="both"/>
        <w:rPr>
          <w:sz w:val="24"/>
          <w:szCs w:val="24"/>
        </w:rPr>
      </w:pPr>
      <w:r w:rsidRPr="00BF6191">
        <w:rPr>
          <w:sz w:val="24"/>
          <w:szCs w:val="24"/>
        </w:rPr>
        <w:t>0: Нет операции</w:t>
      </w:r>
    </w:p>
    <w:p w:rsidR="00BB40C6" w:rsidRPr="00BF6191" w:rsidRDefault="000B60C4">
      <w:pPr>
        <w:spacing w:after="0" w:line="393" w:lineRule="auto"/>
        <w:ind w:right="713" w:firstLine="326"/>
        <w:rPr>
          <w:sz w:val="24"/>
          <w:szCs w:val="24"/>
        </w:rPr>
      </w:pPr>
      <w:r w:rsidRPr="00BF6191">
        <w:rPr>
          <w:sz w:val="24"/>
          <w:szCs w:val="24"/>
        </w:rPr>
        <w:t>Инвертор находится в нормальном состоянии чтения и записи параметров. Установленное значение функционального кода, может ли оно быть изменено, зависит от состояния настройки пользователя. пароль и текущее рабочее состояние инвертора.</w:t>
      </w:r>
    </w:p>
    <w:p w:rsidR="00BB40C6" w:rsidRPr="00BF6191" w:rsidRDefault="000B60C4">
      <w:pPr>
        <w:spacing w:after="119" w:line="265" w:lineRule="auto"/>
        <w:ind w:left="252" w:hanging="5"/>
        <w:jc w:val="both"/>
        <w:rPr>
          <w:sz w:val="24"/>
          <w:szCs w:val="24"/>
        </w:rPr>
      </w:pPr>
      <w:r w:rsidRPr="00BF6191">
        <w:rPr>
          <w:sz w:val="24"/>
          <w:szCs w:val="24"/>
        </w:rPr>
        <w:t>1: Восстановить заводские настройки</w:t>
      </w:r>
    </w:p>
    <w:p w:rsidR="00BB40C6" w:rsidRPr="00BF6191" w:rsidRDefault="000B60C4">
      <w:pPr>
        <w:spacing w:after="133" w:line="265" w:lineRule="auto"/>
        <w:ind w:left="401" w:hanging="10"/>
        <w:rPr>
          <w:sz w:val="24"/>
          <w:szCs w:val="24"/>
        </w:rPr>
      </w:pPr>
      <w:r w:rsidRPr="00BF6191">
        <w:rPr>
          <w:sz w:val="24"/>
          <w:szCs w:val="24"/>
        </w:rPr>
        <w:t>Все пользовательские параметры восстанавливаются до заводских настроек в соответствии с моделью.</w:t>
      </w:r>
    </w:p>
    <w:p w:rsidR="00BB40C6" w:rsidRPr="00BF6191" w:rsidRDefault="000B60C4">
      <w:pPr>
        <w:spacing w:after="167" w:line="265" w:lineRule="auto"/>
        <w:ind w:left="257" w:right="7068" w:hanging="10"/>
        <w:rPr>
          <w:sz w:val="24"/>
          <w:szCs w:val="24"/>
        </w:rPr>
      </w:pPr>
      <w:r w:rsidRPr="00BF6191">
        <w:rPr>
          <w:sz w:val="24"/>
          <w:szCs w:val="24"/>
        </w:rPr>
        <w:t>2: Очистить запись неисправности</w:t>
      </w:r>
    </w:p>
    <w:p w:rsidR="00BB40C6" w:rsidRPr="00BF6191" w:rsidRDefault="000B60C4">
      <w:pPr>
        <w:spacing w:after="145" w:line="265" w:lineRule="auto"/>
        <w:ind w:left="396" w:hanging="5"/>
        <w:jc w:val="both"/>
        <w:rPr>
          <w:sz w:val="24"/>
          <w:szCs w:val="24"/>
        </w:rPr>
      </w:pPr>
      <w:r w:rsidRPr="00BF6191">
        <w:rPr>
          <w:sz w:val="24"/>
          <w:szCs w:val="24"/>
        </w:rPr>
        <w:t>Очистить содержимое записей о неисправностях</w:t>
      </w:r>
      <w:r w:rsidRPr="00BF6191">
        <w:rPr>
          <w:i/>
          <w:sz w:val="24"/>
          <w:szCs w:val="24"/>
        </w:rPr>
        <w:t>（</w:t>
      </w:r>
      <w:r w:rsidRPr="00BF6191">
        <w:rPr>
          <w:sz w:val="24"/>
          <w:szCs w:val="24"/>
        </w:rPr>
        <w:t>д-19</w:t>
      </w:r>
      <w:r w:rsidRPr="00BF6191">
        <w:rPr>
          <w:i/>
          <w:sz w:val="24"/>
          <w:szCs w:val="24"/>
        </w:rPr>
        <w:t>〜</w:t>
      </w:r>
      <w:r w:rsidRPr="00BF6191">
        <w:rPr>
          <w:sz w:val="24"/>
          <w:szCs w:val="24"/>
        </w:rPr>
        <w:t>д-24</w:t>
      </w:r>
      <w:r w:rsidRPr="00BF6191">
        <w:rPr>
          <w:i/>
          <w:sz w:val="24"/>
          <w:szCs w:val="24"/>
        </w:rPr>
        <w:t>）.</w:t>
      </w:r>
      <w:r w:rsidRPr="00BF6191">
        <w:rPr>
          <w:sz w:val="24"/>
          <w:szCs w:val="24"/>
        </w:rPr>
        <w:t>После завершения операции этот функциональный код автоматически сбрасывается на 0.</w:t>
      </w:r>
    </w:p>
    <w:tbl>
      <w:tblPr>
        <w:tblStyle w:val="TableGrid"/>
        <w:tblW w:w="9356" w:type="dxa"/>
        <w:tblInd w:w="97" w:type="dxa"/>
        <w:tblCellMar>
          <w:top w:w="62" w:type="dxa"/>
          <w:left w:w="107" w:type="dxa"/>
          <w:right w:w="115" w:type="dxa"/>
        </w:tblCellMar>
        <w:tblLook w:val="04A0" w:firstRow="1" w:lastRow="0" w:firstColumn="1" w:lastColumn="0" w:noHBand="0" w:noVBand="1"/>
      </w:tblPr>
      <w:tblGrid>
        <w:gridCol w:w="900"/>
        <w:gridCol w:w="7084"/>
        <w:gridCol w:w="1372"/>
      </w:tblGrid>
      <w:tr w:rsidR="00BB40C6" w:rsidRPr="00BF6191">
        <w:trPr>
          <w:trHeight w:val="322"/>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B3B3B3"/>
            <w:vAlign w:val="center"/>
          </w:tcPr>
          <w:p w:rsidR="00BB40C6" w:rsidRPr="00BF6191" w:rsidRDefault="000B60C4">
            <w:pPr>
              <w:ind w:right="11"/>
              <w:jc w:val="center"/>
              <w:rPr>
                <w:sz w:val="24"/>
                <w:szCs w:val="24"/>
              </w:rPr>
            </w:pPr>
            <w:r w:rsidRPr="00BF6191">
              <w:rPr>
                <w:sz w:val="24"/>
                <w:szCs w:val="24"/>
              </w:rPr>
              <w:t>08.06</w:t>
            </w:r>
          </w:p>
        </w:tc>
        <w:tc>
          <w:tcPr>
            <w:tcW w:w="7084" w:type="dxa"/>
            <w:tcBorders>
              <w:top w:val="single" w:sz="4" w:space="0" w:color="000000"/>
              <w:left w:val="single" w:sz="4" w:space="0" w:color="000000"/>
              <w:bottom w:val="single" w:sz="4" w:space="0" w:color="000000"/>
              <w:right w:val="nil"/>
            </w:tcBorders>
          </w:tcPr>
          <w:p w:rsidR="00BB40C6" w:rsidRPr="00BF6191" w:rsidRDefault="000B60C4">
            <w:pPr>
              <w:rPr>
                <w:sz w:val="24"/>
                <w:szCs w:val="24"/>
              </w:rPr>
            </w:pPr>
            <w:r w:rsidRPr="00BF6191">
              <w:rPr>
                <w:sz w:val="24"/>
                <w:szCs w:val="24"/>
              </w:rPr>
              <w:t>Настройки клавиши FUNC</w:t>
            </w:r>
          </w:p>
        </w:tc>
        <w:tc>
          <w:tcPr>
            <w:tcW w:w="1372" w:type="dxa"/>
            <w:tcBorders>
              <w:top w:val="single" w:sz="4" w:space="0" w:color="000000"/>
              <w:left w:val="nil"/>
              <w:bottom w:val="single" w:sz="4" w:space="0" w:color="000000"/>
              <w:right w:val="single" w:sz="4" w:space="0" w:color="000000"/>
            </w:tcBorders>
          </w:tcPr>
          <w:p w:rsidR="00BB40C6" w:rsidRPr="00BF6191" w:rsidRDefault="00BB40C6">
            <w:pPr>
              <w:rPr>
                <w:sz w:val="24"/>
                <w:szCs w:val="24"/>
              </w:rPr>
            </w:pPr>
          </w:p>
        </w:tc>
      </w:tr>
      <w:tr w:rsidR="00BB40C6" w:rsidRPr="00BF6191">
        <w:trPr>
          <w:trHeight w:val="322"/>
        </w:trPr>
        <w:tc>
          <w:tcPr>
            <w:tcW w:w="0" w:type="auto"/>
            <w:vMerge/>
            <w:tcBorders>
              <w:top w:val="nil"/>
              <w:left w:val="single" w:sz="4" w:space="0" w:color="000000"/>
              <w:bottom w:val="single" w:sz="4" w:space="0" w:color="000000"/>
              <w:right w:val="single" w:sz="4" w:space="0" w:color="000000"/>
            </w:tcBorders>
          </w:tcPr>
          <w:p w:rsidR="00BB40C6" w:rsidRPr="00BF6191" w:rsidRDefault="00BB40C6">
            <w:pPr>
              <w:rPr>
                <w:sz w:val="24"/>
                <w:szCs w:val="24"/>
              </w:rPr>
            </w:pPr>
          </w:p>
        </w:tc>
        <w:tc>
          <w:tcPr>
            <w:tcW w:w="7084" w:type="dxa"/>
            <w:tcBorders>
              <w:top w:val="single" w:sz="4" w:space="0" w:color="000000"/>
              <w:left w:val="single" w:sz="4" w:space="0" w:color="000000"/>
              <w:bottom w:val="single" w:sz="4" w:space="0" w:color="000000"/>
              <w:right w:val="single" w:sz="4" w:space="0" w:color="000000"/>
            </w:tcBorders>
          </w:tcPr>
          <w:p w:rsidR="00BB40C6" w:rsidRPr="00BF6191" w:rsidRDefault="000B60C4">
            <w:pPr>
              <w:rPr>
                <w:sz w:val="24"/>
                <w:szCs w:val="24"/>
              </w:rPr>
            </w:pPr>
            <w:r w:rsidRPr="00BF6191">
              <w:rPr>
                <w:sz w:val="24"/>
                <w:szCs w:val="24"/>
              </w:rPr>
              <w:t>0</w:t>
            </w:r>
            <w:r w:rsidRPr="00BF6191">
              <w:rPr>
                <w:i/>
                <w:sz w:val="24"/>
                <w:szCs w:val="24"/>
              </w:rPr>
              <w:t>〜</w:t>
            </w:r>
            <w:r w:rsidRPr="00BF6191">
              <w:rPr>
                <w:sz w:val="24"/>
                <w:szCs w:val="24"/>
              </w:rPr>
              <w:t>3</w:t>
            </w:r>
          </w:p>
        </w:tc>
        <w:tc>
          <w:tcPr>
            <w:tcW w:w="1372"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left="1"/>
              <w:rPr>
                <w:sz w:val="24"/>
                <w:szCs w:val="24"/>
              </w:rPr>
            </w:pPr>
            <w:r w:rsidRPr="00BF6191">
              <w:rPr>
                <w:sz w:val="24"/>
                <w:szCs w:val="24"/>
              </w:rPr>
              <w:t>0</w:t>
            </w:r>
          </w:p>
        </w:tc>
      </w:tr>
    </w:tbl>
    <w:p w:rsidR="00BB40C6" w:rsidRPr="00BF6191" w:rsidRDefault="000B60C4">
      <w:pPr>
        <w:spacing w:after="146" w:line="265" w:lineRule="auto"/>
        <w:ind w:left="401" w:right="572" w:hanging="10"/>
        <w:rPr>
          <w:sz w:val="24"/>
          <w:szCs w:val="24"/>
        </w:rPr>
      </w:pPr>
      <w:r w:rsidRPr="00BF6191">
        <w:rPr>
          <w:sz w:val="24"/>
          <w:szCs w:val="24"/>
        </w:rPr>
        <w:t>0: ТОЛЧОК</w:t>
      </w:r>
    </w:p>
    <w:p w:rsidR="00BB40C6" w:rsidRPr="00BF6191" w:rsidRDefault="000B60C4">
      <w:pPr>
        <w:spacing w:after="126" w:line="265" w:lineRule="auto"/>
        <w:ind w:left="396" w:hanging="5"/>
        <w:jc w:val="both"/>
        <w:rPr>
          <w:sz w:val="24"/>
          <w:szCs w:val="24"/>
        </w:rPr>
      </w:pPr>
      <w:r w:rsidRPr="00BF6191">
        <w:rPr>
          <w:sz w:val="24"/>
          <w:szCs w:val="24"/>
        </w:rPr>
        <w:t>1: переключатель FWD и REV</w:t>
      </w:r>
    </w:p>
    <w:p w:rsidR="00BB40C6" w:rsidRPr="00BF6191" w:rsidRDefault="000B60C4">
      <w:pPr>
        <w:spacing w:after="119" w:line="265" w:lineRule="auto"/>
        <w:ind w:left="396" w:hanging="5"/>
        <w:jc w:val="both"/>
        <w:rPr>
          <w:sz w:val="24"/>
          <w:szCs w:val="24"/>
        </w:rPr>
      </w:pPr>
      <w:r w:rsidRPr="00BF6191">
        <w:rPr>
          <w:sz w:val="24"/>
          <w:szCs w:val="24"/>
        </w:rPr>
        <w:t xml:space="preserve">2: Очистить настройку частоты кнопок </w:t>
      </w:r>
      <w:r w:rsidRPr="00BF6191">
        <w:rPr>
          <w:i/>
          <w:sz w:val="24"/>
          <w:szCs w:val="24"/>
        </w:rPr>
        <w:t>▲/▼.</w:t>
      </w:r>
    </w:p>
    <w:p w:rsidR="00BB40C6" w:rsidRPr="00BF6191" w:rsidRDefault="000B60C4">
      <w:pPr>
        <w:spacing w:after="0" w:line="265" w:lineRule="auto"/>
        <w:ind w:left="401" w:right="572" w:hanging="10"/>
        <w:rPr>
          <w:sz w:val="24"/>
          <w:szCs w:val="24"/>
        </w:rPr>
      </w:pPr>
      <w:r w:rsidRPr="00BF6191">
        <w:rPr>
          <w:sz w:val="24"/>
          <w:szCs w:val="24"/>
        </w:rPr>
        <w:t>3: REV (в настоящее время клавиша RUN по умолчанию находится в положении FWD)</w:t>
      </w:r>
      <w:r w:rsidRPr="00BF6191">
        <w:rPr>
          <w:sz w:val="24"/>
          <w:szCs w:val="24"/>
        </w:rPr>
        <w:br w:type="page"/>
      </w:r>
    </w:p>
    <w:p w:rsidR="00BB40C6" w:rsidRPr="00BF6191" w:rsidRDefault="000B60C4">
      <w:pPr>
        <w:spacing w:after="69"/>
        <w:ind w:left="535" w:hanging="10"/>
        <w:rPr>
          <w:sz w:val="24"/>
          <w:szCs w:val="24"/>
        </w:rPr>
      </w:pPr>
      <w:r w:rsidRPr="00BF6191">
        <w:rPr>
          <w:b/>
          <w:sz w:val="24"/>
          <w:szCs w:val="24"/>
        </w:rPr>
        <w:t>Приложение: Выбор тормозного резистора:</w:t>
      </w:r>
    </w:p>
    <w:p w:rsidR="00BB40C6" w:rsidRPr="00BF6191" w:rsidRDefault="000B60C4">
      <w:pPr>
        <w:spacing w:after="0" w:line="363" w:lineRule="auto"/>
        <w:ind w:firstLine="540"/>
        <w:rPr>
          <w:sz w:val="24"/>
          <w:szCs w:val="24"/>
        </w:rPr>
      </w:pPr>
      <w:r w:rsidRPr="00BF6191">
        <w:rPr>
          <w:sz w:val="24"/>
          <w:szCs w:val="24"/>
        </w:rPr>
        <w:t>Когда привод замедляется с большой инерционной нагрузкой или нуждается в быстром торможении, двигатель будет находиться в состоянии выработки электроэнергии, и энергия нагрузки будет передаваться в звено постоянного тока привода через инверторный мост, в результате чего шина напряжение привода растет. Когда оно превысит определенное значение, привод сообщит об этом. Пропадание напряжения, для предотвращения возникновения этого явления рекомендуется настроить тормозной резистор.</w:t>
      </w:r>
    </w:p>
    <w:p w:rsidR="00BB40C6" w:rsidRPr="00BF6191" w:rsidRDefault="000B60C4">
      <w:pPr>
        <w:spacing w:after="133" w:line="265" w:lineRule="auto"/>
        <w:ind w:left="550" w:hanging="10"/>
        <w:rPr>
          <w:sz w:val="24"/>
          <w:szCs w:val="24"/>
        </w:rPr>
      </w:pPr>
      <w:r w:rsidRPr="00BF6191">
        <w:rPr>
          <w:sz w:val="24"/>
          <w:szCs w:val="24"/>
        </w:rPr>
        <w:t>Уведомление:</w:t>
      </w:r>
    </w:p>
    <w:p w:rsidR="00BB40C6" w:rsidRPr="00BF6191" w:rsidRDefault="000B60C4">
      <w:pPr>
        <w:numPr>
          <w:ilvl w:val="0"/>
          <w:numId w:val="13"/>
        </w:numPr>
        <w:spacing w:after="72"/>
        <w:ind w:hanging="154"/>
        <w:rPr>
          <w:sz w:val="24"/>
          <w:szCs w:val="24"/>
        </w:rPr>
      </w:pPr>
      <w:r w:rsidRPr="00BF6191">
        <w:rPr>
          <w:sz w:val="24"/>
          <w:szCs w:val="24"/>
        </w:rPr>
        <w:t>Выберите сопротивление и мощность тормозного резистора в соответствии с данными, предоставленными нашей компанией.</w:t>
      </w:r>
    </w:p>
    <w:p w:rsidR="00BB40C6" w:rsidRPr="00BF6191" w:rsidRDefault="000B60C4">
      <w:pPr>
        <w:numPr>
          <w:ilvl w:val="0"/>
          <w:numId w:val="13"/>
        </w:numPr>
        <w:spacing w:after="55"/>
        <w:ind w:hanging="154"/>
        <w:rPr>
          <w:sz w:val="24"/>
          <w:szCs w:val="24"/>
        </w:rPr>
      </w:pPr>
      <w:r w:rsidRPr="00BF6191">
        <w:rPr>
          <w:sz w:val="24"/>
          <w:szCs w:val="24"/>
        </w:rPr>
        <w:t>Тормозной резистор увеличит тормозной момент привода. В следующей таблице приведена мощность сопротивления</w:t>
      </w:r>
    </w:p>
    <w:p w:rsidR="00BB40C6" w:rsidRPr="00BF6191" w:rsidRDefault="000B60C4">
      <w:pPr>
        <w:spacing w:after="114"/>
        <w:ind w:left="10" w:right="291" w:hanging="10"/>
        <w:jc w:val="both"/>
        <w:rPr>
          <w:sz w:val="24"/>
          <w:szCs w:val="24"/>
        </w:rPr>
      </w:pPr>
      <w:r w:rsidRPr="00BF6191">
        <w:rPr>
          <w:sz w:val="24"/>
          <w:szCs w:val="24"/>
        </w:rPr>
        <w:t>разработан в соответствии со 100% тормозным моментом, коэффициентом использования торможения 10%, коэффициентом использования торможения 50% и коэффициентом использования торможения 80%. , Пользователь может выбрать тормозную систему в соответствии с конкретными условиями работы.</w:t>
      </w:r>
    </w:p>
    <w:tbl>
      <w:tblPr>
        <w:tblStyle w:val="TableGrid"/>
        <w:tblW w:w="8787" w:type="dxa"/>
        <w:tblInd w:w="381" w:type="dxa"/>
        <w:tblCellMar>
          <w:left w:w="73" w:type="dxa"/>
        </w:tblCellMar>
        <w:tblLook w:val="04A0" w:firstRow="1" w:lastRow="0" w:firstColumn="1" w:lastColumn="0" w:noHBand="0" w:noVBand="1"/>
      </w:tblPr>
      <w:tblGrid>
        <w:gridCol w:w="1562"/>
        <w:gridCol w:w="1833"/>
        <w:gridCol w:w="1234"/>
        <w:gridCol w:w="1255"/>
        <w:gridCol w:w="1330"/>
        <w:gridCol w:w="1573"/>
      </w:tblGrid>
      <w:tr w:rsidR="00BB40C6" w:rsidRPr="00BF6191">
        <w:trPr>
          <w:trHeight w:val="245"/>
        </w:trPr>
        <w:tc>
          <w:tcPr>
            <w:tcW w:w="1562" w:type="dxa"/>
            <w:tcBorders>
              <w:top w:val="single" w:sz="4" w:space="0" w:color="000000"/>
              <w:left w:val="single" w:sz="4" w:space="0" w:color="000000"/>
              <w:bottom w:val="nil"/>
              <w:right w:val="single" w:sz="6" w:space="0" w:color="000000"/>
            </w:tcBorders>
            <w:shd w:val="clear" w:color="auto" w:fill="D9D9D9"/>
          </w:tcPr>
          <w:p w:rsidR="00BB40C6" w:rsidRPr="00BF6191" w:rsidRDefault="00BB40C6">
            <w:pPr>
              <w:rPr>
                <w:sz w:val="24"/>
                <w:szCs w:val="24"/>
              </w:rPr>
            </w:pPr>
          </w:p>
        </w:tc>
        <w:tc>
          <w:tcPr>
            <w:tcW w:w="1833" w:type="dxa"/>
            <w:tcBorders>
              <w:top w:val="single" w:sz="4" w:space="0" w:color="000000"/>
              <w:left w:val="single" w:sz="6" w:space="0" w:color="000000"/>
              <w:bottom w:val="nil"/>
              <w:right w:val="single" w:sz="4" w:space="0" w:color="000000"/>
            </w:tcBorders>
            <w:shd w:val="clear" w:color="auto" w:fill="D9D9D9"/>
          </w:tcPr>
          <w:p w:rsidR="00BB40C6" w:rsidRPr="00BF6191" w:rsidRDefault="00BB40C6">
            <w:pPr>
              <w:rPr>
                <w:sz w:val="24"/>
                <w:szCs w:val="24"/>
              </w:rPr>
            </w:pPr>
          </w:p>
        </w:tc>
        <w:tc>
          <w:tcPr>
            <w:tcW w:w="1234" w:type="dxa"/>
            <w:tcBorders>
              <w:top w:val="single" w:sz="4" w:space="0" w:color="000000"/>
              <w:left w:val="single" w:sz="4" w:space="0" w:color="000000"/>
              <w:bottom w:val="nil"/>
              <w:right w:val="single" w:sz="4" w:space="0" w:color="000000"/>
            </w:tcBorders>
            <w:shd w:val="clear" w:color="auto" w:fill="D9D9D9"/>
            <w:vAlign w:val="bottom"/>
          </w:tcPr>
          <w:p w:rsidR="00BB40C6" w:rsidRPr="00BF6191" w:rsidRDefault="000B60C4">
            <w:pPr>
              <w:ind w:left="1"/>
              <w:rPr>
                <w:sz w:val="24"/>
                <w:szCs w:val="24"/>
              </w:rPr>
            </w:pPr>
            <w:r w:rsidRPr="00BF6191">
              <w:rPr>
                <w:b/>
                <w:sz w:val="24"/>
                <w:szCs w:val="24"/>
              </w:rPr>
              <w:t>Тормозной резистор</w:t>
            </w:r>
          </w:p>
        </w:tc>
        <w:tc>
          <w:tcPr>
            <w:tcW w:w="1255" w:type="dxa"/>
            <w:tcBorders>
              <w:top w:val="single" w:sz="4" w:space="0" w:color="000000"/>
              <w:left w:val="single" w:sz="4" w:space="0" w:color="000000"/>
              <w:bottom w:val="nil"/>
              <w:right w:val="single" w:sz="4" w:space="0" w:color="000000"/>
            </w:tcBorders>
            <w:shd w:val="clear" w:color="auto" w:fill="D9D9D9"/>
            <w:vAlign w:val="bottom"/>
          </w:tcPr>
          <w:p w:rsidR="00BB40C6" w:rsidRPr="00BF6191" w:rsidRDefault="000B60C4">
            <w:pPr>
              <w:rPr>
                <w:sz w:val="24"/>
                <w:szCs w:val="24"/>
              </w:rPr>
            </w:pPr>
            <w:r w:rsidRPr="00BF6191">
              <w:rPr>
                <w:b/>
                <w:sz w:val="24"/>
                <w:szCs w:val="24"/>
              </w:rPr>
              <w:t>Тормозной резистор</w:t>
            </w:r>
          </w:p>
        </w:tc>
        <w:tc>
          <w:tcPr>
            <w:tcW w:w="1330" w:type="dxa"/>
            <w:tcBorders>
              <w:top w:val="single" w:sz="4" w:space="0" w:color="000000"/>
              <w:left w:val="single" w:sz="4" w:space="0" w:color="000000"/>
              <w:bottom w:val="nil"/>
              <w:right w:val="single" w:sz="4" w:space="0" w:color="000000"/>
            </w:tcBorders>
            <w:shd w:val="clear" w:color="auto" w:fill="D9D9D9"/>
          </w:tcPr>
          <w:p w:rsidR="00BB40C6" w:rsidRPr="00BF6191" w:rsidRDefault="000B60C4">
            <w:pPr>
              <w:rPr>
                <w:sz w:val="24"/>
                <w:szCs w:val="24"/>
              </w:rPr>
            </w:pPr>
            <w:r w:rsidRPr="00BF6191">
              <w:rPr>
                <w:b/>
                <w:sz w:val="24"/>
                <w:szCs w:val="24"/>
              </w:rPr>
              <w:t>Тормозной резистор</w:t>
            </w:r>
          </w:p>
        </w:tc>
        <w:tc>
          <w:tcPr>
            <w:tcW w:w="1573" w:type="dxa"/>
            <w:tcBorders>
              <w:top w:val="single" w:sz="4" w:space="0" w:color="000000"/>
              <w:left w:val="single" w:sz="4" w:space="0" w:color="000000"/>
              <w:bottom w:val="nil"/>
              <w:right w:val="single" w:sz="4" w:space="0" w:color="000000"/>
            </w:tcBorders>
            <w:shd w:val="clear" w:color="auto" w:fill="D9D9D9"/>
          </w:tcPr>
          <w:p w:rsidR="00BB40C6" w:rsidRPr="00BF6191" w:rsidRDefault="00BB40C6">
            <w:pPr>
              <w:rPr>
                <w:sz w:val="24"/>
                <w:szCs w:val="24"/>
              </w:rPr>
            </w:pPr>
          </w:p>
        </w:tc>
      </w:tr>
      <w:tr w:rsidR="00BB40C6" w:rsidRPr="00BF6191">
        <w:trPr>
          <w:trHeight w:val="173"/>
        </w:trPr>
        <w:tc>
          <w:tcPr>
            <w:tcW w:w="1562" w:type="dxa"/>
            <w:tcBorders>
              <w:top w:val="nil"/>
              <w:left w:val="single" w:sz="4" w:space="0" w:color="000000"/>
              <w:bottom w:val="nil"/>
              <w:right w:val="single" w:sz="6" w:space="0" w:color="000000"/>
            </w:tcBorders>
            <w:shd w:val="clear" w:color="auto" w:fill="D9D9D9"/>
          </w:tcPr>
          <w:p w:rsidR="00BB40C6" w:rsidRPr="00BF6191" w:rsidRDefault="00BB40C6">
            <w:pPr>
              <w:rPr>
                <w:sz w:val="24"/>
                <w:szCs w:val="24"/>
              </w:rPr>
            </w:pPr>
          </w:p>
        </w:tc>
        <w:tc>
          <w:tcPr>
            <w:tcW w:w="1833" w:type="dxa"/>
            <w:tcBorders>
              <w:top w:val="nil"/>
              <w:left w:val="single" w:sz="6" w:space="0" w:color="000000"/>
              <w:bottom w:val="nil"/>
              <w:right w:val="single" w:sz="4" w:space="0" w:color="000000"/>
            </w:tcBorders>
            <w:shd w:val="clear" w:color="auto" w:fill="D9D9D9"/>
          </w:tcPr>
          <w:p w:rsidR="00BB40C6" w:rsidRPr="00BF6191" w:rsidRDefault="000B60C4">
            <w:pPr>
              <w:ind w:left="2"/>
              <w:rPr>
                <w:sz w:val="24"/>
                <w:szCs w:val="24"/>
              </w:rPr>
            </w:pPr>
            <w:r w:rsidRPr="00BF6191">
              <w:rPr>
                <w:b/>
                <w:sz w:val="24"/>
                <w:szCs w:val="24"/>
              </w:rPr>
              <w:t>Значение тормозного сопротивления</w:t>
            </w:r>
          </w:p>
        </w:tc>
        <w:tc>
          <w:tcPr>
            <w:tcW w:w="1234" w:type="dxa"/>
            <w:tcBorders>
              <w:top w:val="nil"/>
              <w:left w:val="single" w:sz="4" w:space="0" w:color="000000"/>
              <w:bottom w:val="nil"/>
              <w:right w:val="single" w:sz="4" w:space="0" w:color="000000"/>
            </w:tcBorders>
            <w:shd w:val="clear" w:color="auto" w:fill="D9D9D9"/>
          </w:tcPr>
          <w:p w:rsidR="00BB40C6" w:rsidRPr="00BF6191" w:rsidRDefault="00BB40C6">
            <w:pPr>
              <w:rPr>
                <w:sz w:val="24"/>
                <w:szCs w:val="24"/>
              </w:rPr>
            </w:pPr>
          </w:p>
        </w:tc>
        <w:tc>
          <w:tcPr>
            <w:tcW w:w="1255" w:type="dxa"/>
            <w:tcBorders>
              <w:top w:val="nil"/>
              <w:left w:val="single" w:sz="4" w:space="0" w:color="000000"/>
              <w:bottom w:val="nil"/>
              <w:right w:val="single" w:sz="4" w:space="0" w:color="000000"/>
            </w:tcBorders>
            <w:shd w:val="clear" w:color="auto" w:fill="D9D9D9"/>
          </w:tcPr>
          <w:p w:rsidR="00BB40C6" w:rsidRPr="00BF6191" w:rsidRDefault="00BB40C6">
            <w:pPr>
              <w:rPr>
                <w:sz w:val="24"/>
                <w:szCs w:val="24"/>
              </w:rPr>
            </w:pPr>
          </w:p>
        </w:tc>
        <w:tc>
          <w:tcPr>
            <w:tcW w:w="1330" w:type="dxa"/>
            <w:tcBorders>
              <w:top w:val="nil"/>
              <w:left w:val="single" w:sz="4" w:space="0" w:color="000000"/>
              <w:bottom w:val="nil"/>
              <w:right w:val="single" w:sz="4" w:space="0" w:color="000000"/>
            </w:tcBorders>
            <w:shd w:val="clear" w:color="auto" w:fill="D9D9D9"/>
          </w:tcPr>
          <w:p w:rsidR="00BB40C6" w:rsidRPr="00BF6191" w:rsidRDefault="00BB40C6">
            <w:pPr>
              <w:rPr>
                <w:sz w:val="24"/>
                <w:szCs w:val="24"/>
              </w:rPr>
            </w:pPr>
          </w:p>
        </w:tc>
        <w:tc>
          <w:tcPr>
            <w:tcW w:w="1573" w:type="dxa"/>
            <w:tcBorders>
              <w:top w:val="nil"/>
              <w:left w:val="single" w:sz="4" w:space="0" w:color="000000"/>
              <w:bottom w:val="nil"/>
              <w:right w:val="single" w:sz="4" w:space="0" w:color="000000"/>
            </w:tcBorders>
            <w:shd w:val="clear" w:color="auto" w:fill="D9D9D9"/>
          </w:tcPr>
          <w:p w:rsidR="00BB40C6" w:rsidRPr="00BF6191" w:rsidRDefault="000B60C4">
            <w:pPr>
              <w:tabs>
                <w:tab w:val="right" w:pos="1500"/>
              </w:tabs>
              <w:rPr>
                <w:sz w:val="24"/>
                <w:szCs w:val="24"/>
              </w:rPr>
            </w:pPr>
            <w:r w:rsidRPr="00BF6191">
              <w:rPr>
                <w:b/>
                <w:sz w:val="24"/>
                <w:szCs w:val="24"/>
              </w:rPr>
              <w:t>Минимум</w:t>
            </w:r>
            <w:r w:rsidRPr="00BF6191">
              <w:rPr>
                <w:b/>
                <w:sz w:val="24"/>
                <w:szCs w:val="24"/>
              </w:rPr>
              <w:tab/>
              <w:t>допустимый</w:t>
            </w:r>
          </w:p>
        </w:tc>
      </w:tr>
      <w:tr w:rsidR="00BB40C6" w:rsidRPr="00BF6191">
        <w:trPr>
          <w:trHeight w:val="118"/>
        </w:trPr>
        <w:tc>
          <w:tcPr>
            <w:tcW w:w="1562" w:type="dxa"/>
            <w:tcBorders>
              <w:top w:val="nil"/>
              <w:left w:val="single" w:sz="4" w:space="0" w:color="000000"/>
              <w:bottom w:val="nil"/>
              <w:right w:val="single" w:sz="6" w:space="0" w:color="000000"/>
            </w:tcBorders>
            <w:shd w:val="clear" w:color="auto" w:fill="D9D9D9"/>
          </w:tcPr>
          <w:p w:rsidR="00BB40C6" w:rsidRPr="00BF6191" w:rsidRDefault="00BB40C6">
            <w:pPr>
              <w:rPr>
                <w:sz w:val="24"/>
                <w:szCs w:val="24"/>
              </w:rPr>
            </w:pPr>
          </w:p>
        </w:tc>
        <w:tc>
          <w:tcPr>
            <w:tcW w:w="1833" w:type="dxa"/>
            <w:tcBorders>
              <w:top w:val="nil"/>
              <w:left w:val="single" w:sz="6" w:space="0" w:color="000000"/>
              <w:bottom w:val="nil"/>
              <w:right w:val="single" w:sz="4" w:space="0" w:color="000000"/>
            </w:tcBorders>
            <w:shd w:val="clear" w:color="auto" w:fill="D9D9D9"/>
          </w:tcPr>
          <w:p w:rsidR="00BB40C6" w:rsidRPr="00BF6191" w:rsidRDefault="00BB40C6">
            <w:pPr>
              <w:rPr>
                <w:sz w:val="24"/>
                <w:szCs w:val="24"/>
              </w:rPr>
            </w:pPr>
          </w:p>
        </w:tc>
        <w:tc>
          <w:tcPr>
            <w:tcW w:w="1234" w:type="dxa"/>
            <w:tcBorders>
              <w:top w:val="nil"/>
              <w:left w:val="single" w:sz="4" w:space="0" w:color="000000"/>
              <w:bottom w:val="nil"/>
              <w:right w:val="single" w:sz="4" w:space="0" w:color="000000"/>
            </w:tcBorders>
            <w:shd w:val="clear" w:color="auto" w:fill="D9D9D9"/>
          </w:tcPr>
          <w:p w:rsidR="00BB40C6" w:rsidRPr="00BF6191" w:rsidRDefault="000B60C4">
            <w:pPr>
              <w:ind w:left="1"/>
              <w:rPr>
                <w:sz w:val="24"/>
                <w:szCs w:val="24"/>
              </w:rPr>
            </w:pPr>
            <w:r w:rsidRPr="00BF6191">
              <w:rPr>
                <w:b/>
                <w:sz w:val="24"/>
                <w:szCs w:val="24"/>
              </w:rPr>
              <w:t>мощность (кВт)</w:t>
            </w:r>
          </w:p>
        </w:tc>
        <w:tc>
          <w:tcPr>
            <w:tcW w:w="1255" w:type="dxa"/>
            <w:tcBorders>
              <w:top w:val="nil"/>
              <w:left w:val="single" w:sz="4" w:space="0" w:color="000000"/>
              <w:bottom w:val="nil"/>
              <w:right w:val="single" w:sz="4" w:space="0" w:color="000000"/>
            </w:tcBorders>
            <w:shd w:val="clear" w:color="auto" w:fill="D9D9D9"/>
          </w:tcPr>
          <w:p w:rsidR="00BB40C6" w:rsidRPr="00BF6191" w:rsidRDefault="000B60C4">
            <w:pPr>
              <w:rPr>
                <w:sz w:val="24"/>
                <w:szCs w:val="24"/>
              </w:rPr>
            </w:pPr>
            <w:r w:rsidRPr="00BF6191">
              <w:rPr>
                <w:b/>
                <w:sz w:val="24"/>
                <w:szCs w:val="24"/>
              </w:rPr>
              <w:t>мощность (кВт)</w:t>
            </w:r>
          </w:p>
        </w:tc>
        <w:tc>
          <w:tcPr>
            <w:tcW w:w="1330" w:type="dxa"/>
            <w:tcBorders>
              <w:top w:val="nil"/>
              <w:left w:val="single" w:sz="4" w:space="0" w:color="000000"/>
              <w:bottom w:val="nil"/>
              <w:right w:val="single" w:sz="4" w:space="0" w:color="000000"/>
            </w:tcBorders>
            <w:shd w:val="clear" w:color="auto" w:fill="D9D9D9"/>
          </w:tcPr>
          <w:p w:rsidR="00BB40C6" w:rsidRPr="00BF6191" w:rsidRDefault="000B60C4">
            <w:pPr>
              <w:rPr>
                <w:sz w:val="24"/>
                <w:szCs w:val="24"/>
              </w:rPr>
            </w:pPr>
            <w:r w:rsidRPr="00BF6191">
              <w:rPr>
                <w:b/>
                <w:sz w:val="24"/>
                <w:szCs w:val="24"/>
              </w:rPr>
              <w:t>мощность (кВт)</w:t>
            </w:r>
          </w:p>
        </w:tc>
        <w:tc>
          <w:tcPr>
            <w:tcW w:w="1573" w:type="dxa"/>
            <w:tcBorders>
              <w:top w:val="nil"/>
              <w:left w:val="single" w:sz="4" w:space="0" w:color="000000"/>
              <w:bottom w:val="nil"/>
              <w:right w:val="single" w:sz="4" w:space="0" w:color="000000"/>
            </w:tcBorders>
            <w:shd w:val="clear" w:color="auto" w:fill="D9D9D9"/>
          </w:tcPr>
          <w:p w:rsidR="00BB40C6" w:rsidRPr="00BF6191" w:rsidRDefault="00BB40C6">
            <w:pPr>
              <w:rPr>
                <w:sz w:val="24"/>
                <w:szCs w:val="24"/>
              </w:rPr>
            </w:pPr>
          </w:p>
        </w:tc>
      </w:tr>
      <w:tr w:rsidR="00BB40C6" w:rsidRPr="00BF6191">
        <w:trPr>
          <w:trHeight w:val="165"/>
        </w:trPr>
        <w:tc>
          <w:tcPr>
            <w:tcW w:w="1562" w:type="dxa"/>
            <w:tcBorders>
              <w:top w:val="nil"/>
              <w:left w:val="single" w:sz="4" w:space="0" w:color="000000"/>
              <w:bottom w:val="nil"/>
              <w:right w:val="single" w:sz="6" w:space="0" w:color="000000"/>
            </w:tcBorders>
            <w:shd w:val="clear" w:color="auto" w:fill="D9D9D9"/>
          </w:tcPr>
          <w:p w:rsidR="00BB40C6" w:rsidRPr="00BF6191" w:rsidRDefault="000B60C4">
            <w:pPr>
              <w:ind w:right="65"/>
              <w:jc w:val="center"/>
              <w:rPr>
                <w:sz w:val="24"/>
                <w:szCs w:val="24"/>
              </w:rPr>
            </w:pPr>
            <w:r w:rsidRPr="00BF6191">
              <w:rPr>
                <w:b/>
                <w:sz w:val="24"/>
                <w:szCs w:val="24"/>
              </w:rPr>
              <w:t>Модель</w:t>
            </w:r>
          </w:p>
        </w:tc>
        <w:tc>
          <w:tcPr>
            <w:tcW w:w="1833" w:type="dxa"/>
            <w:tcBorders>
              <w:top w:val="nil"/>
              <w:left w:val="single" w:sz="6" w:space="0" w:color="000000"/>
              <w:bottom w:val="nil"/>
              <w:right w:val="single" w:sz="4" w:space="0" w:color="000000"/>
            </w:tcBorders>
            <w:shd w:val="clear" w:color="auto" w:fill="D9D9D9"/>
          </w:tcPr>
          <w:p w:rsidR="00BB40C6" w:rsidRPr="00BF6191" w:rsidRDefault="000B60C4">
            <w:pPr>
              <w:ind w:left="2"/>
              <w:rPr>
                <w:sz w:val="24"/>
                <w:szCs w:val="24"/>
              </w:rPr>
            </w:pPr>
            <w:r w:rsidRPr="00BF6191">
              <w:rPr>
                <w:b/>
                <w:sz w:val="24"/>
                <w:szCs w:val="24"/>
              </w:rPr>
              <w:t>(Ом)</w:t>
            </w:r>
          </w:p>
        </w:tc>
        <w:tc>
          <w:tcPr>
            <w:tcW w:w="1234" w:type="dxa"/>
            <w:tcBorders>
              <w:top w:val="nil"/>
              <w:left w:val="single" w:sz="4" w:space="0" w:color="000000"/>
              <w:bottom w:val="nil"/>
              <w:right w:val="single" w:sz="4" w:space="0" w:color="000000"/>
            </w:tcBorders>
            <w:shd w:val="clear" w:color="auto" w:fill="D9D9D9"/>
          </w:tcPr>
          <w:p w:rsidR="00BB40C6" w:rsidRPr="00BF6191" w:rsidRDefault="00BB40C6">
            <w:pPr>
              <w:rPr>
                <w:sz w:val="24"/>
                <w:szCs w:val="24"/>
              </w:rPr>
            </w:pPr>
          </w:p>
        </w:tc>
        <w:tc>
          <w:tcPr>
            <w:tcW w:w="1255" w:type="dxa"/>
            <w:tcBorders>
              <w:top w:val="nil"/>
              <w:left w:val="single" w:sz="4" w:space="0" w:color="000000"/>
              <w:bottom w:val="nil"/>
              <w:right w:val="single" w:sz="4" w:space="0" w:color="000000"/>
            </w:tcBorders>
            <w:shd w:val="clear" w:color="auto" w:fill="D9D9D9"/>
          </w:tcPr>
          <w:p w:rsidR="00BB40C6" w:rsidRPr="00BF6191" w:rsidRDefault="00BB40C6">
            <w:pPr>
              <w:rPr>
                <w:sz w:val="24"/>
                <w:szCs w:val="24"/>
              </w:rPr>
            </w:pPr>
          </w:p>
        </w:tc>
        <w:tc>
          <w:tcPr>
            <w:tcW w:w="1330" w:type="dxa"/>
            <w:tcBorders>
              <w:top w:val="nil"/>
              <w:left w:val="single" w:sz="4" w:space="0" w:color="000000"/>
              <w:bottom w:val="nil"/>
              <w:right w:val="single" w:sz="4" w:space="0" w:color="000000"/>
            </w:tcBorders>
            <w:shd w:val="clear" w:color="auto" w:fill="D9D9D9"/>
          </w:tcPr>
          <w:p w:rsidR="00BB40C6" w:rsidRPr="00BF6191" w:rsidRDefault="00BB40C6">
            <w:pPr>
              <w:rPr>
                <w:sz w:val="24"/>
                <w:szCs w:val="24"/>
              </w:rPr>
            </w:pPr>
          </w:p>
        </w:tc>
        <w:tc>
          <w:tcPr>
            <w:tcW w:w="1573" w:type="dxa"/>
            <w:tcBorders>
              <w:top w:val="nil"/>
              <w:left w:val="single" w:sz="4" w:space="0" w:color="000000"/>
              <w:bottom w:val="nil"/>
              <w:right w:val="single" w:sz="4" w:space="0" w:color="000000"/>
            </w:tcBorders>
            <w:shd w:val="clear" w:color="auto" w:fill="D9D9D9"/>
          </w:tcPr>
          <w:p w:rsidR="00BB40C6" w:rsidRPr="00BF6191" w:rsidRDefault="000B60C4">
            <w:pPr>
              <w:tabs>
                <w:tab w:val="right" w:pos="1500"/>
              </w:tabs>
              <w:rPr>
                <w:sz w:val="24"/>
                <w:szCs w:val="24"/>
              </w:rPr>
            </w:pPr>
            <w:r w:rsidRPr="00BF6191">
              <w:rPr>
                <w:b/>
                <w:sz w:val="24"/>
                <w:szCs w:val="24"/>
              </w:rPr>
              <w:t>торможение</w:t>
            </w:r>
            <w:r w:rsidRPr="00BF6191">
              <w:rPr>
                <w:b/>
                <w:sz w:val="24"/>
                <w:szCs w:val="24"/>
              </w:rPr>
              <w:tab/>
              <w:t>сопротивление</w:t>
            </w:r>
          </w:p>
        </w:tc>
      </w:tr>
      <w:tr w:rsidR="00BB40C6" w:rsidRPr="00BF6191">
        <w:trPr>
          <w:trHeight w:val="157"/>
        </w:trPr>
        <w:tc>
          <w:tcPr>
            <w:tcW w:w="1562" w:type="dxa"/>
            <w:tcBorders>
              <w:top w:val="nil"/>
              <w:left w:val="single" w:sz="4" w:space="0" w:color="000000"/>
              <w:bottom w:val="nil"/>
              <w:right w:val="single" w:sz="6" w:space="0" w:color="000000"/>
            </w:tcBorders>
            <w:shd w:val="clear" w:color="auto" w:fill="D9D9D9"/>
          </w:tcPr>
          <w:p w:rsidR="00BB40C6" w:rsidRPr="00BF6191" w:rsidRDefault="00BB40C6">
            <w:pPr>
              <w:rPr>
                <w:sz w:val="24"/>
                <w:szCs w:val="24"/>
              </w:rPr>
            </w:pPr>
          </w:p>
        </w:tc>
        <w:tc>
          <w:tcPr>
            <w:tcW w:w="1833" w:type="dxa"/>
            <w:tcBorders>
              <w:top w:val="nil"/>
              <w:left w:val="single" w:sz="6" w:space="0" w:color="000000"/>
              <w:bottom w:val="nil"/>
              <w:right w:val="single" w:sz="4" w:space="0" w:color="000000"/>
            </w:tcBorders>
            <w:shd w:val="clear" w:color="auto" w:fill="D9D9D9"/>
          </w:tcPr>
          <w:p w:rsidR="00BB40C6" w:rsidRPr="00BF6191" w:rsidRDefault="00BB40C6">
            <w:pPr>
              <w:rPr>
                <w:sz w:val="24"/>
                <w:szCs w:val="24"/>
              </w:rPr>
            </w:pPr>
          </w:p>
        </w:tc>
        <w:tc>
          <w:tcPr>
            <w:tcW w:w="1234" w:type="dxa"/>
            <w:tcBorders>
              <w:top w:val="nil"/>
              <w:left w:val="single" w:sz="4" w:space="0" w:color="000000"/>
              <w:bottom w:val="nil"/>
              <w:right w:val="single" w:sz="4" w:space="0" w:color="000000"/>
            </w:tcBorders>
            <w:shd w:val="clear" w:color="auto" w:fill="D9D9D9"/>
          </w:tcPr>
          <w:p w:rsidR="00BB40C6" w:rsidRPr="00BF6191" w:rsidRDefault="000B60C4">
            <w:pPr>
              <w:tabs>
                <w:tab w:val="right" w:pos="1161"/>
              </w:tabs>
              <w:ind w:right="-3"/>
              <w:rPr>
                <w:sz w:val="24"/>
                <w:szCs w:val="24"/>
              </w:rPr>
            </w:pPr>
            <w:r w:rsidRPr="00BF6191">
              <w:rPr>
                <w:b/>
                <w:sz w:val="24"/>
                <w:szCs w:val="24"/>
              </w:rPr>
              <w:t>(10%</w:t>
            </w:r>
            <w:r w:rsidRPr="00BF6191">
              <w:rPr>
                <w:b/>
                <w:sz w:val="24"/>
                <w:szCs w:val="24"/>
              </w:rPr>
              <w:tab/>
              <w:t>торможение</w:t>
            </w:r>
          </w:p>
        </w:tc>
        <w:tc>
          <w:tcPr>
            <w:tcW w:w="1255" w:type="dxa"/>
            <w:tcBorders>
              <w:top w:val="nil"/>
              <w:left w:val="single" w:sz="4" w:space="0" w:color="000000"/>
              <w:bottom w:val="nil"/>
              <w:right w:val="single" w:sz="4" w:space="0" w:color="000000"/>
            </w:tcBorders>
            <w:shd w:val="clear" w:color="auto" w:fill="D9D9D9"/>
          </w:tcPr>
          <w:p w:rsidR="00BB40C6" w:rsidRPr="00BF6191" w:rsidRDefault="000B60C4">
            <w:pPr>
              <w:tabs>
                <w:tab w:val="right" w:pos="1182"/>
              </w:tabs>
              <w:ind w:right="-3"/>
              <w:rPr>
                <w:sz w:val="24"/>
                <w:szCs w:val="24"/>
              </w:rPr>
            </w:pPr>
            <w:r w:rsidRPr="00BF6191">
              <w:rPr>
                <w:b/>
                <w:sz w:val="24"/>
                <w:szCs w:val="24"/>
              </w:rPr>
              <w:t>(50%</w:t>
            </w:r>
            <w:r w:rsidRPr="00BF6191">
              <w:rPr>
                <w:b/>
                <w:sz w:val="24"/>
                <w:szCs w:val="24"/>
              </w:rPr>
              <w:tab/>
              <w:t>торможение</w:t>
            </w:r>
          </w:p>
        </w:tc>
        <w:tc>
          <w:tcPr>
            <w:tcW w:w="1330" w:type="dxa"/>
            <w:tcBorders>
              <w:top w:val="nil"/>
              <w:left w:val="single" w:sz="4" w:space="0" w:color="000000"/>
              <w:bottom w:val="nil"/>
              <w:right w:val="single" w:sz="4" w:space="0" w:color="000000"/>
            </w:tcBorders>
            <w:shd w:val="clear" w:color="auto" w:fill="D9D9D9"/>
          </w:tcPr>
          <w:p w:rsidR="00BB40C6" w:rsidRPr="00BF6191" w:rsidRDefault="000B60C4">
            <w:pPr>
              <w:tabs>
                <w:tab w:val="right" w:pos="1257"/>
              </w:tabs>
              <w:ind w:right="-2"/>
              <w:rPr>
                <w:sz w:val="24"/>
                <w:szCs w:val="24"/>
              </w:rPr>
            </w:pPr>
            <w:r w:rsidRPr="00BF6191">
              <w:rPr>
                <w:b/>
                <w:sz w:val="24"/>
                <w:szCs w:val="24"/>
              </w:rPr>
              <w:t>(80%</w:t>
            </w:r>
            <w:r w:rsidRPr="00BF6191">
              <w:rPr>
                <w:b/>
                <w:sz w:val="24"/>
                <w:szCs w:val="24"/>
              </w:rPr>
              <w:tab/>
              <w:t>торможение</w:t>
            </w:r>
          </w:p>
        </w:tc>
        <w:tc>
          <w:tcPr>
            <w:tcW w:w="1573" w:type="dxa"/>
            <w:tcBorders>
              <w:top w:val="nil"/>
              <w:left w:val="single" w:sz="4" w:space="0" w:color="000000"/>
              <w:bottom w:val="nil"/>
              <w:right w:val="single" w:sz="4" w:space="0" w:color="000000"/>
            </w:tcBorders>
            <w:shd w:val="clear" w:color="auto" w:fill="D9D9D9"/>
          </w:tcPr>
          <w:p w:rsidR="00BB40C6" w:rsidRPr="00BF6191" w:rsidRDefault="00BB40C6">
            <w:pPr>
              <w:rPr>
                <w:sz w:val="24"/>
                <w:szCs w:val="24"/>
              </w:rPr>
            </w:pPr>
          </w:p>
        </w:tc>
      </w:tr>
      <w:tr w:rsidR="00BB40C6" w:rsidRPr="00BF6191">
        <w:trPr>
          <w:trHeight w:val="167"/>
        </w:trPr>
        <w:tc>
          <w:tcPr>
            <w:tcW w:w="1562" w:type="dxa"/>
            <w:tcBorders>
              <w:top w:val="nil"/>
              <w:left w:val="single" w:sz="4" w:space="0" w:color="000000"/>
              <w:bottom w:val="nil"/>
              <w:right w:val="single" w:sz="6" w:space="0" w:color="000000"/>
            </w:tcBorders>
            <w:shd w:val="clear" w:color="auto" w:fill="D9D9D9"/>
          </w:tcPr>
          <w:p w:rsidR="00BB40C6" w:rsidRPr="00BF6191" w:rsidRDefault="00BB40C6">
            <w:pPr>
              <w:rPr>
                <w:sz w:val="24"/>
                <w:szCs w:val="24"/>
              </w:rPr>
            </w:pPr>
          </w:p>
        </w:tc>
        <w:tc>
          <w:tcPr>
            <w:tcW w:w="1833" w:type="dxa"/>
            <w:tcBorders>
              <w:top w:val="nil"/>
              <w:left w:val="single" w:sz="6" w:space="0" w:color="000000"/>
              <w:bottom w:val="nil"/>
              <w:right w:val="single" w:sz="4" w:space="0" w:color="000000"/>
            </w:tcBorders>
            <w:shd w:val="clear" w:color="auto" w:fill="D9D9D9"/>
          </w:tcPr>
          <w:p w:rsidR="00BB40C6" w:rsidRPr="00BF6191" w:rsidRDefault="000B60C4">
            <w:pPr>
              <w:ind w:left="2"/>
              <w:rPr>
                <w:sz w:val="24"/>
                <w:szCs w:val="24"/>
              </w:rPr>
            </w:pPr>
            <w:r w:rsidRPr="00BF6191">
              <w:rPr>
                <w:b/>
                <w:sz w:val="24"/>
                <w:szCs w:val="24"/>
              </w:rPr>
              <w:t>(100% тормозной момент)</w:t>
            </w:r>
          </w:p>
        </w:tc>
        <w:tc>
          <w:tcPr>
            <w:tcW w:w="1234" w:type="dxa"/>
            <w:tcBorders>
              <w:top w:val="nil"/>
              <w:left w:val="single" w:sz="4" w:space="0" w:color="000000"/>
              <w:bottom w:val="nil"/>
              <w:right w:val="single" w:sz="4" w:space="0" w:color="000000"/>
            </w:tcBorders>
            <w:shd w:val="clear" w:color="auto" w:fill="D9D9D9"/>
          </w:tcPr>
          <w:p w:rsidR="00BB40C6" w:rsidRPr="00BF6191" w:rsidRDefault="00BB40C6">
            <w:pPr>
              <w:rPr>
                <w:sz w:val="24"/>
                <w:szCs w:val="24"/>
              </w:rPr>
            </w:pPr>
          </w:p>
        </w:tc>
        <w:tc>
          <w:tcPr>
            <w:tcW w:w="1255" w:type="dxa"/>
            <w:tcBorders>
              <w:top w:val="nil"/>
              <w:left w:val="single" w:sz="4" w:space="0" w:color="000000"/>
              <w:bottom w:val="nil"/>
              <w:right w:val="single" w:sz="4" w:space="0" w:color="000000"/>
            </w:tcBorders>
            <w:shd w:val="clear" w:color="auto" w:fill="D9D9D9"/>
          </w:tcPr>
          <w:p w:rsidR="00BB40C6" w:rsidRPr="00BF6191" w:rsidRDefault="00BB40C6">
            <w:pPr>
              <w:rPr>
                <w:sz w:val="24"/>
                <w:szCs w:val="24"/>
              </w:rPr>
            </w:pPr>
          </w:p>
        </w:tc>
        <w:tc>
          <w:tcPr>
            <w:tcW w:w="1330" w:type="dxa"/>
            <w:tcBorders>
              <w:top w:val="nil"/>
              <w:left w:val="single" w:sz="4" w:space="0" w:color="000000"/>
              <w:bottom w:val="nil"/>
              <w:right w:val="single" w:sz="4" w:space="0" w:color="000000"/>
            </w:tcBorders>
            <w:shd w:val="clear" w:color="auto" w:fill="D9D9D9"/>
          </w:tcPr>
          <w:p w:rsidR="00BB40C6" w:rsidRPr="00BF6191" w:rsidRDefault="00BB40C6">
            <w:pPr>
              <w:rPr>
                <w:sz w:val="24"/>
                <w:szCs w:val="24"/>
              </w:rPr>
            </w:pPr>
          </w:p>
        </w:tc>
        <w:tc>
          <w:tcPr>
            <w:tcW w:w="1573" w:type="dxa"/>
            <w:tcBorders>
              <w:top w:val="nil"/>
              <w:left w:val="single" w:sz="4" w:space="0" w:color="000000"/>
              <w:bottom w:val="nil"/>
              <w:right w:val="single" w:sz="4" w:space="0" w:color="000000"/>
            </w:tcBorders>
            <w:shd w:val="clear" w:color="auto" w:fill="D9D9D9"/>
          </w:tcPr>
          <w:p w:rsidR="00BB40C6" w:rsidRPr="00BF6191" w:rsidRDefault="000B60C4">
            <w:pPr>
              <w:rPr>
                <w:sz w:val="24"/>
                <w:szCs w:val="24"/>
              </w:rPr>
            </w:pPr>
            <w:r w:rsidRPr="00BF6191">
              <w:rPr>
                <w:b/>
                <w:sz w:val="24"/>
                <w:szCs w:val="24"/>
              </w:rPr>
              <w:t>(Ом)</w:t>
            </w:r>
          </w:p>
        </w:tc>
      </w:tr>
      <w:tr w:rsidR="00BB40C6" w:rsidRPr="00BF6191">
        <w:trPr>
          <w:trHeight w:val="231"/>
        </w:trPr>
        <w:tc>
          <w:tcPr>
            <w:tcW w:w="1562" w:type="dxa"/>
            <w:tcBorders>
              <w:top w:val="nil"/>
              <w:left w:val="single" w:sz="4" w:space="0" w:color="000000"/>
              <w:bottom w:val="single" w:sz="4" w:space="0" w:color="000000"/>
              <w:right w:val="single" w:sz="6" w:space="0" w:color="000000"/>
            </w:tcBorders>
            <w:shd w:val="clear" w:color="auto" w:fill="D9D9D9"/>
          </w:tcPr>
          <w:p w:rsidR="00BB40C6" w:rsidRPr="00BF6191" w:rsidRDefault="00BB40C6">
            <w:pPr>
              <w:rPr>
                <w:sz w:val="24"/>
                <w:szCs w:val="24"/>
              </w:rPr>
            </w:pPr>
          </w:p>
        </w:tc>
        <w:tc>
          <w:tcPr>
            <w:tcW w:w="1833" w:type="dxa"/>
            <w:tcBorders>
              <w:top w:val="nil"/>
              <w:left w:val="single" w:sz="6" w:space="0" w:color="000000"/>
              <w:bottom w:val="single" w:sz="4" w:space="0" w:color="000000"/>
              <w:right w:val="single" w:sz="4" w:space="0" w:color="000000"/>
            </w:tcBorders>
            <w:shd w:val="clear" w:color="auto" w:fill="D9D9D9"/>
          </w:tcPr>
          <w:p w:rsidR="00BB40C6" w:rsidRPr="00BF6191" w:rsidRDefault="00BB40C6">
            <w:pPr>
              <w:rPr>
                <w:sz w:val="24"/>
                <w:szCs w:val="24"/>
              </w:rPr>
            </w:pPr>
          </w:p>
        </w:tc>
        <w:tc>
          <w:tcPr>
            <w:tcW w:w="1234" w:type="dxa"/>
            <w:tcBorders>
              <w:top w:val="nil"/>
              <w:left w:val="single" w:sz="4" w:space="0" w:color="000000"/>
              <w:bottom w:val="single" w:sz="4" w:space="0" w:color="000000"/>
              <w:right w:val="single" w:sz="4" w:space="0" w:color="000000"/>
            </w:tcBorders>
            <w:shd w:val="clear" w:color="auto" w:fill="D9D9D9"/>
          </w:tcPr>
          <w:p w:rsidR="00BB40C6" w:rsidRPr="00BF6191" w:rsidRDefault="000B60C4">
            <w:pPr>
              <w:ind w:left="1"/>
              <w:rPr>
                <w:sz w:val="24"/>
                <w:szCs w:val="24"/>
              </w:rPr>
            </w:pPr>
            <w:r w:rsidRPr="00BF6191">
              <w:rPr>
                <w:b/>
                <w:sz w:val="24"/>
                <w:szCs w:val="24"/>
              </w:rPr>
              <w:t>емкость)</w:t>
            </w:r>
          </w:p>
        </w:tc>
        <w:tc>
          <w:tcPr>
            <w:tcW w:w="1255" w:type="dxa"/>
            <w:tcBorders>
              <w:top w:val="nil"/>
              <w:left w:val="single" w:sz="4" w:space="0" w:color="000000"/>
              <w:bottom w:val="single" w:sz="4" w:space="0" w:color="000000"/>
              <w:right w:val="single" w:sz="4" w:space="0" w:color="000000"/>
            </w:tcBorders>
            <w:shd w:val="clear" w:color="auto" w:fill="D9D9D9"/>
          </w:tcPr>
          <w:p w:rsidR="00BB40C6" w:rsidRPr="00BF6191" w:rsidRDefault="000B60C4">
            <w:pPr>
              <w:rPr>
                <w:sz w:val="24"/>
                <w:szCs w:val="24"/>
              </w:rPr>
            </w:pPr>
            <w:r w:rsidRPr="00BF6191">
              <w:rPr>
                <w:b/>
                <w:sz w:val="24"/>
                <w:szCs w:val="24"/>
              </w:rPr>
              <w:t>емкость)</w:t>
            </w:r>
          </w:p>
        </w:tc>
        <w:tc>
          <w:tcPr>
            <w:tcW w:w="1330" w:type="dxa"/>
            <w:tcBorders>
              <w:top w:val="nil"/>
              <w:left w:val="single" w:sz="4" w:space="0" w:color="000000"/>
              <w:bottom w:val="single" w:sz="4" w:space="0" w:color="000000"/>
              <w:right w:val="single" w:sz="4" w:space="0" w:color="000000"/>
            </w:tcBorders>
            <w:shd w:val="clear" w:color="auto" w:fill="D9D9D9"/>
          </w:tcPr>
          <w:p w:rsidR="00BB40C6" w:rsidRPr="00BF6191" w:rsidRDefault="000B60C4">
            <w:pPr>
              <w:rPr>
                <w:sz w:val="24"/>
                <w:szCs w:val="24"/>
              </w:rPr>
            </w:pPr>
            <w:r w:rsidRPr="00BF6191">
              <w:rPr>
                <w:b/>
                <w:sz w:val="24"/>
                <w:szCs w:val="24"/>
              </w:rPr>
              <w:t>емкость)</w:t>
            </w:r>
          </w:p>
        </w:tc>
        <w:tc>
          <w:tcPr>
            <w:tcW w:w="1573" w:type="dxa"/>
            <w:tcBorders>
              <w:top w:val="nil"/>
              <w:left w:val="single" w:sz="4" w:space="0" w:color="000000"/>
              <w:bottom w:val="single" w:sz="4" w:space="0" w:color="000000"/>
              <w:right w:val="single" w:sz="4" w:space="0" w:color="000000"/>
            </w:tcBorders>
            <w:shd w:val="clear" w:color="auto" w:fill="D9D9D9"/>
          </w:tcPr>
          <w:p w:rsidR="00BB40C6" w:rsidRPr="00BF6191" w:rsidRDefault="00BB40C6">
            <w:pPr>
              <w:rPr>
                <w:sz w:val="24"/>
                <w:szCs w:val="24"/>
              </w:rPr>
            </w:pPr>
          </w:p>
        </w:tc>
      </w:tr>
      <w:tr w:rsidR="00BB40C6" w:rsidRPr="00BF6191">
        <w:trPr>
          <w:trHeight w:val="250"/>
        </w:trPr>
        <w:tc>
          <w:tcPr>
            <w:tcW w:w="1562" w:type="dxa"/>
            <w:tcBorders>
              <w:top w:val="single" w:sz="4" w:space="0" w:color="000000"/>
              <w:left w:val="single" w:sz="4" w:space="0" w:color="000000"/>
              <w:bottom w:val="single" w:sz="4" w:space="0" w:color="000000"/>
              <w:right w:val="single" w:sz="6" w:space="0" w:color="000000"/>
            </w:tcBorders>
          </w:tcPr>
          <w:p w:rsidR="00BB40C6" w:rsidRPr="00BF6191" w:rsidRDefault="000B60C4">
            <w:pPr>
              <w:ind w:left="189"/>
              <w:rPr>
                <w:sz w:val="24"/>
                <w:szCs w:val="24"/>
              </w:rPr>
            </w:pPr>
            <w:r w:rsidRPr="00BF6191">
              <w:rPr>
                <w:sz w:val="24"/>
                <w:szCs w:val="24"/>
              </w:rPr>
              <w:t>ХВ10-Р40Г1-1</w:t>
            </w:r>
          </w:p>
        </w:tc>
        <w:tc>
          <w:tcPr>
            <w:tcW w:w="1833" w:type="dxa"/>
            <w:tcBorders>
              <w:top w:val="single" w:sz="4" w:space="0" w:color="000000"/>
              <w:left w:val="single" w:sz="6" w:space="0" w:color="000000"/>
              <w:bottom w:val="single" w:sz="4" w:space="0" w:color="000000"/>
              <w:right w:val="single" w:sz="4" w:space="0" w:color="000000"/>
            </w:tcBorders>
          </w:tcPr>
          <w:p w:rsidR="00BB40C6" w:rsidRPr="00BF6191" w:rsidRDefault="000B60C4">
            <w:pPr>
              <w:ind w:right="53"/>
              <w:jc w:val="center"/>
              <w:rPr>
                <w:sz w:val="24"/>
                <w:szCs w:val="24"/>
              </w:rPr>
            </w:pPr>
            <w:r w:rsidRPr="00BF6191">
              <w:rPr>
                <w:sz w:val="24"/>
                <w:szCs w:val="24"/>
              </w:rPr>
              <w:t>361</w:t>
            </w:r>
          </w:p>
        </w:tc>
        <w:tc>
          <w:tcPr>
            <w:tcW w:w="123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0"/>
              <w:jc w:val="center"/>
              <w:rPr>
                <w:sz w:val="24"/>
                <w:szCs w:val="24"/>
              </w:rPr>
            </w:pPr>
            <w:r w:rsidRPr="00BF6191">
              <w:rPr>
                <w:sz w:val="24"/>
                <w:szCs w:val="24"/>
              </w:rPr>
              <w:t>0,06</w:t>
            </w:r>
          </w:p>
        </w:tc>
        <w:tc>
          <w:tcPr>
            <w:tcW w:w="125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3"/>
              <w:jc w:val="center"/>
              <w:rPr>
                <w:sz w:val="24"/>
                <w:szCs w:val="24"/>
              </w:rPr>
            </w:pPr>
            <w:r w:rsidRPr="00BF6191">
              <w:rPr>
                <w:sz w:val="24"/>
                <w:szCs w:val="24"/>
              </w:rPr>
              <w:t>0,3</w:t>
            </w:r>
          </w:p>
        </w:tc>
        <w:tc>
          <w:tcPr>
            <w:tcW w:w="133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1"/>
              <w:jc w:val="center"/>
              <w:rPr>
                <w:sz w:val="24"/>
                <w:szCs w:val="24"/>
              </w:rPr>
            </w:pPr>
            <w:r w:rsidRPr="00BF6191">
              <w:rPr>
                <w:sz w:val="24"/>
                <w:szCs w:val="24"/>
              </w:rPr>
              <w:t>0,48</w:t>
            </w:r>
          </w:p>
        </w:tc>
        <w:tc>
          <w:tcPr>
            <w:tcW w:w="1573"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1"/>
              <w:jc w:val="center"/>
              <w:rPr>
                <w:sz w:val="24"/>
                <w:szCs w:val="24"/>
              </w:rPr>
            </w:pPr>
            <w:r w:rsidRPr="00BF6191">
              <w:rPr>
                <w:sz w:val="24"/>
                <w:szCs w:val="24"/>
              </w:rPr>
              <w:t>100</w:t>
            </w:r>
          </w:p>
        </w:tc>
      </w:tr>
      <w:tr w:rsidR="00BB40C6" w:rsidRPr="00BF6191">
        <w:trPr>
          <w:trHeight w:val="249"/>
        </w:trPr>
        <w:tc>
          <w:tcPr>
            <w:tcW w:w="1562" w:type="dxa"/>
            <w:tcBorders>
              <w:top w:val="single" w:sz="4" w:space="0" w:color="000000"/>
              <w:left w:val="single" w:sz="4" w:space="0" w:color="000000"/>
              <w:bottom w:val="single" w:sz="4" w:space="0" w:color="000000"/>
              <w:right w:val="single" w:sz="6" w:space="0" w:color="000000"/>
            </w:tcBorders>
          </w:tcPr>
          <w:p w:rsidR="00BB40C6" w:rsidRPr="00BF6191" w:rsidRDefault="000B60C4">
            <w:pPr>
              <w:ind w:left="189"/>
              <w:rPr>
                <w:sz w:val="24"/>
                <w:szCs w:val="24"/>
              </w:rPr>
            </w:pPr>
            <w:r w:rsidRPr="00BF6191">
              <w:rPr>
                <w:sz w:val="24"/>
                <w:szCs w:val="24"/>
              </w:rPr>
              <w:t>ХВ10-Р75Г1-1</w:t>
            </w:r>
          </w:p>
        </w:tc>
        <w:tc>
          <w:tcPr>
            <w:tcW w:w="1833" w:type="dxa"/>
            <w:tcBorders>
              <w:top w:val="single" w:sz="4" w:space="0" w:color="000000"/>
              <w:left w:val="single" w:sz="6" w:space="0" w:color="000000"/>
              <w:bottom w:val="single" w:sz="4" w:space="0" w:color="000000"/>
              <w:right w:val="single" w:sz="4" w:space="0" w:color="000000"/>
            </w:tcBorders>
          </w:tcPr>
          <w:p w:rsidR="00BB40C6" w:rsidRPr="00BF6191" w:rsidRDefault="000B60C4">
            <w:pPr>
              <w:ind w:right="53"/>
              <w:jc w:val="center"/>
              <w:rPr>
                <w:sz w:val="24"/>
                <w:szCs w:val="24"/>
              </w:rPr>
            </w:pPr>
            <w:r w:rsidRPr="00BF6191">
              <w:rPr>
                <w:sz w:val="24"/>
                <w:szCs w:val="24"/>
              </w:rPr>
              <w:t>192</w:t>
            </w:r>
          </w:p>
        </w:tc>
        <w:tc>
          <w:tcPr>
            <w:tcW w:w="123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46"/>
              <w:jc w:val="center"/>
              <w:rPr>
                <w:sz w:val="24"/>
                <w:szCs w:val="24"/>
              </w:rPr>
            </w:pPr>
            <w:r w:rsidRPr="00BF6191">
              <w:rPr>
                <w:sz w:val="24"/>
                <w:szCs w:val="24"/>
              </w:rPr>
              <w:t>0,11</w:t>
            </w:r>
          </w:p>
        </w:tc>
        <w:tc>
          <w:tcPr>
            <w:tcW w:w="125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58"/>
              <w:jc w:val="center"/>
              <w:rPr>
                <w:sz w:val="24"/>
                <w:szCs w:val="24"/>
              </w:rPr>
            </w:pPr>
            <w:r w:rsidRPr="00BF6191">
              <w:rPr>
                <w:sz w:val="24"/>
                <w:szCs w:val="24"/>
              </w:rPr>
              <w:t>0,56</w:t>
            </w:r>
          </w:p>
        </w:tc>
        <w:tc>
          <w:tcPr>
            <w:tcW w:w="133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5"/>
              <w:jc w:val="center"/>
              <w:rPr>
                <w:sz w:val="24"/>
                <w:szCs w:val="24"/>
              </w:rPr>
            </w:pPr>
            <w:r w:rsidRPr="00BF6191">
              <w:rPr>
                <w:sz w:val="24"/>
                <w:szCs w:val="24"/>
              </w:rPr>
              <w:t>0,9</w:t>
            </w:r>
          </w:p>
        </w:tc>
        <w:tc>
          <w:tcPr>
            <w:tcW w:w="1573"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1"/>
              <w:jc w:val="center"/>
              <w:rPr>
                <w:sz w:val="24"/>
                <w:szCs w:val="24"/>
              </w:rPr>
            </w:pPr>
            <w:r w:rsidRPr="00BF6191">
              <w:rPr>
                <w:sz w:val="24"/>
                <w:szCs w:val="24"/>
              </w:rPr>
              <w:t>100</w:t>
            </w:r>
          </w:p>
        </w:tc>
      </w:tr>
      <w:tr w:rsidR="00BB40C6" w:rsidRPr="00BF6191">
        <w:trPr>
          <w:trHeight w:val="249"/>
        </w:trPr>
        <w:tc>
          <w:tcPr>
            <w:tcW w:w="1562" w:type="dxa"/>
            <w:tcBorders>
              <w:top w:val="single" w:sz="4" w:space="0" w:color="000000"/>
              <w:left w:val="single" w:sz="4" w:space="0" w:color="000000"/>
              <w:bottom w:val="single" w:sz="4" w:space="0" w:color="000000"/>
              <w:right w:val="single" w:sz="6" w:space="0" w:color="000000"/>
            </w:tcBorders>
          </w:tcPr>
          <w:p w:rsidR="00BB40C6" w:rsidRPr="00BF6191" w:rsidRDefault="000B60C4">
            <w:pPr>
              <w:ind w:left="189"/>
              <w:rPr>
                <w:sz w:val="24"/>
                <w:szCs w:val="24"/>
              </w:rPr>
            </w:pPr>
            <w:r w:rsidRPr="00BF6191">
              <w:rPr>
                <w:sz w:val="24"/>
                <w:szCs w:val="24"/>
              </w:rPr>
              <w:t>ХВ10-1Р5Г1-1</w:t>
            </w:r>
          </w:p>
        </w:tc>
        <w:tc>
          <w:tcPr>
            <w:tcW w:w="1833" w:type="dxa"/>
            <w:tcBorders>
              <w:top w:val="single" w:sz="4" w:space="0" w:color="000000"/>
              <w:left w:val="single" w:sz="6" w:space="0" w:color="000000"/>
              <w:bottom w:val="single" w:sz="4" w:space="0" w:color="000000"/>
              <w:right w:val="single" w:sz="4" w:space="0" w:color="000000"/>
            </w:tcBorders>
          </w:tcPr>
          <w:p w:rsidR="00BB40C6" w:rsidRPr="00BF6191" w:rsidRDefault="000B60C4">
            <w:pPr>
              <w:ind w:right="57"/>
              <w:jc w:val="center"/>
              <w:rPr>
                <w:sz w:val="24"/>
                <w:szCs w:val="24"/>
              </w:rPr>
            </w:pPr>
            <w:r w:rsidRPr="00BF6191">
              <w:rPr>
                <w:sz w:val="24"/>
                <w:szCs w:val="24"/>
              </w:rPr>
              <w:t>96</w:t>
            </w:r>
          </w:p>
        </w:tc>
        <w:tc>
          <w:tcPr>
            <w:tcW w:w="123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0"/>
              <w:jc w:val="center"/>
              <w:rPr>
                <w:sz w:val="24"/>
                <w:szCs w:val="24"/>
              </w:rPr>
            </w:pPr>
            <w:r w:rsidRPr="00BF6191">
              <w:rPr>
                <w:sz w:val="24"/>
                <w:szCs w:val="24"/>
              </w:rPr>
              <w:t>0,23</w:t>
            </w:r>
          </w:p>
        </w:tc>
        <w:tc>
          <w:tcPr>
            <w:tcW w:w="125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3"/>
              <w:jc w:val="center"/>
              <w:rPr>
                <w:sz w:val="24"/>
                <w:szCs w:val="24"/>
              </w:rPr>
            </w:pPr>
            <w:r w:rsidRPr="00BF6191">
              <w:rPr>
                <w:sz w:val="24"/>
                <w:szCs w:val="24"/>
              </w:rPr>
              <w:t>1.1</w:t>
            </w:r>
          </w:p>
        </w:tc>
        <w:tc>
          <w:tcPr>
            <w:tcW w:w="133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5"/>
              <w:jc w:val="center"/>
              <w:rPr>
                <w:sz w:val="24"/>
                <w:szCs w:val="24"/>
              </w:rPr>
            </w:pPr>
            <w:r w:rsidRPr="00BF6191">
              <w:rPr>
                <w:sz w:val="24"/>
                <w:szCs w:val="24"/>
              </w:rPr>
              <w:t>1,8</w:t>
            </w:r>
          </w:p>
        </w:tc>
        <w:tc>
          <w:tcPr>
            <w:tcW w:w="1573"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1"/>
              <w:jc w:val="center"/>
              <w:rPr>
                <w:sz w:val="24"/>
                <w:szCs w:val="24"/>
              </w:rPr>
            </w:pPr>
            <w:r w:rsidRPr="00BF6191">
              <w:rPr>
                <w:sz w:val="24"/>
                <w:szCs w:val="24"/>
              </w:rPr>
              <w:t>60</w:t>
            </w:r>
          </w:p>
        </w:tc>
      </w:tr>
      <w:tr w:rsidR="00BB40C6" w:rsidRPr="00BF6191">
        <w:trPr>
          <w:trHeight w:val="249"/>
        </w:trPr>
        <w:tc>
          <w:tcPr>
            <w:tcW w:w="1562" w:type="dxa"/>
            <w:tcBorders>
              <w:top w:val="single" w:sz="4" w:space="0" w:color="000000"/>
              <w:left w:val="single" w:sz="4" w:space="0" w:color="000000"/>
              <w:bottom w:val="single" w:sz="4" w:space="0" w:color="000000"/>
              <w:right w:val="single" w:sz="6" w:space="0" w:color="000000"/>
            </w:tcBorders>
          </w:tcPr>
          <w:p w:rsidR="00BB40C6" w:rsidRPr="00BF6191" w:rsidRDefault="000B60C4">
            <w:pPr>
              <w:ind w:left="189"/>
              <w:rPr>
                <w:sz w:val="24"/>
                <w:szCs w:val="24"/>
              </w:rPr>
            </w:pPr>
            <w:r w:rsidRPr="00BF6191">
              <w:rPr>
                <w:sz w:val="24"/>
                <w:szCs w:val="24"/>
              </w:rPr>
              <w:t>ХВ10-2Р2Г1-1</w:t>
            </w:r>
          </w:p>
        </w:tc>
        <w:tc>
          <w:tcPr>
            <w:tcW w:w="1833" w:type="dxa"/>
            <w:tcBorders>
              <w:top w:val="single" w:sz="4" w:space="0" w:color="000000"/>
              <w:left w:val="single" w:sz="6" w:space="0" w:color="000000"/>
              <w:bottom w:val="single" w:sz="4" w:space="0" w:color="000000"/>
              <w:right w:val="single" w:sz="4" w:space="0" w:color="000000"/>
            </w:tcBorders>
          </w:tcPr>
          <w:p w:rsidR="00BB40C6" w:rsidRPr="00BF6191" w:rsidRDefault="000B60C4">
            <w:pPr>
              <w:ind w:right="57"/>
              <w:jc w:val="center"/>
              <w:rPr>
                <w:sz w:val="24"/>
                <w:szCs w:val="24"/>
              </w:rPr>
            </w:pPr>
            <w:r w:rsidRPr="00BF6191">
              <w:rPr>
                <w:sz w:val="24"/>
                <w:szCs w:val="24"/>
              </w:rPr>
              <w:t>65</w:t>
            </w:r>
          </w:p>
        </w:tc>
        <w:tc>
          <w:tcPr>
            <w:tcW w:w="123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0"/>
              <w:jc w:val="center"/>
              <w:rPr>
                <w:sz w:val="24"/>
                <w:szCs w:val="24"/>
              </w:rPr>
            </w:pPr>
            <w:r w:rsidRPr="00BF6191">
              <w:rPr>
                <w:sz w:val="24"/>
                <w:szCs w:val="24"/>
              </w:rPr>
              <w:t>0,33</w:t>
            </w:r>
          </w:p>
        </w:tc>
        <w:tc>
          <w:tcPr>
            <w:tcW w:w="125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3"/>
              <w:jc w:val="center"/>
              <w:rPr>
                <w:sz w:val="24"/>
                <w:szCs w:val="24"/>
              </w:rPr>
            </w:pPr>
            <w:r w:rsidRPr="00BF6191">
              <w:rPr>
                <w:sz w:val="24"/>
                <w:szCs w:val="24"/>
              </w:rPr>
              <w:t>1,7</w:t>
            </w:r>
          </w:p>
        </w:tc>
        <w:tc>
          <w:tcPr>
            <w:tcW w:w="133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5"/>
              <w:jc w:val="center"/>
              <w:rPr>
                <w:sz w:val="24"/>
                <w:szCs w:val="24"/>
              </w:rPr>
            </w:pPr>
            <w:r w:rsidRPr="00BF6191">
              <w:rPr>
                <w:sz w:val="24"/>
                <w:szCs w:val="24"/>
              </w:rPr>
              <w:t>2,6</w:t>
            </w:r>
          </w:p>
        </w:tc>
        <w:tc>
          <w:tcPr>
            <w:tcW w:w="1573"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1"/>
              <w:jc w:val="center"/>
              <w:rPr>
                <w:sz w:val="24"/>
                <w:szCs w:val="24"/>
              </w:rPr>
            </w:pPr>
            <w:r w:rsidRPr="00BF6191">
              <w:rPr>
                <w:sz w:val="24"/>
                <w:szCs w:val="24"/>
              </w:rPr>
              <w:t>40</w:t>
            </w:r>
          </w:p>
        </w:tc>
      </w:tr>
      <w:tr w:rsidR="00BB40C6" w:rsidRPr="00BF6191">
        <w:trPr>
          <w:trHeight w:val="249"/>
        </w:trPr>
        <w:tc>
          <w:tcPr>
            <w:tcW w:w="1562" w:type="dxa"/>
            <w:tcBorders>
              <w:top w:val="single" w:sz="4" w:space="0" w:color="000000"/>
              <w:left w:val="single" w:sz="4" w:space="0" w:color="000000"/>
              <w:bottom w:val="single" w:sz="4" w:space="0" w:color="000000"/>
              <w:right w:val="single" w:sz="6" w:space="0" w:color="000000"/>
            </w:tcBorders>
          </w:tcPr>
          <w:p w:rsidR="00BB40C6" w:rsidRPr="00BF6191" w:rsidRDefault="000B60C4">
            <w:pPr>
              <w:ind w:left="69"/>
              <w:rPr>
                <w:sz w:val="24"/>
                <w:szCs w:val="24"/>
              </w:rPr>
            </w:pPr>
            <w:r w:rsidRPr="00BF6191">
              <w:rPr>
                <w:sz w:val="24"/>
                <w:szCs w:val="24"/>
              </w:rPr>
              <w:t>ХВ10-Р40Г1-2/Г2</w:t>
            </w:r>
          </w:p>
        </w:tc>
        <w:tc>
          <w:tcPr>
            <w:tcW w:w="1833" w:type="dxa"/>
            <w:tcBorders>
              <w:top w:val="single" w:sz="4" w:space="0" w:color="000000"/>
              <w:left w:val="single" w:sz="6" w:space="0" w:color="000000"/>
              <w:bottom w:val="single" w:sz="4" w:space="0" w:color="000000"/>
              <w:right w:val="single" w:sz="4" w:space="0" w:color="000000"/>
            </w:tcBorders>
          </w:tcPr>
          <w:p w:rsidR="00BB40C6" w:rsidRPr="00BF6191" w:rsidRDefault="000B60C4">
            <w:pPr>
              <w:ind w:right="53"/>
              <w:jc w:val="center"/>
              <w:rPr>
                <w:sz w:val="24"/>
                <w:szCs w:val="24"/>
              </w:rPr>
            </w:pPr>
            <w:r w:rsidRPr="00BF6191">
              <w:rPr>
                <w:sz w:val="24"/>
                <w:szCs w:val="24"/>
              </w:rPr>
              <w:t>361</w:t>
            </w:r>
          </w:p>
        </w:tc>
        <w:tc>
          <w:tcPr>
            <w:tcW w:w="123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0"/>
              <w:jc w:val="center"/>
              <w:rPr>
                <w:sz w:val="24"/>
                <w:szCs w:val="24"/>
              </w:rPr>
            </w:pPr>
            <w:r w:rsidRPr="00BF6191">
              <w:rPr>
                <w:sz w:val="24"/>
                <w:szCs w:val="24"/>
              </w:rPr>
              <w:t>0,06</w:t>
            </w:r>
          </w:p>
        </w:tc>
        <w:tc>
          <w:tcPr>
            <w:tcW w:w="125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3"/>
              <w:jc w:val="center"/>
              <w:rPr>
                <w:sz w:val="24"/>
                <w:szCs w:val="24"/>
              </w:rPr>
            </w:pPr>
            <w:r w:rsidRPr="00BF6191">
              <w:rPr>
                <w:sz w:val="24"/>
                <w:szCs w:val="24"/>
              </w:rPr>
              <w:t>0,3</w:t>
            </w:r>
          </w:p>
        </w:tc>
        <w:tc>
          <w:tcPr>
            <w:tcW w:w="133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1"/>
              <w:jc w:val="center"/>
              <w:rPr>
                <w:sz w:val="24"/>
                <w:szCs w:val="24"/>
              </w:rPr>
            </w:pPr>
            <w:r w:rsidRPr="00BF6191">
              <w:rPr>
                <w:sz w:val="24"/>
                <w:szCs w:val="24"/>
              </w:rPr>
              <w:t>0,48</w:t>
            </w:r>
          </w:p>
        </w:tc>
        <w:tc>
          <w:tcPr>
            <w:tcW w:w="1573"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1"/>
              <w:jc w:val="center"/>
              <w:rPr>
                <w:sz w:val="24"/>
                <w:szCs w:val="24"/>
              </w:rPr>
            </w:pPr>
            <w:r w:rsidRPr="00BF6191">
              <w:rPr>
                <w:sz w:val="24"/>
                <w:szCs w:val="24"/>
              </w:rPr>
              <w:t>100</w:t>
            </w:r>
          </w:p>
        </w:tc>
      </w:tr>
      <w:tr w:rsidR="00BB40C6" w:rsidRPr="00BF6191">
        <w:trPr>
          <w:trHeight w:val="249"/>
        </w:trPr>
        <w:tc>
          <w:tcPr>
            <w:tcW w:w="1562" w:type="dxa"/>
            <w:tcBorders>
              <w:top w:val="single" w:sz="4" w:space="0" w:color="000000"/>
              <w:left w:val="single" w:sz="4" w:space="0" w:color="000000"/>
              <w:bottom w:val="single" w:sz="4" w:space="0" w:color="000000"/>
              <w:right w:val="single" w:sz="6" w:space="0" w:color="000000"/>
            </w:tcBorders>
          </w:tcPr>
          <w:p w:rsidR="00BB40C6" w:rsidRPr="00BF6191" w:rsidRDefault="000B60C4">
            <w:pPr>
              <w:ind w:left="69"/>
              <w:rPr>
                <w:sz w:val="24"/>
                <w:szCs w:val="24"/>
              </w:rPr>
            </w:pPr>
            <w:r w:rsidRPr="00BF6191">
              <w:rPr>
                <w:sz w:val="24"/>
                <w:szCs w:val="24"/>
              </w:rPr>
              <w:t>ХВ10-Р75Г1-2/Г2</w:t>
            </w:r>
          </w:p>
        </w:tc>
        <w:tc>
          <w:tcPr>
            <w:tcW w:w="1833" w:type="dxa"/>
            <w:tcBorders>
              <w:top w:val="single" w:sz="4" w:space="0" w:color="000000"/>
              <w:left w:val="single" w:sz="6" w:space="0" w:color="000000"/>
              <w:bottom w:val="single" w:sz="4" w:space="0" w:color="000000"/>
              <w:right w:val="single" w:sz="4" w:space="0" w:color="000000"/>
            </w:tcBorders>
          </w:tcPr>
          <w:p w:rsidR="00BB40C6" w:rsidRPr="00BF6191" w:rsidRDefault="000B60C4">
            <w:pPr>
              <w:ind w:right="53"/>
              <w:jc w:val="center"/>
              <w:rPr>
                <w:sz w:val="24"/>
                <w:szCs w:val="24"/>
              </w:rPr>
            </w:pPr>
            <w:r w:rsidRPr="00BF6191">
              <w:rPr>
                <w:sz w:val="24"/>
                <w:szCs w:val="24"/>
              </w:rPr>
              <w:t>192</w:t>
            </w:r>
          </w:p>
        </w:tc>
        <w:tc>
          <w:tcPr>
            <w:tcW w:w="123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46"/>
              <w:jc w:val="center"/>
              <w:rPr>
                <w:sz w:val="24"/>
                <w:szCs w:val="24"/>
              </w:rPr>
            </w:pPr>
            <w:r w:rsidRPr="00BF6191">
              <w:rPr>
                <w:sz w:val="24"/>
                <w:szCs w:val="24"/>
              </w:rPr>
              <w:t>0,11</w:t>
            </w:r>
          </w:p>
        </w:tc>
        <w:tc>
          <w:tcPr>
            <w:tcW w:w="125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58"/>
              <w:jc w:val="center"/>
              <w:rPr>
                <w:sz w:val="24"/>
                <w:szCs w:val="24"/>
              </w:rPr>
            </w:pPr>
            <w:r w:rsidRPr="00BF6191">
              <w:rPr>
                <w:sz w:val="24"/>
                <w:szCs w:val="24"/>
              </w:rPr>
              <w:t>0,56</w:t>
            </w:r>
          </w:p>
        </w:tc>
        <w:tc>
          <w:tcPr>
            <w:tcW w:w="133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5"/>
              <w:jc w:val="center"/>
              <w:rPr>
                <w:sz w:val="24"/>
                <w:szCs w:val="24"/>
              </w:rPr>
            </w:pPr>
            <w:r w:rsidRPr="00BF6191">
              <w:rPr>
                <w:sz w:val="24"/>
                <w:szCs w:val="24"/>
              </w:rPr>
              <w:t>0,9</w:t>
            </w:r>
          </w:p>
        </w:tc>
        <w:tc>
          <w:tcPr>
            <w:tcW w:w="1573"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1"/>
              <w:jc w:val="center"/>
              <w:rPr>
                <w:sz w:val="24"/>
                <w:szCs w:val="24"/>
              </w:rPr>
            </w:pPr>
            <w:r w:rsidRPr="00BF6191">
              <w:rPr>
                <w:sz w:val="24"/>
                <w:szCs w:val="24"/>
              </w:rPr>
              <w:t>100</w:t>
            </w:r>
          </w:p>
        </w:tc>
      </w:tr>
      <w:tr w:rsidR="00BB40C6" w:rsidRPr="00BF6191">
        <w:trPr>
          <w:trHeight w:val="249"/>
        </w:trPr>
        <w:tc>
          <w:tcPr>
            <w:tcW w:w="1562" w:type="dxa"/>
            <w:tcBorders>
              <w:top w:val="single" w:sz="4" w:space="0" w:color="000000"/>
              <w:left w:val="single" w:sz="4" w:space="0" w:color="000000"/>
              <w:bottom w:val="single" w:sz="4" w:space="0" w:color="000000"/>
              <w:right w:val="single" w:sz="6" w:space="0" w:color="000000"/>
            </w:tcBorders>
          </w:tcPr>
          <w:p w:rsidR="00BB40C6" w:rsidRPr="00BF6191" w:rsidRDefault="000B60C4">
            <w:pPr>
              <w:ind w:left="69"/>
              <w:rPr>
                <w:sz w:val="24"/>
                <w:szCs w:val="24"/>
              </w:rPr>
            </w:pPr>
            <w:r w:rsidRPr="00BF6191">
              <w:rPr>
                <w:sz w:val="24"/>
                <w:szCs w:val="24"/>
              </w:rPr>
              <w:t>ХВ10-1Р5Г1-2/Г2</w:t>
            </w:r>
          </w:p>
        </w:tc>
        <w:tc>
          <w:tcPr>
            <w:tcW w:w="1833" w:type="dxa"/>
            <w:tcBorders>
              <w:top w:val="single" w:sz="4" w:space="0" w:color="000000"/>
              <w:left w:val="single" w:sz="6" w:space="0" w:color="000000"/>
              <w:bottom w:val="single" w:sz="4" w:space="0" w:color="000000"/>
              <w:right w:val="single" w:sz="4" w:space="0" w:color="000000"/>
            </w:tcBorders>
          </w:tcPr>
          <w:p w:rsidR="00BB40C6" w:rsidRPr="00BF6191" w:rsidRDefault="000B60C4">
            <w:pPr>
              <w:ind w:right="57"/>
              <w:jc w:val="center"/>
              <w:rPr>
                <w:sz w:val="24"/>
                <w:szCs w:val="24"/>
              </w:rPr>
            </w:pPr>
            <w:r w:rsidRPr="00BF6191">
              <w:rPr>
                <w:sz w:val="24"/>
                <w:szCs w:val="24"/>
              </w:rPr>
              <w:t>96</w:t>
            </w:r>
          </w:p>
        </w:tc>
        <w:tc>
          <w:tcPr>
            <w:tcW w:w="123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0"/>
              <w:jc w:val="center"/>
              <w:rPr>
                <w:sz w:val="24"/>
                <w:szCs w:val="24"/>
              </w:rPr>
            </w:pPr>
            <w:r w:rsidRPr="00BF6191">
              <w:rPr>
                <w:sz w:val="24"/>
                <w:szCs w:val="24"/>
              </w:rPr>
              <w:t>0,23</w:t>
            </w:r>
          </w:p>
        </w:tc>
        <w:tc>
          <w:tcPr>
            <w:tcW w:w="125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3"/>
              <w:jc w:val="center"/>
              <w:rPr>
                <w:sz w:val="24"/>
                <w:szCs w:val="24"/>
              </w:rPr>
            </w:pPr>
            <w:r w:rsidRPr="00BF6191">
              <w:rPr>
                <w:sz w:val="24"/>
                <w:szCs w:val="24"/>
              </w:rPr>
              <w:t>1.1</w:t>
            </w:r>
          </w:p>
        </w:tc>
        <w:tc>
          <w:tcPr>
            <w:tcW w:w="133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5"/>
              <w:jc w:val="center"/>
              <w:rPr>
                <w:sz w:val="24"/>
                <w:szCs w:val="24"/>
              </w:rPr>
            </w:pPr>
            <w:r w:rsidRPr="00BF6191">
              <w:rPr>
                <w:sz w:val="24"/>
                <w:szCs w:val="24"/>
              </w:rPr>
              <w:t>1,8</w:t>
            </w:r>
          </w:p>
        </w:tc>
        <w:tc>
          <w:tcPr>
            <w:tcW w:w="1573"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1"/>
              <w:jc w:val="center"/>
              <w:rPr>
                <w:sz w:val="24"/>
                <w:szCs w:val="24"/>
              </w:rPr>
            </w:pPr>
            <w:r w:rsidRPr="00BF6191">
              <w:rPr>
                <w:sz w:val="24"/>
                <w:szCs w:val="24"/>
              </w:rPr>
              <w:t>60</w:t>
            </w:r>
          </w:p>
        </w:tc>
      </w:tr>
      <w:tr w:rsidR="00BB40C6" w:rsidRPr="00BF6191">
        <w:trPr>
          <w:trHeight w:val="249"/>
        </w:trPr>
        <w:tc>
          <w:tcPr>
            <w:tcW w:w="1562" w:type="dxa"/>
            <w:tcBorders>
              <w:top w:val="single" w:sz="4" w:space="0" w:color="000000"/>
              <w:left w:val="single" w:sz="4" w:space="0" w:color="000000"/>
              <w:bottom w:val="single" w:sz="4" w:space="0" w:color="000000"/>
              <w:right w:val="single" w:sz="6" w:space="0" w:color="000000"/>
            </w:tcBorders>
          </w:tcPr>
          <w:p w:rsidR="00BB40C6" w:rsidRPr="00BF6191" w:rsidRDefault="000B60C4">
            <w:pPr>
              <w:ind w:left="69"/>
              <w:rPr>
                <w:sz w:val="24"/>
                <w:szCs w:val="24"/>
              </w:rPr>
            </w:pPr>
            <w:r w:rsidRPr="00BF6191">
              <w:rPr>
                <w:sz w:val="24"/>
                <w:szCs w:val="24"/>
              </w:rPr>
              <w:t>ХВ10-2Р2Г1-2/Г2</w:t>
            </w:r>
          </w:p>
        </w:tc>
        <w:tc>
          <w:tcPr>
            <w:tcW w:w="1833" w:type="dxa"/>
            <w:tcBorders>
              <w:top w:val="single" w:sz="4" w:space="0" w:color="000000"/>
              <w:left w:val="single" w:sz="6" w:space="0" w:color="000000"/>
              <w:bottom w:val="single" w:sz="4" w:space="0" w:color="000000"/>
              <w:right w:val="single" w:sz="4" w:space="0" w:color="000000"/>
            </w:tcBorders>
          </w:tcPr>
          <w:p w:rsidR="00BB40C6" w:rsidRPr="00BF6191" w:rsidRDefault="000B60C4">
            <w:pPr>
              <w:ind w:right="57"/>
              <w:jc w:val="center"/>
              <w:rPr>
                <w:sz w:val="24"/>
                <w:szCs w:val="24"/>
              </w:rPr>
            </w:pPr>
            <w:r w:rsidRPr="00BF6191">
              <w:rPr>
                <w:sz w:val="24"/>
                <w:szCs w:val="24"/>
              </w:rPr>
              <w:t>65</w:t>
            </w:r>
          </w:p>
        </w:tc>
        <w:tc>
          <w:tcPr>
            <w:tcW w:w="123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0"/>
              <w:jc w:val="center"/>
              <w:rPr>
                <w:sz w:val="24"/>
                <w:szCs w:val="24"/>
              </w:rPr>
            </w:pPr>
            <w:r w:rsidRPr="00BF6191">
              <w:rPr>
                <w:sz w:val="24"/>
                <w:szCs w:val="24"/>
              </w:rPr>
              <w:t>0,33</w:t>
            </w:r>
          </w:p>
        </w:tc>
        <w:tc>
          <w:tcPr>
            <w:tcW w:w="125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3"/>
              <w:jc w:val="center"/>
              <w:rPr>
                <w:sz w:val="24"/>
                <w:szCs w:val="24"/>
              </w:rPr>
            </w:pPr>
            <w:r w:rsidRPr="00BF6191">
              <w:rPr>
                <w:sz w:val="24"/>
                <w:szCs w:val="24"/>
              </w:rPr>
              <w:t>1,7</w:t>
            </w:r>
          </w:p>
        </w:tc>
        <w:tc>
          <w:tcPr>
            <w:tcW w:w="133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5"/>
              <w:jc w:val="center"/>
              <w:rPr>
                <w:sz w:val="24"/>
                <w:szCs w:val="24"/>
              </w:rPr>
            </w:pPr>
            <w:r w:rsidRPr="00BF6191">
              <w:rPr>
                <w:sz w:val="24"/>
                <w:szCs w:val="24"/>
              </w:rPr>
              <w:t>2,6</w:t>
            </w:r>
          </w:p>
        </w:tc>
        <w:tc>
          <w:tcPr>
            <w:tcW w:w="1573"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1"/>
              <w:jc w:val="center"/>
              <w:rPr>
                <w:sz w:val="24"/>
                <w:szCs w:val="24"/>
              </w:rPr>
            </w:pPr>
            <w:r w:rsidRPr="00BF6191">
              <w:rPr>
                <w:sz w:val="24"/>
                <w:szCs w:val="24"/>
              </w:rPr>
              <w:t>40</w:t>
            </w:r>
          </w:p>
        </w:tc>
      </w:tr>
      <w:tr w:rsidR="00BB40C6" w:rsidRPr="00BF6191">
        <w:trPr>
          <w:trHeight w:val="252"/>
        </w:trPr>
        <w:tc>
          <w:tcPr>
            <w:tcW w:w="1562" w:type="dxa"/>
            <w:tcBorders>
              <w:top w:val="single" w:sz="4" w:space="0" w:color="000000"/>
              <w:left w:val="single" w:sz="4" w:space="0" w:color="000000"/>
              <w:bottom w:val="single" w:sz="4" w:space="0" w:color="000000"/>
              <w:right w:val="single" w:sz="6" w:space="0" w:color="000000"/>
            </w:tcBorders>
          </w:tcPr>
          <w:p w:rsidR="00BB40C6" w:rsidRPr="00BF6191" w:rsidRDefault="000B60C4">
            <w:pPr>
              <w:ind w:left="256"/>
              <w:rPr>
                <w:sz w:val="24"/>
                <w:szCs w:val="24"/>
              </w:rPr>
            </w:pPr>
            <w:r w:rsidRPr="00BF6191">
              <w:rPr>
                <w:sz w:val="24"/>
                <w:szCs w:val="24"/>
              </w:rPr>
              <w:t>ХВ10-Р75Г3</w:t>
            </w:r>
          </w:p>
        </w:tc>
        <w:tc>
          <w:tcPr>
            <w:tcW w:w="1833" w:type="dxa"/>
            <w:tcBorders>
              <w:top w:val="single" w:sz="4" w:space="0" w:color="000000"/>
              <w:left w:val="single" w:sz="6" w:space="0" w:color="000000"/>
              <w:bottom w:val="single" w:sz="4" w:space="0" w:color="000000"/>
              <w:right w:val="single" w:sz="4" w:space="0" w:color="000000"/>
            </w:tcBorders>
          </w:tcPr>
          <w:p w:rsidR="00BB40C6" w:rsidRPr="00BF6191" w:rsidRDefault="000B60C4">
            <w:pPr>
              <w:ind w:right="53"/>
              <w:jc w:val="center"/>
              <w:rPr>
                <w:sz w:val="24"/>
                <w:szCs w:val="24"/>
              </w:rPr>
            </w:pPr>
            <w:r w:rsidRPr="00BF6191">
              <w:rPr>
                <w:sz w:val="24"/>
                <w:szCs w:val="24"/>
              </w:rPr>
              <w:t>653</w:t>
            </w:r>
          </w:p>
        </w:tc>
        <w:tc>
          <w:tcPr>
            <w:tcW w:w="123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46"/>
              <w:jc w:val="center"/>
              <w:rPr>
                <w:sz w:val="24"/>
                <w:szCs w:val="24"/>
              </w:rPr>
            </w:pPr>
            <w:r w:rsidRPr="00BF6191">
              <w:rPr>
                <w:sz w:val="24"/>
                <w:szCs w:val="24"/>
              </w:rPr>
              <w:t>0,11</w:t>
            </w:r>
          </w:p>
        </w:tc>
        <w:tc>
          <w:tcPr>
            <w:tcW w:w="125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3"/>
              <w:jc w:val="center"/>
              <w:rPr>
                <w:sz w:val="24"/>
                <w:szCs w:val="24"/>
              </w:rPr>
            </w:pPr>
            <w:r w:rsidRPr="00BF6191">
              <w:rPr>
                <w:sz w:val="24"/>
                <w:szCs w:val="24"/>
              </w:rPr>
              <w:t>0,6</w:t>
            </w:r>
          </w:p>
        </w:tc>
        <w:tc>
          <w:tcPr>
            <w:tcW w:w="133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5"/>
              <w:jc w:val="center"/>
              <w:rPr>
                <w:sz w:val="24"/>
                <w:szCs w:val="24"/>
              </w:rPr>
            </w:pPr>
            <w:r w:rsidRPr="00BF6191">
              <w:rPr>
                <w:sz w:val="24"/>
                <w:szCs w:val="24"/>
              </w:rPr>
              <w:t>0,9</w:t>
            </w:r>
          </w:p>
        </w:tc>
        <w:tc>
          <w:tcPr>
            <w:tcW w:w="1573"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1"/>
              <w:jc w:val="center"/>
              <w:rPr>
                <w:sz w:val="24"/>
                <w:szCs w:val="24"/>
              </w:rPr>
            </w:pPr>
            <w:r w:rsidRPr="00BF6191">
              <w:rPr>
                <w:sz w:val="24"/>
                <w:szCs w:val="24"/>
              </w:rPr>
              <w:t>240</w:t>
            </w:r>
          </w:p>
        </w:tc>
      </w:tr>
      <w:tr w:rsidR="00BB40C6" w:rsidRPr="00BF6191">
        <w:trPr>
          <w:trHeight w:val="249"/>
        </w:trPr>
        <w:tc>
          <w:tcPr>
            <w:tcW w:w="1562" w:type="dxa"/>
            <w:tcBorders>
              <w:top w:val="single" w:sz="4" w:space="0" w:color="000000"/>
              <w:left w:val="single" w:sz="4" w:space="0" w:color="000000"/>
              <w:bottom w:val="single" w:sz="4" w:space="0" w:color="000000"/>
              <w:right w:val="single" w:sz="6" w:space="0" w:color="000000"/>
            </w:tcBorders>
          </w:tcPr>
          <w:p w:rsidR="00BB40C6" w:rsidRPr="00BF6191" w:rsidRDefault="000B60C4">
            <w:pPr>
              <w:ind w:left="256"/>
              <w:rPr>
                <w:sz w:val="24"/>
                <w:szCs w:val="24"/>
              </w:rPr>
            </w:pPr>
            <w:r w:rsidRPr="00BF6191">
              <w:rPr>
                <w:sz w:val="24"/>
                <w:szCs w:val="24"/>
              </w:rPr>
              <w:t>ХВ10-1Р5Г3</w:t>
            </w:r>
          </w:p>
        </w:tc>
        <w:tc>
          <w:tcPr>
            <w:tcW w:w="1833" w:type="dxa"/>
            <w:tcBorders>
              <w:top w:val="single" w:sz="4" w:space="0" w:color="000000"/>
              <w:left w:val="single" w:sz="6" w:space="0" w:color="000000"/>
              <w:bottom w:val="single" w:sz="4" w:space="0" w:color="000000"/>
              <w:right w:val="single" w:sz="4" w:space="0" w:color="000000"/>
            </w:tcBorders>
          </w:tcPr>
          <w:p w:rsidR="00BB40C6" w:rsidRPr="00BF6191" w:rsidRDefault="000B60C4">
            <w:pPr>
              <w:ind w:right="53"/>
              <w:jc w:val="center"/>
              <w:rPr>
                <w:sz w:val="24"/>
                <w:szCs w:val="24"/>
              </w:rPr>
            </w:pPr>
            <w:r w:rsidRPr="00BF6191">
              <w:rPr>
                <w:sz w:val="24"/>
                <w:szCs w:val="24"/>
              </w:rPr>
              <w:t>326</w:t>
            </w:r>
          </w:p>
        </w:tc>
        <w:tc>
          <w:tcPr>
            <w:tcW w:w="123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0"/>
              <w:jc w:val="center"/>
              <w:rPr>
                <w:sz w:val="24"/>
                <w:szCs w:val="24"/>
              </w:rPr>
            </w:pPr>
            <w:r w:rsidRPr="00BF6191">
              <w:rPr>
                <w:sz w:val="24"/>
                <w:szCs w:val="24"/>
              </w:rPr>
              <w:t>0,23</w:t>
            </w:r>
          </w:p>
        </w:tc>
        <w:tc>
          <w:tcPr>
            <w:tcW w:w="125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3"/>
              <w:jc w:val="center"/>
              <w:rPr>
                <w:sz w:val="24"/>
                <w:szCs w:val="24"/>
              </w:rPr>
            </w:pPr>
            <w:r w:rsidRPr="00BF6191">
              <w:rPr>
                <w:sz w:val="24"/>
                <w:szCs w:val="24"/>
              </w:rPr>
              <w:t>1.1</w:t>
            </w:r>
          </w:p>
        </w:tc>
        <w:tc>
          <w:tcPr>
            <w:tcW w:w="133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5"/>
              <w:jc w:val="center"/>
              <w:rPr>
                <w:sz w:val="24"/>
                <w:szCs w:val="24"/>
              </w:rPr>
            </w:pPr>
            <w:r w:rsidRPr="00BF6191">
              <w:rPr>
                <w:sz w:val="24"/>
                <w:szCs w:val="24"/>
              </w:rPr>
              <w:t>1,8</w:t>
            </w:r>
          </w:p>
        </w:tc>
        <w:tc>
          <w:tcPr>
            <w:tcW w:w="1573"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1"/>
              <w:jc w:val="center"/>
              <w:rPr>
                <w:sz w:val="24"/>
                <w:szCs w:val="24"/>
              </w:rPr>
            </w:pPr>
            <w:r w:rsidRPr="00BF6191">
              <w:rPr>
                <w:sz w:val="24"/>
                <w:szCs w:val="24"/>
              </w:rPr>
              <w:t>170</w:t>
            </w:r>
          </w:p>
        </w:tc>
      </w:tr>
      <w:tr w:rsidR="00BB40C6" w:rsidRPr="00BF6191">
        <w:trPr>
          <w:trHeight w:val="249"/>
        </w:trPr>
        <w:tc>
          <w:tcPr>
            <w:tcW w:w="1562" w:type="dxa"/>
            <w:tcBorders>
              <w:top w:val="single" w:sz="4" w:space="0" w:color="000000"/>
              <w:left w:val="single" w:sz="4" w:space="0" w:color="000000"/>
              <w:bottom w:val="single" w:sz="4" w:space="0" w:color="000000"/>
              <w:right w:val="single" w:sz="6" w:space="0" w:color="000000"/>
            </w:tcBorders>
          </w:tcPr>
          <w:p w:rsidR="00BB40C6" w:rsidRPr="00BF6191" w:rsidRDefault="000B60C4">
            <w:pPr>
              <w:ind w:left="256"/>
              <w:rPr>
                <w:sz w:val="24"/>
                <w:szCs w:val="24"/>
              </w:rPr>
            </w:pPr>
            <w:r w:rsidRPr="00BF6191">
              <w:rPr>
                <w:sz w:val="24"/>
                <w:szCs w:val="24"/>
              </w:rPr>
              <w:t>ХВ10-2Р2Г3</w:t>
            </w:r>
          </w:p>
        </w:tc>
        <w:tc>
          <w:tcPr>
            <w:tcW w:w="1833" w:type="dxa"/>
            <w:tcBorders>
              <w:top w:val="single" w:sz="4" w:space="0" w:color="000000"/>
              <w:left w:val="single" w:sz="6" w:space="0" w:color="000000"/>
              <w:bottom w:val="single" w:sz="4" w:space="0" w:color="000000"/>
              <w:right w:val="single" w:sz="4" w:space="0" w:color="000000"/>
            </w:tcBorders>
          </w:tcPr>
          <w:p w:rsidR="00BB40C6" w:rsidRPr="00BF6191" w:rsidRDefault="000B60C4">
            <w:pPr>
              <w:ind w:right="53"/>
              <w:jc w:val="center"/>
              <w:rPr>
                <w:sz w:val="24"/>
                <w:szCs w:val="24"/>
              </w:rPr>
            </w:pPr>
            <w:r w:rsidRPr="00BF6191">
              <w:rPr>
                <w:sz w:val="24"/>
                <w:szCs w:val="24"/>
              </w:rPr>
              <w:t>222</w:t>
            </w:r>
          </w:p>
        </w:tc>
        <w:tc>
          <w:tcPr>
            <w:tcW w:w="123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0"/>
              <w:jc w:val="center"/>
              <w:rPr>
                <w:sz w:val="24"/>
                <w:szCs w:val="24"/>
              </w:rPr>
            </w:pPr>
            <w:r w:rsidRPr="00BF6191">
              <w:rPr>
                <w:sz w:val="24"/>
                <w:szCs w:val="24"/>
              </w:rPr>
              <w:t>0,33</w:t>
            </w:r>
          </w:p>
        </w:tc>
        <w:tc>
          <w:tcPr>
            <w:tcW w:w="125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3"/>
              <w:jc w:val="center"/>
              <w:rPr>
                <w:sz w:val="24"/>
                <w:szCs w:val="24"/>
              </w:rPr>
            </w:pPr>
            <w:r w:rsidRPr="00BF6191">
              <w:rPr>
                <w:sz w:val="24"/>
                <w:szCs w:val="24"/>
              </w:rPr>
              <w:t>1,7</w:t>
            </w:r>
          </w:p>
        </w:tc>
        <w:tc>
          <w:tcPr>
            <w:tcW w:w="133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5"/>
              <w:jc w:val="center"/>
              <w:rPr>
                <w:sz w:val="24"/>
                <w:szCs w:val="24"/>
              </w:rPr>
            </w:pPr>
            <w:r w:rsidRPr="00BF6191">
              <w:rPr>
                <w:sz w:val="24"/>
                <w:szCs w:val="24"/>
              </w:rPr>
              <w:t>2,6</w:t>
            </w:r>
          </w:p>
        </w:tc>
        <w:tc>
          <w:tcPr>
            <w:tcW w:w="1573"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1"/>
              <w:jc w:val="center"/>
              <w:rPr>
                <w:sz w:val="24"/>
                <w:szCs w:val="24"/>
              </w:rPr>
            </w:pPr>
            <w:r w:rsidRPr="00BF6191">
              <w:rPr>
                <w:sz w:val="24"/>
                <w:szCs w:val="24"/>
              </w:rPr>
              <w:t>130</w:t>
            </w:r>
          </w:p>
        </w:tc>
      </w:tr>
      <w:tr w:rsidR="00BB40C6" w:rsidRPr="00BF6191">
        <w:trPr>
          <w:trHeight w:val="249"/>
        </w:trPr>
        <w:tc>
          <w:tcPr>
            <w:tcW w:w="1562" w:type="dxa"/>
            <w:tcBorders>
              <w:top w:val="single" w:sz="4" w:space="0" w:color="000000"/>
              <w:left w:val="single" w:sz="4" w:space="0" w:color="000000"/>
              <w:bottom w:val="single" w:sz="4" w:space="0" w:color="000000"/>
              <w:right w:val="single" w:sz="6" w:space="0" w:color="000000"/>
            </w:tcBorders>
          </w:tcPr>
          <w:p w:rsidR="00BB40C6" w:rsidRPr="00BF6191" w:rsidRDefault="000B60C4">
            <w:pPr>
              <w:ind w:left="268"/>
              <w:rPr>
                <w:sz w:val="24"/>
                <w:szCs w:val="24"/>
              </w:rPr>
            </w:pPr>
            <w:r w:rsidRPr="00BF6191">
              <w:rPr>
                <w:sz w:val="24"/>
                <w:szCs w:val="24"/>
              </w:rPr>
              <w:t>ХВ10-004Г3</w:t>
            </w:r>
          </w:p>
        </w:tc>
        <w:tc>
          <w:tcPr>
            <w:tcW w:w="1833" w:type="dxa"/>
            <w:tcBorders>
              <w:top w:val="single" w:sz="4" w:space="0" w:color="000000"/>
              <w:left w:val="single" w:sz="6" w:space="0" w:color="000000"/>
              <w:bottom w:val="single" w:sz="4" w:space="0" w:color="000000"/>
              <w:right w:val="single" w:sz="4" w:space="0" w:color="000000"/>
            </w:tcBorders>
          </w:tcPr>
          <w:p w:rsidR="00BB40C6" w:rsidRPr="00BF6191" w:rsidRDefault="000B60C4">
            <w:pPr>
              <w:ind w:right="58"/>
              <w:jc w:val="center"/>
              <w:rPr>
                <w:sz w:val="24"/>
                <w:szCs w:val="24"/>
              </w:rPr>
            </w:pPr>
            <w:r w:rsidRPr="00BF6191">
              <w:rPr>
                <w:sz w:val="24"/>
                <w:szCs w:val="24"/>
              </w:rPr>
              <w:t>122</w:t>
            </w:r>
          </w:p>
        </w:tc>
        <w:tc>
          <w:tcPr>
            <w:tcW w:w="123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0"/>
              <w:jc w:val="center"/>
              <w:rPr>
                <w:sz w:val="24"/>
                <w:szCs w:val="24"/>
              </w:rPr>
            </w:pPr>
            <w:r w:rsidRPr="00BF6191">
              <w:rPr>
                <w:sz w:val="24"/>
                <w:szCs w:val="24"/>
              </w:rPr>
              <w:t>0,6</w:t>
            </w:r>
          </w:p>
        </w:tc>
        <w:tc>
          <w:tcPr>
            <w:tcW w:w="125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59"/>
              <w:jc w:val="center"/>
              <w:rPr>
                <w:sz w:val="24"/>
                <w:szCs w:val="24"/>
              </w:rPr>
            </w:pPr>
            <w:r w:rsidRPr="00BF6191">
              <w:rPr>
                <w:sz w:val="24"/>
                <w:szCs w:val="24"/>
              </w:rPr>
              <w:t>3</w:t>
            </w:r>
          </w:p>
        </w:tc>
        <w:tc>
          <w:tcPr>
            <w:tcW w:w="133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5"/>
              <w:jc w:val="center"/>
              <w:rPr>
                <w:sz w:val="24"/>
                <w:szCs w:val="24"/>
              </w:rPr>
            </w:pPr>
            <w:r w:rsidRPr="00BF6191">
              <w:rPr>
                <w:sz w:val="24"/>
                <w:szCs w:val="24"/>
              </w:rPr>
              <w:t>4,8</w:t>
            </w:r>
          </w:p>
        </w:tc>
        <w:tc>
          <w:tcPr>
            <w:tcW w:w="1573"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6"/>
              <w:jc w:val="center"/>
              <w:rPr>
                <w:sz w:val="24"/>
                <w:szCs w:val="24"/>
              </w:rPr>
            </w:pPr>
            <w:r w:rsidRPr="00BF6191">
              <w:rPr>
                <w:sz w:val="24"/>
                <w:szCs w:val="24"/>
              </w:rPr>
              <w:t>80</w:t>
            </w:r>
          </w:p>
        </w:tc>
      </w:tr>
      <w:tr w:rsidR="00BB40C6" w:rsidRPr="00BF6191">
        <w:trPr>
          <w:trHeight w:val="249"/>
        </w:trPr>
        <w:tc>
          <w:tcPr>
            <w:tcW w:w="1562" w:type="dxa"/>
            <w:tcBorders>
              <w:top w:val="single" w:sz="4" w:space="0" w:color="000000"/>
              <w:left w:val="single" w:sz="4" w:space="0" w:color="000000"/>
              <w:bottom w:val="single" w:sz="4" w:space="0" w:color="000000"/>
              <w:right w:val="single" w:sz="6" w:space="0" w:color="000000"/>
            </w:tcBorders>
          </w:tcPr>
          <w:p w:rsidR="00BB40C6" w:rsidRPr="00BF6191" w:rsidRDefault="000B60C4">
            <w:pPr>
              <w:ind w:left="256"/>
              <w:rPr>
                <w:sz w:val="24"/>
                <w:szCs w:val="24"/>
              </w:rPr>
            </w:pPr>
            <w:r w:rsidRPr="00BF6191">
              <w:rPr>
                <w:sz w:val="24"/>
                <w:szCs w:val="24"/>
              </w:rPr>
              <w:t>ХВ10-5Р5Г3</w:t>
            </w:r>
          </w:p>
        </w:tc>
        <w:tc>
          <w:tcPr>
            <w:tcW w:w="1833" w:type="dxa"/>
            <w:tcBorders>
              <w:top w:val="single" w:sz="4" w:space="0" w:color="000000"/>
              <w:left w:val="single" w:sz="6" w:space="0" w:color="000000"/>
              <w:bottom w:val="single" w:sz="4" w:space="0" w:color="000000"/>
              <w:right w:val="single" w:sz="4" w:space="0" w:color="000000"/>
            </w:tcBorders>
          </w:tcPr>
          <w:p w:rsidR="00BB40C6" w:rsidRPr="00BF6191" w:rsidRDefault="000B60C4">
            <w:pPr>
              <w:ind w:right="57"/>
              <w:jc w:val="center"/>
              <w:rPr>
                <w:sz w:val="24"/>
                <w:szCs w:val="24"/>
              </w:rPr>
            </w:pPr>
            <w:r w:rsidRPr="00BF6191">
              <w:rPr>
                <w:sz w:val="24"/>
                <w:szCs w:val="24"/>
              </w:rPr>
              <w:t>89</w:t>
            </w:r>
          </w:p>
        </w:tc>
        <w:tc>
          <w:tcPr>
            <w:tcW w:w="1234"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0"/>
              <w:jc w:val="center"/>
              <w:rPr>
                <w:sz w:val="24"/>
                <w:szCs w:val="24"/>
              </w:rPr>
            </w:pPr>
            <w:r w:rsidRPr="00BF6191">
              <w:rPr>
                <w:sz w:val="24"/>
                <w:szCs w:val="24"/>
              </w:rPr>
              <w:t>0,75</w:t>
            </w:r>
          </w:p>
        </w:tc>
        <w:tc>
          <w:tcPr>
            <w:tcW w:w="1255"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3"/>
              <w:jc w:val="center"/>
              <w:rPr>
                <w:sz w:val="24"/>
                <w:szCs w:val="24"/>
              </w:rPr>
            </w:pPr>
            <w:r w:rsidRPr="00BF6191">
              <w:rPr>
                <w:sz w:val="24"/>
                <w:szCs w:val="24"/>
              </w:rPr>
              <w:t>4.1</w:t>
            </w:r>
          </w:p>
        </w:tc>
        <w:tc>
          <w:tcPr>
            <w:tcW w:w="1330"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5"/>
              <w:jc w:val="center"/>
              <w:rPr>
                <w:sz w:val="24"/>
                <w:szCs w:val="24"/>
              </w:rPr>
            </w:pPr>
            <w:r w:rsidRPr="00BF6191">
              <w:rPr>
                <w:sz w:val="24"/>
                <w:szCs w:val="24"/>
              </w:rPr>
              <w:t>6,6</w:t>
            </w:r>
          </w:p>
        </w:tc>
        <w:tc>
          <w:tcPr>
            <w:tcW w:w="1573" w:type="dxa"/>
            <w:tcBorders>
              <w:top w:val="single" w:sz="4" w:space="0" w:color="000000"/>
              <w:left w:val="single" w:sz="4" w:space="0" w:color="000000"/>
              <w:bottom w:val="single" w:sz="4" w:space="0" w:color="000000"/>
              <w:right w:val="single" w:sz="4" w:space="0" w:color="000000"/>
            </w:tcBorders>
          </w:tcPr>
          <w:p w:rsidR="00BB40C6" w:rsidRPr="00BF6191" w:rsidRDefault="000B60C4">
            <w:pPr>
              <w:ind w:right="66"/>
              <w:jc w:val="center"/>
              <w:rPr>
                <w:sz w:val="24"/>
                <w:szCs w:val="24"/>
              </w:rPr>
            </w:pPr>
            <w:r w:rsidRPr="00BF6191">
              <w:rPr>
                <w:sz w:val="24"/>
                <w:szCs w:val="24"/>
              </w:rPr>
              <w:t>60</w:t>
            </w:r>
          </w:p>
        </w:tc>
      </w:tr>
    </w:tbl>
    <w:p w:rsidR="00BB40C6" w:rsidRPr="00BF6191" w:rsidRDefault="000B60C4">
      <w:pPr>
        <w:rPr>
          <w:sz w:val="24"/>
          <w:szCs w:val="24"/>
        </w:rPr>
      </w:pPr>
      <w:r w:rsidRPr="00BF6191">
        <w:rPr>
          <w:sz w:val="24"/>
          <w:szCs w:val="24"/>
        </w:rPr>
        <w:br w:type="page"/>
      </w:r>
    </w:p>
    <w:p w:rsidR="00BB40C6" w:rsidRPr="00BF6191" w:rsidRDefault="000B60C4">
      <w:pPr>
        <w:pStyle w:val="4"/>
        <w:spacing w:after="551"/>
        <w:ind w:left="0" w:right="149" w:firstLine="0"/>
        <w:jc w:val="center"/>
        <w:rPr>
          <w:sz w:val="24"/>
          <w:szCs w:val="24"/>
        </w:rPr>
      </w:pPr>
      <w:r w:rsidRPr="00BF6191">
        <w:rPr>
          <w:sz w:val="24"/>
          <w:szCs w:val="24"/>
        </w:rPr>
        <w:t>Гарантийное соглашение</w:t>
      </w:r>
    </w:p>
    <w:p w:rsidR="00BB40C6" w:rsidRPr="00BF6191" w:rsidRDefault="000B60C4">
      <w:pPr>
        <w:numPr>
          <w:ilvl w:val="0"/>
          <w:numId w:val="14"/>
        </w:numPr>
        <w:spacing w:after="334" w:line="265" w:lineRule="auto"/>
        <w:ind w:hanging="83"/>
        <w:jc w:val="both"/>
        <w:rPr>
          <w:sz w:val="24"/>
          <w:szCs w:val="24"/>
        </w:rPr>
      </w:pPr>
      <w:r w:rsidRPr="00BF6191">
        <w:rPr>
          <w:sz w:val="24"/>
          <w:szCs w:val="24"/>
        </w:rPr>
        <w:t>Гарантийный срок данного продукта составляет 18 месяцев (при условии наличия штрих-кода на фюзеляже). В течение гарантийного срока, если изделие сломалось или</w:t>
      </w:r>
    </w:p>
    <w:p w:rsidR="00BB40C6" w:rsidRPr="00BF6191" w:rsidRDefault="000B60C4">
      <w:pPr>
        <w:spacing w:after="374" w:line="265" w:lineRule="auto"/>
        <w:ind w:left="-5" w:right="572" w:hanging="10"/>
        <w:rPr>
          <w:sz w:val="24"/>
          <w:szCs w:val="24"/>
        </w:rPr>
      </w:pPr>
      <w:r w:rsidRPr="00BF6191">
        <w:rPr>
          <w:sz w:val="24"/>
          <w:szCs w:val="24"/>
        </w:rPr>
        <w:t>повреждены при нормальном использовании в соответствии с инструкцией по эксплуатации, наша компания несет ответственность за бесплатное техническое обслуживание.</w:t>
      </w:r>
    </w:p>
    <w:p w:rsidR="00BB40C6" w:rsidRPr="00BF6191" w:rsidRDefault="000B60C4">
      <w:pPr>
        <w:numPr>
          <w:ilvl w:val="0"/>
          <w:numId w:val="14"/>
        </w:numPr>
        <w:spacing w:after="334" w:line="265" w:lineRule="auto"/>
        <w:ind w:hanging="83"/>
        <w:jc w:val="both"/>
        <w:rPr>
          <w:sz w:val="24"/>
          <w:szCs w:val="24"/>
        </w:rPr>
      </w:pPr>
      <w:r w:rsidRPr="00BF6191">
        <w:rPr>
          <w:sz w:val="24"/>
          <w:szCs w:val="24"/>
        </w:rPr>
        <w:t>В течение гарантийного срока, если повреждение вызвано следующими причинами, взимается определенная плата за обслуживание:</w:t>
      </w:r>
    </w:p>
    <w:p w:rsidR="00BB40C6" w:rsidRPr="00BF6191" w:rsidRDefault="000B60C4">
      <w:pPr>
        <w:numPr>
          <w:ilvl w:val="0"/>
          <w:numId w:val="15"/>
        </w:numPr>
        <w:spacing w:after="361" w:line="265" w:lineRule="auto"/>
        <w:ind w:hanging="126"/>
        <w:rPr>
          <w:sz w:val="24"/>
          <w:szCs w:val="24"/>
        </w:rPr>
      </w:pPr>
      <w:r w:rsidRPr="00BF6191">
        <w:rPr>
          <w:sz w:val="24"/>
          <w:szCs w:val="24"/>
        </w:rPr>
        <w:t>повреждение машины, вызванное ошибками в использовании и самостоятельным ремонтом или модификацией без разрешения;</w:t>
      </w:r>
    </w:p>
    <w:p w:rsidR="00BB40C6" w:rsidRPr="00BF6191" w:rsidRDefault="000B60C4">
      <w:pPr>
        <w:numPr>
          <w:ilvl w:val="0"/>
          <w:numId w:val="15"/>
        </w:numPr>
        <w:spacing w:after="361" w:line="265" w:lineRule="auto"/>
        <w:ind w:hanging="126"/>
        <w:rPr>
          <w:sz w:val="24"/>
          <w:szCs w:val="24"/>
        </w:rPr>
      </w:pPr>
      <w:r w:rsidRPr="00BF6191">
        <w:rPr>
          <w:sz w:val="24"/>
          <w:szCs w:val="24"/>
        </w:rPr>
        <w:t>повреждение машины, вызванное пожаром, наводнением, аномальным напряжением, другими стихийными бедствиями и вторичными бедствиями;</w:t>
      </w:r>
    </w:p>
    <w:p w:rsidR="00BB40C6" w:rsidRPr="00BF6191" w:rsidRDefault="000B60C4">
      <w:pPr>
        <w:numPr>
          <w:ilvl w:val="0"/>
          <w:numId w:val="15"/>
        </w:numPr>
        <w:spacing w:after="347" w:line="265" w:lineRule="auto"/>
        <w:ind w:hanging="126"/>
        <w:rPr>
          <w:sz w:val="24"/>
          <w:szCs w:val="24"/>
        </w:rPr>
      </w:pPr>
      <w:r w:rsidRPr="00BF6191">
        <w:rPr>
          <w:sz w:val="24"/>
          <w:szCs w:val="24"/>
        </w:rPr>
        <w:t>повреждение оборудования, вызванное искусственным падением и транспортировкой после покупки;</w:t>
      </w:r>
    </w:p>
    <w:p w:rsidR="00BB40C6" w:rsidRPr="00BF6191" w:rsidRDefault="000B60C4">
      <w:pPr>
        <w:numPr>
          <w:ilvl w:val="0"/>
          <w:numId w:val="15"/>
        </w:numPr>
        <w:spacing w:after="334" w:line="265" w:lineRule="auto"/>
        <w:ind w:hanging="126"/>
        <w:rPr>
          <w:sz w:val="24"/>
          <w:szCs w:val="24"/>
        </w:rPr>
      </w:pPr>
      <w:r w:rsidRPr="00BF6191">
        <w:rPr>
          <w:sz w:val="24"/>
          <w:szCs w:val="24"/>
        </w:rPr>
        <w:t>повреждение машины, вызванное несоблюдением руководства пользователя, предоставленного нашей компанией;</w:t>
      </w:r>
    </w:p>
    <w:p w:rsidR="00BB40C6" w:rsidRPr="00BF6191" w:rsidRDefault="000B60C4">
      <w:pPr>
        <w:spacing w:after="347" w:line="265" w:lineRule="auto"/>
        <w:ind w:left="396" w:hanging="5"/>
        <w:jc w:val="both"/>
        <w:rPr>
          <w:sz w:val="24"/>
          <w:szCs w:val="24"/>
        </w:rPr>
      </w:pPr>
      <w:r w:rsidRPr="00BF6191">
        <w:rPr>
          <w:sz w:val="24"/>
          <w:szCs w:val="24"/>
        </w:rPr>
        <w:t>E отказы и повреждения, вызванные препятствиями, отличными от машин (например, факторы внешнего оборудования);</w:t>
      </w:r>
    </w:p>
    <w:p w:rsidR="00BB40C6" w:rsidRPr="00BF6191" w:rsidRDefault="000B60C4">
      <w:pPr>
        <w:spacing w:after="334" w:line="265" w:lineRule="auto"/>
        <w:ind w:left="252" w:hanging="5"/>
        <w:jc w:val="both"/>
        <w:rPr>
          <w:sz w:val="24"/>
          <w:szCs w:val="24"/>
        </w:rPr>
      </w:pPr>
      <w:r w:rsidRPr="00BF6191">
        <w:rPr>
          <w:sz w:val="24"/>
          <w:szCs w:val="24"/>
        </w:rPr>
        <w:t>3 В случае поломки или повреждения продукта, пожалуйста, правильно и подробно заполните гарантийный талон на продукт.</w:t>
      </w:r>
    </w:p>
    <w:p w:rsidR="00BB40C6" w:rsidRPr="00BF6191" w:rsidRDefault="000B60C4">
      <w:pPr>
        <w:spacing w:after="374" w:line="265" w:lineRule="auto"/>
        <w:ind w:left="272" w:right="572" w:hanging="10"/>
        <w:rPr>
          <w:sz w:val="24"/>
          <w:szCs w:val="24"/>
        </w:rPr>
      </w:pPr>
      <w:r w:rsidRPr="00BF6191">
        <w:rPr>
          <w:sz w:val="24"/>
          <w:szCs w:val="24"/>
        </w:rPr>
        <w:t>4. Взимание платы за техническое обслуживание осуществляется в соответствии с новым прейскурантом на техническое обслуживание, утвержденным нашей компанией.</w:t>
      </w:r>
    </w:p>
    <w:p w:rsidR="00BB40C6" w:rsidRPr="00BF6191" w:rsidRDefault="000B60C4">
      <w:pPr>
        <w:spacing w:after="347" w:line="265" w:lineRule="auto"/>
        <w:ind w:left="252" w:hanging="5"/>
        <w:jc w:val="both"/>
        <w:rPr>
          <w:sz w:val="24"/>
          <w:szCs w:val="24"/>
        </w:rPr>
      </w:pPr>
      <w:r w:rsidRPr="00BF6191">
        <w:rPr>
          <w:sz w:val="24"/>
          <w:szCs w:val="24"/>
        </w:rPr>
        <w:t>5 Этот гарантийный талон не будет перевыпущен при нормальных обстоятельствах. Сохраните эту карточку и покажите ее обслуживающему персоналу в течение гарантийного срока.</w:t>
      </w:r>
    </w:p>
    <w:p w:rsidR="00BB40C6" w:rsidRPr="00BF6191" w:rsidRDefault="000B60C4">
      <w:pPr>
        <w:spacing w:after="221" w:line="265" w:lineRule="auto"/>
        <w:ind w:left="272" w:right="572" w:hanging="10"/>
        <w:rPr>
          <w:sz w:val="24"/>
          <w:szCs w:val="24"/>
        </w:rPr>
      </w:pPr>
      <w:r w:rsidRPr="00BF6191">
        <w:rPr>
          <w:sz w:val="24"/>
          <w:szCs w:val="24"/>
        </w:rPr>
        <w:t>6. Если в процессе обслуживания возникнут какие-либо проблемы, пожалуйста, своевременно свяжитесь с нашим агентом или нашей компанией.</w:t>
      </w:r>
    </w:p>
    <w:p w:rsidR="00BB40C6" w:rsidRPr="00BF6191" w:rsidRDefault="00BB40C6">
      <w:pPr>
        <w:rPr>
          <w:sz w:val="24"/>
          <w:szCs w:val="24"/>
        </w:rPr>
        <w:sectPr w:rsidR="00BB40C6" w:rsidRPr="00BF6191">
          <w:footerReference w:type="even" r:id="rId72"/>
          <w:footerReference w:type="default" r:id="rId73"/>
          <w:footerReference w:type="first" r:id="rId74"/>
          <w:pgSz w:w="11906" w:h="16838"/>
          <w:pgMar w:top="1142" w:right="1158" w:bottom="1445" w:left="1178" w:header="720" w:footer="1187" w:gutter="0"/>
          <w:cols w:space="720"/>
        </w:sectPr>
      </w:pPr>
    </w:p>
    <w:p w:rsidR="00BB40C6" w:rsidRPr="00BF6191" w:rsidRDefault="000B60C4">
      <w:pPr>
        <w:spacing w:after="88"/>
        <w:ind w:left="-252" w:hanging="10"/>
        <w:rPr>
          <w:sz w:val="24"/>
          <w:szCs w:val="24"/>
        </w:rPr>
      </w:pPr>
      <w:r w:rsidRPr="00BF6191">
        <w:rPr>
          <w:sz w:val="24"/>
          <w:szCs w:val="24"/>
        </w:rPr>
        <w:t>Издание: V8.1</w:t>
      </w:r>
    </w:p>
    <w:p w:rsidR="00BB40C6" w:rsidRPr="00BF6191" w:rsidRDefault="000B60C4">
      <w:pPr>
        <w:spacing w:after="101"/>
        <w:ind w:left="-252" w:hanging="10"/>
        <w:rPr>
          <w:sz w:val="24"/>
          <w:szCs w:val="24"/>
        </w:rPr>
      </w:pPr>
      <w:r w:rsidRPr="00BF6191">
        <w:rPr>
          <w:noProof/>
          <w:sz w:val="24"/>
          <w:szCs w:val="24"/>
        </w:rPr>
        <w:drawing>
          <wp:anchor distT="0" distB="0" distL="114300" distR="114300" simplePos="0" relativeHeight="251665408" behindDoc="0" locked="0" layoutInCell="1" allowOverlap="0">
            <wp:simplePos x="0" y="0"/>
            <wp:positionH relativeFrom="column">
              <wp:posOffset>4689348</wp:posOffset>
            </wp:positionH>
            <wp:positionV relativeFrom="paragraph">
              <wp:posOffset>-102324</wp:posOffset>
            </wp:positionV>
            <wp:extent cx="1080516" cy="1082040"/>
            <wp:effectExtent l="0" t="0" r="0" b="0"/>
            <wp:wrapSquare wrapText="bothSides"/>
            <wp:docPr id="34307" name="Picture 34307"/>
            <wp:cNvGraphicFramePr/>
            <a:graphic xmlns:a="http://schemas.openxmlformats.org/drawingml/2006/main">
              <a:graphicData uri="http://schemas.openxmlformats.org/drawingml/2006/picture">
                <pic:pic xmlns:pic="http://schemas.openxmlformats.org/drawingml/2006/picture">
                  <pic:nvPicPr>
                    <pic:cNvPr id="34307" name="Picture 34307"/>
                    <pic:cNvPicPr/>
                  </pic:nvPicPr>
                  <pic:blipFill>
                    <a:blip r:embed="rId75"/>
                    <a:stretch>
                      <a:fillRect/>
                    </a:stretch>
                  </pic:blipFill>
                  <pic:spPr>
                    <a:xfrm>
                      <a:off x="0" y="0"/>
                      <a:ext cx="1080516" cy="1082040"/>
                    </a:xfrm>
                    <a:prstGeom prst="rect">
                      <a:avLst/>
                    </a:prstGeom>
                  </pic:spPr>
                </pic:pic>
              </a:graphicData>
            </a:graphic>
          </wp:anchor>
        </w:drawing>
      </w:r>
      <w:r w:rsidRPr="00BF6191">
        <w:rPr>
          <w:sz w:val="24"/>
          <w:szCs w:val="24"/>
        </w:rPr>
        <w:t>Благодарим за выбор продукции HNC.</w:t>
      </w:r>
    </w:p>
    <w:p w:rsidR="00BB40C6" w:rsidRPr="00BF6191" w:rsidRDefault="000B60C4">
      <w:pPr>
        <w:spacing w:after="0" w:line="438" w:lineRule="auto"/>
        <w:ind w:left="-252" w:hanging="10"/>
        <w:rPr>
          <w:sz w:val="24"/>
          <w:szCs w:val="24"/>
        </w:rPr>
      </w:pPr>
      <w:r w:rsidRPr="00BF6191">
        <w:rPr>
          <w:sz w:val="24"/>
          <w:szCs w:val="24"/>
        </w:rPr>
        <w:t>Любая техническая поддержка, пожалуйста, не стесняйтесь обращаться в нашу службу поддержки Тел: 86 (20) 84898493 Факс: 86 (20) 61082610</w:t>
      </w:r>
    </w:p>
    <w:p w:rsidR="00BB40C6" w:rsidRPr="00BF6191" w:rsidRDefault="000B60C4">
      <w:pPr>
        <w:spacing w:after="72" w:line="472" w:lineRule="auto"/>
        <w:ind w:left="-252" w:hanging="10"/>
        <w:rPr>
          <w:sz w:val="24"/>
          <w:szCs w:val="24"/>
        </w:rPr>
      </w:pPr>
      <w:r w:rsidRPr="00BF6191">
        <w:rPr>
          <w:sz w:val="24"/>
          <w:szCs w:val="24"/>
        </w:rPr>
        <w:t>URL-адрес: www.hncelectric.com Электронная почта:</w:t>
      </w:r>
      <w:r w:rsidRPr="00BF6191">
        <w:rPr>
          <w:color w:val="0000FF"/>
          <w:sz w:val="24"/>
          <w:szCs w:val="24"/>
          <w:u w:val="single" w:color="0000FF"/>
        </w:rPr>
        <w:t>support@hncelectric.com</w:t>
      </w:r>
    </w:p>
    <w:p w:rsidR="00BF6191" w:rsidRPr="00BF6191" w:rsidRDefault="00BF6191">
      <w:pPr>
        <w:spacing w:after="72" w:line="472" w:lineRule="auto"/>
        <w:ind w:left="-252" w:hanging="10"/>
        <w:rPr>
          <w:sz w:val="24"/>
          <w:szCs w:val="24"/>
        </w:rPr>
      </w:pPr>
    </w:p>
    <w:sectPr w:rsidR="00BF6191" w:rsidRPr="00BF6191">
      <w:footerReference w:type="even" r:id="rId76"/>
      <w:footerReference w:type="default" r:id="rId77"/>
      <w:footerReference w:type="first" r:id="rId78"/>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59F7" w:rsidRDefault="00C059F7">
      <w:pPr>
        <w:spacing w:after="0" w:line="240" w:lineRule="auto"/>
      </w:pPr>
      <w:r>
        <w:separator/>
      </w:r>
    </w:p>
  </w:endnote>
  <w:endnote w:type="continuationSeparator" w:id="0">
    <w:p w:rsidR="00C059F7" w:rsidRDefault="00C059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0C6" w:rsidRDefault="000B60C4">
    <w:pPr>
      <w:spacing w:after="0"/>
      <w:ind w:left="891"/>
      <w:jc w:val="center"/>
    </w:pPr>
    <w:r>
      <w:fldChar w:fldCharType="begin"/>
    </w:r>
    <w:r>
      <w:instrText xml:space="preserve"> PAGE   \* MERGEFORMAT </w:instrText>
    </w:r>
    <w:r>
      <w:fldChar w:fldCharType="separate"/>
    </w:r>
    <w:r w:rsidR="00BF6191" w:rsidRPr="00BF6191">
      <w:rPr>
        <w:noProof/>
        <w:sz w:val="18"/>
      </w:rPr>
      <w:t>20</w:t>
    </w:r>
    <w:r>
      <w:rPr>
        <w:sz w:val="18"/>
      </w:rPr>
      <w:fldChar w:fldCharType="end"/>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0C6" w:rsidRDefault="00BB40C6"/>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0C6" w:rsidRDefault="00BB40C6"/>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0C6" w:rsidRDefault="00BB40C6"/>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0C6" w:rsidRDefault="000B60C4">
    <w:pPr>
      <w:spacing w:after="0"/>
      <w:ind w:left="891"/>
      <w:jc w:val="center"/>
    </w:pPr>
    <w:r>
      <w:fldChar w:fldCharType="begin"/>
    </w:r>
    <w:r>
      <w:instrText xml:space="preserve"> PAGE   \* MERGEFORMAT </w:instrText>
    </w:r>
    <w:r>
      <w:fldChar w:fldCharType="separate"/>
    </w:r>
    <w:r w:rsidR="00BF6191" w:rsidRPr="00BF6191">
      <w:rPr>
        <w:noProof/>
        <w:sz w:val="18"/>
      </w:rPr>
      <w:t>23</w:t>
    </w:r>
    <w:r>
      <w:rPr>
        <w:sz w:val="1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0C6" w:rsidRDefault="00BB40C6"/>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0C6" w:rsidRDefault="000B60C4">
    <w:pPr>
      <w:spacing w:after="0"/>
      <w:ind w:left="15"/>
      <w:jc w:val="center"/>
    </w:pPr>
    <w:r>
      <w:fldChar w:fldCharType="begin"/>
    </w:r>
    <w:r>
      <w:instrText xml:space="preserve"> PAGE   \* MERGEFORMAT </w:instrText>
    </w:r>
    <w:r>
      <w:fldChar w:fldCharType="separate"/>
    </w:r>
    <w:r w:rsidR="00BF6191" w:rsidRPr="00BF6191">
      <w:rPr>
        <w:noProof/>
        <w:sz w:val="18"/>
      </w:rPr>
      <w:t>50</w:t>
    </w:r>
    <w:r>
      <w:rPr>
        <w:sz w:val="18"/>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0C6" w:rsidRDefault="00BB40C6"/>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0C6" w:rsidRDefault="00BB40C6"/>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0C6" w:rsidRDefault="000B60C4">
    <w:pPr>
      <w:spacing w:after="0"/>
      <w:ind w:right="6"/>
      <w:jc w:val="center"/>
    </w:pPr>
    <w:r>
      <w:fldChar w:fldCharType="begin"/>
    </w:r>
    <w:r>
      <w:instrText xml:space="preserve"> PAGE   \* MERGEFORMAT </w:instrText>
    </w:r>
    <w:r>
      <w:fldChar w:fldCharType="separate"/>
    </w:r>
    <w:r w:rsidR="00BF6191" w:rsidRPr="00BF6191">
      <w:rPr>
        <w:noProof/>
        <w:sz w:val="18"/>
      </w:rPr>
      <w:t>62</w:t>
    </w:r>
    <w:r>
      <w:rPr>
        <w:sz w:val="18"/>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0C6" w:rsidRDefault="000B60C4">
    <w:pPr>
      <w:spacing w:after="0"/>
      <w:ind w:right="6"/>
      <w:jc w:val="center"/>
    </w:pPr>
    <w:r>
      <w:fldChar w:fldCharType="begin"/>
    </w:r>
    <w:r>
      <w:instrText xml:space="preserve"> PAGE   \* MERGEFORMAT </w:instrText>
    </w:r>
    <w:r>
      <w:fldChar w:fldCharType="separate"/>
    </w:r>
    <w:r w:rsidR="00BF6191" w:rsidRPr="00BF6191">
      <w:rPr>
        <w:noProof/>
        <w:sz w:val="18"/>
      </w:rPr>
      <w:t>61</w:t>
    </w:r>
    <w:r>
      <w:rPr>
        <w:sz w:val="18"/>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0C6" w:rsidRDefault="000B60C4">
    <w:pPr>
      <w:spacing w:after="0"/>
      <w:ind w:right="6"/>
      <w:jc w:val="center"/>
    </w:pPr>
    <w:r>
      <w:fldChar w:fldCharType="begin"/>
    </w:r>
    <w:r>
      <w:instrText xml:space="preserve"> PAGE   \* MERGEFORMAT </w:instrText>
    </w:r>
    <w:r>
      <w:fldChar w:fldCharType="separate"/>
    </w:r>
    <w:r>
      <w:rPr>
        <w:sz w:val="18"/>
      </w:rPr>
      <w:t>2</w:t>
    </w:r>
    <w:r>
      <w:rPr>
        <w:sz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59F7" w:rsidRDefault="00C059F7">
      <w:pPr>
        <w:spacing w:after="0" w:line="240" w:lineRule="auto"/>
      </w:pPr>
      <w:r>
        <w:separator/>
      </w:r>
    </w:p>
  </w:footnote>
  <w:footnote w:type="continuationSeparator" w:id="0">
    <w:p w:rsidR="00C059F7" w:rsidRDefault="00C059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43622"/>
    <w:multiLevelType w:val="multilevel"/>
    <w:tmpl w:val="C3AE6930"/>
    <w:lvl w:ilvl="0">
      <w:start w:val="3"/>
      <w:numFmt w:val="decimal"/>
      <w:lvlText w:val="%1"/>
      <w:lvlJc w:val="left"/>
      <w:pPr>
        <w:ind w:left="3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start w:val="2"/>
      <w:numFmt w:val="decimal"/>
      <w:lvlText w:val="%1.%2"/>
      <w:lvlJc w:val="left"/>
      <w:pPr>
        <w:ind w:left="5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start w:val="1"/>
      <w:numFmt w:val="decimal"/>
      <w:lvlRestart w:val="0"/>
      <w:lvlText w:val="%1.%2.%3"/>
      <w:lvlJc w:val="left"/>
      <w:pPr>
        <w:ind w:left="172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5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2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29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6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3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1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054F6780"/>
    <w:multiLevelType w:val="hybridMultilevel"/>
    <w:tmpl w:val="E76CD538"/>
    <w:lvl w:ilvl="0" w:tplc="5BBE00A8">
      <w:start w:val="1"/>
      <w:numFmt w:val="decimal"/>
      <w:lvlText w:val="%1"/>
      <w:lvlJc w:val="left"/>
      <w:pPr>
        <w:ind w:left="330"/>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1" w:tplc="8954CF2C">
      <w:start w:val="1"/>
      <w:numFmt w:val="lowerLetter"/>
      <w:lvlText w:val="%2"/>
      <w:lvlJc w:val="left"/>
      <w:pPr>
        <w:ind w:left="1342"/>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2" w:tplc="7AD4A846">
      <w:start w:val="1"/>
      <w:numFmt w:val="lowerRoman"/>
      <w:lvlText w:val="%3"/>
      <w:lvlJc w:val="left"/>
      <w:pPr>
        <w:ind w:left="2062"/>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3" w:tplc="FED258F2">
      <w:start w:val="1"/>
      <w:numFmt w:val="decimal"/>
      <w:lvlText w:val="%4"/>
      <w:lvlJc w:val="left"/>
      <w:pPr>
        <w:ind w:left="2782"/>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4" w:tplc="A0487958">
      <w:start w:val="1"/>
      <w:numFmt w:val="lowerLetter"/>
      <w:lvlText w:val="%5"/>
      <w:lvlJc w:val="left"/>
      <w:pPr>
        <w:ind w:left="3502"/>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5" w:tplc="BC12AA1A">
      <w:start w:val="1"/>
      <w:numFmt w:val="lowerRoman"/>
      <w:lvlText w:val="%6"/>
      <w:lvlJc w:val="left"/>
      <w:pPr>
        <w:ind w:left="4222"/>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6" w:tplc="180E20AA">
      <w:start w:val="1"/>
      <w:numFmt w:val="decimal"/>
      <w:lvlText w:val="%7"/>
      <w:lvlJc w:val="left"/>
      <w:pPr>
        <w:ind w:left="4942"/>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7" w:tplc="7AE07D28">
      <w:start w:val="1"/>
      <w:numFmt w:val="lowerLetter"/>
      <w:lvlText w:val="%8"/>
      <w:lvlJc w:val="left"/>
      <w:pPr>
        <w:ind w:left="5662"/>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8" w:tplc="009EF980">
      <w:start w:val="1"/>
      <w:numFmt w:val="lowerRoman"/>
      <w:lvlText w:val="%9"/>
      <w:lvlJc w:val="left"/>
      <w:pPr>
        <w:ind w:left="6382"/>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abstractNum>
  <w:abstractNum w:abstractNumId="2" w15:restartNumberingAfterBreak="0">
    <w:nsid w:val="06454455"/>
    <w:multiLevelType w:val="hybridMultilevel"/>
    <w:tmpl w:val="58982B54"/>
    <w:lvl w:ilvl="0" w:tplc="9F748C6C">
      <w:start w:val="1"/>
      <w:numFmt w:val="decimal"/>
      <w:lvlText w:val="%1."/>
      <w:lvlJc w:val="left"/>
      <w:pPr>
        <w:ind w:left="190"/>
      </w:pPr>
      <w:rPr>
        <w:rFonts w:ascii="Calibri" w:eastAsia="Calibri" w:hAnsi="Calibri" w:cs="Calibri"/>
        <w:b/>
        <w:bCs/>
        <w:i w:val="0"/>
        <w:strike w:val="0"/>
        <w:dstrike w:val="0"/>
        <w:color w:val="000000"/>
        <w:sz w:val="15"/>
        <w:szCs w:val="15"/>
        <w:u w:val="none" w:color="000000"/>
        <w:bdr w:val="none" w:sz="0" w:space="0" w:color="auto"/>
        <w:shd w:val="clear" w:color="auto" w:fill="auto"/>
        <w:vertAlign w:val="baseline"/>
      </w:rPr>
    </w:lvl>
    <w:lvl w:ilvl="1" w:tplc="99C0EF76">
      <w:start w:val="1"/>
      <w:numFmt w:val="lowerLetter"/>
      <w:lvlText w:val="%2"/>
      <w:lvlJc w:val="left"/>
      <w:pPr>
        <w:ind w:left="1188"/>
      </w:pPr>
      <w:rPr>
        <w:rFonts w:ascii="Calibri" w:eastAsia="Calibri" w:hAnsi="Calibri" w:cs="Calibri"/>
        <w:b/>
        <w:bCs/>
        <w:i w:val="0"/>
        <w:strike w:val="0"/>
        <w:dstrike w:val="0"/>
        <w:color w:val="000000"/>
        <w:sz w:val="15"/>
        <w:szCs w:val="15"/>
        <w:u w:val="none" w:color="000000"/>
        <w:bdr w:val="none" w:sz="0" w:space="0" w:color="auto"/>
        <w:shd w:val="clear" w:color="auto" w:fill="auto"/>
        <w:vertAlign w:val="baseline"/>
      </w:rPr>
    </w:lvl>
    <w:lvl w:ilvl="2" w:tplc="3FCCBEB2">
      <w:start w:val="1"/>
      <w:numFmt w:val="lowerRoman"/>
      <w:lvlText w:val="%3"/>
      <w:lvlJc w:val="left"/>
      <w:pPr>
        <w:ind w:left="1908"/>
      </w:pPr>
      <w:rPr>
        <w:rFonts w:ascii="Calibri" w:eastAsia="Calibri" w:hAnsi="Calibri" w:cs="Calibri"/>
        <w:b/>
        <w:bCs/>
        <w:i w:val="0"/>
        <w:strike w:val="0"/>
        <w:dstrike w:val="0"/>
        <w:color w:val="000000"/>
        <w:sz w:val="15"/>
        <w:szCs w:val="15"/>
        <w:u w:val="none" w:color="000000"/>
        <w:bdr w:val="none" w:sz="0" w:space="0" w:color="auto"/>
        <w:shd w:val="clear" w:color="auto" w:fill="auto"/>
        <w:vertAlign w:val="baseline"/>
      </w:rPr>
    </w:lvl>
    <w:lvl w:ilvl="3" w:tplc="40A456AE">
      <w:start w:val="1"/>
      <w:numFmt w:val="decimal"/>
      <w:lvlText w:val="%4"/>
      <w:lvlJc w:val="left"/>
      <w:pPr>
        <w:ind w:left="2628"/>
      </w:pPr>
      <w:rPr>
        <w:rFonts w:ascii="Calibri" w:eastAsia="Calibri" w:hAnsi="Calibri" w:cs="Calibri"/>
        <w:b/>
        <w:bCs/>
        <w:i w:val="0"/>
        <w:strike w:val="0"/>
        <w:dstrike w:val="0"/>
        <w:color w:val="000000"/>
        <w:sz w:val="15"/>
        <w:szCs w:val="15"/>
        <w:u w:val="none" w:color="000000"/>
        <w:bdr w:val="none" w:sz="0" w:space="0" w:color="auto"/>
        <w:shd w:val="clear" w:color="auto" w:fill="auto"/>
        <w:vertAlign w:val="baseline"/>
      </w:rPr>
    </w:lvl>
    <w:lvl w:ilvl="4" w:tplc="AE766D3A">
      <w:start w:val="1"/>
      <w:numFmt w:val="lowerLetter"/>
      <w:lvlText w:val="%5"/>
      <w:lvlJc w:val="left"/>
      <w:pPr>
        <w:ind w:left="3348"/>
      </w:pPr>
      <w:rPr>
        <w:rFonts w:ascii="Calibri" w:eastAsia="Calibri" w:hAnsi="Calibri" w:cs="Calibri"/>
        <w:b/>
        <w:bCs/>
        <w:i w:val="0"/>
        <w:strike w:val="0"/>
        <w:dstrike w:val="0"/>
        <w:color w:val="000000"/>
        <w:sz w:val="15"/>
        <w:szCs w:val="15"/>
        <w:u w:val="none" w:color="000000"/>
        <w:bdr w:val="none" w:sz="0" w:space="0" w:color="auto"/>
        <w:shd w:val="clear" w:color="auto" w:fill="auto"/>
        <w:vertAlign w:val="baseline"/>
      </w:rPr>
    </w:lvl>
    <w:lvl w:ilvl="5" w:tplc="DA4C1E9E">
      <w:start w:val="1"/>
      <w:numFmt w:val="lowerRoman"/>
      <w:lvlText w:val="%6"/>
      <w:lvlJc w:val="left"/>
      <w:pPr>
        <w:ind w:left="4068"/>
      </w:pPr>
      <w:rPr>
        <w:rFonts w:ascii="Calibri" w:eastAsia="Calibri" w:hAnsi="Calibri" w:cs="Calibri"/>
        <w:b/>
        <w:bCs/>
        <w:i w:val="0"/>
        <w:strike w:val="0"/>
        <w:dstrike w:val="0"/>
        <w:color w:val="000000"/>
        <w:sz w:val="15"/>
        <w:szCs w:val="15"/>
        <w:u w:val="none" w:color="000000"/>
        <w:bdr w:val="none" w:sz="0" w:space="0" w:color="auto"/>
        <w:shd w:val="clear" w:color="auto" w:fill="auto"/>
        <w:vertAlign w:val="baseline"/>
      </w:rPr>
    </w:lvl>
    <w:lvl w:ilvl="6" w:tplc="062C0E30">
      <w:start w:val="1"/>
      <w:numFmt w:val="decimal"/>
      <w:lvlText w:val="%7"/>
      <w:lvlJc w:val="left"/>
      <w:pPr>
        <w:ind w:left="4788"/>
      </w:pPr>
      <w:rPr>
        <w:rFonts w:ascii="Calibri" w:eastAsia="Calibri" w:hAnsi="Calibri" w:cs="Calibri"/>
        <w:b/>
        <w:bCs/>
        <w:i w:val="0"/>
        <w:strike w:val="0"/>
        <w:dstrike w:val="0"/>
        <w:color w:val="000000"/>
        <w:sz w:val="15"/>
        <w:szCs w:val="15"/>
        <w:u w:val="none" w:color="000000"/>
        <w:bdr w:val="none" w:sz="0" w:space="0" w:color="auto"/>
        <w:shd w:val="clear" w:color="auto" w:fill="auto"/>
        <w:vertAlign w:val="baseline"/>
      </w:rPr>
    </w:lvl>
    <w:lvl w:ilvl="7" w:tplc="C0BC8996">
      <w:start w:val="1"/>
      <w:numFmt w:val="lowerLetter"/>
      <w:lvlText w:val="%8"/>
      <w:lvlJc w:val="left"/>
      <w:pPr>
        <w:ind w:left="5508"/>
      </w:pPr>
      <w:rPr>
        <w:rFonts w:ascii="Calibri" w:eastAsia="Calibri" w:hAnsi="Calibri" w:cs="Calibri"/>
        <w:b/>
        <w:bCs/>
        <w:i w:val="0"/>
        <w:strike w:val="0"/>
        <w:dstrike w:val="0"/>
        <w:color w:val="000000"/>
        <w:sz w:val="15"/>
        <w:szCs w:val="15"/>
        <w:u w:val="none" w:color="000000"/>
        <w:bdr w:val="none" w:sz="0" w:space="0" w:color="auto"/>
        <w:shd w:val="clear" w:color="auto" w:fill="auto"/>
        <w:vertAlign w:val="baseline"/>
      </w:rPr>
    </w:lvl>
    <w:lvl w:ilvl="8" w:tplc="A34AD2F0">
      <w:start w:val="1"/>
      <w:numFmt w:val="lowerRoman"/>
      <w:lvlText w:val="%9"/>
      <w:lvlJc w:val="left"/>
      <w:pPr>
        <w:ind w:left="6228"/>
      </w:pPr>
      <w:rPr>
        <w:rFonts w:ascii="Calibri" w:eastAsia="Calibri" w:hAnsi="Calibri" w:cs="Calibri"/>
        <w:b/>
        <w:bCs/>
        <w:i w:val="0"/>
        <w:strike w:val="0"/>
        <w:dstrike w:val="0"/>
        <w:color w:val="000000"/>
        <w:sz w:val="15"/>
        <w:szCs w:val="15"/>
        <w:u w:val="none" w:color="000000"/>
        <w:bdr w:val="none" w:sz="0" w:space="0" w:color="auto"/>
        <w:shd w:val="clear" w:color="auto" w:fill="auto"/>
        <w:vertAlign w:val="baseline"/>
      </w:rPr>
    </w:lvl>
  </w:abstractNum>
  <w:abstractNum w:abstractNumId="3" w15:restartNumberingAfterBreak="0">
    <w:nsid w:val="087B7AA5"/>
    <w:multiLevelType w:val="hybridMultilevel"/>
    <w:tmpl w:val="C0725B80"/>
    <w:lvl w:ilvl="0" w:tplc="B73E3CEC">
      <w:start w:val="1"/>
      <w:numFmt w:val="decimal"/>
      <w:lvlText w:val="%1)"/>
      <w:lvlJc w:val="left"/>
      <w:pPr>
        <w:ind w:left="140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8DFA2F42">
      <w:start w:val="1"/>
      <w:numFmt w:val="lowerLetter"/>
      <w:lvlText w:val="%2"/>
      <w:lvlJc w:val="left"/>
      <w:pPr>
        <w:ind w:left="144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8236C386">
      <w:start w:val="1"/>
      <w:numFmt w:val="lowerRoman"/>
      <w:lvlText w:val="%3"/>
      <w:lvlJc w:val="left"/>
      <w:pPr>
        <w:ind w:left="21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A5D8CA72">
      <w:start w:val="1"/>
      <w:numFmt w:val="decimal"/>
      <w:lvlText w:val="%4"/>
      <w:lvlJc w:val="left"/>
      <w:pPr>
        <w:ind w:left="28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0A9EB6E2">
      <w:start w:val="1"/>
      <w:numFmt w:val="lowerLetter"/>
      <w:lvlText w:val="%5"/>
      <w:lvlJc w:val="left"/>
      <w:pPr>
        <w:ind w:left="36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7A5EFC12">
      <w:start w:val="1"/>
      <w:numFmt w:val="lowerRoman"/>
      <w:lvlText w:val="%6"/>
      <w:lvlJc w:val="left"/>
      <w:pPr>
        <w:ind w:left="43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DCDA56AC">
      <w:start w:val="1"/>
      <w:numFmt w:val="decimal"/>
      <w:lvlText w:val="%7"/>
      <w:lvlJc w:val="left"/>
      <w:pPr>
        <w:ind w:left="504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8EB42AB2">
      <w:start w:val="1"/>
      <w:numFmt w:val="lowerLetter"/>
      <w:lvlText w:val="%8"/>
      <w:lvlJc w:val="left"/>
      <w:pPr>
        <w:ind w:left="57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4E8CC0D8">
      <w:start w:val="1"/>
      <w:numFmt w:val="lowerRoman"/>
      <w:lvlText w:val="%9"/>
      <w:lvlJc w:val="left"/>
      <w:pPr>
        <w:ind w:left="64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4" w15:restartNumberingAfterBreak="0">
    <w:nsid w:val="0C275845"/>
    <w:multiLevelType w:val="hybridMultilevel"/>
    <w:tmpl w:val="24CC0F90"/>
    <w:lvl w:ilvl="0" w:tplc="6CE402C6">
      <w:start w:val="1"/>
      <w:numFmt w:val="upperRoman"/>
      <w:lvlText w:val="%1."/>
      <w:lvlJc w:val="left"/>
      <w:pPr>
        <w:ind w:left="1144"/>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DB2E25E2">
      <w:start w:val="1"/>
      <w:numFmt w:val="lowerLetter"/>
      <w:lvlText w:val="%2"/>
      <w:lvlJc w:val="left"/>
      <w:pPr>
        <w:ind w:left="10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BCF21C24">
      <w:start w:val="1"/>
      <w:numFmt w:val="lowerRoman"/>
      <w:lvlText w:val="%3"/>
      <w:lvlJc w:val="left"/>
      <w:pPr>
        <w:ind w:left="18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D66EBE7E">
      <w:start w:val="1"/>
      <w:numFmt w:val="decimal"/>
      <w:lvlText w:val="%4"/>
      <w:lvlJc w:val="left"/>
      <w:pPr>
        <w:ind w:left="25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6730FE62">
      <w:start w:val="1"/>
      <w:numFmt w:val="lowerLetter"/>
      <w:lvlText w:val="%5"/>
      <w:lvlJc w:val="left"/>
      <w:pPr>
        <w:ind w:left="32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BC6AE6C4">
      <w:start w:val="1"/>
      <w:numFmt w:val="lowerRoman"/>
      <w:lvlText w:val="%6"/>
      <w:lvlJc w:val="left"/>
      <w:pPr>
        <w:ind w:left="39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AF38AAC0">
      <w:start w:val="1"/>
      <w:numFmt w:val="decimal"/>
      <w:lvlText w:val="%7"/>
      <w:lvlJc w:val="left"/>
      <w:pPr>
        <w:ind w:left="46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FCAAD24A">
      <w:start w:val="1"/>
      <w:numFmt w:val="lowerLetter"/>
      <w:lvlText w:val="%8"/>
      <w:lvlJc w:val="left"/>
      <w:pPr>
        <w:ind w:left="54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D84E9FF0">
      <w:start w:val="1"/>
      <w:numFmt w:val="lowerRoman"/>
      <w:lvlText w:val="%9"/>
      <w:lvlJc w:val="left"/>
      <w:pPr>
        <w:ind w:left="61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5" w15:restartNumberingAfterBreak="0">
    <w:nsid w:val="11372400"/>
    <w:multiLevelType w:val="multilevel"/>
    <w:tmpl w:val="820A6060"/>
    <w:lvl w:ilvl="0">
      <w:start w:val="3"/>
      <w:numFmt w:val="decimal"/>
      <w:lvlText w:val="%1"/>
      <w:lvlJc w:val="left"/>
      <w:pPr>
        <w:ind w:left="3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start w:val="1"/>
      <w:numFmt w:val="decimal"/>
      <w:lvlText w:val="%1.%2"/>
      <w:lvlJc w:val="left"/>
      <w:pPr>
        <w:ind w:left="5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start w:val="1"/>
      <w:numFmt w:val="decimal"/>
      <w:lvlRestart w:val="0"/>
      <w:lvlText w:val="%1.%2.%3"/>
      <w:lvlJc w:val="left"/>
      <w:pPr>
        <w:ind w:left="170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5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2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29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6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3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1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2BA45DFA"/>
    <w:multiLevelType w:val="multilevel"/>
    <w:tmpl w:val="08AE3794"/>
    <w:lvl w:ilvl="0">
      <w:start w:val="1"/>
      <w:numFmt w:val="decimal"/>
      <w:lvlText w:val="%1"/>
      <w:lvlJc w:val="left"/>
      <w:pPr>
        <w:ind w:left="3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start w:val="2"/>
      <w:numFmt w:val="decimal"/>
      <w:lvlRestart w:val="0"/>
      <w:lvlText w:val="%1.%2"/>
      <w:lvlJc w:val="left"/>
      <w:pPr>
        <w:ind w:left="137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start w:val="1"/>
      <w:numFmt w:val="lowerRoman"/>
      <w:lvlText w:val="%3"/>
      <w:lvlJc w:val="left"/>
      <w:pPr>
        <w:ind w:left="129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201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73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45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417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89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61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303474B9"/>
    <w:multiLevelType w:val="hybridMultilevel"/>
    <w:tmpl w:val="3C1A000C"/>
    <w:lvl w:ilvl="0" w:tplc="49F4AE2E">
      <w:start w:val="1"/>
      <w:numFmt w:val="upperLetter"/>
      <w:lvlText w:val="%1."/>
      <w:lvlJc w:val="left"/>
      <w:pPr>
        <w:ind w:left="517"/>
      </w:pPr>
      <w:rPr>
        <w:rFonts w:ascii="Calibri" w:eastAsia="Calibri" w:hAnsi="Calibri" w:cs="Calibri"/>
        <w:b w:val="0"/>
        <w:i w:val="0"/>
        <w:strike w:val="0"/>
        <w:dstrike w:val="0"/>
        <w:color w:val="000000"/>
        <w:sz w:val="8"/>
        <w:szCs w:val="8"/>
        <w:u w:val="none" w:color="000000"/>
        <w:bdr w:val="none" w:sz="0" w:space="0" w:color="auto"/>
        <w:shd w:val="clear" w:color="auto" w:fill="auto"/>
        <w:vertAlign w:val="baseline"/>
      </w:rPr>
    </w:lvl>
    <w:lvl w:ilvl="1" w:tplc="BF4C6752">
      <w:start w:val="1"/>
      <w:numFmt w:val="lowerLetter"/>
      <w:lvlText w:val="%2"/>
      <w:lvlJc w:val="left"/>
      <w:pPr>
        <w:ind w:left="1471"/>
      </w:pPr>
      <w:rPr>
        <w:rFonts w:ascii="Calibri" w:eastAsia="Calibri" w:hAnsi="Calibri" w:cs="Calibri"/>
        <w:b w:val="0"/>
        <w:i w:val="0"/>
        <w:strike w:val="0"/>
        <w:dstrike w:val="0"/>
        <w:color w:val="000000"/>
        <w:sz w:val="8"/>
        <w:szCs w:val="8"/>
        <w:u w:val="none" w:color="000000"/>
        <w:bdr w:val="none" w:sz="0" w:space="0" w:color="auto"/>
        <w:shd w:val="clear" w:color="auto" w:fill="auto"/>
        <w:vertAlign w:val="baseline"/>
      </w:rPr>
    </w:lvl>
    <w:lvl w:ilvl="2" w:tplc="2952B3A0">
      <w:start w:val="1"/>
      <w:numFmt w:val="lowerRoman"/>
      <w:lvlText w:val="%3"/>
      <w:lvlJc w:val="left"/>
      <w:pPr>
        <w:ind w:left="2191"/>
      </w:pPr>
      <w:rPr>
        <w:rFonts w:ascii="Calibri" w:eastAsia="Calibri" w:hAnsi="Calibri" w:cs="Calibri"/>
        <w:b w:val="0"/>
        <w:i w:val="0"/>
        <w:strike w:val="0"/>
        <w:dstrike w:val="0"/>
        <w:color w:val="000000"/>
        <w:sz w:val="8"/>
        <w:szCs w:val="8"/>
        <w:u w:val="none" w:color="000000"/>
        <w:bdr w:val="none" w:sz="0" w:space="0" w:color="auto"/>
        <w:shd w:val="clear" w:color="auto" w:fill="auto"/>
        <w:vertAlign w:val="baseline"/>
      </w:rPr>
    </w:lvl>
    <w:lvl w:ilvl="3" w:tplc="73AE6A3A">
      <w:start w:val="1"/>
      <w:numFmt w:val="decimal"/>
      <w:lvlText w:val="%4"/>
      <w:lvlJc w:val="left"/>
      <w:pPr>
        <w:ind w:left="2911"/>
      </w:pPr>
      <w:rPr>
        <w:rFonts w:ascii="Calibri" w:eastAsia="Calibri" w:hAnsi="Calibri" w:cs="Calibri"/>
        <w:b w:val="0"/>
        <w:i w:val="0"/>
        <w:strike w:val="0"/>
        <w:dstrike w:val="0"/>
        <w:color w:val="000000"/>
        <w:sz w:val="8"/>
        <w:szCs w:val="8"/>
        <w:u w:val="none" w:color="000000"/>
        <w:bdr w:val="none" w:sz="0" w:space="0" w:color="auto"/>
        <w:shd w:val="clear" w:color="auto" w:fill="auto"/>
        <w:vertAlign w:val="baseline"/>
      </w:rPr>
    </w:lvl>
    <w:lvl w:ilvl="4" w:tplc="B314739C">
      <w:start w:val="1"/>
      <w:numFmt w:val="lowerLetter"/>
      <w:lvlText w:val="%5"/>
      <w:lvlJc w:val="left"/>
      <w:pPr>
        <w:ind w:left="3631"/>
      </w:pPr>
      <w:rPr>
        <w:rFonts w:ascii="Calibri" w:eastAsia="Calibri" w:hAnsi="Calibri" w:cs="Calibri"/>
        <w:b w:val="0"/>
        <w:i w:val="0"/>
        <w:strike w:val="0"/>
        <w:dstrike w:val="0"/>
        <w:color w:val="000000"/>
        <w:sz w:val="8"/>
        <w:szCs w:val="8"/>
        <w:u w:val="none" w:color="000000"/>
        <w:bdr w:val="none" w:sz="0" w:space="0" w:color="auto"/>
        <w:shd w:val="clear" w:color="auto" w:fill="auto"/>
        <w:vertAlign w:val="baseline"/>
      </w:rPr>
    </w:lvl>
    <w:lvl w:ilvl="5" w:tplc="C3C25D64">
      <w:start w:val="1"/>
      <w:numFmt w:val="lowerRoman"/>
      <w:lvlText w:val="%6"/>
      <w:lvlJc w:val="left"/>
      <w:pPr>
        <w:ind w:left="4351"/>
      </w:pPr>
      <w:rPr>
        <w:rFonts w:ascii="Calibri" w:eastAsia="Calibri" w:hAnsi="Calibri" w:cs="Calibri"/>
        <w:b w:val="0"/>
        <w:i w:val="0"/>
        <w:strike w:val="0"/>
        <w:dstrike w:val="0"/>
        <w:color w:val="000000"/>
        <w:sz w:val="8"/>
        <w:szCs w:val="8"/>
        <w:u w:val="none" w:color="000000"/>
        <w:bdr w:val="none" w:sz="0" w:space="0" w:color="auto"/>
        <w:shd w:val="clear" w:color="auto" w:fill="auto"/>
        <w:vertAlign w:val="baseline"/>
      </w:rPr>
    </w:lvl>
    <w:lvl w:ilvl="6" w:tplc="317850F4">
      <w:start w:val="1"/>
      <w:numFmt w:val="decimal"/>
      <w:lvlText w:val="%7"/>
      <w:lvlJc w:val="left"/>
      <w:pPr>
        <w:ind w:left="5071"/>
      </w:pPr>
      <w:rPr>
        <w:rFonts w:ascii="Calibri" w:eastAsia="Calibri" w:hAnsi="Calibri" w:cs="Calibri"/>
        <w:b w:val="0"/>
        <w:i w:val="0"/>
        <w:strike w:val="0"/>
        <w:dstrike w:val="0"/>
        <w:color w:val="000000"/>
        <w:sz w:val="8"/>
        <w:szCs w:val="8"/>
        <w:u w:val="none" w:color="000000"/>
        <w:bdr w:val="none" w:sz="0" w:space="0" w:color="auto"/>
        <w:shd w:val="clear" w:color="auto" w:fill="auto"/>
        <w:vertAlign w:val="baseline"/>
      </w:rPr>
    </w:lvl>
    <w:lvl w:ilvl="7" w:tplc="F78EA1C8">
      <w:start w:val="1"/>
      <w:numFmt w:val="lowerLetter"/>
      <w:lvlText w:val="%8"/>
      <w:lvlJc w:val="left"/>
      <w:pPr>
        <w:ind w:left="5791"/>
      </w:pPr>
      <w:rPr>
        <w:rFonts w:ascii="Calibri" w:eastAsia="Calibri" w:hAnsi="Calibri" w:cs="Calibri"/>
        <w:b w:val="0"/>
        <w:i w:val="0"/>
        <w:strike w:val="0"/>
        <w:dstrike w:val="0"/>
        <w:color w:val="000000"/>
        <w:sz w:val="8"/>
        <w:szCs w:val="8"/>
        <w:u w:val="none" w:color="000000"/>
        <w:bdr w:val="none" w:sz="0" w:space="0" w:color="auto"/>
        <w:shd w:val="clear" w:color="auto" w:fill="auto"/>
        <w:vertAlign w:val="baseline"/>
      </w:rPr>
    </w:lvl>
    <w:lvl w:ilvl="8" w:tplc="074EA844">
      <w:start w:val="1"/>
      <w:numFmt w:val="lowerRoman"/>
      <w:lvlText w:val="%9"/>
      <w:lvlJc w:val="left"/>
      <w:pPr>
        <w:ind w:left="6511"/>
      </w:pPr>
      <w:rPr>
        <w:rFonts w:ascii="Calibri" w:eastAsia="Calibri" w:hAnsi="Calibri" w:cs="Calibri"/>
        <w:b w:val="0"/>
        <w:i w:val="0"/>
        <w:strike w:val="0"/>
        <w:dstrike w:val="0"/>
        <w:color w:val="000000"/>
        <w:sz w:val="8"/>
        <w:szCs w:val="8"/>
        <w:u w:val="none" w:color="000000"/>
        <w:bdr w:val="none" w:sz="0" w:space="0" w:color="auto"/>
        <w:shd w:val="clear" w:color="auto" w:fill="auto"/>
        <w:vertAlign w:val="baseline"/>
      </w:rPr>
    </w:lvl>
  </w:abstractNum>
  <w:abstractNum w:abstractNumId="8" w15:restartNumberingAfterBreak="0">
    <w:nsid w:val="354011F2"/>
    <w:multiLevelType w:val="hybridMultilevel"/>
    <w:tmpl w:val="62303BC6"/>
    <w:lvl w:ilvl="0" w:tplc="7E784610">
      <w:start w:val="1"/>
      <w:numFmt w:val="decimal"/>
      <w:lvlText w:val="%1"/>
      <w:lvlJc w:val="left"/>
      <w:pPr>
        <w:ind w:left="12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5D3C4BE0">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2AA08290">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5FB4EC42">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1DA83854">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6DE6867A">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9CE440DE">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FF16A456">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014E51E8">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48436AD5"/>
    <w:multiLevelType w:val="hybridMultilevel"/>
    <w:tmpl w:val="63C2996E"/>
    <w:lvl w:ilvl="0" w:tplc="8E6C61C8">
      <w:start w:val="1"/>
      <w:numFmt w:val="decimal"/>
      <w:lvlText w:val="%1."/>
      <w:lvlJc w:val="left"/>
      <w:pPr>
        <w:ind w:left="694"/>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1" w:tplc="A0D81004">
      <w:start w:val="1"/>
      <w:numFmt w:val="lowerLetter"/>
      <w:lvlText w:val="%2"/>
      <w:lvlJc w:val="left"/>
      <w:pPr>
        <w:ind w:left="1620"/>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2" w:tplc="DC5AE934">
      <w:start w:val="1"/>
      <w:numFmt w:val="lowerRoman"/>
      <w:lvlText w:val="%3"/>
      <w:lvlJc w:val="left"/>
      <w:pPr>
        <w:ind w:left="2340"/>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3" w:tplc="0EFACC48">
      <w:start w:val="1"/>
      <w:numFmt w:val="decimal"/>
      <w:lvlText w:val="%4"/>
      <w:lvlJc w:val="left"/>
      <w:pPr>
        <w:ind w:left="3060"/>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4" w:tplc="7A6C0438">
      <w:start w:val="1"/>
      <w:numFmt w:val="lowerLetter"/>
      <w:lvlText w:val="%5"/>
      <w:lvlJc w:val="left"/>
      <w:pPr>
        <w:ind w:left="3780"/>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5" w:tplc="2848AF82">
      <w:start w:val="1"/>
      <w:numFmt w:val="lowerRoman"/>
      <w:lvlText w:val="%6"/>
      <w:lvlJc w:val="left"/>
      <w:pPr>
        <w:ind w:left="4500"/>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6" w:tplc="B680F46E">
      <w:start w:val="1"/>
      <w:numFmt w:val="decimal"/>
      <w:lvlText w:val="%7"/>
      <w:lvlJc w:val="left"/>
      <w:pPr>
        <w:ind w:left="5220"/>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7" w:tplc="BE22AC48">
      <w:start w:val="1"/>
      <w:numFmt w:val="lowerLetter"/>
      <w:lvlText w:val="%8"/>
      <w:lvlJc w:val="left"/>
      <w:pPr>
        <w:ind w:left="5940"/>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8" w:tplc="E7F0A276">
      <w:start w:val="1"/>
      <w:numFmt w:val="lowerRoman"/>
      <w:lvlText w:val="%9"/>
      <w:lvlJc w:val="left"/>
      <w:pPr>
        <w:ind w:left="6660"/>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abstractNum>
  <w:abstractNum w:abstractNumId="10" w15:restartNumberingAfterBreak="0">
    <w:nsid w:val="547A1C6C"/>
    <w:multiLevelType w:val="hybridMultilevel"/>
    <w:tmpl w:val="272AD6BA"/>
    <w:lvl w:ilvl="0" w:tplc="38EC3984">
      <w:start w:val="1"/>
      <w:numFmt w:val="decimal"/>
      <w:lvlText w:val="%1"/>
      <w:lvlJc w:val="left"/>
      <w:pPr>
        <w:ind w:left="3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CD385C8A">
      <w:start w:val="1"/>
      <w:numFmt w:val="lowerLetter"/>
      <w:lvlText w:val="%2"/>
      <w:lvlJc w:val="left"/>
      <w:pPr>
        <w:ind w:left="5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88A23FA0">
      <w:start w:val="1"/>
      <w:numFmt w:val="lowerRoman"/>
      <w:lvlText w:val="%3"/>
      <w:lvlJc w:val="left"/>
      <w:pPr>
        <w:ind w:left="6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38A8FDCE">
      <w:start w:val="5"/>
      <w:numFmt w:val="decimal"/>
      <w:lvlRestart w:val="0"/>
      <w:lvlText w:val="%4."/>
      <w:lvlJc w:val="left"/>
      <w:pPr>
        <w:ind w:left="151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70946B50">
      <w:start w:val="1"/>
      <w:numFmt w:val="lowerLetter"/>
      <w:lvlText w:val="%5"/>
      <w:lvlJc w:val="left"/>
      <w:pPr>
        <w:ind w:left="15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4CE2E7EA">
      <w:start w:val="1"/>
      <w:numFmt w:val="lowerRoman"/>
      <w:lvlText w:val="%6"/>
      <w:lvlJc w:val="left"/>
      <w:pPr>
        <w:ind w:left="22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C4268F5C">
      <w:start w:val="1"/>
      <w:numFmt w:val="decimal"/>
      <w:lvlText w:val="%7"/>
      <w:lvlJc w:val="left"/>
      <w:pPr>
        <w:ind w:left="29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3484FE66">
      <w:start w:val="1"/>
      <w:numFmt w:val="lowerLetter"/>
      <w:lvlText w:val="%8"/>
      <w:lvlJc w:val="left"/>
      <w:pPr>
        <w:ind w:left="36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1AE8947C">
      <w:start w:val="1"/>
      <w:numFmt w:val="lowerRoman"/>
      <w:lvlText w:val="%9"/>
      <w:lvlJc w:val="left"/>
      <w:pPr>
        <w:ind w:left="43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1" w15:restartNumberingAfterBreak="0">
    <w:nsid w:val="57EC36FF"/>
    <w:multiLevelType w:val="multilevel"/>
    <w:tmpl w:val="0C6CEF90"/>
    <w:lvl w:ilvl="0">
      <w:start w:val="2"/>
      <w:numFmt w:val="decimal"/>
      <w:lvlText w:val="%1"/>
      <w:lvlJc w:val="left"/>
      <w:pPr>
        <w:ind w:left="3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start w:val="1"/>
      <w:numFmt w:val="decimal"/>
      <w:lvlRestart w:val="0"/>
      <w:lvlText w:val="%1.%2"/>
      <w:lvlJc w:val="left"/>
      <w:pPr>
        <w:ind w:left="1586"/>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start w:val="1"/>
      <w:numFmt w:val="lowerRoman"/>
      <w:lvlText w:val="%3"/>
      <w:lvlJc w:val="left"/>
      <w:pPr>
        <w:ind w:left="15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start w:val="1"/>
      <w:numFmt w:val="decimal"/>
      <w:lvlText w:val="%4"/>
      <w:lvlJc w:val="left"/>
      <w:pPr>
        <w:ind w:left="22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start w:val="1"/>
      <w:numFmt w:val="lowerLetter"/>
      <w:lvlText w:val="%5"/>
      <w:lvlJc w:val="left"/>
      <w:pPr>
        <w:ind w:left="29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start w:val="1"/>
      <w:numFmt w:val="lowerRoman"/>
      <w:lvlText w:val="%6"/>
      <w:lvlJc w:val="left"/>
      <w:pPr>
        <w:ind w:left="36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start w:val="1"/>
      <w:numFmt w:val="decimal"/>
      <w:lvlText w:val="%7"/>
      <w:lvlJc w:val="left"/>
      <w:pPr>
        <w:ind w:left="43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start w:val="1"/>
      <w:numFmt w:val="lowerLetter"/>
      <w:lvlText w:val="%8"/>
      <w:lvlJc w:val="left"/>
      <w:pPr>
        <w:ind w:left="51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start w:val="1"/>
      <w:numFmt w:val="lowerRoman"/>
      <w:lvlText w:val="%9"/>
      <w:lvlJc w:val="left"/>
      <w:pPr>
        <w:ind w:left="58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12" w15:restartNumberingAfterBreak="0">
    <w:nsid w:val="5A8C7C83"/>
    <w:multiLevelType w:val="hybridMultilevel"/>
    <w:tmpl w:val="2820DD76"/>
    <w:lvl w:ilvl="0" w:tplc="9E1E4ABA">
      <w:start w:val="1"/>
      <w:numFmt w:val="decimal"/>
      <w:lvlText w:val="%1."/>
      <w:lvlJc w:val="left"/>
      <w:pPr>
        <w:ind w:left="168"/>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1" w:tplc="57ACD8A0">
      <w:start w:val="1"/>
      <w:numFmt w:val="lowerLetter"/>
      <w:lvlText w:val="%2"/>
      <w:lvlJc w:val="left"/>
      <w:pPr>
        <w:ind w:left="1188"/>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2" w:tplc="07AE1208">
      <w:start w:val="1"/>
      <w:numFmt w:val="lowerRoman"/>
      <w:lvlText w:val="%3"/>
      <w:lvlJc w:val="left"/>
      <w:pPr>
        <w:ind w:left="1908"/>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3" w:tplc="372E4CC2">
      <w:start w:val="1"/>
      <w:numFmt w:val="decimal"/>
      <w:lvlText w:val="%4"/>
      <w:lvlJc w:val="left"/>
      <w:pPr>
        <w:ind w:left="2628"/>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4" w:tplc="2EBC5370">
      <w:start w:val="1"/>
      <w:numFmt w:val="lowerLetter"/>
      <w:lvlText w:val="%5"/>
      <w:lvlJc w:val="left"/>
      <w:pPr>
        <w:ind w:left="3348"/>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5" w:tplc="4D14720E">
      <w:start w:val="1"/>
      <w:numFmt w:val="lowerRoman"/>
      <w:lvlText w:val="%6"/>
      <w:lvlJc w:val="left"/>
      <w:pPr>
        <w:ind w:left="4068"/>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6" w:tplc="141269A0">
      <w:start w:val="1"/>
      <w:numFmt w:val="decimal"/>
      <w:lvlText w:val="%7"/>
      <w:lvlJc w:val="left"/>
      <w:pPr>
        <w:ind w:left="4788"/>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7" w:tplc="84346332">
      <w:start w:val="1"/>
      <w:numFmt w:val="lowerLetter"/>
      <w:lvlText w:val="%8"/>
      <w:lvlJc w:val="left"/>
      <w:pPr>
        <w:ind w:left="5508"/>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8" w:tplc="12C090F8">
      <w:start w:val="1"/>
      <w:numFmt w:val="lowerRoman"/>
      <w:lvlText w:val="%9"/>
      <w:lvlJc w:val="left"/>
      <w:pPr>
        <w:ind w:left="6228"/>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abstractNum>
  <w:abstractNum w:abstractNumId="13" w15:restartNumberingAfterBreak="0">
    <w:nsid w:val="616E11AC"/>
    <w:multiLevelType w:val="hybridMultilevel"/>
    <w:tmpl w:val="4092ABC4"/>
    <w:lvl w:ilvl="0" w:tplc="03D0AFBE">
      <w:start w:val="2"/>
      <w:numFmt w:val="decimal"/>
      <w:lvlText w:val="%1."/>
      <w:lvlJc w:val="left"/>
      <w:pPr>
        <w:ind w:left="1184"/>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1" w:tplc="88A83552">
      <w:start w:val="1"/>
      <w:numFmt w:val="lowerLetter"/>
      <w:lvlText w:val="%2"/>
      <w:lvlJc w:val="left"/>
      <w:pPr>
        <w:ind w:left="108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2" w:tplc="FC96B2DA">
      <w:start w:val="1"/>
      <w:numFmt w:val="lowerRoman"/>
      <w:lvlText w:val="%3"/>
      <w:lvlJc w:val="left"/>
      <w:pPr>
        <w:ind w:left="180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3" w:tplc="EAFA3A84">
      <w:start w:val="1"/>
      <w:numFmt w:val="decimal"/>
      <w:lvlText w:val="%4"/>
      <w:lvlJc w:val="left"/>
      <w:pPr>
        <w:ind w:left="252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4" w:tplc="33301D94">
      <w:start w:val="1"/>
      <w:numFmt w:val="lowerLetter"/>
      <w:lvlText w:val="%5"/>
      <w:lvlJc w:val="left"/>
      <w:pPr>
        <w:ind w:left="324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5" w:tplc="26B09B38">
      <w:start w:val="1"/>
      <w:numFmt w:val="lowerRoman"/>
      <w:lvlText w:val="%6"/>
      <w:lvlJc w:val="left"/>
      <w:pPr>
        <w:ind w:left="396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6" w:tplc="387AFD2A">
      <w:start w:val="1"/>
      <w:numFmt w:val="decimal"/>
      <w:lvlText w:val="%7"/>
      <w:lvlJc w:val="left"/>
      <w:pPr>
        <w:ind w:left="468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7" w:tplc="BCA49642">
      <w:start w:val="1"/>
      <w:numFmt w:val="lowerLetter"/>
      <w:lvlText w:val="%8"/>
      <w:lvlJc w:val="left"/>
      <w:pPr>
        <w:ind w:left="540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lvl w:ilvl="8" w:tplc="D486C762">
      <w:start w:val="1"/>
      <w:numFmt w:val="lowerRoman"/>
      <w:lvlText w:val="%9"/>
      <w:lvlJc w:val="left"/>
      <w:pPr>
        <w:ind w:left="6120"/>
      </w:pPr>
      <w:rPr>
        <w:rFonts w:ascii="Calibri" w:eastAsia="Calibri" w:hAnsi="Calibri" w:cs="Calibri"/>
        <w:b/>
        <w:bCs/>
        <w:i w:val="0"/>
        <w:strike w:val="0"/>
        <w:dstrike w:val="0"/>
        <w:color w:val="000000"/>
        <w:sz w:val="27"/>
        <w:szCs w:val="27"/>
        <w:u w:val="none" w:color="000000"/>
        <w:bdr w:val="none" w:sz="0" w:space="0" w:color="auto"/>
        <w:shd w:val="clear" w:color="auto" w:fill="auto"/>
        <w:vertAlign w:val="baseline"/>
      </w:rPr>
    </w:lvl>
  </w:abstractNum>
  <w:abstractNum w:abstractNumId="14" w15:restartNumberingAfterBreak="0">
    <w:nsid w:val="643C3060"/>
    <w:multiLevelType w:val="hybridMultilevel"/>
    <w:tmpl w:val="0FB4AA5E"/>
    <w:lvl w:ilvl="0" w:tplc="7818AE0C">
      <w:start w:val="1"/>
      <w:numFmt w:val="decimal"/>
      <w:lvlText w:val="%1."/>
      <w:lvlJc w:val="left"/>
      <w:pPr>
        <w:ind w:left="1389"/>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A01A6C08">
      <w:start w:val="1"/>
      <w:numFmt w:val="lowerLetter"/>
      <w:lvlText w:val="%2"/>
      <w:lvlJc w:val="left"/>
      <w:pPr>
        <w:ind w:left="144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0C0EE616">
      <w:start w:val="1"/>
      <w:numFmt w:val="lowerRoman"/>
      <w:lvlText w:val="%3"/>
      <w:lvlJc w:val="left"/>
      <w:pPr>
        <w:ind w:left="21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5F76CB98">
      <w:start w:val="1"/>
      <w:numFmt w:val="decimal"/>
      <w:lvlText w:val="%4"/>
      <w:lvlJc w:val="left"/>
      <w:pPr>
        <w:ind w:left="28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24AC5390">
      <w:start w:val="1"/>
      <w:numFmt w:val="lowerLetter"/>
      <w:lvlText w:val="%5"/>
      <w:lvlJc w:val="left"/>
      <w:pPr>
        <w:ind w:left="36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46B29C72">
      <w:start w:val="1"/>
      <w:numFmt w:val="lowerRoman"/>
      <w:lvlText w:val="%6"/>
      <w:lvlJc w:val="left"/>
      <w:pPr>
        <w:ind w:left="43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3676A7CE">
      <w:start w:val="1"/>
      <w:numFmt w:val="decimal"/>
      <w:lvlText w:val="%7"/>
      <w:lvlJc w:val="left"/>
      <w:pPr>
        <w:ind w:left="504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11A2CD04">
      <w:start w:val="1"/>
      <w:numFmt w:val="lowerLetter"/>
      <w:lvlText w:val="%8"/>
      <w:lvlJc w:val="left"/>
      <w:pPr>
        <w:ind w:left="57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B9046982">
      <w:start w:val="1"/>
      <w:numFmt w:val="lowerRoman"/>
      <w:lvlText w:val="%9"/>
      <w:lvlJc w:val="left"/>
      <w:pPr>
        <w:ind w:left="64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15" w15:restartNumberingAfterBreak="0">
    <w:nsid w:val="67433871"/>
    <w:multiLevelType w:val="hybridMultilevel"/>
    <w:tmpl w:val="F8520F9A"/>
    <w:lvl w:ilvl="0" w:tplc="CADCF996">
      <w:start w:val="5"/>
      <w:numFmt w:val="upperRoman"/>
      <w:lvlText w:val="%1."/>
      <w:lvlJc w:val="left"/>
      <w:pPr>
        <w:ind w:left="11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A65A35EE">
      <w:numFmt w:val="decimalZero"/>
      <w:lvlText w:val="%2"/>
      <w:lvlJc w:val="left"/>
      <w:pPr>
        <w:ind w:left="154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7146ECAE">
      <w:start w:val="1"/>
      <w:numFmt w:val="lowerRoman"/>
      <w:lvlText w:val="%3"/>
      <w:lvlJc w:val="left"/>
      <w:pPr>
        <w:ind w:left="15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5EA43CB0">
      <w:start w:val="1"/>
      <w:numFmt w:val="decimal"/>
      <w:lvlText w:val="%4"/>
      <w:lvlJc w:val="left"/>
      <w:pPr>
        <w:ind w:left="22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8686517C">
      <w:start w:val="1"/>
      <w:numFmt w:val="lowerLetter"/>
      <w:lvlText w:val="%5"/>
      <w:lvlJc w:val="left"/>
      <w:pPr>
        <w:ind w:left="29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528EACCA">
      <w:start w:val="1"/>
      <w:numFmt w:val="lowerRoman"/>
      <w:lvlText w:val="%6"/>
      <w:lvlJc w:val="left"/>
      <w:pPr>
        <w:ind w:left="36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5EFEC6D0">
      <w:start w:val="1"/>
      <w:numFmt w:val="decimal"/>
      <w:lvlText w:val="%7"/>
      <w:lvlJc w:val="left"/>
      <w:pPr>
        <w:ind w:left="43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C212E28C">
      <w:start w:val="1"/>
      <w:numFmt w:val="lowerLetter"/>
      <w:lvlText w:val="%8"/>
      <w:lvlJc w:val="left"/>
      <w:pPr>
        <w:ind w:left="51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C8643DD8">
      <w:start w:val="1"/>
      <w:numFmt w:val="lowerRoman"/>
      <w:lvlText w:val="%9"/>
      <w:lvlJc w:val="left"/>
      <w:pPr>
        <w:ind w:left="58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16" w15:restartNumberingAfterBreak="0">
    <w:nsid w:val="70012523"/>
    <w:multiLevelType w:val="hybridMultilevel"/>
    <w:tmpl w:val="C8E46CF2"/>
    <w:lvl w:ilvl="0" w:tplc="FC90D980">
      <w:numFmt w:val="decimalZero"/>
      <w:lvlText w:val="%1-"/>
      <w:lvlJc w:val="left"/>
      <w:pPr>
        <w:ind w:left="0"/>
      </w:pPr>
      <w:rPr>
        <w:rFonts w:ascii="Calibri" w:eastAsia="Calibri" w:hAnsi="Calibri" w:cs="Calibri"/>
        <w:b w:val="0"/>
        <w:i w:val="0"/>
        <w:strike w:val="0"/>
        <w:dstrike w:val="0"/>
        <w:color w:val="000000"/>
        <w:sz w:val="6"/>
        <w:szCs w:val="6"/>
        <w:u w:val="none" w:color="000000"/>
        <w:bdr w:val="none" w:sz="0" w:space="0" w:color="auto"/>
        <w:shd w:val="clear" w:color="auto" w:fill="auto"/>
        <w:vertAlign w:val="baseline"/>
      </w:rPr>
    </w:lvl>
    <w:lvl w:ilvl="1" w:tplc="80A83C78">
      <w:start w:val="1"/>
      <w:numFmt w:val="lowerLetter"/>
      <w:lvlText w:val="%2"/>
      <w:lvlJc w:val="left"/>
      <w:pPr>
        <w:ind w:left="1186"/>
      </w:pPr>
      <w:rPr>
        <w:rFonts w:ascii="Calibri" w:eastAsia="Calibri" w:hAnsi="Calibri" w:cs="Calibri"/>
        <w:b w:val="0"/>
        <w:i w:val="0"/>
        <w:strike w:val="0"/>
        <w:dstrike w:val="0"/>
        <w:color w:val="000000"/>
        <w:sz w:val="6"/>
        <w:szCs w:val="6"/>
        <w:u w:val="none" w:color="000000"/>
        <w:bdr w:val="none" w:sz="0" w:space="0" w:color="auto"/>
        <w:shd w:val="clear" w:color="auto" w:fill="auto"/>
        <w:vertAlign w:val="baseline"/>
      </w:rPr>
    </w:lvl>
    <w:lvl w:ilvl="2" w:tplc="57EA218A">
      <w:start w:val="1"/>
      <w:numFmt w:val="lowerRoman"/>
      <w:lvlText w:val="%3"/>
      <w:lvlJc w:val="left"/>
      <w:pPr>
        <w:ind w:left="1906"/>
      </w:pPr>
      <w:rPr>
        <w:rFonts w:ascii="Calibri" w:eastAsia="Calibri" w:hAnsi="Calibri" w:cs="Calibri"/>
        <w:b w:val="0"/>
        <w:i w:val="0"/>
        <w:strike w:val="0"/>
        <w:dstrike w:val="0"/>
        <w:color w:val="000000"/>
        <w:sz w:val="6"/>
        <w:szCs w:val="6"/>
        <w:u w:val="none" w:color="000000"/>
        <w:bdr w:val="none" w:sz="0" w:space="0" w:color="auto"/>
        <w:shd w:val="clear" w:color="auto" w:fill="auto"/>
        <w:vertAlign w:val="baseline"/>
      </w:rPr>
    </w:lvl>
    <w:lvl w:ilvl="3" w:tplc="2F424062">
      <w:start w:val="1"/>
      <w:numFmt w:val="decimal"/>
      <w:lvlText w:val="%4"/>
      <w:lvlJc w:val="left"/>
      <w:pPr>
        <w:ind w:left="2626"/>
      </w:pPr>
      <w:rPr>
        <w:rFonts w:ascii="Calibri" w:eastAsia="Calibri" w:hAnsi="Calibri" w:cs="Calibri"/>
        <w:b w:val="0"/>
        <w:i w:val="0"/>
        <w:strike w:val="0"/>
        <w:dstrike w:val="0"/>
        <w:color w:val="000000"/>
        <w:sz w:val="6"/>
        <w:szCs w:val="6"/>
        <w:u w:val="none" w:color="000000"/>
        <w:bdr w:val="none" w:sz="0" w:space="0" w:color="auto"/>
        <w:shd w:val="clear" w:color="auto" w:fill="auto"/>
        <w:vertAlign w:val="baseline"/>
      </w:rPr>
    </w:lvl>
    <w:lvl w:ilvl="4" w:tplc="755A9E2C">
      <w:start w:val="1"/>
      <w:numFmt w:val="lowerLetter"/>
      <w:lvlText w:val="%5"/>
      <w:lvlJc w:val="left"/>
      <w:pPr>
        <w:ind w:left="3346"/>
      </w:pPr>
      <w:rPr>
        <w:rFonts w:ascii="Calibri" w:eastAsia="Calibri" w:hAnsi="Calibri" w:cs="Calibri"/>
        <w:b w:val="0"/>
        <w:i w:val="0"/>
        <w:strike w:val="0"/>
        <w:dstrike w:val="0"/>
        <w:color w:val="000000"/>
        <w:sz w:val="6"/>
        <w:szCs w:val="6"/>
        <w:u w:val="none" w:color="000000"/>
        <w:bdr w:val="none" w:sz="0" w:space="0" w:color="auto"/>
        <w:shd w:val="clear" w:color="auto" w:fill="auto"/>
        <w:vertAlign w:val="baseline"/>
      </w:rPr>
    </w:lvl>
    <w:lvl w:ilvl="5" w:tplc="73309194">
      <w:start w:val="1"/>
      <w:numFmt w:val="lowerRoman"/>
      <w:lvlText w:val="%6"/>
      <w:lvlJc w:val="left"/>
      <w:pPr>
        <w:ind w:left="4066"/>
      </w:pPr>
      <w:rPr>
        <w:rFonts w:ascii="Calibri" w:eastAsia="Calibri" w:hAnsi="Calibri" w:cs="Calibri"/>
        <w:b w:val="0"/>
        <w:i w:val="0"/>
        <w:strike w:val="0"/>
        <w:dstrike w:val="0"/>
        <w:color w:val="000000"/>
        <w:sz w:val="6"/>
        <w:szCs w:val="6"/>
        <w:u w:val="none" w:color="000000"/>
        <w:bdr w:val="none" w:sz="0" w:space="0" w:color="auto"/>
        <w:shd w:val="clear" w:color="auto" w:fill="auto"/>
        <w:vertAlign w:val="baseline"/>
      </w:rPr>
    </w:lvl>
    <w:lvl w:ilvl="6" w:tplc="7BF016B8">
      <w:start w:val="1"/>
      <w:numFmt w:val="decimal"/>
      <w:lvlText w:val="%7"/>
      <w:lvlJc w:val="left"/>
      <w:pPr>
        <w:ind w:left="4786"/>
      </w:pPr>
      <w:rPr>
        <w:rFonts w:ascii="Calibri" w:eastAsia="Calibri" w:hAnsi="Calibri" w:cs="Calibri"/>
        <w:b w:val="0"/>
        <w:i w:val="0"/>
        <w:strike w:val="0"/>
        <w:dstrike w:val="0"/>
        <w:color w:val="000000"/>
        <w:sz w:val="6"/>
        <w:szCs w:val="6"/>
        <w:u w:val="none" w:color="000000"/>
        <w:bdr w:val="none" w:sz="0" w:space="0" w:color="auto"/>
        <w:shd w:val="clear" w:color="auto" w:fill="auto"/>
        <w:vertAlign w:val="baseline"/>
      </w:rPr>
    </w:lvl>
    <w:lvl w:ilvl="7" w:tplc="D3087942">
      <w:start w:val="1"/>
      <w:numFmt w:val="lowerLetter"/>
      <w:lvlText w:val="%8"/>
      <w:lvlJc w:val="left"/>
      <w:pPr>
        <w:ind w:left="5506"/>
      </w:pPr>
      <w:rPr>
        <w:rFonts w:ascii="Calibri" w:eastAsia="Calibri" w:hAnsi="Calibri" w:cs="Calibri"/>
        <w:b w:val="0"/>
        <w:i w:val="0"/>
        <w:strike w:val="0"/>
        <w:dstrike w:val="0"/>
        <w:color w:val="000000"/>
        <w:sz w:val="6"/>
        <w:szCs w:val="6"/>
        <w:u w:val="none" w:color="000000"/>
        <w:bdr w:val="none" w:sz="0" w:space="0" w:color="auto"/>
        <w:shd w:val="clear" w:color="auto" w:fill="auto"/>
        <w:vertAlign w:val="baseline"/>
      </w:rPr>
    </w:lvl>
    <w:lvl w:ilvl="8" w:tplc="35DA52C2">
      <w:start w:val="1"/>
      <w:numFmt w:val="lowerRoman"/>
      <w:lvlText w:val="%9"/>
      <w:lvlJc w:val="left"/>
      <w:pPr>
        <w:ind w:left="6226"/>
      </w:pPr>
      <w:rPr>
        <w:rFonts w:ascii="Calibri" w:eastAsia="Calibri" w:hAnsi="Calibri" w:cs="Calibri"/>
        <w:b w:val="0"/>
        <w:i w:val="0"/>
        <w:strike w:val="0"/>
        <w:dstrike w:val="0"/>
        <w:color w:val="000000"/>
        <w:sz w:val="6"/>
        <w:szCs w:val="6"/>
        <w:u w:val="none" w:color="000000"/>
        <w:bdr w:val="none" w:sz="0" w:space="0" w:color="auto"/>
        <w:shd w:val="clear" w:color="auto" w:fill="auto"/>
        <w:vertAlign w:val="baseline"/>
      </w:rPr>
    </w:lvl>
  </w:abstractNum>
  <w:abstractNum w:abstractNumId="17" w15:restartNumberingAfterBreak="0">
    <w:nsid w:val="779C64F6"/>
    <w:multiLevelType w:val="hybridMultilevel"/>
    <w:tmpl w:val="08A2777C"/>
    <w:lvl w:ilvl="0" w:tplc="759C5E50">
      <w:start w:val="1"/>
      <w:numFmt w:val="decimal"/>
      <w:lvlText w:val="%1"/>
      <w:lvlJc w:val="left"/>
      <w:pPr>
        <w:ind w:left="3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B91E3BE6">
      <w:start w:val="4"/>
      <w:numFmt w:val="decimalZero"/>
      <w:lvlText w:val="%2"/>
      <w:lvlJc w:val="left"/>
      <w:pPr>
        <w:ind w:left="154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5D8E8D30">
      <w:start w:val="1"/>
      <w:numFmt w:val="lowerRoman"/>
      <w:lvlText w:val="%3"/>
      <w:lvlJc w:val="left"/>
      <w:pPr>
        <w:ind w:left="15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D4FEA498">
      <w:start w:val="1"/>
      <w:numFmt w:val="decimal"/>
      <w:lvlText w:val="%4"/>
      <w:lvlJc w:val="left"/>
      <w:pPr>
        <w:ind w:left="22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04741438">
      <w:start w:val="1"/>
      <w:numFmt w:val="lowerLetter"/>
      <w:lvlText w:val="%5"/>
      <w:lvlJc w:val="left"/>
      <w:pPr>
        <w:ind w:left="29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003C460A">
      <w:start w:val="1"/>
      <w:numFmt w:val="lowerRoman"/>
      <w:lvlText w:val="%6"/>
      <w:lvlJc w:val="left"/>
      <w:pPr>
        <w:ind w:left="36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79423AB0">
      <w:start w:val="1"/>
      <w:numFmt w:val="decimal"/>
      <w:lvlText w:val="%7"/>
      <w:lvlJc w:val="left"/>
      <w:pPr>
        <w:ind w:left="43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C848E714">
      <w:start w:val="1"/>
      <w:numFmt w:val="lowerLetter"/>
      <w:lvlText w:val="%8"/>
      <w:lvlJc w:val="left"/>
      <w:pPr>
        <w:ind w:left="51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B1802DDA">
      <w:start w:val="1"/>
      <w:numFmt w:val="lowerRoman"/>
      <w:lvlText w:val="%9"/>
      <w:lvlJc w:val="left"/>
      <w:pPr>
        <w:ind w:left="58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num w:numId="1">
    <w:abstractNumId w:val="4"/>
  </w:num>
  <w:num w:numId="2">
    <w:abstractNumId w:val="6"/>
  </w:num>
  <w:num w:numId="3">
    <w:abstractNumId w:val="11"/>
  </w:num>
  <w:num w:numId="4">
    <w:abstractNumId w:val="5"/>
  </w:num>
  <w:num w:numId="5">
    <w:abstractNumId w:val="10"/>
  </w:num>
  <w:num w:numId="6">
    <w:abstractNumId w:val="0"/>
  </w:num>
  <w:num w:numId="7">
    <w:abstractNumId w:val="15"/>
  </w:num>
  <w:num w:numId="8">
    <w:abstractNumId w:val="17"/>
  </w:num>
  <w:num w:numId="9">
    <w:abstractNumId w:val="8"/>
  </w:num>
  <w:num w:numId="10">
    <w:abstractNumId w:val="14"/>
  </w:num>
  <w:num w:numId="11">
    <w:abstractNumId w:val="3"/>
  </w:num>
  <w:num w:numId="12">
    <w:abstractNumId w:val="13"/>
  </w:num>
  <w:num w:numId="13">
    <w:abstractNumId w:val="9"/>
  </w:num>
  <w:num w:numId="14">
    <w:abstractNumId w:val="1"/>
  </w:num>
  <w:num w:numId="15">
    <w:abstractNumId w:val="7"/>
  </w:num>
  <w:num w:numId="16">
    <w:abstractNumId w:val="12"/>
  </w:num>
  <w:num w:numId="17">
    <w:abstractNumId w:val="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0C6"/>
    <w:rsid w:val="000B60C4"/>
    <w:rsid w:val="001A799B"/>
    <w:rsid w:val="00A45EA6"/>
    <w:rsid w:val="00BB40C6"/>
    <w:rsid w:val="00BF6191"/>
    <w:rsid w:val="00C059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D1B607-0C33-4293-BCC1-EAD2EEBF9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Calibri"/>
      <w:color w:val="000000"/>
    </w:rPr>
  </w:style>
  <w:style w:type="paragraph" w:styleId="1">
    <w:name w:val="heading 1"/>
    <w:next w:val="a"/>
    <w:link w:val="10"/>
    <w:uiPriority w:val="9"/>
    <w:unhideWhenUsed/>
    <w:qFormat/>
    <w:pPr>
      <w:keepNext/>
      <w:keepLines/>
      <w:spacing w:after="148"/>
      <w:ind w:left="897"/>
      <w:outlineLvl w:val="0"/>
    </w:pPr>
    <w:rPr>
      <w:rFonts w:ascii="Calibri" w:eastAsia="Calibri" w:hAnsi="Calibri" w:cs="Calibri"/>
      <w:b/>
      <w:color w:val="000000"/>
      <w:sz w:val="25"/>
    </w:rPr>
  </w:style>
  <w:style w:type="paragraph" w:styleId="2">
    <w:name w:val="heading 2"/>
    <w:next w:val="a"/>
    <w:link w:val="20"/>
    <w:uiPriority w:val="9"/>
    <w:unhideWhenUsed/>
    <w:qFormat/>
    <w:pPr>
      <w:keepNext/>
      <w:keepLines/>
      <w:spacing w:after="0"/>
      <w:ind w:left="907" w:hanging="10"/>
      <w:outlineLvl w:val="1"/>
    </w:pPr>
    <w:rPr>
      <w:rFonts w:ascii="Calibri" w:eastAsia="Calibri" w:hAnsi="Calibri" w:cs="Calibri"/>
      <w:b/>
      <w:color w:val="000000"/>
      <w:sz w:val="24"/>
    </w:rPr>
  </w:style>
  <w:style w:type="paragraph" w:styleId="3">
    <w:name w:val="heading 3"/>
    <w:next w:val="a"/>
    <w:link w:val="30"/>
    <w:uiPriority w:val="9"/>
    <w:unhideWhenUsed/>
    <w:qFormat/>
    <w:pPr>
      <w:keepNext/>
      <w:keepLines/>
      <w:spacing w:after="426" w:line="313" w:lineRule="auto"/>
      <w:ind w:left="907" w:hanging="10"/>
      <w:outlineLvl w:val="2"/>
    </w:pPr>
    <w:rPr>
      <w:rFonts w:ascii="Calibri" w:eastAsia="Calibri" w:hAnsi="Calibri" w:cs="Calibri"/>
      <w:b/>
      <w:color w:val="000000"/>
      <w:sz w:val="18"/>
    </w:rPr>
  </w:style>
  <w:style w:type="paragraph" w:styleId="4">
    <w:name w:val="heading 4"/>
    <w:next w:val="a"/>
    <w:link w:val="40"/>
    <w:uiPriority w:val="9"/>
    <w:unhideWhenUsed/>
    <w:qFormat/>
    <w:pPr>
      <w:keepNext/>
      <w:keepLines/>
      <w:spacing w:after="0"/>
      <w:ind w:left="907" w:hanging="10"/>
      <w:outlineLvl w:val="3"/>
    </w:pPr>
    <w:rPr>
      <w:rFonts w:ascii="Calibri" w:eastAsia="Calibri" w:hAnsi="Calibri" w:cs="Calibri"/>
      <w:b/>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Calibri" w:eastAsia="Calibri" w:hAnsi="Calibri" w:cs="Calibri"/>
      <w:b/>
      <w:color w:val="000000"/>
      <w:sz w:val="18"/>
    </w:rPr>
  </w:style>
  <w:style w:type="character" w:customStyle="1" w:styleId="10">
    <w:name w:val="Заголовок 1 Знак"/>
    <w:link w:val="1"/>
    <w:rPr>
      <w:rFonts w:ascii="Calibri" w:eastAsia="Calibri" w:hAnsi="Calibri" w:cs="Calibri"/>
      <w:b/>
      <w:color w:val="000000"/>
      <w:sz w:val="25"/>
    </w:rPr>
  </w:style>
  <w:style w:type="character" w:customStyle="1" w:styleId="20">
    <w:name w:val="Заголовок 2 Знак"/>
    <w:link w:val="2"/>
    <w:rPr>
      <w:rFonts w:ascii="Calibri" w:eastAsia="Calibri" w:hAnsi="Calibri" w:cs="Calibri"/>
      <w:b/>
      <w:color w:val="000000"/>
      <w:sz w:val="24"/>
    </w:rPr>
  </w:style>
  <w:style w:type="character" w:customStyle="1" w:styleId="40">
    <w:name w:val="Заголовок 4 Знак"/>
    <w:link w:val="4"/>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image" Target="media/image20.jpg"/><Relationship Id="rId21" Type="http://schemas.openxmlformats.org/officeDocument/2006/relationships/image" Target="media/image8.jpg"/><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image" Target="media/image26.jpg"/><Relationship Id="rId50" Type="http://schemas.openxmlformats.org/officeDocument/2006/relationships/image" Target="media/image29.jpg"/><Relationship Id="rId55" Type="http://schemas.openxmlformats.org/officeDocument/2006/relationships/image" Target="media/image34.jpg"/><Relationship Id="rId63" Type="http://schemas.openxmlformats.org/officeDocument/2006/relationships/image" Target="media/image42.jpg"/><Relationship Id="rId68" Type="http://schemas.openxmlformats.org/officeDocument/2006/relationships/image" Target="media/image47.jpg"/><Relationship Id="rId76" Type="http://schemas.openxmlformats.org/officeDocument/2006/relationships/footer" Target="footer10.xml"/><Relationship Id="rId7" Type="http://schemas.openxmlformats.org/officeDocument/2006/relationships/image" Target="media/image1.jpg"/><Relationship Id="rId71" Type="http://schemas.openxmlformats.org/officeDocument/2006/relationships/image" Target="media/image50.jpg"/><Relationship Id="rId2" Type="http://schemas.openxmlformats.org/officeDocument/2006/relationships/styles" Target="styles.xml"/><Relationship Id="rId16" Type="http://schemas.openxmlformats.org/officeDocument/2006/relationships/image" Target="media/image310.jpg"/><Relationship Id="rId29"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footer" Target="footer5.xml"/><Relationship Id="rId37" Type="http://schemas.openxmlformats.org/officeDocument/2006/relationships/image" Target="media/image18.png"/><Relationship Id="rId40" Type="http://schemas.openxmlformats.org/officeDocument/2006/relationships/image" Target="media/image15.jpg"/><Relationship Id="rId45" Type="http://schemas.openxmlformats.org/officeDocument/2006/relationships/image" Target="media/image24.jpg"/><Relationship Id="rId53" Type="http://schemas.openxmlformats.org/officeDocument/2006/relationships/image" Target="media/image32.jpg"/><Relationship Id="rId58" Type="http://schemas.openxmlformats.org/officeDocument/2006/relationships/image" Target="media/image37.jpg"/><Relationship Id="rId66" Type="http://schemas.openxmlformats.org/officeDocument/2006/relationships/image" Target="media/image45.jpg"/><Relationship Id="rId74" Type="http://schemas.openxmlformats.org/officeDocument/2006/relationships/footer" Target="footer9.xml"/><Relationship Id="rId79"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1.jpg"/><Relationship Id="rId23" Type="http://schemas.openxmlformats.org/officeDocument/2006/relationships/image" Target="media/image10.jpg"/><Relationship Id="rId28" Type="http://schemas.openxmlformats.org/officeDocument/2006/relationships/footer" Target="footer2.xml"/><Relationship Id="rId36" Type="http://schemas.openxmlformats.org/officeDocument/2006/relationships/image" Target="media/image17.png"/><Relationship Id="rId49" Type="http://schemas.openxmlformats.org/officeDocument/2006/relationships/image" Target="media/image28.jpg"/><Relationship Id="rId57" Type="http://schemas.openxmlformats.org/officeDocument/2006/relationships/image" Target="media/image36.jpg"/><Relationship Id="rId61" Type="http://schemas.openxmlformats.org/officeDocument/2006/relationships/image" Target="media/image40.jpg"/><Relationship Id="rId19" Type="http://schemas.openxmlformats.org/officeDocument/2006/relationships/image" Target="media/image6.jpg"/><Relationship Id="rId31" Type="http://schemas.openxmlformats.org/officeDocument/2006/relationships/footer" Target="footer4.xml"/><Relationship Id="rId44" Type="http://schemas.openxmlformats.org/officeDocument/2006/relationships/image" Target="media/image23.jpg"/><Relationship Id="rId52" Type="http://schemas.openxmlformats.org/officeDocument/2006/relationships/image" Target="media/image31.jpg"/><Relationship Id="rId60" Type="http://schemas.openxmlformats.org/officeDocument/2006/relationships/image" Target="media/image39.jpg"/><Relationship Id="rId65" Type="http://schemas.openxmlformats.org/officeDocument/2006/relationships/image" Target="media/image44.jpg"/><Relationship Id="rId73" Type="http://schemas.openxmlformats.org/officeDocument/2006/relationships/footer" Target="footer8.xml"/><Relationship Id="rId78"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0.jpg"/><Relationship Id="rId22" Type="http://schemas.openxmlformats.org/officeDocument/2006/relationships/image" Target="media/image9.jpg"/><Relationship Id="rId27" Type="http://schemas.openxmlformats.org/officeDocument/2006/relationships/footer" Target="footer1.xml"/><Relationship Id="rId30" Type="http://schemas.openxmlformats.org/officeDocument/2006/relationships/image" Target="media/image14.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jpg"/><Relationship Id="rId64" Type="http://schemas.openxmlformats.org/officeDocument/2006/relationships/image" Target="media/image43.jpg"/><Relationship Id="rId69" Type="http://schemas.openxmlformats.org/officeDocument/2006/relationships/image" Target="media/image48.jpg"/><Relationship Id="rId77" Type="http://schemas.openxmlformats.org/officeDocument/2006/relationships/footer" Target="footer11.xml"/><Relationship Id="rId8" Type="http://schemas.openxmlformats.org/officeDocument/2006/relationships/image" Target="media/image2.jpg"/><Relationship Id="rId51" Type="http://schemas.openxmlformats.org/officeDocument/2006/relationships/image" Target="media/image30.jpg"/><Relationship Id="rId72" Type="http://schemas.openxmlformats.org/officeDocument/2006/relationships/footer" Target="footer7.xml"/><Relationship Id="rId80" Type="http://schemas.openxmlformats.org/officeDocument/2006/relationships/theme" Target="theme/theme1.xml"/><Relationship Id="rId3" Type="http://schemas.openxmlformats.org/officeDocument/2006/relationships/settings" Target="setting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6.xml"/><Relationship Id="rId38" Type="http://schemas.openxmlformats.org/officeDocument/2006/relationships/image" Target="media/image19.jpg"/><Relationship Id="rId46" Type="http://schemas.openxmlformats.org/officeDocument/2006/relationships/image" Target="media/image25.png"/><Relationship Id="rId59" Type="http://schemas.openxmlformats.org/officeDocument/2006/relationships/image" Target="media/image38.jpg"/><Relationship Id="rId67" Type="http://schemas.openxmlformats.org/officeDocument/2006/relationships/image" Target="media/image46.jpg"/><Relationship Id="rId20" Type="http://schemas.openxmlformats.org/officeDocument/2006/relationships/image" Target="media/image7.jpg"/><Relationship Id="rId41" Type="http://schemas.openxmlformats.org/officeDocument/2006/relationships/image" Target="media/image16.jpg"/><Relationship Id="rId54" Type="http://schemas.openxmlformats.org/officeDocument/2006/relationships/image" Target="media/image33.jpg"/><Relationship Id="rId62" Type="http://schemas.openxmlformats.org/officeDocument/2006/relationships/image" Target="media/image41.jpg"/><Relationship Id="rId70" Type="http://schemas.openxmlformats.org/officeDocument/2006/relationships/image" Target="media/image49.jpg"/><Relationship Id="rId75" Type="http://schemas.openxmlformats.org/officeDocument/2006/relationships/image" Target="media/image51.jp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23270</Words>
  <Characters>132640</Characters>
  <Application>Microsoft Office Word</Application>
  <DocSecurity>0</DocSecurity>
  <Lines>1105</Lines>
  <Paragraphs>311</Paragraphs>
  <ScaleCrop>false</ScaleCrop>
  <HeadingPairs>
    <vt:vector size="2" baseType="variant">
      <vt:variant>
        <vt:lpstr>Название</vt:lpstr>
      </vt:variant>
      <vt:variant>
        <vt:i4>1</vt:i4>
      </vt:variant>
    </vt:vector>
  </HeadingPairs>
  <TitlesOfParts>
    <vt:vector size="1" baseType="lpstr">
      <vt:lpstr>序  言</vt:lpstr>
    </vt:vector>
  </TitlesOfParts>
  <Company/>
  <LinksUpToDate>false</LinksUpToDate>
  <CharactersWithSpaces>155599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序  言</dc:title>
  <dc:subject/>
  <dc:creator>dxcdd</dc:creator>
  <cp:keywords/>
  <cp:lastModifiedBy>электроник 2</cp:lastModifiedBy>
  <cp:revision>5</cp:revision>
  <dcterms:created xsi:type="dcterms:W3CDTF">2023-01-17T22:10:00Z</dcterms:created>
  <dcterms:modified xsi:type="dcterms:W3CDTF">2023-01-17T22:27:00Z</dcterms:modified>
</cp:coreProperties>
</file>